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3786" w14:textId="77777777" w:rsidR="00BA43C2" w:rsidRDefault="00862780">
      <w:pPr>
        <w:pStyle w:val="Heading110"/>
        <w:framePr w:w="8544" w:h="1132" w:hRule="exact" w:wrap="none" w:vAnchor="page" w:hAnchor="page" w:x="1670" w:y="1447"/>
        <w:shd w:val="clear" w:color="auto" w:fill="auto"/>
        <w:spacing w:after="0"/>
        <w:ind w:right="2260"/>
      </w:pPr>
      <w:bookmarkStart w:id="0" w:name="bookmark0"/>
      <w:r>
        <w:t xml:space="preserve">PŘÍLOHA SMLOUVY </w:t>
      </w:r>
      <w:r w:rsidR="00BA43C2">
        <w:t>č</w:t>
      </w:r>
      <w:r>
        <w:t xml:space="preserve">. 1 </w:t>
      </w:r>
    </w:p>
    <w:p w14:paraId="5D33C440" w14:textId="5580248E" w:rsidR="00C23FBF" w:rsidRDefault="00862780">
      <w:pPr>
        <w:pStyle w:val="Heading110"/>
        <w:framePr w:w="8544" w:h="1132" w:hRule="exact" w:wrap="none" w:vAnchor="page" w:hAnchor="page" w:x="1670" w:y="1447"/>
        <w:shd w:val="clear" w:color="auto" w:fill="auto"/>
        <w:spacing w:after="0"/>
        <w:ind w:right="2260"/>
      </w:pPr>
      <w:r>
        <w:t>SPECIFIKACE A ROZSAH SLUŽEB</w:t>
      </w:r>
      <w:bookmarkEnd w:id="0"/>
    </w:p>
    <w:p w14:paraId="5D33C441" w14:textId="63C15825" w:rsidR="00C23FBF" w:rsidRDefault="00862780">
      <w:pPr>
        <w:pStyle w:val="Bodytext20"/>
        <w:framePr w:w="8544" w:h="1904" w:hRule="exact" w:wrap="none" w:vAnchor="page" w:hAnchor="page" w:x="1670" w:y="2831"/>
        <w:shd w:val="clear" w:color="auto" w:fill="auto"/>
        <w:spacing w:before="0" w:after="146"/>
        <w:ind w:firstLine="0"/>
      </w:pPr>
      <w:r>
        <w:t xml:space="preserve">Tato příloha tvoří nedílnou součást SMLOUVY O SPOLUPRÁCI uzavřené dne </w:t>
      </w:r>
      <w:r w:rsidR="0081786F">
        <w:t>1.6</w:t>
      </w:r>
      <w:r>
        <w:t>.202</w:t>
      </w:r>
      <w:r w:rsidR="00672774">
        <w:t>5</w:t>
      </w:r>
      <w:r>
        <w:t xml:space="preserve"> mezi:</w:t>
      </w:r>
    </w:p>
    <w:p w14:paraId="5D33C442" w14:textId="77777777" w:rsidR="00C23FBF" w:rsidRDefault="00862780">
      <w:pPr>
        <w:pStyle w:val="Heading110"/>
        <w:framePr w:w="8544" w:h="1904" w:hRule="exact" w:wrap="none" w:vAnchor="page" w:hAnchor="page" w:x="1670" w:y="2831"/>
        <w:shd w:val="clear" w:color="auto" w:fill="auto"/>
        <w:spacing w:after="0" w:line="274" w:lineRule="exact"/>
        <w:jc w:val="both"/>
      </w:pPr>
      <w:bookmarkStart w:id="1" w:name="bookmark1"/>
      <w:r>
        <w:t>Hudební divadlo v Karlině</w:t>
      </w:r>
      <w:bookmarkEnd w:id="1"/>
    </w:p>
    <w:p w14:paraId="6AF58D64" w14:textId="77777777" w:rsidR="00BA43C2" w:rsidRDefault="00862780">
      <w:pPr>
        <w:pStyle w:val="Bodytext20"/>
        <w:framePr w:w="8544" w:h="1904" w:hRule="exact" w:wrap="none" w:vAnchor="page" w:hAnchor="page" w:x="1670" w:y="2831"/>
        <w:shd w:val="clear" w:color="auto" w:fill="auto"/>
        <w:spacing w:before="0" w:after="0" w:line="274" w:lineRule="exact"/>
        <w:ind w:firstLine="0"/>
      </w:pPr>
      <w:r>
        <w:t xml:space="preserve">se sídlem Křižíkova 10, 186 00 Praha 8 </w:t>
      </w:r>
    </w:p>
    <w:p w14:paraId="5D33C443" w14:textId="1FE9E4A7" w:rsidR="00C23FBF" w:rsidRDefault="00862780">
      <w:pPr>
        <w:pStyle w:val="Bodytext20"/>
        <w:framePr w:w="8544" w:h="1904" w:hRule="exact" w:wrap="none" w:vAnchor="page" w:hAnchor="page" w:x="1670" w:y="2831"/>
        <w:shd w:val="clear" w:color="auto" w:fill="auto"/>
        <w:spacing w:before="0" w:after="0" w:line="274" w:lineRule="exact"/>
        <w:ind w:firstLine="0"/>
      </w:pPr>
      <w:r>
        <w:t>IČ: 00064335</w:t>
      </w:r>
    </w:p>
    <w:p w14:paraId="5D33C444" w14:textId="2D9644F0" w:rsidR="00C23FBF" w:rsidRDefault="00862780">
      <w:pPr>
        <w:pStyle w:val="Bodytext20"/>
        <w:framePr w:w="8544" w:h="1904" w:hRule="exact" w:wrap="none" w:vAnchor="page" w:hAnchor="page" w:x="1670" w:y="2831"/>
        <w:shd w:val="clear" w:color="auto" w:fill="auto"/>
        <w:spacing w:before="0" w:after="0" w:line="274" w:lineRule="exact"/>
        <w:ind w:firstLine="0"/>
        <w:jc w:val="both"/>
      </w:pPr>
      <w:r>
        <w:t xml:space="preserve">zastoupená </w:t>
      </w:r>
      <w:r w:rsidR="00E2651C">
        <w:t>Lenkou Pixovou</w:t>
      </w:r>
      <w:r>
        <w:t xml:space="preserve">, </w:t>
      </w:r>
      <w:r w:rsidR="00E2651C">
        <w:t>obchodní ředitelk</w:t>
      </w:r>
      <w:r w:rsidR="0081786F">
        <w:t>ou</w:t>
      </w:r>
    </w:p>
    <w:p w14:paraId="5D33C445" w14:textId="77777777" w:rsidR="00C23FBF" w:rsidRDefault="00862780">
      <w:pPr>
        <w:pStyle w:val="Bodytext20"/>
        <w:framePr w:w="8544" w:h="3214" w:hRule="exact" w:wrap="none" w:vAnchor="page" w:hAnchor="page" w:x="1670" w:y="4932"/>
        <w:shd w:val="clear" w:color="auto" w:fill="auto"/>
        <w:tabs>
          <w:tab w:val="left" w:pos="6806"/>
        </w:tabs>
        <w:spacing w:before="0" w:after="0" w:line="538" w:lineRule="exact"/>
        <w:ind w:firstLine="0"/>
        <w:jc w:val="both"/>
      </w:pPr>
      <w:r>
        <w:t>(dále jen „Objednatel”)</w:t>
      </w:r>
      <w:r>
        <w:tab/>
        <w:t>na straně jedné</w:t>
      </w:r>
    </w:p>
    <w:p w14:paraId="5D33C446" w14:textId="77777777" w:rsidR="00C23FBF" w:rsidRDefault="00862780">
      <w:pPr>
        <w:pStyle w:val="Bodytext20"/>
        <w:framePr w:w="8544" w:h="3214" w:hRule="exact" w:wrap="none" w:vAnchor="page" w:hAnchor="page" w:x="1670" w:y="4932"/>
        <w:shd w:val="clear" w:color="auto" w:fill="auto"/>
        <w:spacing w:before="0" w:after="0" w:line="538" w:lineRule="exact"/>
        <w:ind w:firstLine="0"/>
        <w:jc w:val="both"/>
      </w:pPr>
      <w:r>
        <w:t>a</w:t>
      </w:r>
    </w:p>
    <w:p w14:paraId="5D33C447" w14:textId="3FD08F72" w:rsidR="00C23FBF" w:rsidRDefault="00CD2AD7">
      <w:pPr>
        <w:pStyle w:val="Heading110"/>
        <w:framePr w:w="8544" w:h="3214" w:hRule="exact" w:wrap="none" w:vAnchor="page" w:hAnchor="page" w:x="1670" w:y="4932"/>
        <w:shd w:val="clear" w:color="auto" w:fill="auto"/>
        <w:spacing w:after="0" w:line="264" w:lineRule="exact"/>
        <w:jc w:val="both"/>
      </w:pPr>
      <w:bookmarkStart w:id="2" w:name="bookmark2"/>
      <w:r>
        <w:t>Pavel Jonák</w:t>
      </w:r>
      <w:r w:rsidR="00862780">
        <w:t>,</w:t>
      </w:r>
      <w:bookmarkEnd w:id="2"/>
    </w:p>
    <w:p w14:paraId="18B89ECD" w14:textId="3691A7DB" w:rsidR="00AB6224" w:rsidRDefault="00862780">
      <w:pPr>
        <w:pStyle w:val="Bodytext20"/>
        <w:framePr w:w="8544" w:h="3214" w:hRule="exact" w:wrap="none" w:vAnchor="page" w:hAnchor="page" w:x="1670" w:y="4932"/>
        <w:shd w:val="clear" w:color="auto" w:fill="auto"/>
        <w:spacing w:before="0" w:after="274" w:line="264" w:lineRule="exact"/>
        <w:ind w:right="3260" w:firstLine="0"/>
      </w:pPr>
      <w:r>
        <w:t xml:space="preserve">se sídlem: </w:t>
      </w:r>
      <w:r w:rsidR="002A7523" w:rsidRPr="002A7523">
        <w:t>Smírná 1035/2, Dubeč, 10700 Praha 10</w:t>
      </w:r>
      <w:r>
        <w:t xml:space="preserve"> IČ: </w:t>
      </w:r>
      <w:r w:rsidR="002A7523">
        <w:t>87381648</w:t>
      </w:r>
      <w:r>
        <w:t xml:space="preserve"> </w:t>
      </w:r>
      <w:r w:rsidR="00BA43C2">
        <w:t xml:space="preserve">                                                              </w:t>
      </w:r>
      <w:r>
        <w:t xml:space="preserve">Tel.: </w:t>
      </w:r>
      <w:proofErr w:type="spellStart"/>
      <w:r w:rsidR="006F59C2">
        <w:t>xxxxxxxxxxxx</w:t>
      </w:r>
      <w:proofErr w:type="spellEnd"/>
      <w:r w:rsidR="00CD2AD7">
        <w:t xml:space="preserve">                                                                  </w:t>
      </w:r>
    </w:p>
    <w:p w14:paraId="5D33C448" w14:textId="5677BDED" w:rsidR="00C23FBF" w:rsidRDefault="00862780">
      <w:pPr>
        <w:pStyle w:val="Bodytext20"/>
        <w:framePr w:w="8544" w:h="3214" w:hRule="exact" w:wrap="none" w:vAnchor="page" w:hAnchor="page" w:x="1670" w:y="4932"/>
        <w:shd w:val="clear" w:color="auto" w:fill="auto"/>
        <w:spacing w:before="0" w:after="274" w:line="264" w:lineRule="exact"/>
        <w:ind w:right="3260" w:firstLine="0"/>
      </w:pPr>
      <w:r>
        <w:t xml:space="preserve">E-mail: </w:t>
      </w:r>
      <w:proofErr w:type="spellStart"/>
      <w:r w:rsidR="006F59C2">
        <w:t>xxxxxxxxx</w:t>
      </w:r>
      <w:proofErr w:type="spellEnd"/>
    </w:p>
    <w:p w14:paraId="5D33C449" w14:textId="77777777" w:rsidR="00C23FBF" w:rsidRDefault="00862780">
      <w:pPr>
        <w:pStyle w:val="Bodytext20"/>
        <w:framePr w:w="8544" w:h="3214" w:hRule="exact" w:wrap="none" w:vAnchor="page" w:hAnchor="page" w:x="1670" w:y="4932"/>
        <w:shd w:val="clear" w:color="auto" w:fill="auto"/>
        <w:tabs>
          <w:tab w:val="left" w:pos="6806"/>
        </w:tabs>
        <w:spacing w:before="0" w:after="0" w:line="246" w:lineRule="exact"/>
        <w:ind w:firstLine="0"/>
        <w:jc w:val="both"/>
      </w:pPr>
      <w:r>
        <w:t>(dále jen „Dodavatel")</w:t>
      </w:r>
      <w:r>
        <w:tab/>
        <w:t>na straně druhé</w:t>
      </w:r>
    </w:p>
    <w:p w14:paraId="5D33C44A" w14:textId="77777777" w:rsidR="00C23FBF" w:rsidRDefault="00862780" w:rsidP="00BA43C2">
      <w:pPr>
        <w:pStyle w:val="Bodytext20"/>
        <w:framePr w:w="8544" w:h="6646" w:hRule="exact" w:wrap="none" w:vAnchor="page" w:hAnchor="page" w:x="1670" w:y="8498"/>
        <w:shd w:val="clear" w:color="auto" w:fill="auto"/>
        <w:spacing w:before="0" w:after="260" w:line="274" w:lineRule="exact"/>
        <w:ind w:firstLine="0"/>
      </w:pPr>
      <w:r>
        <w:t>Tato příloha specifikuje a vymezuje rozsah služeb, které bude Dodavatel poskytovat v rámci výše uvedené smlouvy pro Objednatele.</w:t>
      </w:r>
    </w:p>
    <w:p w14:paraId="4CC48E13" w14:textId="77777777" w:rsidR="001F4685" w:rsidRPr="006F59C2" w:rsidRDefault="001F4685" w:rsidP="001F4685">
      <w:pPr>
        <w:pStyle w:val="Nadpis2"/>
        <w:framePr w:w="8544" w:h="6646" w:hRule="exact" w:wrap="none" w:vAnchor="page" w:hAnchor="page" w:x="1670" w:y="8498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</w:pPr>
      <w:r w:rsidRPr="006F59C2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>1. Optimalizace interních systémů a procesů</w:t>
      </w:r>
    </w:p>
    <w:p w14:paraId="4051F5C2" w14:textId="77777777" w:rsidR="001F4685" w:rsidRPr="006F59C2" w:rsidRDefault="001F4685" w:rsidP="001F4685">
      <w:pPr>
        <w:pStyle w:val="Nadpis2"/>
        <w:framePr w:w="8544" w:h="6646" w:hRule="exact" w:wrap="none" w:vAnchor="page" w:hAnchor="page" w:x="1670" w:y="8498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</w:pPr>
      <w:r w:rsidRPr="006F59C2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>2. Marketingová a komunikační strategie</w:t>
      </w:r>
    </w:p>
    <w:p w14:paraId="3651F598" w14:textId="77777777" w:rsidR="001F4685" w:rsidRPr="006F59C2" w:rsidRDefault="001F4685" w:rsidP="001F4685">
      <w:pPr>
        <w:pStyle w:val="Nadpis2"/>
        <w:framePr w:w="8544" w:h="6646" w:hRule="exact" w:wrap="none" w:vAnchor="page" w:hAnchor="page" w:x="1670" w:y="8498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</w:pPr>
      <w:r w:rsidRPr="006F59C2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>3. Podpora zavádění novinek a rozvoj partnerství</w:t>
      </w:r>
    </w:p>
    <w:p w14:paraId="012D9548" w14:textId="77777777" w:rsidR="001F4685" w:rsidRDefault="001F4685" w:rsidP="00BA43C2">
      <w:pPr>
        <w:pStyle w:val="Bodytext20"/>
        <w:framePr w:w="8544" w:h="6646" w:hRule="exact" w:wrap="none" w:vAnchor="page" w:hAnchor="page" w:x="1670" w:y="8498"/>
        <w:shd w:val="clear" w:color="auto" w:fill="auto"/>
        <w:spacing w:before="0" w:after="260" w:line="274" w:lineRule="exact"/>
        <w:ind w:firstLine="0"/>
      </w:pPr>
    </w:p>
    <w:p w14:paraId="311EAEDD" w14:textId="77777777" w:rsidR="001F4685" w:rsidRDefault="001F4685" w:rsidP="00BA43C2">
      <w:pPr>
        <w:pStyle w:val="Bodytext20"/>
        <w:framePr w:w="8544" w:h="6646" w:hRule="exact" w:wrap="none" w:vAnchor="page" w:hAnchor="page" w:x="1670" w:y="8498"/>
        <w:shd w:val="clear" w:color="auto" w:fill="auto"/>
        <w:spacing w:before="0" w:after="260" w:line="274" w:lineRule="exact"/>
        <w:ind w:firstLine="0"/>
      </w:pPr>
    </w:p>
    <w:p w14:paraId="5D33C479" w14:textId="77777777" w:rsidR="00C23FBF" w:rsidRDefault="00C23FBF">
      <w:pPr>
        <w:rPr>
          <w:sz w:val="2"/>
          <w:szCs w:val="2"/>
        </w:rPr>
      </w:pPr>
    </w:p>
    <w:p w14:paraId="7E28A8DC" w14:textId="4C21E893" w:rsidR="001F4685" w:rsidRDefault="001F4685" w:rsidP="00776318">
      <w:pPr>
        <w:pStyle w:val="Bodytext30"/>
        <w:framePr w:w="9621" w:h="3676" w:hRule="exact" w:wrap="none" w:vAnchor="page" w:hAnchor="page" w:x="1671" w:y="12195"/>
        <w:shd w:val="clear" w:color="auto" w:fill="auto"/>
        <w:tabs>
          <w:tab w:val="left" w:pos="5962"/>
        </w:tabs>
        <w:spacing w:before="0"/>
        <w:ind w:right="76"/>
      </w:pPr>
      <w:r>
        <w:t xml:space="preserve">V Praze, dne </w:t>
      </w:r>
      <w:r w:rsidR="00E2651C">
        <w:t>1</w:t>
      </w:r>
      <w:r>
        <w:t>.</w:t>
      </w:r>
      <w:r w:rsidR="00CD2AD7">
        <w:t>6</w:t>
      </w:r>
      <w:r>
        <w:t>.202</w:t>
      </w:r>
      <w:r w:rsidR="00CD2AD7">
        <w:t>5</w:t>
      </w:r>
      <w:r>
        <w:tab/>
        <w:t xml:space="preserve">V Praze, dne </w:t>
      </w:r>
      <w:r w:rsidR="00E2651C">
        <w:t>1</w:t>
      </w:r>
      <w:r>
        <w:t>.</w:t>
      </w:r>
      <w:r w:rsidR="00CD2AD7">
        <w:t>6.2025</w:t>
      </w:r>
    </w:p>
    <w:p w14:paraId="78E2EBAA" w14:textId="77777777" w:rsidR="001F4685" w:rsidRDefault="001F4685" w:rsidP="00776318">
      <w:pPr>
        <w:pStyle w:val="Bodytext30"/>
        <w:framePr w:w="9621" w:h="3676" w:hRule="exact" w:wrap="none" w:vAnchor="page" w:hAnchor="page" w:x="1671" w:y="12195"/>
        <w:shd w:val="clear" w:color="auto" w:fill="auto"/>
        <w:tabs>
          <w:tab w:val="left" w:pos="5962"/>
        </w:tabs>
        <w:spacing w:before="0"/>
        <w:ind w:right="76"/>
      </w:pPr>
    </w:p>
    <w:p w14:paraId="3477E0C1" w14:textId="77777777" w:rsidR="001F4685" w:rsidRDefault="001F4685" w:rsidP="00776318">
      <w:pPr>
        <w:pStyle w:val="Bodytext30"/>
        <w:framePr w:w="9621" w:h="3676" w:hRule="exact" w:wrap="none" w:vAnchor="page" w:hAnchor="page" w:x="1671" w:y="12195"/>
        <w:shd w:val="clear" w:color="auto" w:fill="auto"/>
        <w:tabs>
          <w:tab w:val="left" w:pos="5962"/>
        </w:tabs>
        <w:spacing w:before="0"/>
        <w:ind w:right="76"/>
      </w:pPr>
    </w:p>
    <w:p w14:paraId="75F619A9" w14:textId="77777777" w:rsidR="001F4685" w:rsidRDefault="001F4685" w:rsidP="00776318">
      <w:pPr>
        <w:pStyle w:val="Bodytext30"/>
        <w:framePr w:w="9621" w:h="3676" w:hRule="exact" w:wrap="none" w:vAnchor="page" w:hAnchor="page" w:x="1671" w:y="12195"/>
        <w:shd w:val="clear" w:color="auto" w:fill="auto"/>
        <w:tabs>
          <w:tab w:val="left" w:pos="5962"/>
        </w:tabs>
        <w:spacing w:before="0"/>
        <w:ind w:right="76"/>
      </w:pPr>
      <w:r>
        <w:t xml:space="preserve">Za </w:t>
      </w:r>
      <w:proofErr w:type="gramStart"/>
      <w:r>
        <w:t xml:space="preserve">Objednatele:   </w:t>
      </w:r>
      <w:proofErr w:type="gramEnd"/>
      <w:r>
        <w:t xml:space="preserve">                                                                     Dodavatel:</w:t>
      </w:r>
    </w:p>
    <w:p w14:paraId="7D436885" w14:textId="77777777" w:rsidR="001F4685" w:rsidRDefault="001F4685" w:rsidP="00776318">
      <w:pPr>
        <w:pStyle w:val="Bodytext30"/>
        <w:framePr w:w="9621" w:h="3676" w:hRule="exact" w:wrap="none" w:vAnchor="page" w:hAnchor="page" w:x="1671" w:y="12195"/>
        <w:shd w:val="clear" w:color="auto" w:fill="auto"/>
        <w:tabs>
          <w:tab w:val="left" w:pos="5962"/>
        </w:tabs>
        <w:spacing w:before="0"/>
        <w:ind w:right="76"/>
      </w:pPr>
    </w:p>
    <w:p w14:paraId="1E0DA789" w14:textId="77777777" w:rsidR="001F4685" w:rsidRDefault="001F4685" w:rsidP="00776318">
      <w:pPr>
        <w:pStyle w:val="Bodytext30"/>
        <w:framePr w:w="9621" w:h="3676" w:hRule="exact" w:wrap="none" w:vAnchor="page" w:hAnchor="page" w:x="1671" w:y="12195"/>
        <w:shd w:val="clear" w:color="auto" w:fill="auto"/>
        <w:tabs>
          <w:tab w:val="left" w:pos="5962"/>
        </w:tabs>
        <w:spacing w:before="0"/>
        <w:ind w:right="76"/>
      </w:pPr>
    </w:p>
    <w:p w14:paraId="0CE0F7EF" w14:textId="77777777" w:rsidR="001F4685" w:rsidRDefault="001F4685" w:rsidP="00776318">
      <w:pPr>
        <w:pStyle w:val="Bodytext30"/>
        <w:framePr w:w="9621" w:h="3676" w:hRule="exact" w:wrap="none" w:vAnchor="page" w:hAnchor="page" w:x="1671" w:y="12195"/>
        <w:shd w:val="clear" w:color="auto" w:fill="auto"/>
        <w:tabs>
          <w:tab w:val="left" w:pos="5962"/>
        </w:tabs>
        <w:spacing w:before="0"/>
        <w:ind w:right="76"/>
      </w:pPr>
    </w:p>
    <w:p w14:paraId="2D94320A" w14:textId="77777777" w:rsidR="001F4685" w:rsidRDefault="001F4685" w:rsidP="00776318">
      <w:pPr>
        <w:pStyle w:val="Bodytext30"/>
        <w:framePr w:w="9621" w:h="3676" w:hRule="exact" w:wrap="none" w:vAnchor="page" w:hAnchor="page" w:x="1671" w:y="12195"/>
        <w:shd w:val="clear" w:color="auto" w:fill="auto"/>
        <w:tabs>
          <w:tab w:val="left" w:pos="5962"/>
        </w:tabs>
        <w:spacing w:before="0"/>
        <w:ind w:right="76"/>
      </w:pPr>
    </w:p>
    <w:p w14:paraId="29507589" w14:textId="381556E6" w:rsidR="001F4685" w:rsidRDefault="00E2651C" w:rsidP="00776318">
      <w:pPr>
        <w:pStyle w:val="Bodytext30"/>
        <w:framePr w:w="9621" w:h="3676" w:hRule="exact" w:wrap="none" w:vAnchor="page" w:hAnchor="page" w:x="1671" w:y="12195"/>
        <w:shd w:val="clear" w:color="auto" w:fill="auto"/>
        <w:tabs>
          <w:tab w:val="left" w:pos="5962"/>
        </w:tabs>
        <w:spacing w:before="0"/>
        <w:ind w:right="76"/>
      </w:pPr>
      <w:r>
        <w:t>Lenka Pixová</w:t>
      </w:r>
      <w:r w:rsidR="001F4685">
        <w:t xml:space="preserve">, </w:t>
      </w:r>
      <w:r>
        <w:t>obchodní ředitelka</w:t>
      </w:r>
      <w:r w:rsidR="001F4685">
        <w:t xml:space="preserve">                                                </w:t>
      </w:r>
      <w:r w:rsidR="00CD2AD7">
        <w:t>Pavel Jonák</w:t>
      </w:r>
    </w:p>
    <w:p w14:paraId="1E04F0C6" w14:textId="77777777" w:rsidR="001F4685" w:rsidRDefault="001F4685" w:rsidP="00776318">
      <w:pPr>
        <w:pStyle w:val="Bodytext30"/>
        <w:framePr w:w="9621" w:h="3676" w:hRule="exact" w:wrap="none" w:vAnchor="page" w:hAnchor="page" w:x="1671" w:y="12195"/>
        <w:shd w:val="clear" w:color="auto" w:fill="auto"/>
        <w:tabs>
          <w:tab w:val="left" w:pos="5962"/>
        </w:tabs>
        <w:spacing w:before="0"/>
        <w:ind w:right="76"/>
      </w:pPr>
    </w:p>
    <w:p w14:paraId="64DD4D04" w14:textId="77777777" w:rsidR="001F4685" w:rsidRDefault="001F4685">
      <w:pPr>
        <w:rPr>
          <w:sz w:val="2"/>
          <w:szCs w:val="2"/>
        </w:rPr>
      </w:pPr>
    </w:p>
    <w:sectPr w:rsidR="001F468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5C84F" w14:textId="77777777" w:rsidR="00DC3618" w:rsidRDefault="00DC3618">
      <w:r>
        <w:separator/>
      </w:r>
    </w:p>
  </w:endnote>
  <w:endnote w:type="continuationSeparator" w:id="0">
    <w:p w14:paraId="7C34A459" w14:textId="77777777" w:rsidR="00DC3618" w:rsidRDefault="00DC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6F30C" w14:textId="77777777" w:rsidR="00DC3618" w:rsidRDefault="00DC3618"/>
  </w:footnote>
  <w:footnote w:type="continuationSeparator" w:id="0">
    <w:p w14:paraId="6F6F9662" w14:textId="77777777" w:rsidR="00DC3618" w:rsidRDefault="00DC36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C6869"/>
    <w:multiLevelType w:val="multilevel"/>
    <w:tmpl w:val="A452644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C818EB"/>
    <w:multiLevelType w:val="multilevel"/>
    <w:tmpl w:val="3C4A6D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033132">
    <w:abstractNumId w:val="0"/>
  </w:num>
  <w:num w:numId="2" w16cid:durableId="1920216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FBF"/>
    <w:rsid w:val="000721CF"/>
    <w:rsid w:val="00105766"/>
    <w:rsid w:val="001B7316"/>
    <w:rsid w:val="001F4685"/>
    <w:rsid w:val="001F656E"/>
    <w:rsid w:val="002A7523"/>
    <w:rsid w:val="003940A5"/>
    <w:rsid w:val="005F4CF6"/>
    <w:rsid w:val="006003CC"/>
    <w:rsid w:val="00672774"/>
    <w:rsid w:val="006F59C2"/>
    <w:rsid w:val="00776318"/>
    <w:rsid w:val="0081786F"/>
    <w:rsid w:val="00862780"/>
    <w:rsid w:val="0092161B"/>
    <w:rsid w:val="00AB6224"/>
    <w:rsid w:val="00BA43C2"/>
    <w:rsid w:val="00C209C8"/>
    <w:rsid w:val="00C23FBF"/>
    <w:rsid w:val="00C815B2"/>
    <w:rsid w:val="00CD2AD7"/>
    <w:rsid w:val="00DC3618"/>
    <w:rsid w:val="00E2651C"/>
    <w:rsid w:val="00EC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C440"/>
  <w15:docId w15:val="{EE3EBA7A-1D8C-48D4-830A-42290A46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4685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00" w:line="538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00" w:after="100" w:line="331" w:lineRule="exact"/>
      <w:ind w:hanging="340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540" w:line="246" w:lineRule="exact"/>
      <w:jc w:val="both"/>
    </w:pPr>
    <w:rPr>
      <w:rFonts w:ascii="Arial" w:eastAsia="Arial" w:hAnsi="Arial" w:cs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1F46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2</cp:revision>
  <dcterms:created xsi:type="dcterms:W3CDTF">2025-06-30T08:39:00Z</dcterms:created>
  <dcterms:modified xsi:type="dcterms:W3CDTF">2025-06-30T08:39:00Z</dcterms:modified>
</cp:coreProperties>
</file>