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194AF1C9" w14:textId="77777777" w:rsidR="00393708" w:rsidRPr="00D864A8" w:rsidRDefault="00393708" w:rsidP="00393708">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Pr>
          <w:szCs w:val="22"/>
          <w:lang w:eastAsia="en-US"/>
        </w:rPr>
        <w:t>JUDr. Vladimír Lichnovský</w:t>
      </w:r>
      <w:r w:rsidRPr="00D864A8">
        <w:rPr>
          <w:szCs w:val="22"/>
          <w:lang w:eastAsia="en-US"/>
        </w:rPr>
        <w:t>, předseda představenstva</w:t>
      </w:r>
    </w:p>
    <w:p w14:paraId="6B2A60EB" w14:textId="77777777" w:rsidR="00393708" w:rsidRPr="00C17F17" w:rsidRDefault="00393708" w:rsidP="00393708">
      <w:pPr>
        <w:ind w:left="2832" w:firstLine="708"/>
        <w:rPr>
          <w:szCs w:val="22"/>
          <w:lang w:eastAsia="en-US" w:bidi="en-US"/>
        </w:rPr>
      </w:pPr>
      <w:r>
        <w:rPr>
          <w:szCs w:val="22"/>
          <w:lang w:eastAsia="en-US"/>
        </w:rPr>
        <w:t>JUDr. Martin Budiš</w:t>
      </w:r>
      <w:r w:rsidRPr="00D864A8">
        <w:rPr>
          <w:szCs w:val="22"/>
          <w:lang w:eastAsia="en-US"/>
        </w:rPr>
        <w:t>, místopředseda představenstva</w:t>
      </w:r>
    </w:p>
    <w:p w14:paraId="53D4FA5A" w14:textId="4E570CF5" w:rsidR="00393708" w:rsidRPr="00D67D19" w:rsidRDefault="00393708" w:rsidP="00393708">
      <w:pPr>
        <w:ind w:left="426"/>
        <w:rPr>
          <w:color w:val="000000"/>
          <w:szCs w:val="22"/>
        </w:rPr>
      </w:pPr>
      <w:r w:rsidRPr="00D67D19">
        <w:rPr>
          <w:color w:val="000000"/>
          <w:szCs w:val="22"/>
        </w:rPr>
        <w:t xml:space="preserve">se sídlem: </w:t>
      </w:r>
      <w:r>
        <w:rPr>
          <w:color w:val="000000"/>
          <w:szCs w:val="22"/>
        </w:rPr>
        <w:tab/>
      </w:r>
      <w:r>
        <w:rPr>
          <w:color w:val="000000"/>
          <w:szCs w:val="22"/>
        </w:rPr>
        <w:tab/>
      </w:r>
      <w:r>
        <w:rPr>
          <w:color w:val="000000"/>
          <w:szCs w:val="22"/>
        </w:rPr>
        <w:tab/>
      </w:r>
      <w:r>
        <w:rPr>
          <w:color w:val="000000"/>
          <w:szCs w:val="22"/>
        </w:rPr>
        <w:tab/>
      </w:r>
      <w:r w:rsidRPr="00D864A8">
        <w:rPr>
          <w:szCs w:val="22"/>
          <w:lang w:eastAsia="en-US"/>
        </w:rPr>
        <w:t>Olomouc - Hodolany, Jeremenkova 1191/40a, PSČ</w:t>
      </w:r>
      <w:r w:rsidR="00C16C55">
        <w:rPr>
          <w:szCs w:val="22"/>
          <w:lang w:eastAsia="en-US"/>
        </w:rPr>
        <w:t xml:space="preserve"> </w:t>
      </w:r>
      <w:r w:rsidRPr="00D864A8">
        <w:rPr>
          <w:szCs w:val="22"/>
          <w:lang w:eastAsia="en-US"/>
        </w:rPr>
        <w:t>779</w:t>
      </w:r>
      <w:r>
        <w:rPr>
          <w:szCs w:val="22"/>
          <w:lang w:eastAsia="en-US"/>
        </w:rPr>
        <w:t xml:space="preserve"> </w:t>
      </w:r>
      <w:r w:rsidRPr="00D864A8">
        <w:rPr>
          <w:szCs w:val="22"/>
          <w:lang w:eastAsia="en-US"/>
        </w:rPr>
        <w:t>00</w:t>
      </w:r>
    </w:p>
    <w:p w14:paraId="2C952696" w14:textId="77777777" w:rsidR="00393708" w:rsidRPr="00D67D19" w:rsidRDefault="00393708" w:rsidP="00393708">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26873346</w:t>
      </w:r>
    </w:p>
    <w:p w14:paraId="70F624CD" w14:textId="77777777" w:rsidR="00393708" w:rsidRPr="00D67D19" w:rsidRDefault="00393708" w:rsidP="00393708">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CZ26873346</w:t>
      </w:r>
    </w:p>
    <w:p w14:paraId="2DEEC449" w14:textId="77777777" w:rsidR="00393708" w:rsidRPr="00D67D19" w:rsidRDefault="00393708" w:rsidP="00393708">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864A8">
        <w:rPr>
          <w:szCs w:val="22"/>
          <w:lang w:eastAsia="en-US"/>
        </w:rPr>
        <w:t>ANO</w:t>
      </w:r>
    </w:p>
    <w:p w14:paraId="3BECE914" w14:textId="77777777" w:rsidR="00393708" w:rsidRPr="00D67D19" w:rsidRDefault="00393708" w:rsidP="00393708">
      <w:pPr>
        <w:ind w:left="426"/>
        <w:rPr>
          <w:color w:val="000000"/>
          <w:szCs w:val="22"/>
        </w:rPr>
      </w:pPr>
      <w:r w:rsidRPr="00D67D19">
        <w:rPr>
          <w:color w:val="000000"/>
          <w:szCs w:val="22"/>
        </w:rPr>
        <w:t xml:space="preserve">bankovní spojení (číslo účtu): </w:t>
      </w:r>
      <w:r w:rsidRPr="00D67D19">
        <w:rPr>
          <w:color w:val="000000"/>
          <w:szCs w:val="22"/>
        </w:rPr>
        <w:tab/>
      </w:r>
      <w:r w:rsidRPr="00D864A8">
        <w:rPr>
          <w:szCs w:val="22"/>
          <w:lang w:eastAsia="en-US"/>
        </w:rPr>
        <w:t>2050631002/5500</w:t>
      </w:r>
    </w:p>
    <w:p w14:paraId="0AB685D3" w14:textId="38F71720" w:rsidR="00393708" w:rsidRDefault="00393708" w:rsidP="00393708">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DA62BC">
        <w:rPr>
          <w:szCs w:val="22"/>
          <w:lang w:eastAsia="en-US"/>
        </w:rPr>
        <w:t>xxxxxxxxxxxxxx</w:t>
      </w:r>
      <w:proofErr w:type="spellEnd"/>
    </w:p>
    <w:p w14:paraId="1738B62A" w14:textId="7352BEDA" w:rsidR="00393708" w:rsidRDefault="00393708" w:rsidP="00393708">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DA62BC">
        <w:rPr>
          <w:szCs w:val="22"/>
          <w:lang w:eastAsia="en-US"/>
        </w:rPr>
        <w:t>xxxxxxxxxxxxxxxxx</w:t>
      </w:r>
      <w:proofErr w:type="spellEnd"/>
    </w:p>
    <w:p w14:paraId="75B119CF" w14:textId="77777777" w:rsidR="00393708" w:rsidRDefault="00393708" w:rsidP="00393708">
      <w:pPr>
        <w:ind w:left="426"/>
        <w:rPr>
          <w:szCs w:val="22"/>
          <w:lang w:eastAsia="en-US"/>
        </w:rPr>
      </w:pPr>
      <w:r>
        <w:rPr>
          <w:szCs w:val="22"/>
          <w:lang w:eastAsia="en-US"/>
        </w:rPr>
        <w:t>ID datové schránky:</w:t>
      </w:r>
      <w:r>
        <w:rPr>
          <w:szCs w:val="22"/>
          <w:lang w:eastAsia="en-US"/>
        </w:rPr>
        <w:tab/>
      </w:r>
      <w:r>
        <w:rPr>
          <w:szCs w:val="22"/>
          <w:lang w:eastAsia="en-US"/>
        </w:rPr>
        <w:tab/>
      </w:r>
      <w:r w:rsidRPr="00D864A8">
        <w:rPr>
          <w:szCs w:val="22"/>
          <w:lang w:eastAsia="en-US"/>
        </w:rPr>
        <w:t>bmufc7s</w:t>
      </w:r>
    </w:p>
    <w:p w14:paraId="26380F04" w14:textId="77777777" w:rsidR="00393708" w:rsidRPr="00450FF5" w:rsidRDefault="00393708" w:rsidP="00393708">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4FA4C6D2" w14:textId="58004DD3" w:rsidR="00393708" w:rsidRDefault="00DA62BC" w:rsidP="00393708">
      <w:pPr>
        <w:ind w:left="2127"/>
        <w:jc w:val="both"/>
        <w:rPr>
          <w:rFonts w:asciiTheme="minorHAnsi" w:hAnsiTheme="minorHAnsi" w:cstheme="minorHAnsi"/>
          <w:bCs/>
          <w:szCs w:val="22"/>
        </w:rPr>
      </w:pPr>
      <w:proofErr w:type="spellStart"/>
      <w:r>
        <w:rPr>
          <w:bCs/>
        </w:rPr>
        <w:t>xxxxxxxxxxxxxx</w:t>
      </w:r>
      <w:proofErr w:type="spellEnd"/>
      <w:r w:rsidR="00393708" w:rsidRPr="008F7217">
        <w:rPr>
          <w:bCs/>
        </w:rPr>
        <w:t>, ředitel</w:t>
      </w:r>
      <w:r w:rsidR="00393708" w:rsidRPr="006B1274">
        <w:rPr>
          <w:rFonts w:asciiTheme="minorHAnsi" w:hAnsiTheme="minorHAnsi" w:cstheme="minorHAnsi"/>
          <w:bCs/>
          <w:szCs w:val="22"/>
        </w:rPr>
        <w:t xml:space="preserve"> </w:t>
      </w:r>
    </w:p>
    <w:p w14:paraId="7F6C533B" w14:textId="35BFFC7A" w:rsidR="00393708" w:rsidRPr="00B312B9" w:rsidRDefault="00393708" w:rsidP="00393708">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DA62BC">
        <w:rPr>
          <w:rFonts w:asciiTheme="minorHAnsi" w:hAnsiTheme="minorHAnsi" w:cstheme="minorHAnsi"/>
          <w:bCs/>
          <w:szCs w:val="22"/>
        </w:rPr>
        <w:t>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594437F7" w14:textId="77777777" w:rsidR="00393708" w:rsidRPr="00B46517" w:rsidRDefault="00393708" w:rsidP="00393708">
      <w:pPr>
        <w:pStyle w:val="Odstavecseseznamem"/>
        <w:ind w:left="426"/>
        <w:rPr>
          <w:rFonts w:asciiTheme="minorHAnsi" w:hAnsiTheme="minorHAnsi" w:cstheme="minorHAnsi"/>
          <w:b/>
          <w:color w:val="000000"/>
          <w:sz w:val="22"/>
          <w:szCs w:val="22"/>
        </w:rPr>
      </w:pPr>
      <w:r w:rsidRPr="00B46517">
        <w:rPr>
          <w:rFonts w:asciiTheme="minorHAnsi" w:hAnsiTheme="minorHAnsi" w:cstheme="minorHAnsi"/>
          <w:b/>
          <w:sz w:val="22"/>
          <w:szCs w:val="22"/>
        </w:rPr>
        <w:t xml:space="preserve">Electric </w:t>
      </w:r>
      <w:proofErr w:type="spellStart"/>
      <w:r w:rsidRPr="00B46517">
        <w:rPr>
          <w:rFonts w:asciiTheme="minorHAnsi" w:hAnsiTheme="minorHAnsi" w:cstheme="minorHAnsi"/>
          <w:b/>
          <w:sz w:val="22"/>
          <w:szCs w:val="22"/>
        </w:rPr>
        <w:t>Medical</w:t>
      </w:r>
      <w:proofErr w:type="spellEnd"/>
      <w:r w:rsidRPr="00B46517">
        <w:rPr>
          <w:rFonts w:asciiTheme="minorHAnsi" w:hAnsiTheme="minorHAnsi" w:cstheme="minorHAnsi"/>
          <w:b/>
          <w:sz w:val="22"/>
          <w:szCs w:val="22"/>
        </w:rPr>
        <w:t xml:space="preserve"> </w:t>
      </w:r>
      <w:proofErr w:type="spellStart"/>
      <w:r w:rsidRPr="00B46517">
        <w:rPr>
          <w:rFonts w:asciiTheme="minorHAnsi" w:hAnsiTheme="minorHAnsi" w:cstheme="minorHAnsi"/>
          <w:b/>
          <w:sz w:val="22"/>
          <w:szCs w:val="22"/>
        </w:rPr>
        <w:t>Service</w:t>
      </w:r>
      <w:proofErr w:type="spellEnd"/>
      <w:r w:rsidRPr="00B46517">
        <w:rPr>
          <w:rFonts w:asciiTheme="minorHAnsi" w:hAnsiTheme="minorHAnsi" w:cstheme="minorHAnsi"/>
          <w:b/>
          <w:sz w:val="22"/>
          <w:szCs w:val="22"/>
        </w:rPr>
        <w:t>, s.r.o.</w:t>
      </w:r>
    </w:p>
    <w:p w14:paraId="2923D25A" w14:textId="77777777" w:rsidR="00393708" w:rsidRPr="00D67D19" w:rsidRDefault="00393708" w:rsidP="00393708">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Pr>
          <w:szCs w:val="22"/>
          <w:lang w:eastAsia="en-US"/>
        </w:rPr>
        <w:t xml:space="preserve">Ing. Ondřej </w:t>
      </w:r>
      <w:proofErr w:type="spellStart"/>
      <w:r>
        <w:rPr>
          <w:szCs w:val="22"/>
          <w:lang w:eastAsia="en-US"/>
        </w:rPr>
        <w:t>Podloucký</w:t>
      </w:r>
      <w:proofErr w:type="spellEnd"/>
      <w:r>
        <w:rPr>
          <w:szCs w:val="22"/>
          <w:lang w:eastAsia="en-US"/>
        </w:rPr>
        <w:t>, prokurista</w:t>
      </w:r>
    </w:p>
    <w:p w14:paraId="5E499572" w14:textId="77777777" w:rsidR="00393708" w:rsidRPr="00D67D19" w:rsidRDefault="00393708" w:rsidP="00393708">
      <w:pPr>
        <w:ind w:left="426"/>
        <w:rPr>
          <w:b/>
          <w:szCs w:val="22"/>
        </w:rPr>
      </w:pPr>
      <w:r w:rsidRPr="00B92961">
        <w:rPr>
          <w:szCs w:val="22"/>
        </w:rPr>
        <w:t>se sídlem:</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č.p. 74, 664 62 Ledce</w:t>
      </w:r>
    </w:p>
    <w:p w14:paraId="47F70C95" w14:textId="77777777" w:rsidR="00393708" w:rsidRPr="00D67D19" w:rsidRDefault="00393708" w:rsidP="00393708">
      <w:pPr>
        <w:ind w:left="426"/>
        <w:rPr>
          <w:szCs w:val="22"/>
        </w:rPr>
      </w:pPr>
      <w:r w:rsidRPr="00B92961">
        <w:rPr>
          <w:szCs w:val="22"/>
        </w:rPr>
        <w:t xml:space="preserve">IČO: </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49970267</w:t>
      </w:r>
    </w:p>
    <w:p w14:paraId="6BAA859F" w14:textId="77777777" w:rsidR="00393708" w:rsidRPr="00D67D19" w:rsidRDefault="00393708" w:rsidP="00393708">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Pr>
          <w:szCs w:val="22"/>
          <w:lang w:eastAsia="en-US"/>
        </w:rPr>
        <w:t>CZ</w:t>
      </w:r>
      <w:r w:rsidRPr="00B92961">
        <w:rPr>
          <w:szCs w:val="22"/>
          <w:lang w:eastAsia="en-US"/>
        </w:rPr>
        <w:t>49970267</w:t>
      </w:r>
    </w:p>
    <w:p w14:paraId="07D50845" w14:textId="77777777" w:rsidR="00393708" w:rsidRPr="00D67D19" w:rsidRDefault="00393708" w:rsidP="00393708">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Pr>
          <w:szCs w:val="22"/>
          <w:lang w:eastAsia="en-US"/>
        </w:rPr>
        <w:t>ANO</w:t>
      </w:r>
    </w:p>
    <w:p w14:paraId="12AAFAF0" w14:textId="77777777" w:rsidR="00393708" w:rsidRPr="00D67D19" w:rsidRDefault="00393708" w:rsidP="00393708">
      <w:pPr>
        <w:ind w:left="426"/>
        <w:rPr>
          <w:szCs w:val="22"/>
        </w:rPr>
      </w:pPr>
      <w:r w:rsidRPr="00D67D19">
        <w:rPr>
          <w:szCs w:val="22"/>
        </w:rPr>
        <w:t>zapsána v </w:t>
      </w:r>
      <w:r>
        <w:rPr>
          <w:szCs w:val="22"/>
        </w:rPr>
        <w:t>o</w:t>
      </w:r>
      <w:r>
        <w:rPr>
          <w:szCs w:val="22"/>
          <w:lang w:eastAsia="en-US"/>
        </w:rPr>
        <w:t xml:space="preserve">bchodním rejstřík </w:t>
      </w:r>
      <w:r w:rsidRPr="00D67D19">
        <w:rPr>
          <w:szCs w:val="22"/>
        </w:rPr>
        <w:t xml:space="preserve">vedeném </w:t>
      </w:r>
      <w:r>
        <w:rPr>
          <w:szCs w:val="22"/>
          <w:lang w:eastAsia="en-US"/>
        </w:rPr>
        <w:t>Krajským soudem v Brně</w:t>
      </w:r>
      <w:r w:rsidRPr="00044FCE">
        <w:rPr>
          <w:szCs w:val="22"/>
        </w:rPr>
        <w:t xml:space="preserve"> pod </w:t>
      </w:r>
      <w:proofErr w:type="spellStart"/>
      <w:r w:rsidRPr="00044FCE">
        <w:rPr>
          <w:szCs w:val="22"/>
        </w:rPr>
        <w:t>sp</w:t>
      </w:r>
      <w:proofErr w:type="spellEnd"/>
      <w:r w:rsidRPr="00044FCE">
        <w:rPr>
          <w:szCs w:val="22"/>
        </w:rPr>
        <w:t>. zn.</w:t>
      </w:r>
      <w:r>
        <w:rPr>
          <w:szCs w:val="22"/>
        </w:rPr>
        <w:t xml:space="preserve"> C 13525</w:t>
      </w:r>
    </w:p>
    <w:p w14:paraId="446981AF" w14:textId="77777777" w:rsidR="00393708" w:rsidRPr="00D67D19" w:rsidRDefault="00393708" w:rsidP="00393708">
      <w:pPr>
        <w:ind w:left="426"/>
        <w:rPr>
          <w:szCs w:val="22"/>
        </w:rPr>
      </w:pPr>
      <w:r w:rsidRPr="00D67D19">
        <w:rPr>
          <w:szCs w:val="22"/>
        </w:rPr>
        <w:t>bankovní spojení (číslo účtu):</w:t>
      </w:r>
      <w:r w:rsidRPr="00D67D19">
        <w:rPr>
          <w:szCs w:val="22"/>
        </w:rPr>
        <w:tab/>
      </w:r>
      <w:r w:rsidRPr="00D67D19">
        <w:rPr>
          <w:szCs w:val="22"/>
        </w:rPr>
        <w:tab/>
      </w:r>
      <w:r>
        <w:rPr>
          <w:szCs w:val="22"/>
        </w:rPr>
        <w:t>2520450100/2600</w:t>
      </w:r>
    </w:p>
    <w:p w14:paraId="1EA0EEC4" w14:textId="0C65B0BD" w:rsidR="00393708" w:rsidRPr="00D67D19" w:rsidRDefault="00393708" w:rsidP="00393708">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DA62BC">
        <w:rPr>
          <w:szCs w:val="22"/>
        </w:rPr>
        <w:t>xxxxxxxxxxxxxxx</w:t>
      </w:r>
      <w:proofErr w:type="spellEnd"/>
    </w:p>
    <w:p w14:paraId="1EF4A707" w14:textId="603F323D" w:rsidR="00393708" w:rsidRDefault="00393708" w:rsidP="00393708">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r w:rsidR="00DA62BC">
        <w:rPr>
          <w:szCs w:val="22"/>
          <w:lang w:eastAsia="en-US"/>
        </w:rPr>
        <w:t>xxxxxxxxxxxxxxxxxxxx</w:t>
      </w:r>
    </w:p>
    <w:p w14:paraId="2AB87882" w14:textId="77777777" w:rsidR="00393708" w:rsidRPr="00D67D19" w:rsidRDefault="00393708" w:rsidP="00393708">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t>eeg3g2e</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067E052D"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E9689F" w:rsidRPr="00E9689F">
        <w:rPr>
          <w:rFonts w:ascii="Calibri" w:hAnsi="Calibri"/>
          <w:b/>
          <w:sz w:val="22"/>
          <w:szCs w:val="22"/>
          <w:lang w:eastAsia="en-US" w:bidi="en-US"/>
        </w:rPr>
        <w:t>Dodávka ultrazvukových přístrojů</w:t>
      </w:r>
      <w:r w:rsidR="00D50078" w:rsidRPr="004D0458">
        <w:rPr>
          <w:rFonts w:ascii="Calibri" w:hAnsi="Calibri"/>
          <w:bCs/>
          <w:sz w:val="22"/>
          <w:szCs w:val="22"/>
          <w:lang w:eastAsia="en-US" w:bidi="en-US"/>
        </w:rPr>
        <w:t xml:space="preserve">, </w:t>
      </w:r>
      <w:r w:rsidR="007B0C95" w:rsidRPr="004D0458">
        <w:rPr>
          <w:rFonts w:ascii="Calibri" w:hAnsi="Calibri"/>
          <w:bCs/>
          <w:sz w:val="22"/>
          <w:szCs w:val="22"/>
          <w:lang w:eastAsia="en-US" w:bidi="en-US"/>
        </w:rPr>
        <w:t>část zadávacího řízení: Část 4 – Ultrazvukový přístroj pro Nemocnici AGEL Šternberk (gynekologicko-porodnické oddělení),</w:t>
      </w:r>
      <w:r w:rsidR="007B0C95" w:rsidRPr="007B0C95">
        <w:rPr>
          <w:rFonts w:ascii="Calibri" w:hAnsi="Calibri"/>
          <w:b/>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3E0EFC" w:rsidRPr="003E0EFC">
        <w:rPr>
          <w:rFonts w:ascii="Calibri" w:hAnsi="Calibri"/>
          <w:b/>
          <w:sz w:val="22"/>
          <w:szCs w:val="22"/>
        </w:rPr>
        <w:t>NOK</w:t>
      </w:r>
      <w:r w:rsidR="00E9689F">
        <w:rPr>
          <w:rFonts w:ascii="Calibri" w:hAnsi="Calibri"/>
          <w:b/>
          <w:sz w:val="22"/>
          <w:szCs w:val="22"/>
        </w:rPr>
        <w:t>UL</w:t>
      </w:r>
      <w:r w:rsidR="00902BD2">
        <w:rPr>
          <w:rFonts w:ascii="Calibri" w:hAnsi="Calibri"/>
          <w:b/>
          <w:sz w:val="22"/>
          <w:szCs w:val="22"/>
        </w:rPr>
        <w:t>0325</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60DEABC7"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2270BC">
        <w:rPr>
          <w:rFonts w:ascii="Calibri" w:hAnsi="Calibri"/>
          <w:color w:val="auto"/>
          <w:sz w:val="22"/>
          <w:szCs w:val="22"/>
        </w:rPr>
        <w:t xml:space="preserve">a instalace </w:t>
      </w:r>
      <w:r w:rsidR="002270BC" w:rsidRPr="002270BC">
        <w:rPr>
          <w:rFonts w:ascii="Calibri" w:hAnsi="Calibri"/>
          <w:color w:val="auto"/>
          <w:sz w:val="22"/>
          <w:szCs w:val="22"/>
        </w:rPr>
        <w:t xml:space="preserve">ultrazvukového přístroje pro </w:t>
      </w:r>
      <w:r w:rsidR="002270BC">
        <w:rPr>
          <w:rFonts w:ascii="Calibri" w:hAnsi="Calibri"/>
          <w:color w:val="auto"/>
          <w:sz w:val="22"/>
          <w:szCs w:val="22"/>
        </w:rPr>
        <w:t xml:space="preserve">potřeby </w:t>
      </w:r>
      <w:r w:rsidR="00692B40" w:rsidRPr="00692B40">
        <w:rPr>
          <w:rFonts w:ascii="Calibri" w:hAnsi="Calibri"/>
          <w:color w:val="auto"/>
          <w:sz w:val="22"/>
          <w:szCs w:val="22"/>
          <w:lang w:eastAsia="en-US" w:bidi="en-US"/>
        </w:rPr>
        <w:t xml:space="preserve">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 xml:space="preserve">Nemocnice AGEL </w:t>
      </w:r>
      <w:r w:rsidR="00F86FFE">
        <w:rPr>
          <w:rStyle w:val="cf01"/>
          <w:rFonts w:asciiTheme="minorHAnsi" w:hAnsiTheme="minorHAnsi" w:cstheme="minorHAnsi"/>
          <w:sz w:val="22"/>
          <w:szCs w:val="22"/>
        </w:rPr>
        <w:t>Šternberk</w:t>
      </w:r>
      <w:r w:rsidR="000E0F9D" w:rsidRPr="000E0F9D">
        <w:rPr>
          <w:rStyle w:val="cf01"/>
          <w:rFonts w:asciiTheme="minorHAnsi" w:hAnsiTheme="minorHAnsi" w:cstheme="minorHAnsi"/>
          <w:sz w:val="22"/>
          <w:szCs w:val="22"/>
        </w:rPr>
        <w:t xml:space="preserve">, </w:t>
      </w:r>
      <w:proofErr w:type="spellStart"/>
      <w:r w:rsidR="00F86FFE">
        <w:rPr>
          <w:rStyle w:val="cf01"/>
          <w:rFonts w:asciiTheme="minorHAnsi" w:hAnsiTheme="minorHAnsi" w:cstheme="minorHAnsi"/>
          <w:sz w:val="22"/>
          <w:szCs w:val="22"/>
        </w:rPr>
        <w:t>Jívavská</w:t>
      </w:r>
      <w:proofErr w:type="spellEnd"/>
      <w:r w:rsidR="00F86FFE">
        <w:rPr>
          <w:rStyle w:val="cf01"/>
          <w:rFonts w:asciiTheme="minorHAnsi" w:hAnsiTheme="minorHAnsi" w:cstheme="minorHAnsi"/>
          <w:sz w:val="22"/>
          <w:szCs w:val="22"/>
        </w:rPr>
        <w:t xml:space="preserve"> 20</w:t>
      </w:r>
      <w:r w:rsidR="000E0F9D" w:rsidRPr="000E0F9D">
        <w:rPr>
          <w:rStyle w:val="cf01"/>
          <w:rFonts w:asciiTheme="minorHAnsi" w:hAnsiTheme="minorHAnsi" w:cstheme="minorHAnsi"/>
          <w:sz w:val="22"/>
          <w:szCs w:val="22"/>
        </w:rPr>
        <w:t xml:space="preserve">, </w:t>
      </w:r>
      <w:r w:rsidR="00F86FFE">
        <w:rPr>
          <w:rStyle w:val="cf01"/>
          <w:rFonts w:asciiTheme="minorHAnsi" w:hAnsiTheme="minorHAnsi" w:cstheme="minorHAnsi"/>
          <w:sz w:val="22"/>
          <w:szCs w:val="22"/>
        </w:rPr>
        <w:t>Šternberk</w:t>
      </w:r>
      <w:r w:rsidR="000E0F9D" w:rsidRPr="000E0F9D">
        <w:rPr>
          <w:rStyle w:val="cf01"/>
          <w:rFonts w:asciiTheme="minorHAnsi" w:hAnsiTheme="minorHAnsi" w:cstheme="minorHAnsi"/>
          <w:sz w:val="22"/>
          <w:szCs w:val="22"/>
        </w:rPr>
        <w:t xml:space="preserve"> </w:t>
      </w:r>
      <w:r w:rsidR="00F86FFE">
        <w:rPr>
          <w:rStyle w:val="cf01"/>
          <w:rFonts w:asciiTheme="minorHAnsi" w:hAnsiTheme="minorHAnsi" w:cstheme="minorHAnsi"/>
          <w:sz w:val="22"/>
          <w:szCs w:val="22"/>
        </w:rPr>
        <w:t>785 01</w:t>
      </w:r>
      <w:r w:rsidR="000E0F9D" w:rsidRPr="000E0F9D">
        <w:rPr>
          <w:rStyle w:val="cf01"/>
          <w:rFonts w:asciiTheme="minorHAnsi" w:hAnsiTheme="minorHAnsi" w:cstheme="minorHAnsi"/>
          <w:sz w:val="22"/>
          <w:szCs w:val="22"/>
        </w:rPr>
        <w:t xml:space="preserve"> (</w:t>
      </w:r>
      <w:r w:rsidR="000E0F9D" w:rsidRPr="000E0F9D">
        <w:rPr>
          <w:rStyle w:val="cf11"/>
          <w:rFonts w:asciiTheme="minorHAnsi" w:hAnsiTheme="minorHAnsi" w:cstheme="minorHAnsi"/>
          <w:sz w:val="22"/>
          <w:szCs w:val="22"/>
        </w:rPr>
        <w:t xml:space="preserve">„Nemocnice AGEL </w:t>
      </w:r>
      <w:r w:rsidR="00F86FFE">
        <w:rPr>
          <w:rStyle w:val="cf11"/>
          <w:rFonts w:asciiTheme="minorHAnsi" w:hAnsiTheme="minorHAnsi" w:cstheme="minorHAnsi"/>
          <w:sz w:val="22"/>
          <w:szCs w:val="22"/>
        </w:rPr>
        <w:t>Šternberk</w:t>
      </w:r>
      <w:r w:rsidR="000E0F9D" w:rsidRPr="000E0F9D">
        <w:rPr>
          <w:rStyle w:val="cf11"/>
          <w:rFonts w:asciiTheme="minorHAnsi" w:hAnsiTheme="minorHAnsi" w:cstheme="minorHAnsi"/>
          <w:sz w:val="22"/>
          <w:szCs w:val="22"/>
        </w:rPr>
        <w:t>“</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22E798A"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r w:rsidR="00541BD8">
        <w:rPr>
          <w:szCs w:val="22"/>
        </w:rPr>
        <w:t>ultrazvukový přístroj</w:t>
      </w:r>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551BCDFB"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AF15BA" w:rsidRPr="00AF15BA">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63E1B4C5" w:rsidR="00F917B8" w:rsidRPr="00D67D19" w:rsidRDefault="00FF2C5F"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Pr>
          <w:rFonts w:ascii="Calibri" w:hAnsi="Calibri"/>
          <w:sz w:val="22"/>
          <w:szCs w:val="22"/>
        </w:rPr>
        <w:t xml:space="preserve"> </w:t>
      </w:r>
      <w:r>
        <w:rPr>
          <w:rFonts w:asciiTheme="minorHAnsi" w:hAnsiTheme="minorHAnsi" w:cstheme="minorHAnsi"/>
          <w:sz w:val="22"/>
          <w:szCs w:val="22"/>
          <w:lang w:eastAsia="en-US"/>
        </w:rPr>
        <w:t>zdravotnický prostředek pro zobrazení vnitřních orgánů a tkání.</w:t>
      </w:r>
      <w:r w:rsidR="00541BD8">
        <w:rPr>
          <w:rFonts w:asciiTheme="minorHAnsi" w:hAnsiTheme="minorHAnsi" w:cstheme="minorHAnsi"/>
          <w:sz w:val="22"/>
          <w:szCs w:val="22"/>
          <w:lang w:eastAsia="en-US"/>
        </w:rPr>
        <w:t xml:space="preserve"> </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45BB6D8B"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F15BA">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6727D2CB"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AF15BA">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7C4412AC"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F15BA">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7A96BF18"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AF15BA">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t xml:space="preserve">proškolení/instruktáž pracovníků AGEL SMN v užívání, obsluze, běžné údržbě, případně dalších činností nutných k užívání dodaného Předmětu koupě, podle pokynů Kupujícího, </w:t>
      </w:r>
      <w:r w:rsidRPr="006D3011">
        <w:rPr>
          <w:szCs w:val="22"/>
        </w:rPr>
        <w:lastRenderedPageBreak/>
        <w:t>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7345FD21"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AF15BA">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09FDC712"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2029A2">
        <w:rPr>
          <w:rFonts w:asciiTheme="minorHAnsi" w:hAnsiTheme="minorHAnsi" w:cstheme="minorHAnsi"/>
          <w:b/>
          <w:szCs w:val="22"/>
          <w:lang w:eastAsia="en-US"/>
        </w:rPr>
        <w:t>499.0</w:t>
      </w:r>
      <w:r w:rsidR="00446D1F">
        <w:rPr>
          <w:rFonts w:asciiTheme="minorHAnsi" w:hAnsiTheme="minorHAnsi" w:cstheme="minorHAnsi"/>
          <w:b/>
          <w:szCs w:val="22"/>
          <w:lang w:eastAsia="en-US"/>
        </w:rPr>
        <w:t>0</w:t>
      </w:r>
      <w:r w:rsidR="002029A2">
        <w:rPr>
          <w:rFonts w:asciiTheme="minorHAnsi" w:hAnsiTheme="minorHAnsi" w:cstheme="minorHAnsi"/>
          <w:b/>
          <w:szCs w:val="22"/>
          <w:lang w:eastAsia="en-US"/>
        </w:rPr>
        <w:t>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769F8E77"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AF15BA">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69089EB5"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AF15BA">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22DA4469"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AF15BA">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47507C27"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F86FFE">
        <w:rPr>
          <w:szCs w:val="22"/>
          <w:lang w:eastAsia="en-US" w:bidi="en-US"/>
        </w:rPr>
        <w:t>Šternberk</w:t>
      </w:r>
      <w:r w:rsidR="00DD6DF3" w:rsidRPr="000E0F9D">
        <w:rPr>
          <w:szCs w:val="22"/>
          <w:lang w:eastAsia="en-US" w:bidi="en-US"/>
        </w:rPr>
        <w:t xml:space="preserve">, </w:t>
      </w:r>
      <w:proofErr w:type="spellStart"/>
      <w:r w:rsidR="00F86FFE">
        <w:rPr>
          <w:szCs w:val="22"/>
          <w:lang w:eastAsia="en-US" w:bidi="en-US"/>
        </w:rPr>
        <w:t>Jívavská</w:t>
      </w:r>
      <w:proofErr w:type="spellEnd"/>
      <w:r w:rsidR="00F86FFE">
        <w:rPr>
          <w:szCs w:val="22"/>
          <w:lang w:eastAsia="en-US" w:bidi="en-US"/>
        </w:rPr>
        <w:t xml:space="preserve"> 20</w:t>
      </w:r>
      <w:r w:rsidR="00DD6DF3" w:rsidRPr="000E0F9D">
        <w:rPr>
          <w:szCs w:val="22"/>
          <w:lang w:eastAsia="en-US" w:bidi="en-US"/>
        </w:rPr>
        <w:t>,</w:t>
      </w:r>
      <w:r w:rsidR="006A6CB3">
        <w:rPr>
          <w:szCs w:val="22"/>
          <w:lang w:eastAsia="en-US" w:bidi="en-US"/>
        </w:rPr>
        <w:t xml:space="preserve"> </w:t>
      </w:r>
      <w:r w:rsidR="00F86FFE">
        <w:rPr>
          <w:szCs w:val="22"/>
          <w:lang w:eastAsia="en-US" w:bidi="en-US"/>
        </w:rPr>
        <w:t>785 01 Šternberk</w:t>
      </w:r>
      <w:r w:rsidR="00DD6DF3" w:rsidRPr="000E0F9D">
        <w:rPr>
          <w:szCs w:val="22"/>
          <w:lang w:eastAsia="en-US" w:bidi="en-US"/>
        </w:rPr>
        <w:t xml:space="preserve">,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288A80B8"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78D07AA5"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32A919E7"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48B3E988"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AF15BA">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1B93A746"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F15BA">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F15BA">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F15BA">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AF15BA">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822CBDE"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AF15BA">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1D2537CA"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AF15BA">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AF15BA" w:rsidRPr="00AF15BA">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AF15BA" w:rsidRPr="00AF15BA">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AF15BA">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401F4893"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AF15BA">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4EC24B78"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AF15BA">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400B409D"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AF15BA">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AF15BA">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AF15BA">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AF15BA">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AF15BA">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0DABD588"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AF15BA" w:rsidRPr="00AF15BA">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64FC9240"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AF15BA" w:rsidRPr="00AF15BA">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7ABF08DD"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AF15BA" w:rsidRPr="00AF15BA">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340BBD3A"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AF15BA" w:rsidRPr="00AF15BA">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36CC6B98"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AF15BA">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AF15BA" w:rsidRPr="00AF15BA">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069F3A0C"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AF15BA">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684E46AB"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F15B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F15B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F15B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F15BA">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5F0E7D55"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AF15BA">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AF15BA">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AF15BA">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2D3EA01E"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AF15BA">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AF15BA">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AF15BA" w:rsidRPr="00AF15BA">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AF15BA" w:rsidRPr="00AF15BA">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AF15BA">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AF15BA">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21F4E8D2"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AF15BA" w:rsidRPr="00AF15BA">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7567F7D4"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D576A4">
        <w:rPr>
          <w:szCs w:val="22"/>
        </w:rPr>
        <w:t>Šternberk</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0C3BCD60"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FE036F" w:rsidRPr="006D3011">
        <w:rPr>
          <w:szCs w:val="22"/>
          <w:lang w:eastAsia="en-US" w:bidi="en-US"/>
        </w:rPr>
        <w:t>1</w:t>
      </w:r>
      <w:r w:rsidR="001C5F07" w:rsidRPr="006D3011">
        <w:rPr>
          <w:szCs w:val="22"/>
          <w:lang w:eastAsia="en-US" w:bidi="en-US"/>
        </w:rPr>
        <w:t>.</w:t>
      </w:r>
      <w:r w:rsidR="00AF15BA">
        <w:rPr>
          <w:szCs w:val="22"/>
          <w:lang w:eastAsia="en-US" w:bidi="en-US"/>
        </w:rPr>
        <w:t>0</w:t>
      </w:r>
      <w:r w:rsidR="001C5F07" w:rsidRPr="006D3011">
        <w:rPr>
          <w:szCs w:val="22"/>
          <w:lang w:eastAsia="en-US" w:bidi="en-US"/>
        </w:rPr>
        <w:t>00,-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2D8AE0FB"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AF15BA">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AF15BA">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FE036F" w:rsidRPr="006D3011">
        <w:rPr>
          <w:szCs w:val="22"/>
        </w:rPr>
        <w:t>1.</w:t>
      </w:r>
      <w:r w:rsidR="00AF15BA">
        <w:rPr>
          <w:szCs w:val="22"/>
          <w:lang w:eastAsia="en-US" w:bidi="en-US"/>
        </w:rPr>
        <w:t>0</w:t>
      </w:r>
      <w:r w:rsidR="00FE036F" w:rsidRPr="006D3011">
        <w:rPr>
          <w:szCs w:val="22"/>
          <w:lang w:eastAsia="en-US" w:bidi="en-US"/>
        </w:rPr>
        <w:t>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28D4D3D8"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AF15BA">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FE036F" w:rsidRPr="006D3011">
        <w:rPr>
          <w:szCs w:val="22"/>
          <w:lang w:eastAsia="en-US" w:bidi="en-US"/>
        </w:rPr>
        <w:t>1</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AF15BA">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AF15BA">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AF15BA">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AF15BA">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4C82EDB3"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AF15BA">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40B9F5FD"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F15BA">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F15BA">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F15BA">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AF15BA">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D717FC8"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AF15BA" w:rsidRPr="00AF15BA">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509145AC"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AF15BA">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340F0A3A"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AF15BA">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1254137A"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AF15BA">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3F581668"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B7501">
        <w:rPr>
          <w:szCs w:val="22"/>
          <w:lang w:eastAsia="en-US" w:bidi="en-US"/>
        </w:rPr>
        <w:t>3</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34DD5992"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AF15BA">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531BE9BE"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AF15BA">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AF15BA">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42148EA4"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AF15BA">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AF15BA">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2B4CB746"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AF15BA">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059B0008"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AF15BA" w:rsidRPr="00AF15BA">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3924C5DD" w14:textId="77777777" w:rsidR="0095474B" w:rsidRPr="00D67D19" w:rsidRDefault="0095474B" w:rsidP="0095474B">
      <w:pPr>
        <w:keepNext/>
        <w:jc w:val="both"/>
        <w:rPr>
          <w:szCs w:val="22"/>
        </w:rPr>
      </w:pPr>
      <w:r w:rsidRPr="00D67D19">
        <w:rPr>
          <w:szCs w:val="22"/>
        </w:rPr>
        <w:t xml:space="preserve">V </w:t>
      </w:r>
      <w:r>
        <w:rPr>
          <w:szCs w:val="22"/>
        </w:rPr>
        <w:t>Olomouci</w:t>
      </w:r>
      <w:r w:rsidRPr="00D67D19">
        <w:rPr>
          <w:szCs w:val="22"/>
        </w:rPr>
        <w:t xml:space="preserve"> dne ____________</w:t>
      </w:r>
      <w:r w:rsidRPr="00D67D19">
        <w:rPr>
          <w:szCs w:val="22"/>
        </w:rPr>
        <w:tab/>
      </w:r>
      <w:r w:rsidRPr="00D67D19">
        <w:rPr>
          <w:szCs w:val="22"/>
        </w:rPr>
        <w:tab/>
      </w:r>
      <w:r>
        <w:rPr>
          <w:szCs w:val="22"/>
        </w:rPr>
        <w:tab/>
      </w:r>
      <w:r>
        <w:rPr>
          <w:szCs w:val="22"/>
        </w:rPr>
        <w:tab/>
      </w:r>
      <w:r w:rsidRPr="00D67D19">
        <w:rPr>
          <w:szCs w:val="22"/>
        </w:rPr>
        <w:t xml:space="preserve">V </w:t>
      </w:r>
      <w:r>
        <w:rPr>
          <w:szCs w:val="22"/>
        </w:rPr>
        <w:t>Olomouci</w:t>
      </w:r>
      <w:r w:rsidRPr="00D67D19">
        <w:rPr>
          <w:szCs w:val="22"/>
        </w:rPr>
        <w:t xml:space="preserve"> dne ____________</w:t>
      </w:r>
    </w:p>
    <w:p w14:paraId="52C78946" w14:textId="77777777" w:rsidR="0095474B" w:rsidRPr="00D67D19" w:rsidRDefault="0095474B" w:rsidP="0095474B">
      <w:pPr>
        <w:keepNext/>
        <w:jc w:val="both"/>
        <w:rPr>
          <w:szCs w:val="22"/>
        </w:rPr>
      </w:pPr>
    </w:p>
    <w:p w14:paraId="4BEA220A" w14:textId="77777777" w:rsidR="0095474B" w:rsidRPr="00D67D19" w:rsidRDefault="0095474B" w:rsidP="0095474B">
      <w:pPr>
        <w:keepNext/>
        <w:jc w:val="both"/>
        <w:rPr>
          <w:b/>
          <w:szCs w:val="22"/>
        </w:rPr>
      </w:pPr>
    </w:p>
    <w:p w14:paraId="7028AAC7" w14:textId="77777777" w:rsidR="0095474B" w:rsidRPr="00D67D19" w:rsidRDefault="0095474B" w:rsidP="0095474B">
      <w:pPr>
        <w:keepNext/>
        <w:rPr>
          <w:b/>
          <w:szCs w:val="22"/>
        </w:rPr>
      </w:pPr>
    </w:p>
    <w:p w14:paraId="632C89A1" w14:textId="77777777" w:rsidR="0095474B" w:rsidRPr="00D67D19" w:rsidRDefault="0095474B" w:rsidP="0095474B">
      <w:pPr>
        <w:keepNext/>
        <w:rPr>
          <w:b/>
          <w:szCs w:val="22"/>
        </w:rPr>
      </w:pPr>
    </w:p>
    <w:p w14:paraId="3EA8D0B6" w14:textId="77777777" w:rsidR="0095474B" w:rsidRPr="00044FCE" w:rsidRDefault="0095474B" w:rsidP="0095474B">
      <w:pPr>
        <w:keepNext/>
        <w:rPr>
          <w:szCs w:val="22"/>
        </w:rPr>
      </w:pPr>
      <w:r w:rsidRPr="00044FCE">
        <w:rPr>
          <w:szCs w:val="22"/>
        </w:rPr>
        <w:t>_____________________________________</w:t>
      </w:r>
      <w:r w:rsidRPr="00044FCE">
        <w:rPr>
          <w:szCs w:val="22"/>
        </w:rPr>
        <w:tab/>
      </w:r>
      <w:r w:rsidRPr="00044FCE">
        <w:rPr>
          <w:szCs w:val="22"/>
        </w:rPr>
        <w:tab/>
        <w:t>_____________________________________</w:t>
      </w:r>
    </w:p>
    <w:p w14:paraId="6D5BAD2E" w14:textId="77777777" w:rsidR="0095474B" w:rsidRDefault="0095474B" w:rsidP="0095474B">
      <w:pPr>
        <w:rPr>
          <w:b/>
          <w:szCs w:val="22"/>
        </w:rPr>
      </w:pPr>
      <w:r>
        <w:rPr>
          <w:b/>
          <w:szCs w:val="22"/>
        </w:rPr>
        <w:t>Za Kupujícího</w:t>
      </w:r>
      <w:r>
        <w:rPr>
          <w:b/>
          <w:szCs w:val="22"/>
        </w:rPr>
        <w:tab/>
      </w:r>
      <w:r>
        <w:rPr>
          <w:b/>
          <w:szCs w:val="22"/>
        </w:rPr>
        <w:tab/>
      </w:r>
      <w:r>
        <w:rPr>
          <w:b/>
          <w:szCs w:val="22"/>
        </w:rPr>
        <w:tab/>
      </w:r>
      <w:r>
        <w:rPr>
          <w:b/>
          <w:szCs w:val="22"/>
        </w:rPr>
        <w:tab/>
      </w:r>
      <w:r>
        <w:rPr>
          <w:b/>
          <w:szCs w:val="22"/>
        </w:rPr>
        <w:tab/>
      </w:r>
      <w:r>
        <w:rPr>
          <w:b/>
          <w:szCs w:val="22"/>
        </w:rPr>
        <w:tab/>
        <w:t xml:space="preserve">Za </w:t>
      </w:r>
      <w:r w:rsidRPr="00044FCE">
        <w:rPr>
          <w:b/>
          <w:szCs w:val="22"/>
        </w:rPr>
        <w:t>Prodávající</w:t>
      </w:r>
      <w:r>
        <w:rPr>
          <w:b/>
          <w:szCs w:val="22"/>
        </w:rPr>
        <w:t>ho</w:t>
      </w:r>
    </w:p>
    <w:p w14:paraId="710FC075" w14:textId="77777777" w:rsidR="0095474B" w:rsidRDefault="0095474B" w:rsidP="0095474B">
      <w:pPr>
        <w:rPr>
          <w:szCs w:val="22"/>
          <w:lang w:eastAsia="en-US"/>
        </w:rPr>
      </w:pPr>
      <w:r>
        <w:rPr>
          <w:szCs w:val="22"/>
          <w:lang w:eastAsia="en-US"/>
        </w:rPr>
        <w:t>JUDr. Vladimír Lichnovský</w:t>
      </w:r>
      <w:r w:rsidRPr="00D864A8">
        <w:rPr>
          <w:szCs w:val="22"/>
          <w:lang w:eastAsia="en-US"/>
        </w:rPr>
        <w:t>, předseda představenstva</w:t>
      </w:r>
      <w:r>
        <w:rPr>
          <w:szCs w:val="22"/>
          <w:lang w:eastAsia="en-US"/>
        </w:rPr>
        <w:tab/>
        <w:t xml:space="preserve">Ing. Ondřej </w:t>
      </w:r>
      <w:proofErr w:type="spellStart"/>
      <w:r>
        <w:rPr>
          <w:szCs w:val="22"/>
          <w:lang w:eastAsia="en-US"/>
        </w:rPr>
        <w:t>Podloucký</w:t>
      </w:r>
      <w:proofErr w:type="spellEnd"/>
      <w:r>
        <w:rPr>
          <w:szCs w:val="22"/>
          <w:lang w:eastAsia="en-US"/>
        </w:rPr>
        <w:t xml:space="preserve">, prokurista </w:t>
      </w:r>
    </w:p>
    <w:p w14:paraId="0457475D" w14:textId="77777777" w:rsidR="0095474B" w:rsidRDefault="0095474B" w:rsidP="0095474B">
      <w:pPr>
        <w:rPr>
          <w:szCs w:val="22"/>
          <w:lang w:eastAsia="en-US"/>
        </w:rPr>
      </w:pPr>
    </w:p>
    <w:p w14:paraId="23595BD5" w14:textId="77777777" w:rsidR="0095474B" w:rsidRDefault="0095474B" w:rsidP="0095474B">
      <w:pPr>
        <w:rPr>
          <w:szCs w:val="22"/>
          <w:lang w:eastAsia="en-US"/>
        </w:rPr>
      </w:pPr>
    </w:p>
    <w:p w14:paraId="3624B1D4" w14:textId="77777777" w:rsidR="0095474B" w:rsidRDefault="0095474B" w:rsidP="0095474B">
      <w:pPr>
        <w:rPr>
          <w:szCs w:val="22"/>
          <w:lang w:eastAsia="en-US"/>
        </w:rPr>
      </w:pPr>
    </w:p>
    <w:p w14:paraId="38C6D560" w14:textId="77777777" w:rsidR="0095474B" w:rsidRDefault="0095474B" w:rsidP="0095474B">
      <w:pPr>
        <w:rPr>
          <w:szCs w:val="22"/>
          <w:lang w:eastAsia="en-US"/>
        </w:rPr>
      </w:pPr>
    </w:p>
    <w:p w14:paraId="3EF4A907" w14:textId="77777777" w:rsidR="0095474B" w:rsidRDefault="0095474B" w:rsidP="0095474B">
      <w:pPr>
        <w:rPr>
          <w:szCs w:val="22"/>
          <w:lang w:eastAsia="en-US"/>
        </w:rPr>
      </w:pPr>
    </w:p>
    <w:p w14:paraId="4B0553A0" w14:textId="77777777" w:rsidR="0095474B" w:rsidRPr="00D67D19" w:rsidRDefault="0095474B" w:rsidP="0095474B">
      <w:pPr>
        <w:keepNext/>
        <w:rPr>
          <w:szCs w:val="22"/>
        </w:rPr>
      </w:pPr>
      <w:r w:rsidRPr="00D67D19">
        <w:rPr>
          <w:szCs w:val="22"/>
        </w:rPr>
        <w:t>_____________________________________</w:t>
      </w:r>
    </w:p>
    <w:p w14:paraId="2665F20D" w14:textId="77777777" w:rsidR="0095474B" w:rsidRPr="00EC4161" w:rsidRDefault="0095474B" w:rsidP="0095474B">
      <w:pPr>
        <w:rPr>
          <w:b/>
          <w:bCs/>
          <w:szCs w:val="22"/>
          <w:lang w:eastAsia="en-US"/>
        </w:rPr>
      </w:pPr>
      <w:r w:rsidRPr="00EC4161">
        <w:rPr>
          <w:b/>
          <w:bCs/>
          <w:szCs w:val="22"/>
          <w:lang w:eastAsia="en-US"/>
        </w:rPr>
        <w:t>Za Kupujícího</w:t>
      </w:r>
    </w:p>
    <w:p w14:paraId="5AA1CDBE" w14:textId="300396CB" w:rsidR="001C5F07" w:rsidRPr="00D67D19" w:rsidRDefault="0095474B" w:rsidP="0095474B">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Pr>
          <w:szCs w:val="22"/>
          <w:lang w:eastAsia="en-US"/>
        </w:rPr>
        <w:t>JUDr. Martin Budiš</w:t>
      </w:r>
      <w:r w:rsidRPr="00D864A8">
        <w:rPr>
          <w:szCs w:val="22"/>
          <w:lang w:eastAsia="en-US"/>
        </w:rPr>
        <w:t>, místopředseda představenstva</w:t>
      </w:r>
      <w:r>
        <w:rPr>
          <w:b/>
          <w:szCs w:val="22"/>
        </w:rPr>
        <w:tab/>
      </w:r>
      <w:r w:rsidR="001C5F07">
        <w:rPr>
          <w:b/>
          <w:szCs w:val="22"/>
        </w:rPr>
        <w:tab/>
      </w:r>
      <w:r w:rsidR="001C5F07">
        <w:rPr>
          <w:b/>
          <w:szCs w:val="22"/>
        </w:rPr>
        <w:tab/>
      </w:r>
      <w:r w:rsidR="001C5F07">
        <w:rPr>
          <w:b/>
          <w:szCs w:val="22"/>
        </w:rPr>
        <w:tab/>
      </w:r>
    </w:p>
    <w:p w14:paraId="2C054369" w14:textId="01B1AA94"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64CB2">
        <w:rPr>
          <w:rFonts w:eastAsia="Calibri"/>
          <w:b/>
          <w:szCs w:val="22"/>
          <w:lang w:eastAsia="en-US"/>
        </w:rPr>
        <w:t>Příloha č. 1</w:t>
      </w:r>
      <w:r>
        <w:rPr>
          <w:rFonts w:eastAsia="Calibri"/>
          <w:b/>
          <w:szCs w:val="22"/>
          <w:lang w:eastAsia="en-US"/>
        </w:rPr>
        <w:fldChar w:fldCharType="end"/>
      </w:r>
    </w:p>
    <w:p w14:paraId="209944C0" w14:textId="62E9A771" w:rsidR="000D35BB" w:rsidRDefault="000D35BB" w:rsidP="000413A2">
      <w:pPr>
        <w:jc w:val="center"/>
        <w:rPr>
          <w:rFonts w:eastAsia="Calibri"/>
          <w:b/>
          <w:szCs w:val="22"/>
          <w:lang w:eastAsia="en-US"/>
        </w:rPr>
      </w:pPr>
      <w:r w:rsidRPr="00D67D19">
        <w:rPr>
          <w:rFonts w:eastAsia="Calibri"/>
          <w:b/>
          <w:szCs w:val="22"/>
          <w:lang w:eastAsia="en-US"/>
        </w:rPr>
        <w:t>Kupní smlouvy</w:t>
      </w:r>
    </w:p>
    <w:p w14:paraId="56FBD8BF" w14:textId="77777777" w:rsidR="00835240" w:rsidRPr="00D67D19" w:rsidRDefault="00835240" w:rsidP="000413A2">
      <w:pPr>
        <w:jc w:val="center"/>
        <w:rPr>
          <w:rFonts w:eastAsia="Calibri"/>
          <w:b/>
          <w:szCs w:val="22"/>
          <w:lang w:eastAsia="en-US"/>
        </w:rPr>
      </w:pPr>
    </w:p>
    <w:p w14:paraId="1DDA6DE8" w14:textId="7A672B00" w:rsidR="000D35BB" w:rsidRPr="000413A2" w:rsidRDefault="000D35BB" w:rsidP="000413A2">
      <w:pPr>
        <w:suppressAutoHyphens/>
        <w:jc w:val="center"/>
        <w:rPr>
          <w:rFonts w:eastAsia="Calibri"/>
          <w:b/>
          <w:szCs w:val="22"/>
          <w:lang w:eastAsia="en-US"/>
        </w:rPr>
      </w:pPr>
      <w:r w:rsidRPr="00D67D19">
        <w:rPr>
          <w:rFonts w:eastAsia="Calibri"/>
          <w:b/>
          <w:szCs w:val="22"/>
          <w:lang w:eastAsia="en-US"/>
        </w:rPr>
        <w:t>Specifikace Předmětu koupě</w:t>
      </w:r>
    </w:p>
    <w:p w14:paraId="5FB723B6" w14:textId="77777777" w:rsidR="000D35BB" w:rsidRPr="00F76197" w:rsidRDefault="000D35BB" w:rsidP="0095688C">
      <w:pPr>
        <w:suppressAutoHyphens/>
        <w:jc w:val="both"/>
        <w:rPr>
          <w:rFonts w:eastAsia="Calibri"/>
          <w:b/>
          <w:i/>
          <w:szCs w:val="22"/>
          <w:lang w:eastAsia="en-US"/>
        </w:rPr>
      </w:pPr>
    </w:p>
    <w:tbl>
      <w:tblPr>
        <w:tblStyle w:val="TableGrid"/>
        <w:tblW w:w="9770" w:type="dxa"/>
        <w:jc w:val="center"/>
        <w:tblInd w:w="0" w:type="dxa"/>
        <w:tblCellMar>
          <w:top w:w="22" w:type="dxa"/>
          <w:left w:w="23" w:type="dxa"/>
          <w:bottom w:w="2" w:type="dxa"/>
        </w:tblCellMar>
        <w:tblLook w:val="04A0" w:firstRow="1" w:lastRow="0" w:firstColumn="1" w:lastColumn="0" w:noHBand="0" w:noVBand="1"/>
      </w:tblPr>
      <w:tblGrid>
        <w:gridCol w:w="4085"/>
        <w:gridCol w:w="2367"/>
        <w:gridCol w:w="3318"/>
      </w:tblGrid>
      <w:tr w:rsidR="000413A2" w14:paraId="74CFDB9F" w14:textId="77777777" w:rsidTr="009361CF">
        <w:trPr>
          <w:trHeight w:val="1121"/>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667810B" w14:textId="77777777" w:rsidR="000413A2" w:rsidRDefault="000413A2" w:rsidP="009B75D0">
            <w:pPr>
              <w:ind w:left="19"/>
            </w:pPr>
            <w:r>
              <w:rPr>
                <w:b/>
                <w:sz w:val="28"/>
              </w:rPr>
              <w:t>ČÁST 4</w:t>
            </w:r>
          </w:p>
        </w:tc>
        <w:tc>
          <w:tcPr>
            <w:tcW w:w="2367" w:type="dxa"/>
            <w:tcBorders>
              <w:top w:val="single" w:sz="5" w:space="0" w:color="000000"/>
              <w:left w:val="single" w:sz="5" w:space="0" w:color="000000"/>
              <w:bottom w:val="single" w:sz="5" w:space="0" w:color="000000"/>
              <w:right w:val="single" w:sz="5" w:space="0" w:color="000000"/>
            </w:tcBorders>
            <w:vAlign w:val="center"/>
          </w:tcPr>
          <w:p w14:paraId="6BCE4468" w14:textId="77777777" w:rsidR="000413A2" w:rsidRDefault="000413A2" w:rsidP="009B75D0">
            <w:pPr>
              <w:spacing w:line="257" w:lineRule="auto"/>
              <w:ind w:left="5"/>
            </w:pPr>
            <w:r>
              <w:rPr>
                <w:b/>
                <w:sz w:val="14"/>
              </w:rPr>
              <w:t xml:space="preserve">Ultrazvukový přístroj - Specifikace minimálních požadavků                      </w:t>
            </w:r>
          </w:p>
          <w:p w14:paraId="63233993" w14:textId="77777777" w:rsidR="000413A2" w:rsidRDefault="000413A2" w:rsidP="009B75D0">
            <w:pPr>
              <w:ind w:left="5"/>
            </w:pPr>
            <w:r>
              <w:rPr>
                <w:sz w:val="14"/>
              </w:rPr>
              <w:t xml:space="preserve">Lokace: </w:t>
            </w:r>
            <w:r>
              <w:rPr>
                <w:b/>
                <w:sz w:val="14"/>
              </w:rPr>
              <w:t xml:space="preserve">Nemocnice Šternberk - GYN </w:t>
            </w:r>
          </w:p>
          <w:p w14:paraId="5964968A" w14:textId="77777777" w:rsidR="000413A2" w:rsidRDefault="000413A2" w:rsidP="009B75D0">
            <w:pPr>
              <w:ind w:left="5"/>
              <w:jc w:val="both"/>
            </w:pPr>
            <w:r>
              <w:rPr>
                <w:sz w:val="14"/>
              </w:rPr>
              <w:t>Kód ID:</w:t>
            </w:r>
            <w:r>
              <w:rPr>
                <w:b/>
                <w:sz w:val="14"/>
              </w:rPr>
              <w:t xml:space="preserve"> 12232(25033)                                   </w:t>
            </w:r>
          </w:p>
          <w:p w14:paraId="02F019AF" w14:textId="77777777" w:rsidR="000413A2" w:rsidRDefault="000413A2" w:rsidP="009B75D0">
            <w:pPr>
              <w:ind w:left="5"/>
            </w:pPr>
            <w:r>
              <w:rPr>
                <w:sz w:val="14"/>
              </w:rPr>
              <w:t>Množství:</w:t>
            </w:r>
            <w:r>
              <w:rPr>
                <w:b/>
                <w:sz w:val="14"/>
              </w:rPr>
              <w:t xml:space="preserve"> 1 ks</w:t>
            </w:r>
          </w:p>
        </w:tc>
        <w:tc>
          <w:tcPr>
            <w:tcW w:w="3318" w:type="dxa"/>
            <w:tcBorders>
              <w:top w:val="single" w:sz="5" w:space="0" w:color="000000"/>
              <w:left w:val="single" w:sz="5" w:space="0" w:color="000000"/>
              <w:bottom w:val="single" w:sz="5" w:space="0" w:color="000000"/>
              <w:right w:val="single" w:sz="5" w:space="0" w:color="000000"/>
            </w:tcBorders>
            <w:vAlign w:val="center"/>
          </w:tcPr>
          <w:p w14:paraId="5015F11E" w14:textId="77777777" w:rsidR="000413A2" w:rsidRDefault="000413A2" w:rsidP="009B75D0"/>
        </w:tc>
      </w:tr>
      <w:tr w:rsidR="000413A2" w14:paraId="43DD585D" w14:textId="77777777" w:rsidTr="009361CF">
        <w:trPr>
          <w:trHeight w:val="170"/>
          <w:jc w:val="center"/>
        </w:trPr>
        <w:tc>
          <w:tcPr>
            <w:tcW w:w="4086" w:type="dxa"/>
            <w:vMerge w:val="restart"/>
            <w:tcBorders>
              <w:top w:val="single" w:sz="5" w:space="0" w:color="000000"/>
              <w:left w:val="single" w:sz="5" w:space="0" w:color="000000"/>
              <w:bottom w:val="single" w:sz="5" w:space="0" w:color="000000"/>
              <w:right w:val="single" w:sz="5" w:space="0" w:color="000000"/>
            </w:tcBorders>
            <w:vAlign w:val="center"/>
          </w:tcPr>
          <w:p w14:paraId="65295DCB" w14:textId="77777777" w:rsidR="000413A2" w:rsidRDefault="000413A2" w:rsidP="009B75D0">
            <w:pPr>
              <w:ind w:right="26"/>
              <w:jc w:val="center"/>
            </w:pPr>
            <w:r>
              <w:rPr>
                <w:b/>
                <w:sz w:val="12"/>
              </w:rPr>
              <w:t>Technické parametry</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F001879" w14:textId="77777777" w:rsidR="000413A2" w:rsidRDefault="000413A2" w:rsidP="009B75D0">
            <w:pPr>
              <w:ind w:left="3"/>
            </w:pPr>
            <w:r>
              <w:rPr>
                <w:b/>
                <w:sz w:val="12"/>
              </w:rPr>
              <w:t>Účastník</w:t>
            </w:r>
          </w:p>
        </w:tc>
        <w:tc>
          <w:tcPr>
            <w:tcW w:w="3318" w:type="dxa"/>
            <w:tcBorders>
              <w:top w:val="single" w:sz="5" w:space="0" w:color="000000"/>
              <w:left w:val="single" w:sz="5" w:space="0" w:color="000000"/>
              <w:bottom w:val="single" w:sz="5" w:space="0" w:color="000000"/>
              <w:right w:val="single" w:sz="9" w:space="0" w:color="000000"/>
            </w:tcBorders>
            <w:shd w:val="clear" w:color="auto" w:fill="FFFFFF"/>
            <w:vAlign w:val="center"/>
          </w:tcPr>
          <w:p w14:paraId="41B7D118" w14:textId="77777777" w:rsidR="000413A2" w:rsidRDefault="000413A2" w:rsidP="009B75D0">
            <w:pPr>
              <w:ind w:right="8"/>
              <w:jc w:val="center"/>
            </w:pPr>
            <w:r>
              <w:rPr>
                <w:color w:val="FF0000"/>
                <w:sz w:val="13"/>
              </w:rPr>
              <w:t xml:space="preserve">Electric </w:t>
            </w:r>
            <w:proofErr w:type="spellStart"/>
            <w:r>
              <w:rPr>
                <w:color w:val="FF0000"/>
                <w:sz w:val="13"/>
              </w:rPr>
              <w:t>Medical</w:t>
            </w:r>
            <w:proofErr w:type="spellEnd"/>
            <w:r>
              <w:rPr>
                <w:color w:val="FF0000"/>
                <w:sz w:val="13"/>
              </w:rPr>
              <w:t xml:space="preserve"> </w:t>
            </w:r>
            <w:proofErr w:type="spellStart"/>
            <w:r>
              <w:rPr>
                <w:color w:val="FF0000"/>
                <w:sz w:val="13"/>
              </w:rPr>
              <w:t>Service</w:t>
            </w:r>
            <w:proofErr w:type="spellEnd"/>
            <w:r>
              <w:rPr>
                <w:color w:val="FF0000"/>
                <w:sz w:val="13"/>
              </w:rPr>
              <w:t>, s.r.o.</w:t>
            </w:r>
          </w:p>
        </w:tc>
      </w:tr>
      <w:tr w:rsidR="000413A2" w14:paraId="3E911805" w14:textId="77777777" w:rsidTr="009361CF">
        <w:trPr>
          <w:trHeight w:val="170"/>
          <w:jc w:val="center"/>
        </w:trPr>
        <w:tc>
          <w:tcPr>
            <w:tcW w:w="0" w:type="auto"/>
            <w:vMerge/>
            <w:tcBorders>
              <w:top w:val="nil"/>
              <w:left w:val="single" w:sz="5" w:space="0" w:color="000000"/>
              <w:bottom w:val="nil"/>
              <w:right w:val="single" w:sz="5" w:space="0" w:color="000000"/>
            </w:tcBorders>
            <w:vAlign w:val="center"/>
          </w:tcPr>
          <w:p w14:paraId="1D93CF0A" w14:textId="77777777" w:rsidR="000413A2" w:rsidRDefault="000413A2" w:rsidP="009B75D0"/>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A7A71A6" w14:textId="77777777" w:rsidR="000413A2" w:rsidRDefault="000413A2" w:rsidP="009B75D0">
            <w:pPr>
              <w:ind w:left="3"/>
            </w:pPr>
            <w:r>
              <w:rPr>
                <w:b/>
                <w:sz w:val="12"/>
              </w:rPr>
              <w:t>Název nabízené technologie</w:t>
            </w:r>
          </w:p>
        </w:tc>
        <w:tc>
          <w:tcPr>
            <w:tcW w:w="3318" w:type="dxa"/>
            <w:tcBorders>
              <w:top w:val="single" w:sz="5" w:space="0" w:color="000000"/>
              <w:left w:val="single" w:sz="5" w:space="0" w:color="000000"/>
              <w:bottom w:val="single" w:sz="5" w:space="0" w:color="000000"/>
              <w:right w:val="single" w:sz="9" w:space="0" w:color="000000"/>
            </w:tcBorders>
            <w:shd w:val="clear" w:color="auto" w:fill="FFFFFF"/>
            <w:vAlign w:val="center"/>
          </w:tcPr>
          <w:p w14:paraId="5666BDED" w14:textId="77777777" w:rsidR="000413A2" w:rsidRDefault="000413A2" w:rsidP="009B75D0">
            <w:pPr>
              <w:ind w:right="7"/>
              <w:jc w:val="center"/>
            </w:pPr>
            <w:proofErr w:type="spellStart"/>
            <w:r>
              <w:rPr>
                <w:color w:val="FF0000"/>
                <w:sz w:val="13"/>
              </w:rPr>
              <w:t>Versana</w:t>
            </w:r>
            <w:proofErr w:type="spellEnd"/>
            <w:r>
              <w:rPr>
                <w:color w:val="FF0000"/>
                <w:sz w:val="13"/>
              </w:rPr>
              <w:t xml:space="preserve"> Balance R2</w:t>
            </w:r>
          </w:p>
        </w:tc>
      </w:tr>
      <w:tr w:rsidR="000413A2" w14:paraId="4BC558C4" w14:textId="77777777" w:rsidTr="009361CF">
        <w:trPr>
          <w:trHeight w:val="171"/>
          <w:jc w:val="center"/>
        </w:trPr>
        <w:tc>
          <w:tcPr>
            <w:tcW w:w="0" w:type="auto"/>
            <w:vMerge/>
            <w:tcBorders>
              <w:top w:val="nil"/>
              <w:left w:val="single" w:sz="5" w:space="0" w:color="000000"/>
              <w:bottom w:val="nil"/>
              <w:right w:val="single" w:sz="5" w:space="0" w:color="000000"/>
            </w:tcBorders>
            <w:vAlign w:val="center"/>
          </w:tcPr>
          <w:p w14:paraId="5F53595F" w14:textId="77777777" w:rsidR="000413A2" w:rsidRDefault="000413A2" w:rsidP="009B75D0"/>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B987E63" w14:textId="77777777" w:rsidR="000413A2" w:rsidRDefault="000413A2" w:rsidP="009B75D0">
            <w:pPr>
              <w:ind w:left="3"/>
            </w:pPr>
            <w:r>
              <w:rPr>
                <w:b/>
                <w:sz w:val="12"/>
              </w:rPr>
              <w:t>Výrobce</w:t>
            </w:r>
          </w:p>
        </w:tc>
        <w:tc>
          <w:tcPr>
            <w:tcW w:w="3318" w:type="dxa"/>
            <w:tcBorders>
              <w:top w:val="single" w:sz="5" w:space="0" w:color="000000"/>
              <w:left w:val="single" w:sz="5" w:space="0" w:color="000000"/>
              <w:bottom w:val="single" w:sz="5" w:space="0" w:color="000000"/>
              <w:right w:val="single" w:sz="9" w:space="0" w:color="000000"/>
            </w:tcBorders>
            <w:shd w:val="clear" w:color="auto" w:fill="FFFFFF"/>
            <w:vAlign w:val="center"/>
          </w:tcPr>
          <w:p w14:paraId="44354C85" w14:textId="77777777" w:rsidR="000413A2" w:rsidRDefault="000413A2" w:rsidP="009B75D0">
            <w:pPr>
              <w:ind w:right="6"/>
              <w:jc w:val="center"/>
            </w:pPr>
            <w:r>
              <w:rPr>
                <w:color w:val="FF0000"/>
                <w:sz w:val="13"/>
              </w:rPr>
              <w:t xml:space="preserve">GE </w:t>
            </w:r>
            <w:proofErr w:type="spellStart"/>
            <w:r>
              <w:rPr>
                <w:color w:val="FF0000"/>
                <w:sz w:val="13"/>
              </w:rPr>
              <w:t>HealthCare</w:t>
            </w:r>
            <w:proofErr w:type="spellEnd"/>
          </w:p>
        </w:tc>
      </w:tr>
      <w:tr w:rsidR="000413A2" w14:paraId="514A2B23" w14:textId="77777777" w:rsidTr="009361CF">
        <w:trPr>
          <w:trHeight w:val="171"/>
          <w:jc w:val="center"/>
        </w:trPr>
        <w:tc>
          <w:tcPr>
            <w:tcW w:w="0" w:type="auto"/>
            <w:vMerge/>
            <w:tcBorders>
              <w:top w:val="nil"/>
              <w:left w:val="single" w:sz="5" w:space="0" w:color="000000"/>
              <w:bottom w:val="single" w:sz="5" w:space="0" w:color="000000"/>
              <w:right w:val="single" w:sz="5" w:space="0" w:color="000000"/>
            </w:tcBorders>
            <w:vAlign w:val="center"/>
          </w:tcPr>
          <w:p w14:paraId="6CEB37DC" w14:textId="77777777" w:rsidR="000413A2" w:rsidRDefault="000413A2" w:rsidP="009B75D0"/>
        </w:tc>
        <w:tc>
          <w:tcPr>
            <w:tcW w:w="2367" w:type="dxa"/>
            <w:tcBorders>
              <w:top w:val="single" w:sz="5" w:space="0" w:color="000000"/>
              <w:left w:val="single" w:sz="5" w:space="0" w:color="000000"/>
              <w:bottom w:val="single" w:sz="5" w:space="0" w:color="000000"/>
              <w:right w:val="single" w:sz="5" w:space="0" w:color="000000"/>
            </w:tcBorders>
            <w:vAlign w:val="center"/>
          </w:tcPr>
          <w:p w14:paraId="16CAD8E7" w14:textId="77777777" w:rsidR="000413A2" w:rsidRDefault="000413A2" w:rsidP="009B75D0">
            <w:pPr>
              <w:ind w:right="20"/>
              <w:jc w:val="center"/>
            </w:pPr>
            <w:r>
              <w:rPr>
                <w:b/>
                <w:sz w:val="12"/>
              </w:rPr>
              <w:t>Požadovaná hodnota</w:t>
            </w:r>
          </w:p>
        </w:tc>
        <w:tc>
          <w:tcPr>
            <w:tcW w:w="3318" w:type="dxa"/>
            <w:tcBorders>
              <w:top w:val="single" w:sz="5" w:space="0" w:color="000000"/>
              <w:left w:val="single" w:sz="5" w:space="0" w:color="000000"/>
              <w:bottom w:val="single" w:sz="5" w:space="0" w:color="000000"/>
              <w:right w:val="single" w:sz="5" w:space="0" w:color="000000"/>
            </w:tcBorders>
            <w:vAlign w:val="center"/>
          </w:tcPr>
          <w:p w14:paraId="7EEFD1A2" w14:textId="77777777" w:rsidR="000413A2" w:rsidRDefault="000413A2" w:rsidP="009B75D0">
            <w:pPr>
              <w:ind w:right="7"/>
              <w:jc w:val="center"/>
            </w:pPr>
            <w:r>
              <w:rPr>
                <w:b/>
                <w:sz w:val="13"/>
              </w:rPr>
              <w:t>Účastníkem uvedená hodnota</w:t>
            </w:r>
          </w:p>
        </w:tc>
      </w:tr>
      <w:tr w:rsidR="000413A2" w14:paraId="1CD65338"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2565BE26" w14:textId="77777777" w:rsidR="000413A2" w:rsidRDefault="000413A2" w:rsidP="009B75D0">
            <w:r>
              <w:rPr>
                <w:b/>
                <w:sz w:val="13"/>
              </w:rPr>
              <w:t>Technické parametry</w:t>
            </w:r>
          </w:p>
        </w:tc>
        <w:tc>
          <w:tcPr>
            <w:tcW w:w="236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4B3C88E0"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C5BE7BE" w14:textId="77777777" w:rsidR="000413A2" w:rsidRDefault="000413A2" w:rsidP="009B75D0"/>
        </w:tc>
      </w:tr>
      <w:tr w:rsidR="000413A2" w14:paraId="21507F4A"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5435419" w14:textId="77777777" w:rsidR="000413A2" w:rsidRDefault="000413A2" w:rsidP="009B75D0">
            <w:r>
              <w:rPr>
                <w:sz w:val="13"/>
              </w:rPr>
              <w:t xml:space="preserve">Plně digitální ultrazvukový diagnostický systém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2FE2B3B" w14:textId="77777777" w:rsidR="000413A2" w:rsidRDefault="000413A2" w:rsidP="009B75D0">
            <w:pPr>
              <w:ind w:right="44"/>
              <w:jc w:val="center"/>
            </w:pPr>
            <w:r>
              <w:rPr>
                <w:rFonts w:ascii="Arial" w:eastAsia="Arial" w:hAnsi="Arial" w:cs="Arial"/>
                <w:i/>
                <w:sz w:val="12"/>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BCD62B4" w14:textId="77777777" w:rsidR="000413A2" w:rsidRDefault="000413A2" w:rsidP="009B75D0">
            <w:pPr>
              <w:ind w:right="6"/>
              <w:jc w:val="center"/>
            </w:pPr>
            <w:r>
              <w:rPr>
                <w:color w:val="FF0000"/>
                <w:sz w:val="13"/>
              </w:rPr>
              <w:t>ANO</w:t>
            </w:r>
          </w:p>
        </w:tc>
      </w:tr>
      <w:tr w:rsidR="000413A2" w14:paraId="393AF8CB" w14:textId="77777777" w:rsidTr="009361CF">
        <w:trPr>
          <w:trHeight w:val="29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83002F1" w14:textId="77777777" w:rsidR="000413A2" w:rsidRDefault="000413A2" w:rsidP="009B75D0">
            <w:r>
              <w:rPr>
                <w:sz w:val="13"/>
              </w:rPr>
              <w:t>Mobilní přístroj</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4ED8ED9" w14:textId="77777777" w:rsidR="000413A2" w:rsidRDefault="000413A2" w:rsidP="009B75D0">
            <w:pPr>
              <w:ind w:left="667" w:hanging="638"/>
              <w:jc w:val="both"/>
            </w:pPr>
            <w:r>
              <w:rPr>
                <w:rFonts w:ascii="Arial" w:eastAsia="Arial" w:hAnsi="Arial" w:cs="Arial"/>
                <w:i/>
                <w:sz w:val="12"/>
              </w:rPr>
              <w:t>ANO, včetně mobilního podvozku, vozíku s bržděnými kolečky</w:t>
            </w:r>
          </w:p>
        </w:tc>
        <w:tc>
          <w:tcPr>
            <w:tcW w:w="3318" w:type="dxa"/>
            <w:tcBorders>
              <w:top w:val="single" w:sz="5" w:space="0" w:color="000000"/>
              <w:left w:val="single" w:sz="5" w:space="0" w:color="000000"/>
              <w:bottom w:val="single" w:sz="5" w:space="0" w:color="000000"/>
              <w:right w:val="single" w:sz="5" w:space="0" w:color="000000"/>
            </w:tcBorders>
            <w:vAlign w:val="center"/>
          </w:tcPr>
          <w:p w14:paraId="388DF69F" w14:textId="77777777" w:rsidR="000413A2" w:rsidRDefault="000413A2" w:rsidP="009B75D0">
            <w:pPr>
              <w:ind w:right="6"/>
              <w:jc w:val="center"/>
            </w:pPr>
            <w:r>
              <w:rPr>
                <w:color w:val="FF0000"/>
                <w:sz w:val="13"/>
              </w:rPr>
              <w:t>ANO, včetně mobilního podvozku s bržděnými kolečky</w:t>
            </w:r>
          </w:p>
        </w:tc>
      </w:tr>
      <w:tr w:rsidR="000413A2" w14:paraId="4BC093CE"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6676514" w14:textId="77777777" w:rsidR="000413A2" w:rsidRDefault="000413A2" w:rsidP="009B75D0">
            <w:r>
              <w:rPr>
                <w:sz w:val="13"/>
              </w:rPr>
              <w:t>Hmotnost</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79D883B" w14:textId="77777777" w:rsidR="000413A2" w:rsidRDefault="000413A2" w:rsidP="009B75D0">
            <w:pPr>
              <w:ind w:right="44"/>
              <w:jc w:val="center"/>
            </w:pPr>
            <w:r>
              <w:rPr>
                <w:rFonts w:ascii="Arial" w:eastAsia="Arial" w:hAnsi="Arial" w:cs="Arial"/>
                <w:i/>
                <w:sz w:val="12"/>
              </w:rPr>
              <w:t>max. 65 kg</w:t>
            </w:r>
          </w:p>
        </w:tc>
        <w:tc>
          <w:tcPr>
            <w:tcW w:w="3318" w:type="dxa"/>
            <w:tcBorders>
              <w:top w:val="single" w:sz="5" w:space="0" w:color="000000"/>
              <w:left w:val="single" w:sz="5" w:space="0" w:color="000000"/>
              <w:bottom w:val="single" w:sz="5" w:space="0" w:color="000000"/>
              <w:right w:val="single" w:sz="5" w:space="0" w:color="000000"/>
            </w:tcBorders>
            <w:vAlign w:val="center"/>
          </w:tcPr>
          <w:p w14:paraId="218022B7" w14:textId="77777777" w:rsidR="000413A2" w:rsidRDefault="000413A2" w:rsidP="009B75D0">
            <w:pPr>
              <w:ind w:right="7"/>
              <w:jc w:val="center"/>
            </w:pPr>
            <w:r>
              <w:rPr>
                <w:color w:val="FF0000"/>
                <w:sz w:val="13"/>
              </w:rPr>
              <w:t>ANO, 60 kg</w:t>
            </w:r>
          </w:p>
        </w:tc>
      </w:tr>
      <w:tr w:rsidR="000413A2" w14:paraId="096BB106"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5F3310F" w14:textId="77777777" w:rsidR="000413A2" w:rsidRDefault="000413A2" w:rsidP="009B75D0">
            <w:r>
              <w:rPr>
                <w:sz w:val="13"/>
              </w:rPr>
              <w:t>Obrazovka min. 21", FULL HD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DADE384" w14:textId="77777777" w:rsidR="000413A2" w:rsidRDefault="000413A2" w:rsidP="009B75D0">
            <w:pPr>
              <w:ind w:right="42"/>
              <w:jc w:val="center"/>
            </w:pPr>
            <w:r>
              <w:rPr>
                <w:rFonts w:ascii="Arial" w:eastAsia="Arial" w:hAnsi="Arial" w:cs="Arial"/>
                <w:i/>
                <w:sz w:val="12"/>
              </w:rPr>
              <w:t>ANO,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22FE1B58" w14:textId="77777777" w:rsidR="000413A2" w:rsidRDefault="000413A2" w:rsidP="009B75D0">
            <w:pPr>
              <w:ind w:right="8"/>
              <w:jc w:val="center"/>
            </w:pPr>
            <w:r>
              <w:rPr>
                <w:color w:val="FF0000"/>
                <w:sz w:val="13"/>
              </w:rPr>
              <w:t>ANO, 21,5", FULL HD</w:t>
            </w:r>
          </w:p>
        </w:tc>
      </w:tr>
      <w:tr w:rsidR="000413A2" w14:paraId="5F5CDFD5"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372F38C" w14:textId="77777777" w:rsidR="000413A2" w:rsidRDefault="000413A2" w:rsidP="009B75D0">
            <w:r>
              <w:rPr>
                <w:sz w:val="13"/>
              </w:rPr>
              <w:t xml:space="preserve">Výškově stavitelný ovládací panel s podsvícením aktivních kláves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BF5F675"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5FCD3F9" w14:textId="77777777" w:rsidR="000413A2" w:rsidRDefault="000413A2" w:rsidP="009B75D0">
            <w:pPr>
              <w:ind w:right="6"/>
              <w:jc w:val="center"/>
            </w:pPr>
            <w:r>
              <w:rPr>
                <w:color w:val="FF0000"/>
                <w:sz w:val="13"/>
              </w:rPr>
              <w:t>ANO</w:t>
            </w:r>
          </w:p>
        </w:tc>
      </w:tr>
      <w:tr w:rsidR="000413A2" w14:paraId="48B3F77B"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903C932" w14:textId="77777777" w:rsidR="000413A2" w:rsidRDefault="000413A2" w:rsidP="009B75D0">
            <w:r>
              <w:rPr>
                <w:sz w:val="13"/>
              </w:rPr>
              <w:t>HW  klávesnice umístěná na ovládacím panelu včetně překrytí kláves ochranou fólií</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14A3C55"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7F9796C" w14:textId="77777777" w:rsidR="000413A2" w:rsidRDefault="000413A2" w:rsidP="009B75D0">
            <w:pPr>
              <w:ind w:right="6"/>
              <w:jc w:val="center"/>
            </w:pPr>
            <w:r>
              <w:rPr>
                <w:color w:val="FF0000"/>
                <w:sz w:val="13"/>
              </w:rPr>
              <w:t>ANO</w:t>
            </w:r>
          </w:p>
        </w:tc>
      </w:tr>
      <w:tr w:rsidR="000413A2" w14:paraId="331658BD" w14:textId="77777777" w:rsidTr="009361CF">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B29FBF5" w14:textId="77777777" w:rsidR="000413A2" w:rsidRDefault="000413A2" w:rsidP="009B75D0">
            <w:r>
              <w:rPr>
                <w:sz w:val="13"/>
              </w:rPr>
              <w:t>Pomocná dotyková obrazovka pro zjednodušení a urychlení ovládání, pro zobrazení nabídky funkcí a kalkulací s možností konfigurace nabídky dle požadavků uživatele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4B3AA6A" w14:textId="77777777" w:rsidR="000413A2" w:rsidRDefault="000413A2" w:rsidP="009B75D0">
            <w:pPr>
              <w:ind w:right="45"/>
              <w:jc w:val="center"/>
            </w:pPr>
            <w:r>
              <w:rPr>
                <w:rFonts w:ascii="Arial" w:eastAsia="Arial" w:hAnsi="Arial" w:cs="Arial"/>
                <w:i/>
                <w:sz w:val="12"/>
              </w:rPr>
              <w:t>ANO min.: 13",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0B9D7822" w14:textId="77777777" w:rsidR="000413A2" w:rsidRDefault="000413A2" w:rsidP="009B75D0">
            <w:pPr>
              <w:ind w:right="9"/>
              <w:jc w:val="center"/>
            </w:pPr>
            <w:r>
              <w:rPr>
                <w:color w:val="FF0000"/>
                <w:sz w:val="13"/>
              </w:rPr>
              <w:t>ANO, 13,3"</w:t>
            </w:r>
          </w:p>
        </w:tc>
      </w:tr>
      <w:tr w:rsidR="000413A2" w14:paraId="474C7809" w14:textId="77777777" w:rsidTr="009361CF">
        <w:trPr>
          <w:trHeight w:val="29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B5720D3" w14:textId="77777777" w:rsidR="000413A2" w:rsidRDefault="000413A2" w:rsidP="009B75D0">
            <w:r>
              <w:rPr>
                <w:sz w:val="13"/>
              </w:rPr>
              <w:t>Konektory pro současné připojení  ultrazvukových sond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8933A82" w14:textId="77777777" w:rsidR="000413A2" w:rsidRDefault="000413A2" w:rsidP="009B75D0">
            <w:pPr>
              <w:jc w:val="center"/>
            </w:pPr>
            <w:r>
              <w:rPr>
                <w:rFonts w:ascii="Arial" w:eastAsia="Arial" w:hAnsi="Arial" w:cs="Arial"/>
                <w:i/>
                <w:sz w:val="12"/>
              </w:rPr>
              <w:t>ANO, min. 3 ks, s možností rozšířením na 4 ks</w:t>
            </w:r>
          </w:p>
        </w:tc>
        <w:tc>
          <w:tcPr>
            <w:tcW w:w="3318" w:type="dxa"/>
            <w:tcBorders>
              <w:top w:val="single" w:sz="5" w:space="0" w:color="000000"/>
              <w:left w:val="single" w:sz="5" w:space="0" w:color="000000"/>
              <w:bottom w:val="single" w:sz="5" w:space="0" w:color="000000"/>
              <w:right w:val="single" w:sz="5" w:space="0" w:color="000000"/>
            </w:tcBorders>
            <w:vAlign w:val="center"/>
          </w:tcPr>
          <w:p w14:paraId="233870CF" w14:textId="77777777" w:rsidR="000413A2" w:rsidRDefault="000413A2" w:rsidP="009B75D0">
            <w:pPr>
              <w:ind w:right="9"/>
              <w:jc w:val="center"/>
            </w:pPr>
            <w:r>
              <w:rPr>
                <w:color w:val="FF0000"/>
                <w:sz w:val="13"/>
              </w:rPr>
              <w:t>ANO, 3 ks s možností rozšířením na 4 ks</w:t>
            </w:r>
          </w:p>
        </w:tc>
      </w:tr>
      <w:tr w:rsidR="000413A2" w14:paraId="06BFD596"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5BA5CC02" w14:textId="77777777" w:rsidR="000413A2" w:rsidRDefault="000413A2" w:rsidP="009B75D0">
            <w:r>
              <w:rPr>
                <w:sz w:val="13"/>
              </w:rPr>
              <w:t>Bateriový provoz</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290414C" w14:textId="77777777" w:rsidR="000413A2" w:rsidRDefault="000413A2" w:rsidP="009B75D0">
            <w:pPr>
              <w:ind w:right="45"/>
              <w:jc w:val="center"/>
            </w:pPr>
            <w:r>
              <w:rPr>
                <w:rFonts w:ascii="Arial" w:eastAsia="Arial" w:hAnsi="Arial" w:cs="Arial"/>
                <w:i/>
                <w:sz w:val="12"/>
              </w:rPr>
              <w:t>Ano, možnost rozšíření, min. 15 minut</w:t>
            </w:r>
          </w:p>
        </w:tc>
        <w:tc>
          <w:tcPr>
            <w:tcW w:w="3318" w:type="dxa"/>
            <w:tcBorders>
              <w:top w:val="single" w:sz="5" w:space="0" w:color="000000"/>
              <w:left w:val="single" w:sz="5" w:space="0" w:color="000000"/>
              <w:bottom w:val="single" w:sz="5" w:space="0" w:color="000000"/>
              <w:right w:val="single" w:sz="5" w:space="0" w:color="000000"/>
            </w:tcBorders>
            <w:vAlign w:val="center"/>
          </w:tcPr>
          <w:p w14:paraId="7325A88B" w14:textId="77777777" w:rsidR="000413A2" w:rsidRDefault="000413A2" w:rsidP="009B75D0">
            <w:pPr>
              <w:ind w:right="9"/>
              <w:jc w:val="center"/>
            </w:pPr>
            <w:r>
              <w:rPr>
                <w:color w:val="FF0000"/>
                <w:sz w:val="13"/>
              </w:rPr>
              <w:t>ANO, možnost rozšíření, na 15 minut</w:t>
            </w:r>
          </w:p>
        </w:tc>
      </w:tr>
      <w:tr w:rsidR="000413A2" w14:paraId="0EC4143C"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8719411" w14:textId="77777777" w:rsidR="000413A2" w:rsidRDefault="000413A2" w:rsidP="009B75D0">
            <w:r>
              <w:rPr>
                <w:sz w:val="13"/>
              </w:rPr>
              <w:t>Rychlý start systému</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84A08FA" w14:textId="77777777" w:rsidR="000413A2" w:rsidRDefault="000413A2" w:rsidP="009B75D0">
            <w:pPr>
              <w:ind w:right="48"/>
              <w:jc w:val="center"/>
            </w:pPr>
            <w:r>
              <w:rPr>
                <w:i/>
                <w:sz w:val="13"/>
              </w:rPr>
              <w:t xml:space="preserve"> max. 120 s,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1B470629" w14:textId="77777777" w:rsidR="000413A2" w:rsidRDefault="000413A2" w:rsidP="009B75D0">
            <w:pPr>
              <w:ind w:right="8"/>
              <w:jc w:val="center"/>
            </w:pPr>
            <w:r>
              <w:rPr>
                <w:color w:val="FF0000"/>
                <w:sz w:val="13"/>
              </w:rPr>
              <w:t>ANO, 120 s</w:t>
            </w:r>
          </w:p>
        </w:tc>
      </w:tr>
      <w:tr w:rsidR="000413A2" w14:paraId="3A895E99" w14:textId="77777777" w:rsidTr="009361CF">
        <w:trPr>
          <w:trHeight w:val="171"/>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3490443" w14:textId="77777777" w:rsidR="000413A2" w:rsidRDefault="000413A2" w:rsidP="009B75D0">
            <w:r>
              <w:rPr>
                <w:sz w:val="13"/>
              </w:rPr>
              <w:t>Start systému z režimu spánku</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335363C" w14:textId="77777777" w:rsidR="000413A2" w:rsidRDefault="000413A2" w:rsidP="009B75D0">
            <w:pPr>
              <w:ind w:right="46"/>
              <w:jc w:val="center"/>
            </w:pPr>
            <w:r>
              <w:rPr>
                <w:i/>
                <w:sz w:val="13"/>
              </w:rPr>
              <w:t>max. 25 s,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5B6E88F7" w14:textId="77777777" w:rsidR="000413A2" w:rsidRDefault="000413A2" w:rsidP="009B75D0">
            <w:pPr>
              <w:ind w:right="5"/>
              <w:jc w:val="center"/>
            </w:pPr>
            <w:r>
              <w:rPr>
                <w:color w:val="FF0000"/>
                <w:sz w:val="13"/>
              </w:rPr>
              <w:t>ANO, 25 s</w:t>
            </w:r>
          </w:p>
        </w:tc>
      </w:tr>
      <w:tr w:rsidR="000413A2" w14:paraId="767CD622"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42FED884" w14:textId="77777777" w:rsidR="000413A2" w:rsidRDefault="000413A2" w:rsidP="009B75D0">
            <w:r>
              <w:rPr>
                <w:sz w:val="13"/>
              </w:rPr>
              <w:t>Frekvenční rozsah přístroje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5C51DFD" w14:textId="77777777" w:rsidR="000413A2" w:rsidRDefault="000413A2" w:rsidP="009B75D0">
            <w:pPr>
              <w:ind w:right="48"/>
              <w:jc w:val="center"/>
            </w:pPr>
            <w:r>
              <w:rPr>
                <w:i/>
                <w:sz w:val="13"/>
              </w:rPr>
              <w:t>ANO, min. 2-18 MHz,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361C4B2D" w14:textId="77777777" w:rsidR="000413A2" w:rsidRDefault="000413A2" w:rsidP="009B75D0">
            <w:pPr>
              <w:ind w:right="5"/>
              <w:jc w:val="center"/>
            </w:pPr>
            <w:r>
              <w:rPr>
                <w:color w:val="FF0000"/>
                <w:sz w:val="13"/>
              </w:rPr>
              <w:t>ANO, 1,7 - 18 MHz</w:t>
            </w:r>
          </w:p>
        </w:tc>
      </w:tr>
      <w:tr w:rsidR="000413A2" w14:paraId="380885DF"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E2FDFEC" w14:textId="77777777" w:rsidR="000413A2" w:rsidRDefault="000413A2" w:rsidP="009B75D0">
            <w:r>
              <w:rPr>
                <w:sz w:val="13"/>
              </w:rPr>
              <w:t>Maximální snímkovací frekvence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DAE2717" w14:textId="77777777" w:rsidR="000413A2" w:rsidRDefault="000413A2" w:rsidP="009B75D0">
            <w:pPr>
              <w:ind w:right="48"/>
              <w:jc w:val="center"/>
            </w:pPr>
            <w:r>
              <w:rPr>
                <w:i/>
                <w:sz w:val="13"/>
              </w:rPr>
              <w:t>Ano, min. 1700Hz,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1D1E8CB4" w14:textId="77777777" w:rsidR="000413A2" w:rsidRDefault="000413A2" w:rsidP="009B75D0">
            <w:pPr>
              <w:ind w:right="7"/>
              <w:jc w:val="center"/>
            </w:pPr>
            <w:r>
              <w:rPr>
                <w:color w:val="FF0000"/>
                <w:sz w:val="13"/>
              </w:rPr>
              <w:t>ANO, až 1790 Hz</w:t>
            </w:r>
          </w:p>
        </w:tc>
      </w:tr>
      <w:tr w:rsidR="000413A2" w14:paraId="1FFBB72F"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A04837E" w14:textId="77777777" w:rsidR="000413A2" w:rsidRDefault="000413A2" w:rsidP="009B75D0">
            <w:r>
              <w:rPr>
                <w:sz w:val="13"/>
              </w:rPr>
              <w:t>Dynamický rozsah</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A355D8D" w14:textId="77777777" w:rsidR="000413A2" w:rsidRDefault="000413A2" w:rsidP="009B75D0">
            <w:pPr>
              <w:ind w:right="46"/>
              <w:jc w:val="center"/>
            </w:pPr>
            <w:r>
              <w:rPr>
                <w:i/>
                <w:sz w:val="13"/>
              </w:rPr>
              <w:t>min. 265 dB,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4C52CFD3" w14:textId="77777777" w:rsidR="000413A2" w:rsidRDefault="000413A2" w:rsidP="009B75D0">
            <w:pPr>
              <w:ind w:right="7"/>
              <w:jc w:val="center"/>
            </w:pPr>
            <w:r>
              <w:rPr>
                <w:color w:val="FF0000"/>
                <w:sz w:val="13"/>
              </w:rPr>
              <w:t>ANO, 269 dB</w:t>
            </w:r>
          </w:p>
        </w:tc>
      </w:tr>
      <w:tr w:rsidR="000413A2" w14:paraId="078E4022"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6AF3E46" w14:textId="77777777" w:rsidR="000413A2" w:rsidRDefault="000413A2" w:rsidP="009B75D0">
            <w:r>
              <w:rPr>
                <w:sz w:val="13"/>
              </w:rPr>
              <w:t xml:space="preserve">Podpora sond typu single </w:t>
            </w:r>
            <w:proofErr w:type="spellStart"/>
            <w:r>
              <w:rPr>
                <w:sz w:val="13"/>
              </w:rPr>
              <w:t>crystal</w:t>
            </w:r>
            <w:proofErr w:type="spellEnd"/>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5BF4BFBF"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76CE4B1" w14:textId="77777777" w:rsidR="000413A2" w:rsidRDefault="000413A2" w:rsidP="009B75D0">
            <w:pPr>
              <w:ind w:right="6"/>
              <w:jc w:val="center"/>
            </w:pPr>
            <w:r>
              <w:rPr>
                <w:color w:val="FF0000"/>
                <w:sz w:val="13"/>
              </w:rPr>
              <w:t>ANO</w:t>
            </w:r>
          </w:p>
        </w:tc>
      </w:tr>
      <w:tr w:rsidR="000413A2" w14:paraId="1D70D700"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73F060E" w14:textId="77777777" w:rsidR="000413A2" w:rsidRDefault="000413A2" w:rsidP="009B75D0">
            <w:r>
              <w:rPr>
                <w:sz w:val="13"/>
              </w:rPr>
              <w:t>Možnost rozšíření o nahrávky zvukového záznamu – komentáře k uloženým snímkům</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7D83FA5" w14:textId="77777777" w:rsidR="000413A2" w:rsidRDefault="000413A2" w:rsidP="009B75D0">
            <w:pPr>
              <w:ind w:right="48"/>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E0E80D2" w14:textId="77777777" w:rsidR="000413A2" w:rsidRDefault="000413A2" w:rsidP="009B75D0">
            <w:pPr>
              <w:ind w:right="6"/>
              <w:jc w:val="center"/>
            </w:pPr>
            <w:r>
              <w:rPr>
                <w:color w:val="FF0000"/>
                <w:sz w:val="13"/>
              </w:rPr>
              <w:t>ANO</w:t>
            </w:r>
          </w:p>
        </w:tc>
      </w:tr>
      <w:tr w:rsidR="000413A2" w14:paraId="2971D1A0"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CF4E542" w14:textId="77777777" w:rsidR="000413A2" w:rsidRDefault="000413A2" w:rsidP="009B75D0">
            <w:r>
              <w:rPr>
                <w:sz w:val="13"/>
              </w:rPr>
              <w:t>Paměť pro archivaci statických snímků a obrazových sekvencí</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A0BC8AE" w14:textId="77777777" w:rsidR="000413A2" w:rsidRDefault="000413A2" w:rsidP="009B75D0">
            <w:pPr>
              <w:ind w:right="48"/>
              <w:jc w:val="center"/>
            </w:pPr>
            <w:r>
              <w:rPr>
                <w:i/>
                <w:sz w:val="13"/>
              </w:rPr>
              <w:t>min. 500 GB SSD,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211E7B6D" w14:textId="77777777" w:rsidR="000413A2" w:rsidRDefault="000413A2" w:rsidP="009B75D0">
            <w:pPr>
              <w:ind w:right="7"/>
              <w:jc w:val="center"/>
            </w:pPr>
            <w:r>
              <w:rPr>
                <w:color w:val="FF0000"/>
                <w:sz w:val="13"/>
              </w:rPr>
              <w:t>ANO, 512 GB</w:t>
            </w:r>
          </w:p>
        </w:tc>
      </w:tr>
      <w:tr w:rsidR="000413A2" w14:paraId="5F5A1C1C"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E83B67A" w14:textId="77777777" w:rsidR="000413A2" w:rsidRDefault="000413A2" w:rsidP="009B75D0">
            <w:r>
              <w:rPr>
                <w:sz w:val="13"/>
              </w:rPr>
              <w:t>Výstup pro připojení externí obrazovky</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DFC2781"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7D84811C" w14:textId="77777777" w:rsidR="000413A2" w:rsidRDefault="000413A2" w:rsidP="009B75D0">
            <w:pPr>
              <w:ind w:right="6"/>
              <w:jc w:val="center"/>
            </w:pPr>
            <w:r>
              <w:rPr>
                <w:color w:val="FF0000"/>
                <w:sz w:val="13"/>
              </w:rPr>
              <w:t>ANO</w:t>
            </w:r>
          </w:p>
        </w:tc>
      </w:tr>
      <w:tr w:rsidR="000413A2" w14:paraId="3B25D101"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EF551A4" w14:textId="77777777" w:rsidR="000413A2" w:rsidRDefault="000413A2" w:rsidP="009B75D0">
            <w:r>
              <w:rPr>
                <w:sz w:val="13"/>
              </w:rPr>
              <w:t>Možnost rozšíření o ohřívač gelu</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449B088" w14:textId="77777777" w:rsidR="000413A2" w:rsidRDefault="000413A2" w:rsidP="009B75D0">
            <w:pPr>
              <w:ind w:right="48"/>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A0634D6" w14:textId="77777777" w:rsidR="000413A2" w:rsidRDefault="000413A2" w:rsidP="009B75D0">
            <w:pPr>
              <w:ind w:right="6"/>
              <w:jc w:val="center"/>
            </w:pPr>
            <w:r>
              <w:rPr>
                <w:color w:val="FF0000"/>
                <w:sz w:val="13"/>
              </w:rPr>
              <w:t>ANO</w:t>
            </w:r>
          </w:p>
        </w:tc>
      </w:tr>
      <w:tr w:rsidR="000413A2" w14:paraId="53C7B65A"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4CFF658" w14:textId="77777777" w:rsidR="000413A2" w:rsidRDefault="000413A2" w:rsidP="009B75D0">
            <w:r>
              <w:rPr>
                <w:sz w:val="13"/>
              </w:rPr>
              <w:t xml:space="preserve">Formát výstupu v plné kvalitě obrazu (min. </w:t>
            </w:r>
            <w:proofErr w:type="spellStart"/>
            <w:r>
              <w:rPr>
                <w:sz w:val="13"/>
              </w:rPr>
              <w:t>jpg</w:t>
            </w:r>
            <w:proofErr w:type="spellEnd"/>
            <w:r>
              <w:rPr>
                <w:sz w:val="13"/>
              </w:rPr>
              <w:t xml:space="preserve">), video výstup ve formátu (min. </w:t>
            </w:r>
            <w:proofErr w:type="spellStart"/>
            <w:r>
              <w:rPr>
                <w:sz w:val="13"/>
              </w:rPr>
              <w:t>avi</w:t>
            </w:r>
            <w:proofErr w:type="spellEnd"/>
            <w:r>
              <w:rPr>
                <w:sz w:val="13"/>
              </w:rPr>
              <w:t>)</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92A65C9" w14:textId="77777777" w:rsidR="000413A2" w:rsidRDefault="000413A2" w:rsidP="009B75D0">
            <w:pPr>
              <w:ind w:right="45"/>
              <w:jc w:val="center"/>
            </w:pPr>
            <w:r>
              <w:rPr>
                <w:i/>
                <w:sz w:val="13"/>
              </w:rPr>
              <w:t xml:space="preserve">ANO; Uveďte </w:t>
            </w:r>
          </w:p>
        </w:tc>
        <w:tc>
          <w:tcPr>
            <w:tcW w:w="3318" w:type="dxa"/>
            <w:tcBorders>
              <w:top w:val="single" w:sz="5" w:space="0" w:color="000000"/>
              <w:left w:val="single" w:sz="5" w:space="0" w:color="000000"/>
              <w:bottom w:val="single" w:sz="5" w:space="0" w:color="000000"/>
              <w:right w:val="single" w:sz="5" w:space="0" w:color="000000"/>
            </w:tcBorders>
            <w:vAlign w:val="center"/>
          </w:tcPr>
          <w:p w14:paraId="5A8FA55D" w14:textId="77777777" w:rsidR="000413A2" w:rsidRDefault="000413A2" w:rsidP="009B75D0">
            <w:pPr>
              <w:jc w:val="center"/>
            </w:pPr>
            <w:r>
              <w:rPr>
                <w:color w:val="FF0000"/>
                <w:sz w:val="13"/>
              </w:rPr>
              <w:t>ANO, formát výstupu v plné kvalitě obrazu (</w:t>
            </w:r>
            <w:proofErr w:type="spellStart"/>
            <w:r>
              <w:rPr>
                <w:color w:val="FF0000"/>
                <w:sz w:val="13"/>
              </w:rPr>
              <w:t>jpg</w:t>
            </w:r>
            <w:proofErr w:type="spellEnd"/>
            <w:r>
              <w:rPr>
                <w:color w:val="FF0000"/>
                <w:sz w:val="13"/>
              </w:rPr>
              <w:t>), video výstup ve formátu (</w:t>
            </w:r>
            <w:proofErr w:type="spellStart"/>
            <w:r>
              <w:rPr>
                <w:color w:val="FF0000"/>
                <w:sz w:val="13"/>
              </w:rPr>
              <w:t>avi</w:t>
            </w:r>
            <w:proofErr w:type="spellEnd"/>
            <w:r>
              <w:rPr>
                <w:color w:val="FF0000"/>
                <w:sz w:val="13"/>
              </w:rPr>
              <w:t>)</w:t>
            </w:r>
          </w:p>
        </w:tc>
      </w:tr>
      <w:tr w:rsidR="000413A2" w14:paraId="744C5576"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FAB852B" w14:textId="77777777" w:rsidR="000413A2" w:rsidRDefault="000413A2" w:rsidP="009B75D0">
            <w:r>
              <w:rPr>
                <w:sz w:val="13"/>
              </w:rPr>
              <w:t>HW i SW modul s protokolem DICOM minimálně v rozsahu</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220A0BB" w14:textId="77777777" w:rsidR="000413A2" w:rsidRDefault="000413A2" w:rsidP="009B75D0">
            <w:pPr>
              <w:ind w:left="516" w:hanging="439"/>
            </w:pPr>
            <w:r>
              <w:rPr>
                <w:i/>
                <w:sz w:val="13"/>
              </w:rPr>
              <w:t xml:space="preserve">DICOM </w:t>
            </w:r>
            <w:proofErr w:type="spellStart"/>
            <w:r>
              <w:rPr>
                <w:i/>
                <w:sz w:val="13"/>
              </w:rPr>
              <w:t>Verification</w:t>
            </w:r>
            <w:proofErr w:type="spellEnd"/>
            <w:r>
              <w:rPr>
                <w:i/>
                <w:sz w:val="13"/>
              </w:rPr>
              <w:t>/</w:t>
            </w:r>
            <w:proofErr w:type="spellStart"/>
            <w:r>
              <w:rPr>
                <w:i/>
                <w:sz w:val="13"/>
              </w:rPr>
              <w:t>Service</w:t>
            </w:r>
            <w:proofErr w:type="spellEnd"/>
            <w:r>
              <w:rPr>
                <w:i/>
                <w:sz w:val="13"/>
              </w:rPr>
              <w:t xml:space="preserve"> </w:t>
            </w:r>
            <w:proofErr w:type="spellStart"/>
            <w:r>
              <w:rPr>
                <w:i/>
                <w:sz w:val="13"/>
              </w:rPr>
              <w:t>Print</w:t>
            </w:r>
            <w:proofErr w:type="spellEnd"/>
            <w:r>
              <w:rPr>
                <w:i/>
                <w:sz w:val="13"/>
              </w:rPr>
              <w:t xml:space="preserve"> </w:t>
            </w:r>
            <w:proofErr w:type="spellStart"/>
            <w:r>
              <w:rPr>
                <w:i/>
                <w:sz w:val="13"/>
              </w:rPr>
              <w:t>Storage</w:t>
            </w:r>
            <w:proofErr w:type="spellEnd"/>
            <w:r>
              <w:rPr>
                <w:i/>
                <w:sz w:val="13"/>
              </w:rPr>
              <w:t xml:space="preserve"> </w:t>
            </w:r>
            <w:proofErr w:type="spellStart"/>
            <w:r>
              <w:rPr>
                <w:i/>
                <w:sz w:val="13"/>
              </w:rPr>
              <w:t>Query</w:t>
            </w:r>
            <w:proofErr w:type="spellEnd"/>
            <w:r>
              <w:rPr>
                <w:i/>
                <w:sz w:val="13"/>
              </w:rPr>
              <w:t>/</w:t>
            </w:r>
            <w:proofErr w:type="spellStart"/>
            <w:r>
              <w:rPr>
                <w:i/>
                <w:sz w:val="13"/>
              </w:rPr>
              <w:t>Retrieve</w:t>
            </w:r>
            <w:proofErr w:type="spellEnd"/>
            <w:r>
              <w:rPr>
                <w:i/>
                <w:sz w:val="13"/>
              </w:rPr>
              <w:t xml:space="preserve"> </w:t>
            </w:r>
            <w:proofErr w:type="spellStart"/>
            <w:r>
              <w:rPr>
                <w:i/>
                <w:sz w:val="13"/>
              </w:rPr>
              <w:t>Worklist</w:t>
            </w:r>
            <w:proofErr w:type="spellEnd"/>
          </w:p>
        </w:tc>
        <w:tc>
          <w:tcPr>
            <w:tcW w:w="3318" w:type="dxa"/>
            <w:tcBorders>
              <w:top w:val="single" w:sz="5" w:space="0" w:color="000000"/>
              <w:left w:val="single" w:sz="5" w:space="0" w:color="000000"/>
              <w:bottom w:val="single" w:sz="5" w:space="0" w:color="000000"/>
              <w:right w:val="single" w:sz="5" w:space="0" w:color="000000"/>
            </w:tcBorders>
            <w:vAlign w:val="center"/>
          </w:tcPr>
          <w:p w14:paraId="18C3052C" w14:textId="77777777" w:rsidR="000413A2" w:rsidRDefault="000413A2" w:rsidP="009B75D0">
            <w:pPr>
              <w:ind w:left="72"/>
            </w:pPr>
            <w:r>
              <w:rPr>
                <w:color w:val="FF0000"/>
                <w:sz w:val="13"/>
              </w:rPr>
              <w:t xml:space="preserve">ANO, DICOM 3.0 - DICOM </w:t>
            </w:r>
            <w:proofErr w:type="spellStart"/>
            <w:r>
              <w:rPr>
                <w:color w:val="FF0000"/>
                <w:sz w:val="13"/>
              </w:rPr>
              <w:t>Verification</w:t>
            </w:r>
            <w:proofErr w:type="spellEnd"/>
            <w:r>
              <w:rPr>
                <w:color w:val="FF0000"/>
                <w:sz w:val="13"/>
              </w:rPr>
              <w:t>/</w:t>
            </w:r>
            <w:proofErr w:type="spellStart"/>
            <w:r>
              <w:rPr>
                <w:color w:val="FF0000"/>
                <w:sz w:val="13"/>
              </w:rPr>
              <w:t>Service</w:t>
            </w:r>
            <w:proofErr w:type="spellEnd"/>
            <w:r>
              <w:rPr>
                <w:color w:val="FF0000"/>
                <w:sz w:val="13"/>
              </w:rPr>
              <w:t xml:space="preserve"> </w:t>
            </w:r>
            <w:proofErr w:type="spellStart"/>
            <w:r>
              <w:rPr>
                <w:color w:val="FF0000"/>
                <w:sz w:val="13"/>
              </w:rPr>
              <w:t>Print</w:t>
            </w:r>
            <w:proofErr w:type="spellEnd"/>
            <w:r>
              <w:rPr>
                <w:color w:val="FF0000"/>
                <w:sz w:val="13"/>
              </w:rPr>
              <w:t xml:space="preserve"> </w:t>
            </w:r>
            <w:proofErr w:type="spellStart"/>
            <w:r>
              <w:rPr>
                <w:color w:val="FF0000"/>
                <w:sz w:val="13"/>
              </w:rPr>
              <w:t>Storage</w:t>
            </w:r>
            <w:proofErr w:type="spellEnd"/>
            <w:r>
              <w:rPr>
                <w:color w:val="FF0000"/>
                <w:sz w:val="13"/>
              </w:rPr>
              <w:t xml:space="preserve"> </w:t>
            </w:r>
          </w:p>
          <w:p w14:paraId="0CAA174B" w14:textId="77777777" w:rsidR="000413A2" w:rsidRDefault="000413A2" w:rsidP="009B75D0">
            <w:pPr>
              <w:ind w:right="22"/>
              <w:jc w:val="center"/>
            </w:pPr>
            <w:proofErr w:type="spellStart"/>
            <w:r>
              <w:rPr>
                <w:color w:val="FF0000"/>
                <w:sz w:val="13"/>
              </w:rPr>
              <w:t>Query</w:t>
            </w:r>
            <w:proofErr w:type="spellEnd"/>
            <w:r>
              <w:rPr>
                <w:color w:val="FF0000"/>
                <w:sz w:val="13"/>
              </w:rPr>
              <w:t>/</w:t>
            </w:r>
            <w:proofErr w:type="spellStart"/>
            <w:r>
              <w:rPr>
                <w:color w:val="FF0000"/>
                <w:sz w:val="13"/>
              </w:rPr>
              <w:t>Retrieve</w:t>
            </w:r>
            <w:proofErr w:type="spellEnd"/>
            <w:r>
              <w:rPr>
                <w:color w:val="FF0000"/>
                <w:sz w:val="13"/>
              </w:rPr>
              <w:t xml:space="preserve"> </w:t>
            </w:r>
            <w:proofErr w:type="spellStart"/>
            <w:r>
              <w:rPr>
                <w:color w:val="FF0000"/>
                <w:sz w:val="13"/>
              </w:rPr>
              <w:t>Worklist</w:t>
            </w:r>
            <w:proofErr w:type="spellEnd"/>
          </w:p>
        </w:tc>
      </w:tr>
      <w:tr w:rsidR="000413A2" w14:paraId="4E62EDB4"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777911" w14:textId="77777777" w:rsidR="000413A2" w:rsidRDefault="000413A2" w:rsidP="009B75D0">
            <w:r>
              <w:rPr>
                <w:b/>
                <w:sz w:val="13"/>
              </w:rPr>
              <w:t>Zobrazovací režimy</w:t>
            </w:r>
          </w:p>
        </w:tc>
        <w:tc>
          <w:tcPr>
            <w:tcW w:w="236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156C5BEB"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790EF892" w14:textId="77777777" w:rsidR="000413A2" w:rsidRDefault="000413A2" w:rsidP="009B75D0"/>
        </w:tc>
      </w:tr>
      <w:tr w:rsidR="000413A2" w14:paraId="0EB47DB2"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4445E530" w14:textId="77777777" w:rsidR="000413A2" w:rsidRDefault="000413A2" w:rsidP="009B75D0">
            <w:r>
              <w:rPr>
                <w:sz w:val="13"/>
              </w:rPr>
              <w:t>2D zobrazení (B – mód) a základních i harmonických frekvencích na všech sondách</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8763143"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794CB479" w14:textId="77777777" w:rsidR="000413A2" w:rsidRDefault="000413A2" w:rsidP="009B75D0">
            <w:pPr>
              <w:ind w:right="6"/>
              <w:jc w:val="center"/>
            </w:pPr>
            <w:r>
              <w:rPr>
                <w:color w:val="FF0000"/>
                <w:sz w:val="13"/>
              </w:rPr>
              <w:t>ANO</w:t>
            </w:r>
          </w:p>
        </w:tc>
      </w:tr>
      <w:tr w:rsidR="000413A2" w14:paraId="0EE9E4E2"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D46D355" w14:textId="77777777" w:rsidR="000413A2" w:rsidRDefault="000413A2" w:rsidP="009B75D0">
            <w:r>
              <w:rPr>
                <w:sz w:val="13"/>
              </w:rPr>
              <w:t>Anatomický M-mód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1262A29"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102C4F46" w14:textId="77777777" w:rsidR="000413A2" w:rsidRDefault="000413A2" w:rsidP="009B75D0">
            <w:pPr>
              <w:ind w:right="6"/>
              <w:jc w:val="center"/>
            </w:pPr>
            <w:r>
              <w:rPr>
                <w:color w:val="FF0000"/>
                <w:sz w:val="13"/>
              </w:rPr>
              <w:t>ANO</w:t>
            </w:r>
          </w:p>
        </w:tc>
      </w:tr>
      <w:tr w:rsidR="000413A2" w14:paraId="6F24A6E6" w14:textId="77777777" w:rsidTr="009361CF">
        <w:trPr>
          <w:trHeight w:val="171"/>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DFE6B46" w14:textId="77777777" w:rsidR="000413A2" w:rsidRDefault="000413A2" w:rsidP="009B75D0">
            <w:r>
              <w:rPr>
                <w:sz w:val="13"/>
              </w:rPr>
              <w:t>M-mód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466269B"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3DE401C5" w14:textId="77777777" w:rsidR="000413A2" w:rsidRDefault="000413A2" w:rsidP="009B75D0">
            <w:pPr>
              <w:ind w:right="6"/>
              <w:jc w:val="center"/>
            </w:pPr>
            <w:r>
              <w:rPr>
                <w:color w:val="FF0000"/>
                <w:sz w:val="13"/>
              </w:rPr>
              <w:t>ANO</w:t>
            </w:r>
          </w:p>
        </w:tc>
      </w:tr>
      <w:tr w:rsidR="000413A2" w14:paraId="2617CE77"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C23B891" w14:textId="77777777" w:rsidR="000413A2" w:rsidRDefault="000413A2" w:rsidP="009B75D0">
            <w:r>
              <w:rPr>
                <w:sz w:val="13"/>
              </w:rPr>
              <w:t xml:space="preserve">PW - pulsní Doppler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16C8BFC"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2C431F62" w14:textId="77777777" w:rsidR="000413A2" w:rsidRDefault="000413A2" w:rsidP="009B75D0">
            <w:pPr>
              <w:ind w:right="6"/>
              <w:jc w:val="center"/>
            </w:pPr>
            <w:r>
              <w:rPr>
                <w:color w:val="FF0000"/>
                <w:sz w:val="13"/>
              </w:rPr>
              <w:t>ANO</w:t>
            </w:r>
          </w:p>
        </w:tc>
      </w:tr>
      <w:tr w:rsidR="000413A2" w14:paraId="5E9A64EA"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A58793A" w14:textId="77777777" w:rsidR="000413A2" w:rsidRDefault="000413A2" w:rsidP="009B75D0">
            <w:r>
              <w:rPr>
                <w:sz w:val="13"/>
              </w:rPr>
              <w:t>PW - pulsní Doppler s vysokou opakovací frekvencí (HPRF)</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F2FA9A5"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28BF748" w14:textId="77777777" w:rsidR="000413A2" w:rsidRDefault="000413A2" w:rsidP="009B75D0">
            <w:pPr>
              <w:ind w:right="6"/>
              <w:jc w:val="center"/>
            </w:pPr>
            <w:r>
              <w:rPr>
                <w:color w:val="FF0000"/>
                <w:sz w:val="13"/>
              </w:rPr>
              <w:t>ANO</w:t>
            </w:r>
          </w:p>
        </w:tc>
      </w:tr>
      <w:tr w:rsidR="000413A2" w14:paraId="4B96EC1B"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41E4417" w14:textId="77777777" w:rsidR="000413A2" w:rsidRDefault="000413A2" w:rsidP="009B75D0">
            <w:r>
              <w:rPr>
                <w:sz w:val="13"/>
              </w:rPr>
              <w:t>Trapezoidní zobrazení na lineárních sondách</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8271373"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0E220E9A" w14:textId="77777777" w:rsidR="000413A2" w:rsidRDefault="000413A2" w:rsidP="009B75D0">
            <w:pPr>
              <w:ind w:right="6"/>
              <w:jc w:val="center"/>
            </w:pPr>
            <w:r>
              <w:rPr>
                <w:color w:val="FF0000"/>
                <w:sz w:val="13"/>
              </w:rPr>
              <w:t>ANO</w:t>
            </w:r>
          </w:p>
        </w:tc>
      </w:tr>
      <w:tr w:rsidR="000413A2" w14:paraId="203D4C11"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7ECB08E" w14:textId="77777777" w:rsidR="000413A2" w:rsidRDefault="000413A2" w:rsidP="009B75D0">
            <w:r>
              <w:rPr>
                <w:sz w:val="13"/>
              </w:rPr>
              <w:t>THI (</w:t>
            </w:r>
            <w:proofErr w:type="spellStart"/>
            <w:r>
              <w:rPr>
                <w:sz w:val="13"/>
              </w:rPr>
              <w:t>Tissue</w:t>
            </w:r>
            <w:proofErr w:type="spellEnd"/>
            <w:r>
              <w:rPr>
                <w:sz w:val="13"/>
              </w:rPr>
              <w:t xml:space="preserve"> </w:t>
            </w:r>
            <w:proofErr w:type="spellStart"/>
            <w:r>
              <w:rPr>
                <w:sz w:val="13"/>
              </w:rPr>
              <w:t>harmonic</w:t>
            </w:r>
            <w:proofErr w:type="spellEnd"/>
            <w:r>
              <w:rPr>
                <w:sz w:val="13"/>
              </w:rPr>
              <w:t xml:space="preserve"> </w:t>
            </w:r>
            <w:proofErr w:type="spellStart"/>
            <w:r>
              <w:rPr>
                <w:sz w:val="13"/>
              </w:rPr>
              <w:t>imaging</w:t>
            </w:r>
            <w:proofErr w:type="spellEnd"/>
            <w:r>
              <w:rPr>
                <w:sz w:val="13"/>
              </w:rPr>
              <w:t>) - harmonické zobrazení na všech sondách</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E3E353D"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38D5687" w14:textId="77777777" w:rsidR="000413A2" w:rsidRDefault="000413A2" w:rsidP="009B75D0">
            <w:pPr>
              <w:ind w:right="6"/>
              <w:jc w:val="center"/>
            </w:pPr>
            <w:r>
              <w:rPr>
                <w:color w:val="FF0000"/>
                <w:sz w:val="13"/>
              </w:rPr>
              <w:t>ANO</w:t>
            </w:r>
          </w:p>
        </w:tc>
      </w:tr>
      <w:tr w:rsidR="000413A2" w14:paraId="7A77DC26" w14:textId="77777777" w:rsidTr="009361CF">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A9BE58A" w14:textId="77777777" w:rsidR="000413A2" w:rsidRDefault="000413A2" w:rsidP="009B75D0">
            <w:pPr>
              <w:jc w:val="both"/>
            </w:pPr>
            <w:r>
              <w:rPr>
                <w:sz w:val="13"/>
              </w:rPr>
              <w:t xml:space="preserve">Modul pro </w:t>
            </w:r>
            <w:proofErr w:type="spellStart"/>
            <w:r>
              <w:rPr>
                <w:sz w:val="13"/>
              </w:rPr>
              <w:t>compaundní</w:t>
            </w:r>
            <w:proofErr w:type="spellEnd"/>
            <w:r>
              <w:rPr>
                <w:sz w:val="13"/>
              </w:rPr>
              <w:t xml:space="preserve"> (úhlové) zobrazení s možností nastavení minimálně </w:t>
            </w:r>
            <w:r>
              <w:rPr>
                <w:sz w:val="13"/>
                <w:u w:val="single" w:color="000000"/>
              </w:rPr>
              <w:t xml:space="preserve">v </w:t>
            </w:r>
          </w:p>
          <w:p w14:paraId="79C1D644" w14:textId="77777777" w:rsidR="000413A2" w:rsidRDefault="000413A2" w:rsidP="009B75D0">
            <w:r>
              <w:rPr>
                <w:sz w:val="13"/>
                <w:u w:val="single" w:color="000000"/>
              </w:rPr>
              <w:t>4</w:t>
            </w:r>
            <w:r>
              <w:rPr>
                <w:sz w:val="13"/>
              </w:rPr>
              <w:t xml:space="preserve"> úrovních v B obraze i v B obraze s barevným </w:t>
            </w:r>
            <w:proofErr w:type="spellStart"/>
            <w:r>
              <w:rPr>
                <w:sz w:val="13"/>
              </w:rPr>
              <w:t>dopplerem</w:t>
            </w:r>
            <w:proofErr w:type="spellEnd"/>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C45E791" w14:textId="77777777" w:rsidR="000413A2" w:rsidRDefault="000413A2" w:rsidP="009B75D0">
            <w:pPr>
              <w:ind w:right="45"/>
              <w:jc w:val="center"/>
            </w:pPr>
            <w:r>
              <w:rPr>
                <w:i/>
                <w:sz w:val="13"/>
              </w:rPr>
              <w:t xml:space="preserve">ANO; Uveďte </w:t>
            </w:r>
          </w:p>
        </w:tc>
        <w:tc>
          <w:tcPr>
            <w:tcW w:w="3318" w:type="dxa"/>
            <w:tcBorders>
              <w:top w:val="single" w:sz="5" w:space="0" w:color="000000"/>
              <w:left w:val="single" w:sz="5" w:space="0" w:color="000000"/>
              <w:bottom w:val="single" w:sz="5" w:space="0" w:color="000000"/>
              <w:right w:val="single" w:sz="5" w:space="0" w:color="000000"/>
            </w:tcBorders>
            <w:vAlign w:val="center"/>
          </w:tcPr>
          <w:p w14:paraId="40D158B4" w14:textId="77777777" w:rsidR="000413A2" w:rsidRDefault="000413A2" w:rsidP="009B75D0">
            <w:pPr>
              <w:jc w:val="center"/>
            </w:pPr>
            <w:r>
              <w:rPr>
                <w:color w:val="FF0000"/>
                <w:sz w:val="13"/>
              </w:rPr>
              <w:t xml:space="preserve">ANO, CRI - modul pro </w:t>
            </w:r>
            <w:proofErr w:type="spellStart"/>
            <w:r>
              <w:rPr>
                <w:color w:val="FF0000"/>
                <w:sz w:val="13"/>
              </w:rPr>
              <w:t>compaundní</w:t>
            </w:r>
            <w:proofErr w:type="spellEnd"/>
            <w:r>
              <w:rPr>
                <w:color w:val="FF0000"/>
                <w:sz w:val="13"/>
              </w:rPr>
              <w:t xml:space="preserve"> (úhlové) zobrazení s možností nastavení 4 úrovní v B obraze i v B obraze s </w:t>
            </w:r>
          </w:p>
          <w:p w14:paraId="3A44BF9E" w14:textId="77777777" w:rsidR="000413A2" w:rsidRDefault="000413A2" w:rsidP="009B75D0">
            <w:pPr>
              <w:ind w:right="20"/>
              <w:jc w:val="center"/>
            </w:pPr>
            <w:r>
              <w:rPr>
                <w:color w:val="FF0000"/>
                <w:sz w:val="13"/>
              </w:rPr>
              <w:t>barevným Dopplerem</w:t>
            </w:r>
          </w:p>
        </w:tc>
      </w:tr>
      <w:tr w:rsidR="000413A2" w14:paraId="7807C00E"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3459025" w14:textId="77777777" w:rsidR="000413A2" w:rsidRDefault="000413A2" w:rsidP="009B75D0">
            <w:r>
              <w:rPr>
                <w:sz w:val="13"/>
              </w:rPr>
              <w:t>CFM (</w:t>
            </w:r>
            <w:proofErr w:type="spellStart"/>
            <w:r>
              <w:rPr>
                <w:sz w:val="13"/>
              </w:rPr>
              <w:t>Colour</w:t>
            </w:r>
            <w:proofErr w:type="spellEnd"/>
            <w:r>
              <w:rPr>
                <w:sz w:val="13"/>
              </w:rPr>
              <w:t xml:space="preserve"> </w:t>
            </w:r>
            <w:proofErr w:type="spellStart"/>
            <w:r>
              <w:rPr>
                <w:sz w:val="13"/>
              </w:rPr>
              <w:t>Flow</w:t>
            </w:r>
            <w:proofErr w:type="spellEnd"/>
            <w:r>
              <w:rPr>
                <w:sz w:val="13"/>
              </w:rPr>
              <w:t xml:space="preserve"> </w:t>
            </w:r>
            <w:proofErr w:type="spellStart"/>
            <w:r>
              <w:rPr>
                <w:sz w:val="13"/>
              </w:rPr>
              <w:t>Mapping</w:t>
            </w:r>
            <w:proofErr w:type="spellEnd"/>
            <w:r>
              <w:rPr>
                <w:sz w:val="13"/>
              </w:rPr>
              <w:t xml:space="preserve">) - Barevné zobrazení (kódování) rychlosti toku krve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EB7BC78"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69C65069" w14:textId="77777777" w:rsidR="000413A2" w:rsidRDefault="000413A2" w:rsidP="009B75D0">
            <w:pPr>
              <w:ind w:right="6"/>
              <w:jc w:val="center"/>
            </w:pPr>
            <w:r>
              <w:rPr>
                <w:color w:val="FF0000"/>
                <w:sz w:val="13"/>
              </w:rPr>
              <w:t>ANO</w:t>
            </w:r>
          </w:p>
        </w:tc>
      </w:tr>
      <w:tr w:rsidR="000413A2" w14:paraId="6F0CCD9F"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5C5FD936" w14:textId="77777777" w:rsidR="000413A2" w:rsidRDefault="000413A2" w:rsidP="009B75D0">
            <w:r>
              <w:rPr>
                <w:sz w:val="13"/>
              </w:rPr>
              <w:t>Duplexní zobrazení (2D + PW; 2D + CF) v reálném čase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41CDDD5"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2771FD4" w14:textId="77777777" w:rsidR="000413A2" w:rsidRDefault="000413A2" w:rsidP="009B75D0">
            <w:pPr>
              <w:ind w:right="6"/>
              <w:jc w:val="center"/>
            </w:pPr>
            <w:r>
              <w:rPr>
                <w:color w:val="FF0000"/>
                <w:sz w:val="13"/>
              </w:rPr>
              <w:t>ANO</w:t>
            </w:r>
          </w:p>
        </w:tc>
      </w:tr>
      <w:tr w:rsidR="000413A2" w14:paraId="2BF4A9DD" w14:textId="77777777" w:rsidTr="009361CF">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59394326" w14:textId="77777777" w:rsidR="000413A2" w:rsidRDefault="000413A2" w:rsidP="009B75D0">
            <w:r>
              <w:rPr>
                <w:sz w:val="13"/>
              </w:rPr>
              <w:t>Triplexní zobrazení (2D + PW + CF) v reálném čase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4D1E259"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02E52622" w14:textId="77777777" w:rsidR="000413A2" w:rsidRDefault="000413A2" w:rsidP="009B75D0">
            <w:pPr>
              <w:ind w:right="6"/>
              <w:jc w:val="center"/>
            </w:pPr>
            <w:r>
              <w:rPr>
                <w:color w:val="FF0000"/>
                <w:sz w:val="13"/>
              </w:rPr>
              <w:t>ANO</w:t>
            </w:r>
          </w:p>
        </w:tc>
      </w:tr>
      <w:tr w:rsidR="000413A2" w14:paraId="3A4F362D" w14:textId="77777777" w:rsidTr="009361CF">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4255003" w14:textId="77777777" w:rsidR="000413A2" w:rsidRDefault="000413A2" w:rsidP="009B75D0">
            <w:pPr>
              <w:jc w:val="both"/>
            </w:pPr>
            <w:r>
              <w:rPr>
                <w:sz w:val="13"/>
              </w:rPr>
              <w:t>PDI – (</w:t>
            </w:r>
            <w:proofErr w:type="spellStart"/>
            <w:r>
              <w:rPr>
                <w:sz w:val="13"/>
              </w:rPr>
              <w:t>Power</w:t>
            </w:r>
            <w:proofErr w:type="spellEnd"/>
            <w:r>
              <w:rPr>
                <w:sz w:val="13"/>
              </w:rPr>
              <w:t xml:space="preserve"> Doppler </w:t>
            </w:r>
            <w:proofErr w:type="spellStart"/>
            <w:r>
              <w:rPr>
                <w:sz w:val="13"/>
              </w:rPr>
              <w:t>Imaging</w:t>
            </w:r>
            <w:proofErr w:type="spellEnd"/>
            <w:r>
              <w:rPr>
                <w:sz w:val="13"/>
              </w:rPr>
              <w:t xml:space="preserve">) - Energetický </w:t>
            </w:r>
            <w:proofErr w:type="spellStart"/>
            <w:r>
              <w:rPr>
                <w:sz w:val="13"/>
              </w:rPr>
              <w:t>doppler</w:t>
            </w:r>
            <w:proofErr w:type="spellEnd"/>
            <w:r>
              <w:rPr>
                <w:sz w:val="13"/>
              </w:rPr>
              <w:t xml:space="preserve"> (ED) - barevné zobrazení pomocí energetického dopplerovského módu</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67B73F0"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91B606E" w14:textId="77777777" w:rsidR="000413A2" w:rsidRDefault="000413A2" w:rsidP="009B75D0">
            <w:pPr>
              <w:ind w:right="6"/>
              <w:jc w:val="center"/>
            </w:pPr>
            <w:r>
              <w:rPr>
                <w:color w:val="FF0000"/>
                <w:sz w:val="13"/>
              </w:rPr>
              <w:t>ANO</w:t>
            </w:r>
          </w:p>
        </w:tc>
      </w:tr>
      <w:tr w:rsidR="000413A2" w14:paraId="12E8EAE9" w14:textId="77777777" w:rsidTr="009361CF">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BDE2A80" w14:textId="77777777" w:rsidR="000413A2" w:rsidRDefault="000413A2" w:rsidP="009B75D0">
            <w:r>
              <w:rPr>
                <w:sz w:val="13"/>
              </w:rPr>
              <w:t>Simultánní duální zobrazení (</w:t>
            </w:r>
            <w:proofErr w:type="spellStart"/>
            <w:r>
              <w:rPr>
                <w:sz w:val="13"/>
              </w:rPr>
              <w:t>twin</w:t>
            </w:r>
            <w:proofErr w:type="spellEnd"/>
            <w:r>
              <w:rPr>
                <w:sz w:val="13"/>
              </w:rPr>
              <w:t xml:space="preserve"> </w:t>
            </w:r>
            <w:proofErr w:type="spellStart"/>
            <w:r>
              <w:rPr>
                <w:sz w:val="13"/>
              </w:rPr>
              <w:t>view</w:t>
            </w:r>
            <w:proofErr w:type="spellEnd"/>
            <w:r>
              <w:rPr>
                <w:sz w:val="13"/>
              </w:rPr>
              <w:t xml:space="preserve">; </w:t>
            </w:r>
            <w:proofErr w:type="spellStart"/>
            <w:r>
              <w:rPr>
                <w:sz w:val="13"/>
              </w:rPr>
              <w:t>color</w:t>
            </w:r>
            <w:proofErr w:type="spellEnd"/>
            <w:r>
              <w:rPr>
                <w:sz w:val="13"/>
              </w:rPr>
              <w:t xml:space="preserve"> </w:t>
            </w:r>
            <w:proofErr w:type="spellStart"/>
            <w:r>
              <w:rPr>
                <w:sz w:val="13"/>
              </w:rPr>
              <w:t>compare</w:t>
            </w:r>
            <w:proofErr w:type="spellEnd"/>
            <w:r>
              <w:rPr>
                <w:sz w:val="13"/>
              </w:rPr>
              <w:t xml:space="preserve"> mode) s možností rozdělení monitoru na zobrazení B - Modu a B -Modu s CFM) v  reálném čase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5113548"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6036019E" w14:textId="77777777" w:rsidR="000413A2" w:rsidRDefault="000413A2" w:rsidP="009B75D0">
            <w:pPr>
              <w:ind w:right="6"/>
              <w:jc w:val="center"/>
            </w:pPr>
            <w:r>
              <w:rPr>
                <w:color w:val="FF0000"/>
                <w:sz w:val="13"/>
              </w:rPr>
              <w:t>ANO</w:t>
            </w:r>
          </w:p>
        </w:tc>
      </w:tr>
      <w:tr w:rsidR="000413A2" w14:paraId="70560F69" w14:textId="77777777" w:rsidTr="009361CF">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C889E53" w14:textId="77777777" w:rsidR="000413A2" w:rsidRDefault="000413A2" w:rsidP="009B75D0">
            <w:r>
              <w:rPr>
                <w:sz w:val="13"/>
              </w:rPr>
              <w:lastRenderedPageBreak/>
              <w:t>Zvětšování a zmenšování zobrazovacího pole v reálném i zamraženém režimu s možností horizontálních a vertikálních posunů</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02E9A09" w14:textId="77777777" w:rsidR="000413A2" w:rsidRDefault="000413A2" w:rsidP="009B75D0">
            <w:pPr>
              <w:ind w:right="4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6D83AD6" w14:textId="77777777" w:rsidR="000413A2" w:rsidRDefault="000413A2" w:rsidP="009B75D0">
            <w:pPr>
              <w:ind w:right="6"/>
              <w:jc w:val="center"/>
            </w:pPr>
            <w:r>
              <w:rPr>
                <w:color w:val="FF0000"/>
                <w:sz w:val="13"/>
              </w:rPr>
              <w:t>ANO</w:t>
            </w:r>
          </w:p>
        </w:tc>
      </w:tr>
    </w:tbl>
    <w:p w14:paraId="1D110FF0" w14:textId="7F16BD42" w:rsidR="00F76197" w:rsidRPr="00F76197" w:rsidRDefault="00F76197" w:rsidP="0095688C">
      <w:pPr>
        <w:suppressAutoHyphens/>
        <w:jc w:val="both"/>
        <w:rPr>
          <w:b/>
          <w:i/>
          <w:szCs w:val="22"/>
        </w:rPr>
      </w:pPr>
    </w:p>
    <w:tbl>
      <w:tblPr>
        <w:tblStyle w:val="TableGrid"/>
        <w:tblW w:w="9770" w:type="dxa"/>
        <w:jc w:val="center"/>
        <w:tblInd w:w="0" w:type="dxa"/>
        <w:tblCellMar>
          <w:top w:w="4" w:type="dxa"/>
          <w:left w:w="23" w:type="dxa"/>
          <w:right w:w="32" w:type="dxa"/>
        </w:tblCellMar>
        <w:tblLook w:val="04A0" w:firstRow="1" w:lastRow="0" w:firstColumn="1" w:lastColumn="0" w:noHBand="0" w:noVBand="1"/>
      </w:tblPr>
      <w:tblGrid>
        <w:gridCol w:w="4085"/>
        <w:gridCol w:w="2367"/>
        <w:gridCol w:w="3318"/>
      </w:tblGrid>
      <w:tr w:rsidR="000413A2" w14:paraId="6C57BDE1" w14:textId="77777777" w:rsidTr="000413A2">
        <w:trPr>
          <w:trHeight w:val="168"/>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63E956F5" w14:textId="77777777" w:rsidR="000413A2" w:rsidRDefault="000413A2" w:rsidP="009B75D0">
            <w:r>
              <w:rPr>
                <w:b/>
                <w:sz w:val="13"/>
              </w:rPr>
              <w:t>Softwarové a hardwarové vybavení</w:t>
            </w:r>
          </w:p>
        </w:tc>
        <w:tc>
          <w:tcPr>
            <w:tcW w:w="236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9B9DB96"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A29B028" w14:textId="77777777" w:rsidR="000413A2" w:rsidRDefault="000413A2" w:rsidP="009B75D0"/>
        </w:tc>
      </w:tr>
      <w:tr w:rsidR="000413A2" w14:paraId="45970940"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D1C4849" w14:textId="77777777" w:rsidR="000413A2" w:rsidRDefault="000413A2" w:rsidP="009B75D0">
            <w:r>
              <w:rPr>
                <w:sz w:val="13"/>
              </w:rPr>
              <w:t>Měření v živém a zmrazeném obraze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10E19EC"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50540E2" w14:textId="77777777" w:rsidR="000413A2" w:rsidRDefault="000413A2" w:rsidP="009B75D0">
            <w:pPr>
              <w:ind w:left="26"/>
              <w:jc w:val="center"/>
            </w:pPr>
            <w:r>
              <w:rPr>
                <w:color w:val="FF0000"/>
                <w:sz w:val="13"/>
              </w:rPr>
              <w:t>ANO</w:t>
            </w:r>
          </w:p>
        </w:tc>
      </w:tr>
      <w:tr w:rsidR="000413A2" w14:paraId="381907B1" w14:textId="77777777" w:rsidTr="000413A2">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4E4AAC59" w14:textId="77777777" w:rsidR="000413A2" w:rsidRDefault="000413A2" w:rsidP="009B75D0">
            <w:r>
              <w:rPr>
                <w:sz w:val="13"/>
              </w:rPr>
              <w:t xml:space="preserve">Nastavení TGC na ovládacím panelu - řízení s min. 8-mi HW posuvnými tlačítky; případně digitální nastavení TGC na dotykovém panelu s možností uložení do uživatelského </w:t>
            </w:r>
            <w:proofErr w:type="spellStart"/>
            <w:r>
              <w:rPr>
                <w:sz w:val="13"/>
              </w:rPr>
              <w:t>presetu</w:t>
            </w:r>
            <w:proofErr w:type="spellEnd"/>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1C2B2D8" w14:textId="77777777" w:rsidR="000413A2" w:rsidRDefault="000413A2" w:rsidP="009B75D0">
            <w:pPr>
              <w:ind w:right="14"/>
              <w:jc w:val="center"/>
            </w:pPr>
            <w:r>
              <w:rPr>
                <w:i/>
                <w:sz w:val="13"/>
              </w:rPr>
              <w:t>ANO; Uveďte hodnotu</w:t>
            </w:r>
          </w:p>
        </w:tc>
        <w:tc>
          <w:tcPr>
            <w:tcW w:w="3318" w:type="dxa"/>
            <w:tcBorders>
              <w:top w:val="single" w:sz="5" w:space="0" w:color="000000"/>
              <w:left w:val="single" w:sz="5" w:space="0" w:color="000000"/>
              <w:bottom w:val="single" w:sz="5" w:space="0" w:color="000000"/>
              <w:right w:val="single" w:sz="5" w:space="0" w:color="000000"/>
            </w:tcBorders>
            <w:vAlign w:val="center"/>
          </w:tcPr>
          <w:p w14:paraId="4553BA25" w14:textId="77777777" w:rsidR="000413A2" w:rsidRDefault="000413A2" w:rsidP="009B75D0">
            <w:pPr>
              <w:jc w:val="center"/>
            </w:pPr>
            <w:r>
              <w:rPr>
                <w:color w:val="FF0000"/>
                <w:sz w:val="13"/>
              </w:rPr>
              <w:t>ANO, nastavení TGC na ovládacím panelu - řízení s 8-mi HW posuvnými tlačítky</w:t>
            </w:r>
          </w:p>
        </w:tc>
      </w:tr>
      <w:tr w:rsidR="000413A2" w14:paraId="6C7CFF52" w14:textId="77777777" w:rsidTr="000413A2">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348DA82" w14:textId="77777777" w:rsidR="000413A2" w:rsidRDefault="000413A2" w:rsidP="009B75D0">
            <w:r>
              <w:rPr>
                <w:sz w:val="13"/>
              </w:rPr>
              <w:t>Modul pro odrušení ultrazvukových speklí s možností nastavení v min. 6 úrovních v B obraze i v B obraze s barevným Dopplerem</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CF37277" w14:textId="77777777" w:rsidR="000413A2" w:rsidRDefault="000413A2" w:rsidP="009B75D0">
            <w:pPr>
              <w:ind w:right="14"/>
              <w:jc w:val="center"/>
            </w:pPr>
            <w:r>
              <w:rPr>
                <w:i/>
                <w:sz w:val="13"/>
              </w:rPr>
              <w:t>ANO; Uveďte hodnotu</w:t>
            </w:r>
          </w:p>
        </w:tc>
        <w:tc>
          <w:tcPr>
            <w:tcW w:w="3318" w:type="dxa"/>
            <w:tcBorders>
              <w:top w:val="single" w:sz="5" w:space="0" w:color="000000"/>
              <w:left w:val="single" w:sz="5" w:space="0" w:color="000000"/>
              <w:bottom w:val="single" w:sz="5" w:space="0" w:color="000000"/>
              <w:right w:val="single" w:sz="5" w:space="0" w:color="000000"/>
            </w:tcBorders>
            <w:vAlign w:val="center"/>
          </w:tcPr>
          <w:p w14:paraId="727AEC69" w14:textId="77777777" w:rsidR="000413A2" w:rsidRDefault="000413A2" w:rsidP="009B75D0">
            <w:pPr>
              <w:ind w:left="141" w:right="102"/>
              <w:jc w:val="center"/>
            </w:pPr>
            <w:r>
              <w:rPr>
                <w:color w:val="FF0000"/>
                <w:sz w:val="13"/>
              </w:rPr>
              <w:t xml:space="preserve">ANO, SRI-HD - modul pro odrušení ultrazvukových speklí s možností nastavení v 8 úrovních v B obraze i v B obraze </w:t>
            </w:r>
          </w:p>
          <w:p w14:paraId="70CC6649" w14:textId="77777777" w:rsidR="000413A2" w:rsidRDefault="000413A2" w:rsidP="009B75D0">
            <w:pPr>
              <w:ind w:left="10"/>
              <w:jc w:val="center"/>
            </w:pPr>
            <w:r>
              <w:rPr>
                <w:color w:val="FF0000"/>
                <w:sz w:val="13"/>
              </w:rPr>
              <w:t>s barevným Dopplerem</w:t>
            </w:r>
          </w:p>
        </w:tc>
      </w:tr>
      <w:tr w:rsidR="000413A2" w14:paraId="2F1627C8"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25BCFEC" w14:textId="77777777" w:rsidR="000413A2" w:rsidRDefault="000413A2" w:rsidP="009B75D0">
            <w:r>
              <w:rPr>
                <w:sz w:val="13"/>
              </w:rPr>
              <w:t>SW pro rozměření, výpočty vzdáleností, ploch, objemů apod.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7445032"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2C58899" w14:textId="77777777" w:rsidR="000413A2" w:rsidRDefault="000413A2" w:rsidP="009B75D0">
            <w:pPr>
              <w:ind w:left="11"/>
              <w:jc w:val="center"/>
            </w:pPr>
            <w:r>
              <w:rPr>
                <w:color w:val="FF0000"/>
                <w:sz w:val="13"/>
              </w:rPr>
              <w:t>ANO</w:t>
            </w:r>
          </w:p>
        </w:tc>
      </w:tr>
      <w:tr w:rsidR="000413A2" w14:paraId="1DEFB805" w14:textId="77777777" w:rsidTr="000413A2">
        <w:trPr>
          <w:trHeight w:val="171"/>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000E11A" w14:textId="77777777" w:rsidR="000413A2" w:rsidRDefault="000413A2" w:rsidP="009B75D0">
            <w:r>
              <w:rPr>
                <w:sz w:val="13"/>
              </w:rPr>
              <w:t>SW měření úhlů dětských kyčlí včetně klasifikace podle Grafa</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CC853D3"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6C449407" w14:textId="77777777" w:rsidR="000413A2" w:rsidRDefault="000413A2" w:rsidP="009B75D0">
            <w:pPr>
              <w:ind w:left="26"/>
              <w:jc w:val="center"/>
            </w:pPr>
            <w:r>
              <w:rPr>
                <w:color w:val="FF0000"/>
                <w:sz w:val="13"/>
              </w:rPr>
              <w:t>ANO</w:t>
            </w:r>
          </w:p>
        </w:tc>
      </w:tr>
      <w:tr w:rsidR="000413A2" w14:paraId="65714410" w14:textId="77777777" w:rsidTr="000413A2">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0736BD0" w14:textId="77777777" w:rsidR="000413A2" w:rsidRDefault="000413A2" w:rsidP="009B75D0">
            <w:r>
              <w:rPr>
                <w:sz w:val="13"/>
              </w:rPr>
              <w:t>SW pro automatickou optimalizaci obrazu v minimálně B modu a dopplerovských zobrazení</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6FBD5CB"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76458E4E" w14:textId="77777777" w:rsidR="000413A2" w:rsidRDefault="000413A2" w:rsidP="009B75D0">
            <w:pPr>
              <w:ind w:left="26"/>
              <w:jc w:val="center"/>
            </w:pPr>
            <w:r>
              <w:rPr>
                <w:color w:val="FF0000"/>
                <w:sz w:val="13"/>
              </w:rPr>
              <w:t>ANO</w:t>
            </w:r>
          </w:p>
        </w:tc>
      </w:tr>
      <w:tr w:rsidR="000413A2" w14:paraId="374D4897"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454D1239" w14:textId="77777777" w:rsidR="000413A2" w:rsidRDefault="000413A2" w:rsidP="009B75D0">
            <w:r>
              <w:rPr>
                <w:sz w:val="13"/>
              </w:rPr>
              <w:t>Kontinuální automatická optimalizace obrazu pro B-mód</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8C0EA93"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BF3E962" w14:textId="77777777" w:rsidR="000413A2" w:rsidRDefault="000413A2" w:rsidP="009B75D0">
            <w:pPr>
              <w:ind w:left="26"/>
              <w:jc w:val="center"/>
            </w:pPr>
            <w:r>
              <w:rPr>
                <w:color w:val="FF0000"/>
                <w:sz w:val="13"/>
              </w:rPr>
              <w:t>ANO</w:t>
            </w:r>
          </w:p>
        </w:tc>
      </w:tr>
      <w:tr w:rsidR="000413A2" w14:paraId="7BEC4BCE"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AE6A997" w14:textId="77777777" w:rsidR="000413A2" w:rsidRDefault="000413A2" w:rsidP="009B75D0">
            <w:r>
              <w:rPr>
                <w:sz w:val="13"/>
              </w:rPr>
              <w:t>Automatické měření objemu močového měchýře</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6E04CC6F"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4923C293" w14:textId="77777777" w:rsidR="000413A2" w:rsidRDefault="000413A2" w:rsidP="009B75D0">
            <w:pPr>
              <w:ind w:left="26"/>
              <w:jc w:val="center"/>
            </w:pPr>
            <w:r>
              <w:rPr>
                <w:color w:val="FF0000"/>
                <w:sz w:val="13"/>
              </w:rPr>
              <w:t>ANO</w:t>
            </w:r>
          </w:p>
        </w:tc>
      </w:tr>
      <w:tr w:rsidR="000413A2" w14:paraId="6653704D" w14:textId="77777777" w:rsidTr="000413A2">
        <w:trPr>
          <w:trHeight w:val="44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32505D6" w14:textId="77777777" w:rsidR="000413A2" w:rsidRDefault="000413A2" w:rsidP="009B75D0">
            <w:r>
              <w:rPr>
                <w:sz w:val="12"/>
              </w:rPr>
              <w:t xml:space="preserve"> 2D zobrazení krevního toku i tkáňových struktur v reálném čase pomocí substrakce obrazu bez použití kontrastních látek - zobrazení nevyužívající dopplerovskou metodu nebo měření </w:t>
            </w:r>
            <w:proofErr w:type="spellStart"/>
            <w:r>
              <w:rPr>
                <w:sz w:val="12"/>
              </w:rPr>
              <w:t>phase</w:t>
            </w:r>
            <w:proofErr w:type="spellEnd"/>
            <w:r>
              <w:rPr>
                <w:sz w:val="12"/>
              </w:rPr>
              <w:t xml:space="preserve"> shift (fázový zdvih)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E5DC114"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5DC4EA0A" w14:textId="77777777" w:rsidR="000413A2" w:rsidRDefault="000413A2" w:rsidP="009B75D0">
            <w:pPr>
              <w:ind w:left="26"/>
              <w:jc w:val="center"/>
            </w:pPr>
            <w:r>
              <w:rPr>
                <w:color w:val="FF0000"/>
                <w:sz w:val="13"/>
              </w:rPr>
              <w:t>ANO</w:t>
            </w:r>
          </w:p>
        </w:tc>
      </w:tr>
      <w:tr w:rsidR="000413A2" w14:paraId="6A798C10" w14:textId="77777777" w:rsidTr="000413A2">
        <w:trPr>
          <w:trHeight w:val="514"/>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A081EAE" w14:textId="77777777" w:rsidR="000413A2" w:rsidRDefault="000413A2" w:rsidP="009B75D0">
            <w:r>
              <w:rPr>
                <w:sz w:val="13"/>
              </w:rPr>
              <w:t xml:space="preserve">Přístroj musí archivovat tzv. hrubá data ultrazvukových obrazů a smyček s možností </w:t>
            </w:r>
            <w:proofErr w:type="spellStart"/>
            <w:r>
              <w:rPr>
                <w:sz w:val="13"/>
              </w:rPr>
              <w:t>postprocessingu</w:t>
            </w:r>
            <w:proofErr w:type="spellEnd"/>
            <w:r>
              <w:rPr>
                <w:sz w:val="13"/>
              </w:rPr>
              <w:t xml:space="preserve"> - měření, úprava obrazu, zoom, korekční úhel apod. na uložených snímcích</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48DB17C"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1ADEA556" w14:textId="77777777" w:rsidR="000413A2" w:rsidRDefault="000413A2" w:rsidP="009B75D0">
            <w:pPr>
              <w:ind w:left="26"/>
              <w:jc w:val="center"/>
            </w:pPr>
            <w:r>
              <w:rPr>
                <w:color w:val="FF0000"/>
                <w:sz w:val="13"/>
              </w:rPr>
              <w:t>ANO</w:t>
            </w:r>
          </w:p>
        </w:tc>
      </w:tr>
      <w:tr w:rsidR="000413A2" w14:paraId="0697EF79" w14:textId="77777777" w:rsidTr="000413A2">
        <w:trPr>
          <w:trHeight w:val="343"/>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53FF2804" w14:textId="77777777" w:rsidR="000413A2" w:rsidRDefault="000413A2" w:rsidP="009B75D0">
            <w:r>
              <w:rPr>
                <w:sz w:val="13"/>
              </w:rPr>
              <w:t>Software pro automatické měření biometrických parametrů</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7EAEF1FF" w14:textId="77777777" w:rsidR="000413A2" w:rsidRDefault="000413A2" w:rsidP="009B75D0">
            <w:pPr>
              <w:ind w:right="15"/>
              <w:jc w:val="center"/>
            </w:pPr>
            <w:r>
              <w:rPr>
                <w:i/>
                <w:sz w:val="13"/>
              </w:rPr>
              <w:t>Ano, min.: (BPD/ HC/ AC/ HL/ FL)</w:t>
            </w:r>
          </w:p>
        </w:tc>
        <w:tc>
          <w:tcPr>
            <w:tcW w:w="3318" w:type="dxa"/>
            <w:tcBorders>
              <w:top w:val="single" w:sz="5" w:space="0" w:color="000000"/>
              <w:left w:val="single" w:sz="5" w:space="0" w:color="000000"/>
              <w:bottom w:val="single" w:sz="5" w:space="0" w:color="000000"/>
              <w:right w:val="single" w:sz="5" w:space="0" w:color="000000"/>
            </w:tcBorders>
            <w:vAlign w:val="center"/>
          </w:tcPr>
          <w:p w14:paraId="1886CDF5" w14:textId="77777777" w:rsidR="000413A2" w:rsidRDefault="000413A2" w:rsidP="009B75D0">
            <w:pPr>
              <w:jc w:val="center"/>
            </w:pPr>
            <w:r>
              <w:rPr>
                <w:color w:val="FF0000"/>
                <w:sz w:val="13"/>
              </w:rPr>
              <w:t>ANO, software pro automatické měření biometrických parametrů: BPD, HC, AC, HL, FL</w:t>
            </w:r>
          </w:p>
        </w:tc>
      </w:tr>
      <w:tr w:rsidR="000413A2" w14:paraId="78421E27" w14:textId="77777777" w:rsidTr="000413A2">
        <w:trPr>
          <w:trHeight w:val="686"/>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DCAA2AB" w14:textId="77777777" w:rsidR="000413A2" w:rsidRDefault="000413A2" w:rsidP="009B75D0">
            <w:r>
              <w:rPr>
                <w:sz w:val="13"/>
              </w:rPr>
              <w:t xml:space="preserve">Možnost rozšíření o funkci pro zvýraznění intervenčního nástroje (jehly) ve 2D, nezbytné vlastnosti funkce: změna úhlu vpichu - </w:t>
            </w:r>
            <w:proofErr w:type="spellStart"/>
            <w:r>
              <w:rPr>
                <w:sz w:val="13"/>
              </w:rPr>
              <w:t>steer</w:t>
            </w:r>
            <w:proofErr w:type="spellEnd"/>
            <w:r>
              <w:rPr>
                <w:sz w:val="13"/>
              </w:rPr>
              <w:t xml:space="preserve"> paprsků, změna zesílení – </w:t>
            </w:r>
            <w:proofErr w:type="spellStart"/>
            <w:r>
              <w:rPr>
                <w:sz w:val="13"/>
              </w:rPr>
              <w:t>gain</w:t>
            </w:r>
            <w:proofErr w:type="spellEnd"/>
            <w:r>
              <w:rPr>
                <w:sz w:val="13"/>
              </w:rPr>
              <w:t xml:space="preserve"> intervenčního nástroje, volba šířky jehly</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1CF25F5"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72EFE571" w14:textId="77777777" w:rsidR="000413A2" w:rsidRDefault="000413A2" w:rsidP="009B75D0">
            <w:pPr>
              <w:ind w:left="26"/>
              <w:jc w:val="center"/>
            </w:pPr>
            <w:r>
              <w:rPr>
                <w:color w:val="FF0000"/>
                <w:sz w:val="13"/>
              </w:rPr>
              <w:t>ANO</w:t>
            </w:r>
          </w:p>
        </w:tc>
      </w:tr>
      <w:tr w:rsidR="000413A2" w14:paraId="4E2F635F" w14:textId="77777777" w:rsidTr="000413A2">
        <w:trPr>
          <w:trHeight w:val="687"/>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1B8BB2FC" w14:textId="77777777" w:rsidR="000413A2" w:rsidRDefault="000413A2" w:rsidP="009B75D0">
            <w:r>
              <w:rPr>
                <w:sz w:val="13"/>
              </w:rPr>
              <w:t xml:space="preserve">Software pro analýzu průtoku/prokrvení (zobrazeného pomocí </w:t>
            </w:r>
          </w:p>
          <w:p w14:paraId="595E27EA" w14:textId="77777777" w:rsidR="000413A2" w:rsidRDefault="000413A2" w:rsidP="009B75D0">
            <w:r>
              <w:rPr>
                <w:sz w:val="13"/>
              </w:rPr>
              <w:t xml:space="preserve">dopplerovského mapování) ve tkáních, analýza ve formě ve formě křivek v časovém grafu, nutná funkcionalita i na archivovaných datech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0C2E28F5" w14:textId="77777777" w:rsidR="000413A2" w:rsidRDefault="000413A2" w:rsidP="009B75D0">
            <w:pPr>
              <w:ind w:right="14"/>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61E5F686" w14:textId="77777777" w:rsidR="000413A2" w:rsidRDefault="000413A2" w:rsidP="009B75D0">
            <w:pPr>
              <w:ind w:left="26"/>
              <w:jc w:val="center"/>
            </w:pPr>
            <w:r>
              <w:rPr>
                <w:color w:val="FF0000"/>
                <w:sz w:val="13"/>
              </w:rPr>
              <w:t>ANO</w:t>
            </w:r>
          </w:p>
        </w:tc>
      </w:tr>
      <w:tr w:rsidR="000413A2" w14:paraId="2D7BE1D3"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B04148C" w14:textId="77777777" w:rsidR="000413A2" w:rsidRDefault="000413A2" w:rsidP="009B75D0">
            <w:r>
              <w:rPr>
                <w:b/>
                <w:sz w:val="13"/>
              </w:rPr>
              <w:t>Ultrazvukové sondy</w:t>
            </w:r>
          </w:p>
        </w:tc>
        <w:tc>
          <w:tcPr>
            <w:tcW w:w="2367"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3694FAF4"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BFBFBF"/>
            <w:vAlign w:val="center"/>
          </w:tcPr>
          <w:p w14:paraId="0C6C300C" w14:textId="77777777" w:rsidR="000413A2" w:rsidRDefault="000413A2" w:rsidP="009B75D0"/>
        </w:tc>
      </w:tr>
      <w:tr w:rsidR="000413A2" w14:paraId="09D0F744" w14:textId="77777777" w:rsidTr="000413A2">
        <w:trPr>
          <w:trHeight w:val="857"/>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04932E9A" w14:textId="77777777" w:rsidR="000413A2" w:rsidRDefault="000413A2" w:rsidP="009B75D0">
            <w:r>
              <w:rPr>
                <w:sz w:val="13"/>
              </w:rPr>
              <w:t>Konvexní multifrekvenční sonda min. 2 – 5 MHz, možnost nastavení min. 4 nativních vysílacích frekvencí  a zároveň možnost nastavení min. 3 harmonických vysílacích frekvencí v B obraze, sonda s min. 128 krystaly ve snímači</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D6F8058" w14:textId="77777777" w:rsidR="000413A2" w:rsidRDefault="000413A2" w:rsidP="009B75D0">
            <w:pPr>
              <w:ind w:right="12"/>
              <w:jc w:val="center"/>
            </w:pPr>
            <w:r>
              <w:rPr>
                <w:i/>
                <w:sz w:val="13"/>
              </w:rPr>
              <w:t>ANO; 1 ks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599B84DC" w14:textId="77777777" w:rsidR="000413A2" w:rsidRDefault="000413A2" w:rsidP="009B75D0">
            <w:pPr>
              <w:jc w:val="center"/>
            </w:pPr>
            <w:r>
              <w:rPr>
                <w:color w:val="FF0000"/>
                <w:sz w:val="13"/>
              </w:rPr>
              <w:t xml:space="preserve">ANO, 4C-RS - konvexní multifrekvenční sonda 2 – 5 MHz, možnost nastavení 4 nativních vysílacích frekvencí  a zároveň </w:t>
            </w:r>
          </w:p>
          <w:p w14:paraId="3E44E468" w14:textId="77777777" w:rsidR="000413A2" w:rsidRDefault="000413A2" w:rsidP="009B75D0">
            <w:pPr>
              <w:ind w:left="11"/>
              <w:jc w:val="center"/>
            </w:pPr>
            <w:r>
              <w:rPr>
                <w:color w:val="FF0000"/>
                <w:sz w:val="13"/>
              </w:rPr>
              <w:t xml:space="preserve">možnost nastavení 3 harmonických vysílacích frekvencí v B </w:t>
            </w:r>
          </w:p>
          <w:p w14:paraId="73FB469D" w14:textId="77777777" w:rsidR="000413A2" w:rsidRDefault="000413A2" w:rsidP="009B75D0">
            <w:pPr>
              <w:ind w:left="14"/>
              <w:jc w:val="center"/>
            </w:pPr>
            <w:r>
              <w:rPr>
                <w:color w:val="FF0000"/>
                <w:sz w:val="13"/>
              </w:rPr>
              <w:t>obraze, sonda se 128 krystaly ve snímači</w:t>
            </w:r>
          </w:p>
        </w:tc>
      </w:tr>
      <w:tr w:rsidR="000413A2" w14:paraId="446887B0" w14:textId="77777777" w:rsidTr="000413A2">
        <w:trPr>
          <w:trHeight w:val="857"/>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0AA937E" w14:textId="77777777" w:rsidR="000413A2" w:rsidRDefault="000413A2" w:rsidP="009B75D0">
            <w:r>
              <w:rPr>
                <w:sz w:val="13"/>
              </w:rPr>
              <w:t>Mikro-konvexní multifrekvenční vaginální sonda min. 4 – 10 MHz, možnost nastavení min. 3 nativních vysílacích frekvencí  a zároveň možnost nastavení min. 3 harmonických vysílacích frekvencí v B obraze, sonda s min. 128 krystaly ve snímači</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AE90D8F" w14:textId="77777777" w:rsidR="000413A2" w:rsidRDefault="000413A2" w:rsidP="009B75D0">
            <w:pPr>
              <w:ind w:right="12"/>
              <w:jc w:val="center"/>
            </w:pPr>
            <w:r>
              <w:rPr>
                <w:i/>
                <w:sz w:val="13"/>
              </w:rPr>
              <w:t>ANO; 1 ks (uveďte)</w:t>
            </w:r>
          </w:p>
        </w:tc>
        <w:tc>
          <w:tcPr>
            <w:tcW w:w="3318" w:type="dxa"/>
            <w:tcBorders>
              <w:top w:val="single" w:sz="5" w:space="0" w:color="000000"/>
              <w:left w:val="single" w:sz="5" w:space="0" w:color="000000"/>
              <w:bottom w:val="single" w:sz="5" w:space="0" w:color="000000"/>
              <w:right w:val="single" w:sz="5" w:space="0" w:color="000000"/>
            </w:tcBorders>
            <w:vAlign w:val="center"/>
          </w:tcPr>
          <w:p w14:paraId="79B9F70B" w14:textId="77777777" w:rsidR="000413A2" w:rsidRDefault="000413A2" w:rsidP="009B75D0">
            <w:pPr>
              <w:jc w:val="center"/>
            </w:pPr>
            <w:r>
              <w:rPr>
                <w:color w:val="FF0000"/>
                <w:sz w:val="13"/>
              </w:rPr>
              <w:t xml:space="preserve">ANO, E8Cs-RS - </w:t>
            </w:r>
            <w:proofErr w:type="spellStart"/>
            <w:r>
              <w:rPr>
                <w:color w:val="FF0000"/>
                <w:sz w:val="13"/>
              </w:rPr>
              <w:t>intrakavitální</w:t>
            </w:r>
            <w:proofErr w:type="spellEnd"/>
            <w:r>
              <w:rPr>
                <w:color w:val="FF0000"/>
                <w:sz w:val="13"/>
              </w:rPr>
              <w:t xml:space="preserve"> mikro-konvexní multifrekvenční vaginální sonda 4 – 10 MHz, možnost nastavení 3 nativních vysílacích frekvencí  a zároveň možnost nastavení 3 harmonických vysílacích frekvencí v B obraze, sonda se 128 </w:t>
            </w:r>
          </w:p>
          <w:p w14:paraId="6E4767DD" w14:textId="77777777" w:rsidR="000413A2" w:rsidRDefault="000413A2" w:rsidP="009B75D0">
            <w:pPr>
              <w:ind w:left="10"/>
              <w:jc w:val="center"/>
            </w:pPr>
            <w:r>
              <w:rPr>
                <w:color w:val="FF0000"/>
                <w:sz w:val="13"/>
              </w:rPr>
              <w:t>krystaly ve snímači</w:t>
            </w:r>
          </w:p>
        </w:tc>
      </w:tr>
      <w:tr w:rsidR="000413A2" w14:paraId="135BB7D7"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2A5542" w14:textId="77777777" w:rsidR="000413A2" w:rsidRDefault="000413A2" w:rsidP="009B75D0">
            <w:r>
              <w:rPr>
                <w:b/>
                <w:sz w:val="12"/>
              </w:rPr>
              <w:t>Příslušenství</w:t>
            </w:r>
          </w:p>
        </w:tc>
        <w:tc>
          <w:tcPr>
            <w:tcW w:w="23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15BB83"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C77838" w14:textId="77777777" w:rsidR="000413A2" w:rsidRDefault="000413A2" w:rsidP="009B75D0"/>
        </w:tc>
      </w:tr>
      <w:tr w:rsidR="000413A2" w14:paraId="2A665BA1"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40A86F20" w14:textId="77777777" w:rsidR="000413A2" w:rsidRDefault="000413A2" w:rsidP="009B75D0">
            <w:r>
              <w:rPr>
                <w:sz w:val="13"/>
              </w:rPr>
              <w:t>Digitální tiskárna</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18BBE50F" w14:textId="77777777" w:rsidR="000413A2" w:rsidRDefault="000413A2" w:rsidP="009B75D0">
            <w:pPr>
              <w:ind w:right="16"/>
              <w:jc w:val="center"/>
            </w:pPr>
            <w:r>
              <w:rPr>
                <w:i/>
                <w:sz w:val="13"/>
              </w:rPr>
              <w:t>Ano</w:t>
            </w:r>
          </w:p>
        </w:tc>
        <w:tc>
          <w:tcPr>
            <w:tcW w:w="3318" w:type="dxa"/>
            <w:tcBorders>
              <w:top w:val="single" w:sz="5" w:space="0" w:color="000000"/>
              <w:left w:val="single" w:sz="5" w:space="0" w:color="000000"/>
              <w:bottom w:val="single" w:sz="5" w:space="0" w:color="000000"/>
              <w:right w:val="single" w:sz="5" w:space="0" w:color="000000"/>
            </w:tcBorders>
            <w:vAlign w:val="center"/>
          </w:tcPr>
          <w:p w14:paraId="7B4F4065" w14:textId="77777777" w:rsidR="000413A2" w:rsidRDefault="000413A2" w:rsidP="009B75D0">
            <w:pPr>
              <w:ind w:left="26"/>
              <w:jc w:val="center"/>
            </w:pPr>
            <w:r>
              <w:rPr>
                <w:color w:val="FF0000"/>
                <w:sz w:val="13"/>
              </w:rPr>
              <w:t>ANO</w:t>
            </w:r>
          </w:p>
        </w:tc>
      </w:tr>
      <w:tr w:rsidR="000413A2" w14:paraId="3A7C3445"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33D5E98F" w14:textId="77777777" w:rsidR="000413A2" w:rsidRDefault="000413A2" w:rsidP="009B75D0">
            <w:r>
              <w:rPr>
                <w:sz w:val="13"/>
              </w:rPr>
              <w:t xml:space="preserve">USB výstup minimálně v počtu </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06DE406" w14:textId="77777777" w:rsidR="000413A2" w:rsidRDefault="000413A2" w:rsidP="009B75D0">
            <w:pPr>
              <w:ind w:left="12"/>
              <w:jc w:val="center"/>
            </w:pPr>
            <w:r>
              <w:rPr>
                <w:sz w:val="13"/>
              </w:rPr>
              <w:t>min 4 ks</w:t>
            </w:r>
          </w:p>
        </w:tc>
        <w:tc>
          <w:tcPr>
            <w:tcW w:w="3318" w:type="dxa"/>
            <w:tcBorders>
              <w:top w:val="single" w:sz="5" w:space="0" w:color="000000"/>
              <w:left w:val="single" w:sz="5" w:space="0" w:color="000000"/>
              <w:bottom w:val="single" w:sz="5" w:space="0" w:color="000000"/>
              <w:right w:val="single" w:sz="5" w:space="0" w:color="000000"/>
            </w:tcBorders>
            <w:vAlign w:val="center"/>
          </w:tcPr>
          <w:p w14:paraId="02D18231" w14:textId="77777777" w:rsidR="000413A2" w:rsidRDefault="000413A2" w:rsidP="009B75D0">
            <w:pPr>
              <w:ind w:left="26"/>
              <w:jc w:val="center"/>
            </w:pPr>
            <w:r>
              <w:rPr>
                <w:color w:val="FF0000"/>
                <w:sz w:val="13"/>
              </w:rPr>
              <w:t>ANO, 4 ks</w:t>
            </w:r>
          </w:p>
        </w:tc>
      </w:tr>
      <w:tr w:rsidR="000413A2" w14:paraId="31DA7256" w14:textId="77777777" w:rsidTr="000413A2">
        <w:trPr>
          <w:trHeight w:val="171"/>
          <w:jc w:val="center"/>
        </w:trPr>
        <w:tc>
          <w:tcPr>
            <w:tcW w:w="408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EE03D3" w14:textId="77777777" w:rsidR="000413A2" w:rsidRDefault="000413A2" w:rsidP="009B75D0">
            <w:r>
              <w:rPr>
                <w:b/>
                <w:sz w:val="12"/>
              </w:rPr>
              <w:t>Další požadavky</w:t>
            </w:r>
          </w:p>
        </w:tc>
        <w:tc>
          <w:tcPr>
            <w:tcW w:w="23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158E71" w14:textId="77777777" w:rsidR="000413A2" w:rsidRDefault="000413A2" w:rsidP="009B75D0"/>
        </w:tc>
        <w:tc>
          <w:tcPr>
            <w:tcW w:w="33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066842" w14:textId="77777777" w:rsidR="000413A2" w:rsidRDefault="000413A2" w:rsidP="009B75D0"/>
        </w:tc>
      </w:tr>
      <w:tr w:rsidR="000413A2" w14:paraId="3ED7E963"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24611639" w14:textId="77777777" w:rsidR="000413A2" w:rsidRDefault="000413A2" w:rsidP="009B75D0">
            <w:r>
              <w:rPr>
                <w:sz w:val="13"/>
              </w:rPr>
              <w:t>Perioda BTK stanovená výrobcem</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3B9E5F66" w14:textId="77777777" w:rsidR="000413A2" w:rsidRDefault="000413A2" w:rsidP="009B75D0">
            <w:pPr>
              <w:ind w:left="10"/>
              <w:jc w:val="center"/>
            </w:pPr>
            <w:r>
              <w:rPr>
                <w:sz w:val="13"/>
              </w:rPr>
              <w:t>Účastník doplní informaci</w:t>
            </w:r>
          </w:p>
        </w:tc>
        <w:tc>
          <w:tcPr>
            <w:tcW w:w="3318" w:type="dxa"/>
            <w:tcBorders>
              <w:top w:val="single" w:sz="5" w:space="0" w:color="000000"/>
              <w:left w:val="single" w:sz="5" w:space="0" w:color="000000"/>
              <w:bottom w:val="single" w:sz="5" w:space="0" w:color="000000"/>
              <w:right w:val="single" w:sz="5" w:space="0" w:color="000000"/>
            </w:tcBorders>
            <w:vAlign w:val="center"/>
          </w:tcPr>
          <w:p w14:paraId="45BEABF6" w14:textId="77777777" w:rsidR="000413A2" w:rsidRDefault="000413A2" w:rsidP="009B75D0">
            <w:pPr>
              <w:ind w:left="25"/>
              <w:jc w:val="center"/>
            </w:pPr>
            <w:r>
              <w:rPr>
                <w:color w:val="FF0000"/>
                <w:sz w:val="13"/>
              </w:rPr>
              <w:t>jednou za 12 měsíců</w:t>
            </w:r>
          </w:p>
        </w:tc>
      </w:tr>
      <w:tr w:rsidR="000413A2" w14:paraId="3FB3C14D"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7C215FD1" w14:textId="77777777" w:rsidR="000413A2" w:rsidRDefault="000413A2" w:rsidP="009B75D0">
            <w:r>
              <w:rPr>
                <w:sz w:val="13"/>
              </w:rPr>
              <w:t>Životnost ZP stanovená výrobcem</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2765C180" w14:textId="77777777" w:rsidR="000413A2" w:rsidRDefault="000413A2" w:rsidP="009B75D0">
            <w:pPr>
              <w:ind w:left="10"/>
              <w:jc w:val="center"/>
            </w:pPr>
            <w:r>
              <w:rPr>
                <w:sz w:val="13"/>
              </w:rPr>
              <w:t>Účastník doplní informaci</w:t>
            </w:r>
          </w:p>
        </w:tc>
        <w:tc>
          <w:tcPr>
            <w:tcW w:w="3318" w:type="dxa"/>
            <w:tcBorders>
              <w:top w:val="single" w:sz="5" w:space="0" w:color="000000"/>
              <w:left w:val="single" w:sz="5" w:space="0" w:color="000000"/>
              <w:bottom w:val="single" w:sz="5" w:space="0" w:color="000000"/>
              <w:right w:val="single" w:sz="5" w:space="0" w:color="000000"/>
            </w:tcBorders>
            <w:vAlign w:val="center"/>
          </w:tcPr>
          <w:p w14:paraId="05BD069F" w14:textId="77777777" w:rsidR="000413A2" w:rsidRDefault="000413A2" w:rsidP="009B75D0">
            <w:pPr>
              <w:ind w:left="24"/>
              <w:jc w:val="center"/>
            </w:pPr>
            <w:r>
              <w:rPr>
                <w:color w:val="FF0000"/>
                <w:sz w:val="13"/>
              </w:rPr>
              <w:t>10 let</w:t>
            </w:r>
          </w:p>
        </w:tc>
      </w:tr>
      <w:tr w:rsidR="000413A2" w14:paraId="194402A7" w14:textId="77777777" w:rsidTr="000413A2">
        <w:trPr>
          <w:trHeight w:val="170"/>
          <w:jc w:val="center"/>
        </w:trPr>
        <w:tc>
          <w:tcPr>
            <w:tcW w:w="4086" w:type="dxa"/>
            <w:tcBorders>
              <w:top w:val="single" w:sz="5" w:space="0" w:color="000000"/>
              <w:left w:val="single" w:sz="5" w:space="0" w:color="000000"/>
              <w:bottom w:val="single" w:sz="5" w:space="0" w:color="000000"/>
              <w:right w:val="single" w:sz="5" w:space="0" w:color="000000"/>
            </w:tcBorders>
            <w:vAlign w:val="center"/>
          </w:tcPr>
          <w:p w14:paraId="6E0B8202" w14:textId="77777777" w:rsidR="000413A2" w:rsidRDefault="000413A2" w:rsidP="009B75D0">
            <w:r>
              <w:rPr>
                <w:sz w:val="13"/>
              </w:rPr>
              <w:t>Třída rizika ZP stanovená výrobcem</w:t>
            </w:r>
          </w:p>
        </w:tc>
        <w:tc>
          <w:tcPr>
            <w:tcW w:w="2367" w:type="dxa"/>
            <w:tcBorders>
              <w:top w:val="single" w:sz="5" w:space="0" w:color="000000"/>
              <w:left w:val="single" w:sz="5" w:space="0" w:color="000000"/>
              <w:bottom w:val="single" w:sz="5" w:space="0" w:color="000000"/>
              <w:right w:val="single" w:sz="5" w:space="0" w:color="000000"/>
            </w:tcBorders>
            <w:shd w:val="clear" w:color="auto" w:fill="D9E1F2"/>
            <w:vAlign w:val="center"/>
          </w:tcPr>
          <w:p w14:paraId="4A877B2A" w14:textId="77777777" w:rsidR="000413A2" w:rsidRDefault="000413A2" w:rsidP="009B75D0">
            <w:pPr>
              <w:ind w:left="10"/>
              <w:jc w:val="center"/>
            </w:pPr>
            <w:r>
              <w:rPr>
                <w:sz w:val="13"/>
              </w:rPr>
              <w:t>Účastník doplní informaci</w:t>
            </w:r>
          </w:p>
        </w:tc>
        <w:tc>
          <w:tcPr>
            <w:tcW w:w="3318" w:type="dxa"/>
            <w:tcBorders>
              <w:top w:val="single" w:sz="5" w:space="0" w:color="000000"/>
              <w:left w:val="single" w:sz="5" w:space="0" w:color="000000"/>
              <w:bottom w:val="single" w:sz="5" w:space="0" w:color="000000"/>
              <w:right w:val="single" w:sz="5" w:space="0" w:color="000000"/>
            </w:tcBorders>
            <w:vAlign w:val="center"/>
          </w:tcPr>
          <w:p w14:paraId="4A8CDE96" w14:textId="77777777" w:rsidR="000413A2" w:rsidRDefault="000413A2" w:rsidP="009B75D0">
            <w:pPr>
              <w:ind w:left="26"/>
              <w:jc w:val="center"/>
            </w:pPr>
            <w:proofErr w:type="spellStart"/>
            <w:r>
              <w:rPr>
                <w:color w:val="FF0000"/>
                <w:sz w:val="13"/>
              </w:rPr>
              <w:t>IIa</w:t>
            </w:r>
            <w:proofErr w:type="spellEnd"/>
          </w:p>
        </w:tc>
      </w:tr>
    </w:tbl>
    <w:p w14:paraId="329D3245" w14:textId="77777777" w:rsidR="000D35BB" w:rsidRPr="00F76197" w:rsidRDefault="000D35BB" w:rsidP="0095688C">
      <w:pPr>
        <w:suppressAutoHyphens/>
        <w:jc w:val="both"/>
        <w:rPr>
          <w:b/>
          <w:i/>
          <w:szCs w:val="22"/>
        </w:rPr>
      </w:pPr>
    </w:p>
    <w:p w14:paraId="539E50DD" w14:textId="7AF71E5F"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664CB2">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74E28470"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AF15BA">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5A8EB026"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AF15BA">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07E5D7F7"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664CB2">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4DEB4495" w14:textId="77777777" w:rsidR="000413A2" w:rsidRPr="00166794" w:rsidRDefault="000413A2" w:rsidP="000413A2">
      <w:pPr>
        <w:suppressAutoHyphens/>
        <w:jc w:val="both"/>
        <w:rPr>
          <w:bCs/>
          <w:iCs/>
          <w:szCs w:val="22"/>
          <w:highlight w:val="lightGray"/>
        </w:rPr>
      </w:pPr>
      <w:r w:rsidRPr="00166794">
        <w:rPr>
          <w:bCs/>
          <w:iCs/>
          <w:szCs w:val="22"/>
        </w:rPr>
        <w:t xml:space="preserve">Dodavatel </w:t>
      </w:r>
      <w:r w:rsidRPr="00166794">
        <w:rPr>
          <w:b/>
          <w:iCs/>
          <w:szCs w:val="22"/>
        </w:rPr>
        <w:t xml:space="preserve">Electric </w:t>
      </w:r>
      <w:proofErr w:type="spellStart"/>
      <w:r w:rsidRPr="00166794">
        <w:rPr>
          <w:b/>
          <w:iCs/>
          <w:szCs w:val="22"/>
        </w:rPr>
        <w:t>Medical</w:t>
      </w:r>
      <w:proofErr w:type="spellEnd"/>
      <w:r w:rsidRPr="00166794">
        <w:rPr>
          <w:b/>
          <w:iCs/>
          <w:szCs w:val="22"/>
        </w:rPr>
        <w:t xml:space="preserve"> </w:t>
      </w:r>
      <w:proofErr w:type="spellStart"/>
      <w:r w:rsidRPr="00166794">
        <w:rPr>
          <w:b/>
          <w:iCs/>
          <w:szCs w:val="22"/>
        </w:rPr>
        <w:t>Service</w:t>
      </w:r>
      <w:proofErr w:type="spellEnd"/>
      <w:r w:rsidRPr="00166794">
        <w:rPr>
          <w:b/>
          <w:iCs/>
          <w:szCs w:val="22"/>
        </w:rPr>
        <w:t>, s.r.o.</w:t>
      </w:r>
      <w:r w:rsidRPr="00166794">
        <w:rPr>
          <w:bCs/>
          <w:iCs/>
          <w:szCs w:val="22"/>
        </w:rPr>
        <w:t>, IČO: 49970267, se sídlem Ledce 74, PSČ 664 62, (dále jen „</w:t>
      </w:r>
      <w:r w:rsidRPr="00166794">
        <w:rPr>
          <w:b/>
          <w:i/>
          <w:szCs w:val="22"/>
        </w:rPr>
        <w:t>dodavatel</w:t>
      </w:r>
      <w:r w:rsidRPr="00166794">
        <w:rPr>
          <w:bCs/>
          <w:iCs/>
          <w:szCs w:val="22"/>
        </w:rPr>
        <w:t xml:space="preserve">“), jako účastník zadávacího řízení veřejné zakázky s názvem </w:t>
      </w:r>
      <w:r w:rsidRPr="00166794">
        <w:rPr>
          <w:b/>
          <w:iCs/>
          <w:szCs w:val="22"/>
        </w:rPr>
        <w:t xml:space="preserve">Dodávka ultrazvukových přístrojů </w:t>
      </w:r>
      <w:r w:rsidRPr="00166794">
        <w:rPr>
          <w:bCs/>
          <w:iCs/>
          <w:szCs w:val="22"/>
        </w:rPr>
        <w:t>tímto v souladu s § 105 zákona č. 134/2016 Sb., o zadávání veřejných zakázek, ve znění pozdějších předpisů, čestně prohlašuje, že mu nejsou známi poddodavatelé, jež se budou podílet na plnění veřejné zakázky.</w:t>
      </w:r>
    </w:p>
    <w:p w14:paraId="3C37DE61" w14:textId="71C92DB4" w:rsidR="00A770BB" w:rsidRPr="00A770BB" w:rsidRDefault="00A770BB" w:rsidP="00A770BB">
      <w:pPr>
        <w:suppressAutoHyphens/>
        <w:jc w:val="both"/>
        <w:rPr>
          <w:b/>
          <w:i/>
          <w:szCs w:val="22"/>
          <w:highlight w:val="lightGray"/>
        </w:rPr>
      </w:pPr>
    </w:p>
    <w:sectPr w:rsidR="00A770BB" w:rsidRPr="00A770BB"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A96D" w14:textId="77777777" w:rsidR="0088289C" w:rsidRDefault="0088289C" w:rsidP="006C058C">
      <w:r>
        <w:separator/>
      </w:r>
    </w:p>
  </w:endnote>
  <w:endnote w:type="continuationSeparator" w:id="0">
    <w:p w14:paraId="60350B4E" w14:textId="77777777" w:rsidR="0088289C" w:rsidRDefault="0088289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28FA878E" w:rsidR="00BE7105" w:rsidRPr="003D64E7" w:rsidRDefault="00BE7105" w:rsidP="00AF1FDC">
    <w:pPr>
      <w:pStyle w:val="Zpat"/>
      <w:jc w:val="right"/>
      <w:rPr>
        <w:rFonts w:ascii="Calibri" w:hAnsi="Calibri"/>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F818FB">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F818FB">
      <w:rPr>
        <w:rFonts w:ascii="Calibri" w:hAnsi="Calibri"/>
        <w:b/>
        <w:bCs/>
        <w:noProof/>
        <w:sz w:val="22"/>
      </w:rPr>
      <w:t>21</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8F96" w14:textId="77777777" w:rsidR="0088289C" w:rsidRDefault="0088289C" w:rsidP="006C058C">
      <w:r>
        <w:separator/>
      </w:r>
    </w:p>
  </w:footnote>
  <w:footnote w:type="continuationSeparator" w:id="0">
    <w:p w14:paraId="4BCA576D" w14:textId="77777777" w:rsidR="0088289C" w:rsidRDefault="0088289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0837"/>
    <w:rsid w:val="0001137A"/>
    <w:rsid w:val="00012A03"/>
    <w:rsid w:val="00012BB3"/>
    <w:rsid w:val="0001736E"/>
    <w:rsid w:val="0002036B"/>
    <w:rsid w:val="00020C8E"/>
    <w:rsid w:val="000226A5"/>
    <w:rsid w:val="00024680"/>
    <w:rsid w:val="00026BCB"/>
    <w:rsid w:val="00030CF8"/>
    <w:rsid w:val="000373D7"/>
    <w:rsid w:val="000413A2"/>
    <w:rsid w:val="00042964"/>
    <w:rsid w:val="0005135B"/>
    <w:rsid w:val="00051979"/>
    <w:rsid w:val="00054FB9"/>
    <w:rsid w:val="00055208"/>
    <w:rsid w:val="000573CD"/>
    <w:rsid w:val="00062101"/>
    <w:rsid w:val="00070AF6"/>
    <w:rsid w:val="000752D8"/>
    <w:rsid w:val="00075CF7"/>
    <w:rsid w:val="00076FA9"/>
    <w:rsid w:val="000774B8"/>
    <w:rsid w:val="00077AC8"/>
    <w:rsid w:val="00077D78"/>
    <w:rsid w:val="00080A96"/>
    <w:rsid w:val="00086736"/>
    <w:rsid w:val="00090562"/>
    <w:rsid w:val="000910C1"/>
    <w:rsid w:val="00091124"/>
    <w:rsid w:val="00097430"/>
    <w:rsid w:val="000A1C13"/>
    <w:rsid w:val="000A31A5"/>
    <w:rsid w:val="000B0EEE"/>
    <w:rsid w:val="000B2685"/>
    <w:rsid w:val="000B5C42"/>
    <w:rsid w:val="000B64A0"/>
    <w:rsid w:val="000B71A5"/>
    <w:rsid w:val="000C096A"/>
    <w:rsid w:val="000D0A72"/>
    <w:rsid w:val="000D0D1E"/>
    <w:rsid w:val="000D2885"/>
    <w:rsid w:val="000D35BB"/>
    <w:rsid w:val="000E0468"/>
    <w:rsid w:val="000E0F9D"/>
    <w:rsid w:val="000E15CF"/>
    <w:rsid w:val="000E20B9"/>
    <w:rsid w:val="000E5856"/>
    <w:rsid w:val="000E7282"/>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33219"/>
    <w:rsid w:val="0014210D"/>
    <w:rsid w:val="00143271"/>
    <w:rsid w:val="0014702B"/>
    <w:rsid w:val="00150C41"/>
    <w:rsid w:val="00152A24"/>
    <w:rsid w:val="00155D13"/>
    <w:rsid w:val="00160281"/>
    <w:rsid w:val="00163A12"/>
    <w:rsid w:val="0017242B"/>
    <w:rsid w:val="00177C19"/>
    <w:rsid w:val="00177F42"/>
    <w:rsid w:val="00180479"/>
    <w:rsid w:val="001807A3"/>
    <w:rsid w:val="001814AC"/>
    <w:rsid w:val="001819C6"/>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29A2"/>
    <w:rsid w:val="0020525A"/>
    <w:rsid w:val="002110B5"/>
    <w:rsid w:val="002148CE"/>
    <w:rsid w:val="00217421"/>
    <w:rsid w:val="0022350F"/>
    <w:rsid w:val="0022419C"/>
    <w:rsid w:val="002248D0"/>
    <w:rsid w:val="002258A8"/>
    <w:rsid w:val="002270BC"/>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5B2"/>
    <w:rsid w:val="00284869"/>
    <w:rsid w:val="0029278A"/>
    <w:rsid w:val="002929EC"/>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373A"/>
    <w:rsid w:val="002E3B15"/>
    <w:rsid w:val="002E3C8F"/>
    <w:rsid w:val="002E5907"/>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29C"/>
    <w:rsid w:val="003772B7"/>
    <w:rsid w:val="00377D78"/>
    <w:rsid w:val="00382EF0"/>
    <w:rsid w:val="00384C0A"/>
    <w:rsid w:val="00385CDC"/>
    <w:rsid w:val="003866C9"/>
    <w:rsid w:val="00387815"/>
    <w:rsid w:val="00391E6E"/>
    <w:rsid w:val="00393708"/>
    <w:rsid w:val="003938AF"/>
    <w:rsid w:val="00397AA7"/>
    <w:rsid w:val="003A4CD0"/>
    <w:rsid w:val="003A5A16"/>
    <w:rsid w:val="003B15FC"/>
    <w:rsid w:val="003B39D8"/>
    <w:rsid w:val="003B4A6A"/>
    <w:rsid w:val="003B5A06"/>
    <w:rsid w:val="003B5BAE"/>
    <w:rsid w:val="003B7990"/>
    <w:rsid w:val="003C5B47"/>
    <w:rsid w:val="003C7DAF"/>
    <w:rsid w:val="003D3828"/>
    <w:rsid w:val="003D4021"/>
    <w:rsid w:val="003D4B8C"/>
    <w:rsid w:val="003D4D08"/>
    <w:rsid w:val="003D64E7"/>
    <w:rsid w:val="003D683C"/>
    <w:rsid w:val="003E01DE"/>
    <w:rsid w:val="003E05FE"/>
    <w:rsid w:val="003E0EFC"/>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04F0"/>
    <w:rsid w:val="0042397B"/>
    <w:rsid w:val="004265BC"/>
    <w:rsid w:val="004270F7"/>
    <w:rsid w:val="004314ED"/>
    <w:rsid w:val="0043247A"/>
    <w:rsid w:val="00432B47"/>
    <w:rsid w:val="004335A3"/>
    <w:rsid w:val="00433862"/>
    <w:rsid w:val="00433E0B"/>
    <w:rsid w:val="0043528D"/>
    <w:rsid w:val="0043571C"/>
    <w:rsid w:val="00442251"/>
    <w:rsid w:val="00443593"/>
    <w:rsid w:val="004469A3"/>
    <w:rsid w:val="00446D1F"/>
    <w:rsid w:val="00447553"/>
    <w:rsid w:val="00455E91"/>
    <w:rsid w:val="00460FC0"/>
    <w:rsid w:val="00473702"/>
    <w:rsid w:val="00475393"/>
    <w:rsid w:val="00475F91"/>
    <w:rsid w:val="00476D22"/>
    <w:rsid w:val="00483663"/>
    <w:rsid w:val="00483D68"/>
    <w:rsid w:val="00484231"/>
    <w:rsid w:val="00493C26"/>
    <w:rsid w:val="00496A0A"/>
    <w:rsid w:val="004A030C"/>
    <w:rsid w:val="004A06BA"/>
    <w:rsid w:val="004A249B"/>
    <w:rsid w:val="004A254A"/>
    <w:rsid w:val="004A263C"/>
    <w:rsid w:val="004A5E3A"/>
    <w:rsid w:val="004A7C11"/>
    <w:rsid w:val="004B41E8"/>
    <w:rsid w:val="004C2B95"/>
    <w:rsid w:val="004C570D"/>
    <w:rsid w:val="004D0458"/>
    <w:rsid w:val="004D5C30"/>
    <w:rsid w:val="004D6564"/>
    <w:rsid w:val="004D70CB"/>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BD8"/>
    <w:rsid w:val="00541DFE"/>
    <w:rsid w:val="005434D9"/>
    <w:rsid w:val="00543649"/>
    <w:rsid w:val="00544912"/>
    <w:rsid w:val="00544C5D"/>
    <w:rsid w:val="0054728E"/>
    <w:rsid w:val="00554640"/>
    <w:rsid w:val="00561781"/>
    <w:rsid w:val="0056760B"/>
    <w:rsid w:val="0057048E"/>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A7C32"/>
    <w:rsid w:val="005B0B37"/>
    <w:rsid w:val="005B2DD8"/>
    <w:rsid w:val="005B33D7"/>
    <w:rsid w:val="005B5548"/>
    <w:rsid w:val="005C0E92"/>
    <w:rsid w:val="005C0F0C"/>
    <w:rsid w:val="005C12FF"/>
    <w:rsid w:val="005C3260"/>
    <w:rsid w:val="005C6B5F"/>
    <w:rsid w:val="005C7067"/>
    <w:rsid w:val="005D141D"/>
    <w:rsid w:val="005E37F9"/>
    <w:rsid w:val="005E5F82"/>
    <w:rsid w:val="005E69D4"/>
    <w:rsid w:val="005E7004"/>
    <w:rsid w:val="005F0F42"/>
    <w:rsid w:val="005F233D"/>
    <w:rsid w:val="005F69E7"/>
    <w:rsid w:val="005F6CBD"/>
    <w:rsid w:val="006001A6"/>
    <w:rsid w:val="00602EA5"/>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037A"/>
    <w:rsid w:val="00641C4C"/>
    <w:rsid w:val="0064322B"/>
    <w:rsid w:val="00643AC2"/>
    <w:rsid w:val="006446E5"/>
    <w:rsid w:val="0064549D"/>
    <w:rsid w:val="006457BF"/>
    <w:rsid w:val="006462E3"/>
    <w:rsid w:val="00646F94"/>
    <w:rsid w:val="00647CA7"/>
    <w:rsid w:val="006500B9"/>
    <w:rsid w:val="00650AC5"/>
    <w:rsid w:val="00651B69"/>
    <w:rsid w:val="00654452"/>
    <w:rsid w:val="00654F58"/>
    <w:rsid w:val="00655DAD"/>
    <w:rsid w:val="00657873"/>
    <w:rsid w:val="0066089C"/>
    <w:rsid w:val="0066146C"/>
    <w:rsid w:val="0066268A"/>
    <w:rsid w:val="00663BA8"/>
    <w:rsid w:val="00664CB2"/>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6CB3"/>
    <w:rsid w:val="006A760C"/>
    <w:rsid w:val="006B28DA"/>
    <w:rsid w:val="006B3D29"/>
    <w:rsid w:val="006B6606"/>
    <w:rsid w:val="006B6E54"/>
    <w:rsid w:val="006C058C"/>
    <w:rsid w:val="006C2424"/>
    <w:rsid w:val="006C2990"/>
    <w:rsid w:val="006C3A17"/>
    <w:rsid w:val="006C67BB"/>
    <w:rsid w:val="006D0247"/>
    <w:rsid w:val="006D0AC8"/>
    <w:rsid w:val="006D10B3"/>
    <w:rsid w:val="006D227A"/>
    <w:rsid w:val="006D3011"/>
    <w:rsid w:val="006D3D70"/>
    <w:rsid w:val="006D4D5A"/>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4243"/>
    <w:rsid w:val="00705353"/>
    <w:rsid w:val="00705B71"/>
    <w:rsid w:val="00712320"/>
    <w:rsid w:val="00713795"/>
    <w:rsid w:val="00716398"/>
    <w:rsid w:val="007163DA"/>
    <w:rsid w:val="007164FF"/>
    <w:rsid w:val="00716834"/>
    <w:rsid w:val="00722E15"/>
    <w:rsid w:val="00724EF5"/>
    <w:rsid w:val="00725C15"/>
    <w:rsid w:val="007358FB"/>
    <w:rsid w:val="00736A0E"/>
    <w:rsid w:val="00736D96"/>
    <w:rsid w:val="007425D5"/>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0C95"/>
    <w:rsid w:val="007B26B7"/>
    <w:rsid w:val="007B3A43"/>
    <w:rsid w:val="007B4582"/>
    <w:rsid w:val="007B7560"/>
    <w:rsid w:val="007B793F"/>
    <w:rsid w:val="007C1AB3"/>
    <w:rsid w:val="007C2C9F"/>
    <w:rsid w:val="007C60EA"/>
    <w:rsid w:val="007C65ED"/>
    <w:rsid w:val="007C78C0"/>
    <w:rsid w:val="007D0692"/>
    <w:rsid w:val="007D609F"/>
    <w:rsid w:val="007D77BF"/>
    <w:rsid w:val="007E0064"/>
    <w:rsid w:val="007E117A"/>
    <w:rsid w:val="007E1FDB"/>
    <w:rsid w:val="007E43AA"/>
    <w:rsid w:val="007E51F8"/>
    <w:rsid w:val="007E5A98"/>
    <w:rsid w:val="007E624B"/>
    <w:rsid w:val="007F1DFE"/>
    <w:rsid w:val="007F22C9"/>
    <w:rsid w:val="007F25C2"/>
    <w:rsid w:val="007F3C9C"/>
    <w:rsid w:val="007F4F3B"/>
    <w:rsid w:val="007F66FF"/>
    <w:rsid w:val="007F70F0"/>
    <w:rsid w:val="00801795"/>
    <w:rsid w:val="00804FAB"/>
    <w:rsid w:val="00807F22"/>
    <w:rsid w:val="008212EB"/>
    <w:rsid w:val="00826D59"/>
    <w:rsid w:val="00830198"/>
    <w:rsid w:val="00833760"/>
    <w:rsid w:val="00834084"/>
    <w:rsid w:val="00835240"/>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5D49"/>
    <w:rsid w:val="00877953"/>
    <w:rsid w:val="00877F13"/>
    <w:rsid w:val="00880DF7"/>
    <w:rsid w:val="0088289C"/>
    <w:rsid w:val="008834C9"/>
    <w:rsid w:val="00883884"/>
    <w:rsid w:val="00885C6C"/>
    <w:rsid w:val="00885E82"/>
    <w:rsid w:val="0088663B"/>
    <w:rsid w:val="00886EB2"/>
    <w:rsid w:val="00887781"/>
    <w:rsid w:val="00892546"/>
    <w:rsid w:val="008949F0"/>
    <w:rsid w:val="00894E39"/>
    <w:rsid w:val="008956C8"/>
    <w:rsid w:val="008967EB"/>
    <w:rsid w:val="00897683"/>
    <w:rsid w:val="008A0DF2"/>
    <w:rsid w:val="008A1865"/>
    <w:rsid w:val="008A4668"/>
    <w:rsid w:val="008B55EA"/>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2BD2"/>
    <w:rsid w:val="009032F4"/>
    <w:rsid w:val="009035BB"/>
    <w:rsid w:val="00907415"/>
    <w:rsid w:val="0091241A"/>
    <w:rsid w:val="00917E94"/>
    <w:rsid w:val="00922373"/>
    <w:rsid w:val="009271F4"/>
    <w:rsid w:val="009275CE"/>
    <w:rsid w:val="0093534D"/>
    <w:rsid w:val="009361CF"/>
    <w:rsid w:val="00936371"/>
    <w:rsid w:val="00940B8A"/>
    <w:rsid w:val="00940C59"/>
    <w:rsid w:val="00945FE4"/>
    <w:rsid w:val="00950464"/>
    <w:rsid w:val="00951249"/>
    <w:rsid w:val="0095474B"/>
    <w:rsid w:val="00955400"/>
    <w:rsid w:val="0095688C"/>
    <w:rsid w:val="009606D3"/>
    <w:rsid w:val="00964059"/>
    <w:rsid w:val="0096632E"/>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1BF"/>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654F"/>
    <w:rsid w:val="00A8789F"/>
    <w:rsid w:val="00A90E1D"/>
    <w:rsid w:val="00A92166"/>
    <w:rsid w:val="00A94964"/>
    <w:rsid w:val="00A97F9D"/>
    <w:rsid w:val="00AA2917"/>
    <w:rsid w:val="00AA309A"/>
    <w:rsid w:val="00AB0903"/>
    <w:rsid w:val="00AB1353"/>
    <w:rsid w:val="00AB244F"/>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04FC"/>
    <w:rsid w:val="00AF15BA"/>
    <w:rsid w:val="00AF1FDC"/>
    <w:rsid w:val="00AF2E6C"/>
    <w:rsid w:val="00AF5761"/>
    <w:rsid w:val="00AF7B20"/>
    <w:rsid w:val="00AF7D1D"/>
    <w:rsid w:val="00B0016F"/>
    <w:rsid w:val="00B002A2"/>
    <w:rsid w:val="00B060E8"/>
    <w:rsid w:val="00B14B23"/>
    <w:rsid w:val="00B160D3"/>
    <w:rsid w:val="00B203A5"/>
    <w:rsid w:val="00B2266F"/>
    <w:rsid w:val="00B26CC0"/>
    <w:rsid w:val="00B30D92"/>
    <w:rsid w:val="00B312B9"/>
    <w:rsid w:val="00B32770"/>
    <w:rsid w:val="00B365AB"/>
    <w:rsid w:val="00B40C26"/>
    <w:rsid w:val="00B40F05"/>
    <w:rsid w:val="00B41EA0"/>
    <w:rsid w:val="00B45674"/>
    <w:rsid w:val="00B50012"/>
    <w:rsid w:val="00B52F0D"/>
    <w:rsid w:val="00B53E9C"/>
    <w:rsid w:val="00B53F80"/>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3EBA"/>
    <w:rsid w:val="00BF4C0F"/>
    <w:rsid w:val="00BF4D08"/>
    <w:rsid w:val="00BF64FE"/>
    <w:rsid w:val="00C070DF"/>
    <w:rsid w:val="00C10DC7"/>
    <w:rsid w:val="00C11CD3"/>
    <w:rsid w:val="00C1313D"/>
    <w:rsid w:val="00C14438"/>
    <w:rsid w:val="00C14D23"/>
    <w:rsid w:val="00C16C55"/>
    <w:rsid w:val="00C17F17"/>
    <w:rsid w:val="00C20BE8"/>
    <w:rsid w:val="00C20D44"/>
    <w:rsid w:val="00C24CB5"/>
    <w:rsid w:val="00C25990"/>
    <w:rsid w:val="00C331B6"/>
    <w:rsid w:val="00C33F6F"/>
    <w:rsid w:val="00C3486D"/>
    <w:rsid w:val="00C34932"/>
    <w:rsid w:val="00C4078E"/>
    <w:rsid w:val="00C476B7"/>
    <w:rsid w:val="00C51310"/>
    <w:rsid w:val="00C52AC7"/>
    <w:rsid w:val="00C52E53"/>
    <w:rsid w:val="00C53C1C"/>
    <w:rsid w:val="00C54629"/>
    <w:rsid w:val="00C6019E"/>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A655E"/>
    <w:rsid w:val="00CB0495"/>
    <w:rsid w:val="00CB2144"/>
    <w:rsid w:val="00CB5FB9"/>
    <w:rsid w:val="00CC0C57"/>
    <w:rsid w:val="00CC133D"/>
    <w:rsid w:val="00CC4010"/>
    <w:rsid w:val="00CC41BB"/>
    <w:rsid w:val="00CC4FFA"/>
    <w:rsid w:val="00CC6625"/>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3825"/>
    <w:rsid w:val="00D4472B"/>
    <w:rsid w:val="00D46DB3"/>
    <w:rsid w:val="00D47CBF"/>
    <w:rsid w:val="00D50078"/>
    <w:rsid w:val="00D52661"/>
    <w:rsid w:val="00D52961"/>
    <w:rsid w:val="00D5354F"/>
    <w:rsid w:val="00D538FC"/>
    <w:rsid w:val="00D576A4"/>
    <w:rsid w:val="00D57AEB"/>
    <w:rsid w:val="00D60707"/>
    <w:rsid w:val="00D6095B"/>
    <w:rsid w:val="00D60D21"/>
    <w:rsid w:val="00D612D4"/>
    <w:rsid w:val="00D61A87"/>
    <w:rsid w:val="00D62BEC"/>
    <w:rsid w:val="00D64F70"/>
    <w:rsid w:val="00D67D19"/>
    <w:rsid w:val="00D70155"/>
    <w:rsid w:val="00D7227E"/>
    <w:rsid w:val="00D73795"/>
    <w:rsid w:val="00D741DF"/>
    <w:rsid w:val="00D74D25"/>
    <w:rsid w:val="00D8490B"/>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2BC"/>
    <w:rsid w:val="00DA6C81"/>
    <w:rsid w:val="00DA7EB4"/>
    <w:rsid w:val="00DB09AD"/>
    <w:rsid w:val="00DB258D"/>
    <w:rsid w:val="00DB2FC5"/>
    <w:rsid w:val="00DB339E"/>
    <w:rsid w:val="00DB5AB3"/>
    <w:rsid w:val="00DB63A0"/>
    <w:rsid w:val="00DB7142"/>
    <w:rsid w:val="00DB7501"/>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305F2"/>
    <w:rsid w:val="00E32BBB"/>
    <w:rsid w:val="00E3473F"/>
    <w:rsid w:val="00E37186"/>
    <w:rsid w:val="00E37594"/>
    <w:rsid w:val="00E434AF"/>
    <w:rsid w:val="00E43565"/>
    <w:rsid w:val="00E43C4A"/>
    <w:rsid w:val="00E43E6E"/>
    <w:rsid w:val="00E44CB5"/>
    <w:rsid w:val="00E44FA3"/>
    <w:rsid w:val="00E45C89"/>
    <w:rsid w:val="00E46599"/>
    <w:rsid w:val="00E536D5"/>
    <w:rsid w:val="00E56326"/>
    <w:rsid w:val="00E61782"/>
    <w:rsid w:val="00E6223B"/>
    <w:rsid w:val="00E62460"/>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689F"/>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86FFE"/>
    <w:rsid w:val="00F917B8"/>
    <w:rsid w:val="00F91832"/>
    <w:rsid w:val="00F92A34"/>
    <w:rsid w:val="00F9398A"/>
    <w:rsid w:val="00F9686C"/>
    <w:rsid w:val="00F97A38"/>
    <w:rsid w:val="00FA1307"/>
    <w:rsid w:val="00FA13F8"/>
    <w:rsid w:val="00FA648C"/>
    <w:rsid w:val="00FB0936"/>
    <w:rsid w:val="00FB0C0E"/>
    <w:rsid w:val="00FB155B"/>
    <w:rsid w:val="00FB25D4"/>
    <w:rsid w:val="00FB4D1A"/>
    <w:rsid w:val="00FB7823"/>
    <w:rsid w:val="00FC06D3"/>
    <w:rsid w:val="00FC0A63"/>
    <w:rsid w:val="00FD0D3E"/>
    <w:rsid w:val="00FD26D2"/>
    <w:rsid w:val="00FD72F4"/>
    <w:rsid w:val="00FE036F"/>
    <w:rsid w:val="00FE2831"/>
    <w:rsid w:val="00FE299B"/>
    <w:rsid w:val="00FE361D"/>
    <w:rsid w:val="00FF2C2A"/>
    <w:rsid w:val="00FF2C5F"/>
    <w:rsid w:val="00FF38CE"/>
    <w:rsid w:val="00FF4EAE"/>
    <w:rsid w:val="00FF5BD2"/>
    <w:rsid w:val="00FF5D1A"/>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table" w:customStyle="1" w:styleId="TableGrid">
    <w:name w:val="TableGrid"/>
    <w:rsid w:val="000413A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8954</Words>
  <Characters>52829</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2025-06-30T07:58:00Z</dcterms:created>
  <dcterms:modified xsi:type="dcterms:W3CDTF">2025-06-30T07:58:00Z</dcterms:modified>
</cp:coreProperties>
</file>