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0D65" w14:textId="77777777" w:rsidR="00BB3C00" w:rsidRPr="00B15693" w:rsidRDefault="00733B44" w:rsidP="00733B44">
      <w:pPr>
        <w:widowControl w:val="0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Níže uvedeného dne měsíce a roku uzavřely smluvní strany</w:t>
      </w:r>
    </w:p>
    <w:p w14:paraId="58EDBF58" w14:textId="77777777" w:rsidR="00596559" w:rsidRPr="00B15693" w:rsidRDefault="00596559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14:paraId="33D28323" w14:textId="77777777" w:rsidR="00214DAD" w:rsidRPr="00B15693" w:rsidRDefault="00214DAD">
      <w:pPr>
        <w:widowControl w:val="0"/>
        <w:rPr>
          <w:rFonts w:ascii="Calibri" w:hAnsi="Calibri" w:cs="Calibri"/>
          <w:sz w:val="22"/>
          <w:szCs w:val="22"/>
        </w:rPr>
      </w:pPr>
    </w:p>
    <w:p w14:paraId="2DFDAC55" w14:textId="77777777" w:rsidR="004C5E68" w:rsidRPr="00B15693" w:rsidRDefault="004C5E68" w:rsidP="004C5E68">
      <w:pPr>
        <w:widowControl w:val="0"/>
        <w:jc w:val="both"/>
        <w:rPr>
          <w:rFonts w:ascii="Calibri" w:hAnsi="Calibri" w:cs="Calibri"/>
          <w:b/>
          <w:sz w:val="22"/>
          <w:szCs w:val="22"/>
        </w:rPr>
      </w:pPr>
      <w:r w:rsidRPr="00B15693">
        <w:rPr>
          <w:rFonts w:ascii="Calibri" w:hAnsi="Calibri" w:cs="Calibri"/>
          <w:b/>
          <w:sz w:val="22"/>
          <w:szCs w:val="22"/>
        </w:rPr>
        <w:t>VÍTKOVICE, a.s.</w:t>
      </w:r>
    </w:p>
    <w:p w14:paraId="77C911D1" w14:textId="77777777" w:rsidR="004C5E68" w:rsidRPr="00B15693" w:rsidRDefault="004C5E68" w:rsidP="004C5E68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  <w:r w:rsidRPr="00B15693">
        <w:rPr>
          <w:rFonts w:ascii="Calibri" w:hAnsi="Calibri" w:cs="Calibri"/>
          <w:bCs/>
          <w:sz w:val="22"/>
          <w:szCs w:val="22"/>
        </w:rPr>
        <w:t>IČO: 45193070</w:t>
      </w:r>
    </w:p>
    <w:p w14:paraId="77BD7010" w14:textId="77777777" w:rsidR="004C5E68" w:rsidRPr="00B15693" w:rsidRDefault="004C5E68" w:rsidP="004C5E68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  <w:r w:rsidRPr="00B15693">
        <w:rPr>
          <w:rFonts w:ascii="Calibri" w:hAnsi="Calibri" w:cs="Calibri"/>
          <w:bCs/>
          <w:sz w:val="22"/>
          <w:szCs w:val="22"/>
        </w:rPr>
        <w:t>se sídlem Vítkovice 3020, 703 00 Ostrava</w:t>
      </w:r>
    </w:p>
    <w:p w14:paraId="398120CE" w14:textId="77777777" w:rsidR="004C5E68" w:rsidRPr="00B15693" w:rsidRDefault="004C5E68" w:rsidP="004C5E68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  <w:r w:rsidRPr="00B15693">
        <w:rPr>
          <w:rFonts w:ascii="Calibri" w:hAnsi="Calibri" w:cs="Calibri"/>
          <w:bCs/>
          <w:sz w:val="22"/>
          <w:szCs w:val="22"/>
        </w:rPr>
        <w:t>zapsaná v obchodním rejstříku, vedeném KS v Ostravě v oddíle B, vložce 302</w:t>
      </w:r>
    </w:p>
    <w:p w14:paraId="29D45694" w14:textId="77777777" w:rsidR="00F1040D" w:rsidRPr="00B15693" w:rsidRDefault="004C5E68" w:rsidP="00F1040D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bCs/>
          <w:sz w:val="22"/>
          <w:szCs w:val="22"/>
        </w:rPr>
        <w:t xml:space="preserve">zastoupena: </w:t>
      </w:r>
      <w:r w:rsidR="00F1040D" w:rsidRPr="00B15693">
        <w:rPr>
          <w:rFonts w:ascii="Calibri" w:hAnsi="Calibri" w:cs="Calibri"/>
          <w:sz w:val="22"/>
          <w:szCs w:val="22"/>
        </w:rPr>
        <w:t>Mgr. Pavl</w:t>
      </w:r>
      <w:r w:rsidR="00F1040D">
        <w:rPr>
          <w:rFonts w:ascii="Calibri" w:hAnsi="Calibri" w:cs="Calibri"/>
          <w:sz w:val="22"/>
          <w:szCs w:val="22"/>
        </w:rPr>
        <w:t>em</w:t>
      </w:r>
      <w:r w:rsidR="00F1040D" w:rsidRPr="00B15693">
        <w:rPr>
          <w:rFonts w:ascii="Calibri" w:hAnsi="Calibri" w:cs="Calibri"/>
          <w:sz w:val="22"/>
          <w:szCs w:val="22"/>
        </w:rPr>
        <w:t xml:space="preserve"> Štefánik</w:t>
      </w:r>
      <w:r w:rsidR="00F1040D">
        <w:rPr>
          <w:rFonts w:ascii="Calibri" w:hAnsi="Calibri" w:cs="Calibri"/>
          <w:sz w:val="22"/>
          <w:szCs w:val="22"/>
        </w:rPr>
        <w:t>em,</w:t>
      </w:r>
      <w:r w:rsidR="006705B7">
        <w:rPr>
          <w:rFonts w:ascii="Calibri" w:hAnsi="Calibri" w:cs="Calibri"/>
          <w:sz w:val="22"/>
          <w:szCs w:val="22"/>
        </w:rPr>
        <w:t xml:space="preserve"> </w:t>
      </w:r>
      <w:r w:rsidR="00F1040D" w:rsidRPr="00B15693">
        <w:rPr>
          <w:rFonts w:ascii="Calibri" w:hAnsi="Calibri" w:cs="Calibri"/>
          <w:sz w:val="22"/>
          <w:szCs w:val="22"/>
        </w:rPr>
        <w:t>předsed</w:t>
      </w:r>
      <w:r w:rsidR="00C6571A">
        <w:rPr>
          <w:rFonts w:ascii="Calibri" w:hAnsi="Calibri" w:cs="Calibri"/>
          <w:sz w:val="22"/>
          <w:szCs w:val="22"/>
        </w:rPr>
        <w:t>ou</w:t>
      </w:r>
      <w:r w:rsidR="00F1040D" w:rsidRPr="00B15693">
        <w:rPr>
          <w:rFonts w:ascii="Calibri" w:hAnsi="Calibri" w:cs="Calibri"/>
          <w:sz w:val="22"/>
          <w:szCs w:val="22"/>
        </w:rPr>
        <w:t xml:space="preserve"> představenstva</w:t>
      </w:r>
    </w:p>
    <w:p w14:paraId="520A3A24" w14:textId="77777777" w:rsidR="007001AC" w:rsidRPr="00B15693" w:rsidRDefault="004C5E68" w:rsidP="004C5E68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  <w:r w:rsidRPr="00B15693">
        <w:rPr>
          <w:rFonts w:ascii="Calibri" w:hAnsi="Calibri" w:cs="Calibri"/>
          <w:bCs/>
          <w:sz w:val="22"/>
          <w:szCs w:val="22"/>
        </w:rPr>
        <w:t xml:space="preserve">bankovní spojení: </w:t>
      </w:r>
      <w:proofErr w:type="spellStart"/>
      <w:r w:rsidR="006705B7">
        <w:rPr>
          <w:rFonts w:ascii="Calibri" w:hAnsi="Calibri" w:cs="Calibri"/>
          <w:bCs/>
          <w:sz w:val="22"/>
          <w:szCs w:val="22"/>
        </w:rPr>
        <w:t>Oberbank</w:t>
      </w:r>
      <w:proofErr w:type="spellEnd"/>
      <w:r w:rsidR="006705B7">
        <w:rPr>
          <w:rFonts w:ascii="Calibri" w:hAnsi="Calibri" w:cs="Calibri"/>
          <w:bCs/>
          <w:sz w:val="22"/>
          <w:szCs w:val="22"/>
        </w:rPr>
        <w:t xml:space="preserve"> AG pobočka Česká republika</w:t>
      </w:r>
    </w:p>
    <w:p w14:paraId="6D6550C4" w14:textId="77777777" w:rsidR="004C5E68" w:rsidRPr="00B15693" w:rsidRDefault="004C5E68" w:rsidP="004C5E68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  <w:r w:rsidRPr="00B15693">
        <w:rPr>
          <w:rFonts w:ascii="Calibri" w:hAnsi="Calibri" w:cs="Calibri"/>
          <w:bCs/>
          <w:sz w:val="22"/>
          <w:szCs w:val="22"/>
        </w:rPr>
        <w:t xml:space="preserve">číslo účtu: </w:t>
      </w:r>
      <w:r w:rsidR="006705B7">
        <w:rPr>
          <w:rFonts w:ascii="Calibri" w:hAnsi="Calibri" w:cs="Calibri"/>
          <w:bCs/>
          <w:sz w:val="22"/>
          <w:szCs w:val="22"/>
        </w:rPr>
        <w:t>2131116539/8040</w:t>
      </w:r>
    </w:p>
    <w:p w14:paraId="62D8594D" w14:textId="77777777" w:rsidR="004C5E68" w:rsidRPr="00B15693" w:rsidRDefault="004C5E68" w:rsidP="004C5E68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bCs/>
          <w:sz w:val="22"/>
          <w:szCs w:val="22"/>
        </w:rPr>
        <w:t>(dále jen</w:t>
      </w:r>
      <w:r w:rsidRPr="00B15693">
        <w:rPr>
          <w:rFonts w:ascii="Calibri" w:hAnsi="Calibri" w:cs="Calibri"/>
          <w:b/>
          <w:sz w:val="22"/>
          <w:szCs w:val="22"/>
        </w:rPr>
        <w:t xml:space="preserve"> „Prodávající“)</w:t>
      </w:r>
    </w:p>
    <w:p w14:paraId="20E6C09B" w14:textId="77777777" w:rsidR="00BB3C00" w:rsidRPr="00B15693" w:rsidRDefault="00BB3C00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4F77C7C9" w14:textId="77777777" w:rsidR="00733B44" w:rsidRPr="00B15693" w:rsidRDefault="00733B44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a</w:t>
      </w:r>
    </w:p>
    <w:p w14:paraId="41383CD1" w14:textId="77777777" w:rsidR="00733B44" w:rsidRPr="00B15693" w:rsidRDefault="00733B44" w:rsidP="004C5E68">
      <w:pPr>
        <w:widowControl w:val="0"/>
        <w:tabs>
          <w:tab w:val="left" w:pos="1560"/>
          <w:tab w:val="right" w:leader="hyphen" w:pos="8789"/>
          <w:tab w:val="right" w:leader="hyphen" w:pos="9072"/>
        </w:tabs>
        <w:jc w:val="both"/>
        <w:rPr>
          <w:rFonts w:ascii="Calibri" w:hAnsi="Calibri" w:cs="Calibri"/>
          <w:b/>
          <w:iCs/>
          <w:color w:val="000000"/>
          <w:sz w:val="22"/>
          <w:szCs w:val="22"/>
        </w:rPr>
      </w:pPr>
    </w:p>
    <w:p w14:paraId="2581ECC1" w14:textId="77777777" w:rsidR="004C5E68" w:rsidRPr="00B15693" w:rsidRDefault="004C5E68" w:rsidP="004C5E68">
      <w:pPr>
        <w:widowControl w:val="0"/>
        <w:tabs>
          <w:tab w:val="left" w:pos="1560"/>
          <w:tab w:val="right" w:leader="hyphen" w:pos="8789"/>
          <w:tab w:val="right" w:leader="hyphen" w:pos="9072"/>
        </w:tabs>
        <w:jc w:val="both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B15693">
        <w:rPr>
          <w:rFonts w:ascii="Calibri" w:hAnsi="Calibri" w:cs="Calibri"/>
          <w:b/>
          <w:iCs/>
          <w:color w:val="000000"/>
          <w:sz w:val="22"/>
          <w:szCs w:val="22"/>
        </w:rPr>
        <w:t>MUSEum+</w:t>
      </w:r>
      <w:r w:rsidR="00EA556A">
        <w:rPr>
          <w:rFonts w:ascii="Calibri" w:hAnsi="Calibri" w:cs="Calibri"/>
          <w:b/>
          <w:iCs/>
          <w:color w:val="000000"/>
          <w:sz w:val="22"/>
          <w:szCs w:val="22"/>
        </w:rPr>
        <w:t>, Industriální muzeum v Ostravě</w:t>
      </w:r>
    </w:p>
    <w:p w14:paraId="04645EE4" w14:textId="77777777" w:rsidR="00733B44" w:rsidRPr="00B15693" w:rsidRDefault="004C5E68" w:rsidP="004C5E68">
      <w:pPr>
        <w:widowControl w:val="0"/>
        <w:tabs>
          <w:tab w:val="left" w:pos="1560"/>
          <w:tab w:val="right" w:leader="hyphen" w:pos="8789"/>
          <w:tab w:val="right" w:leader="hyphen" w:pos="9072"/>
        </w:tabs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5693">
        <w:rPr>
          <w:rFonts w:ascii="Calibri" w:hAnsi="Calibri" w:cs="Calibri"/>
          <w:iCs/>
          <w:color w:val="000000"/>
          <w:sz w:val="22"/>
          <w:szCs w:val="22"/>
        </w:rPr>
        <w:t xml:space="preserve">státní příspěvková organizace zřízení Ministerstvem kultury </w:t>
      </w:r>
    </w:p>
    <w:p w14:paraId="1998FBD7" w14:textId="77777777" w:rsidR="004C5E68" w:rsidRPr="00B15693" w:rsidRDefault="004C5E68" w:rsidP="004C5E68">
      <w:pPr>
        <w:widowControl w:val="0"/>
        <w:tabs>
          <w:tab w:val="left" w:pos="1560"/>
          <w:tab w:val="right" w:leader="hyphen" w:pos="8789"/>
          <w:tab w:val="right" w:leader="hyphen" w:pos="9072"/>
        </w:tabs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5693">
        <w:rPr>
          <w:rFonts w:ascii="Calibri" w:hAnsi="Calibri" w:cs="Calibri"/>
          <w:iCs/>
          <w:color w:val="000000"/>
          <w:sz w:val="22"/>
          <w:szCs w:val="22"/>
        </w:rPr>
        <w:t>se sídlem Maltézské nám. 1, 118 00, Praha 1</w:t>
      </w:r>
    </w:p>
    <w:p w14:paraId="1D0224A0" w14:textId="77777777" w:rsidR="004C5E68" w:rsidRPr="00B15693" w:rsidRDefault="004C5E68" w:rsidP="00733B44">
      <w:pPr>
        <w:rPr>
          <w:rFonts w:ascii="Calibri" w:hAnsi="Calibri" w:cs="Calibri"/>
          <w:iCs/>
          <w:color w:val="000000"/>
          <w:sz w:val="22"/>
          <w:szCs w:val="22"/>
        </w:rPr>
      </w:pPr>
      <w:r w:rsidRPr="00B15693">
        <w:rPr>
          <w:rFonts w:ascii="Calibri" w:hAnsi="Calibri" w:cs="Calibri"/>
          <w:iCs/>
          <w:color w:val="000000"/>
          <w:sz w:val="22"/>
          <w:szCs w:val="22"/>
        </w:rPr>
        <w:t>IČO: 10732845</w:t>
      </w:r>
    </w:p>
    <w:p w14:paraId="7643C678" w14:textId="77777777" w:rsidR="004C5E68" w:rsidRPr="00B15693" w:rsidRDefault="004C5E68" w:rsidP="004C5E68">
      <w:pPr>
        <w:rPr>
          <w:rFonts w:ascii="Calibri" w:hAnsi="Calibri" w:cs="Calibri"/>
          <w:iCs/>
          <w:color w:val="000000"/>
          <w:sz w:val="22"/>
          <w:szCs w:val="22"/>
        </w:rPr>
      </w:pPr>
      <w:r w:rsidRPr="00B15693">
        <w:rPr>
          <w:rFonts w:ascii="Calibri" w:hAnsi="Calibri" w:cs="Calibri"/>
          <w:iCs/>
          <w:color w:val="000000"/>
          <w:sz w:val="22"/>
          <w:szCs w:val="22"/>
        </w:rPr>
        <w:t xml:space="preserve">zastoupena: </w:t>
      </w:r>
      <w:r w:rsidR="00733B44" w:rsidRPr="00B15693">
        <w:rPr>
          <w:rFonts w:ascii="Calibri" w:hAnsi="Calibri" w:cs="Calibri"/>
          <w:iCs/>
          <w:color w:val="000000"/>
          <w:sz w:val="22"/>
          <w:szCs w:val="22"/>
        </w:rPr>
        <w:t>Ing. arch. Naděždou Goryczkovou, ředitelkou</w:t>
      </w:r>
    </w:p>
    <w:p w14:paraId="2121DA37" w14:textId="77777777" w:rsidR="00BB3C00" w:rsidRPr="00B15693" w:rsidRDefault="004C5E68" w:rsidP="00D54487">
      <w:pPr>
        <w:widowControl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(dále jen </w:t>
      </w:r>
      <w:r w:rsidRPr="00B15693">
        <w:rPr>
          <w:rFonts w:ascii="Calibri" w:hAnsi="Calibri" w:cs="Calibri"/>
          <w:b/>
          <w:bCs/>
          <w:sz w:val="22"/>
          <w:szCs w:val="22"/>
        </w:rPr>
        <w:t>„Kupující“</w:t>
      </w:r>
      <w:r w:rsidRPr="00B15693">
        <w:rPr>
          <w:rFonts w:ascii="Calibri" w:hAnsi="Calibri" w:cs="Calibri"/>
          <w:sz w:val="22"/>
          <w:szCs w:val="22"/>
        </w:rPr>
        <w:t>)</w:t>
      </w:r>
    </w:p>
    <w:p w14:paraId="2ABD23C2" w14:textId="77777777" w:rsidR="00BB3C00" w:rsidRPr="00B15693" w:rsidRDefault="00BB3C00">
      <w:pPr>
        <w:widowControl w:val="0"/>
        <w:rPr>
          <w:rFonts w:ascii="Calibri" w:hAnsi="Calibri" w:cs="Calibri"/>
          <w:sz w:val="22"/>
          <w:szCs w:val="22"/>
        </w:rPr>
      </w:pPr>
    </w:p>
    <w:p w14:paraId="351190A9" w14:textId="77777777" w:rsidR="004C5E68" w:rsidRDefault="004C5E68">
      <w:pPr>
        <w:widowControl w:val="0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Prodávající a Kupující dále také jen „</w:t>
      </w:r>
      <w:r w:rsidRPr="00B15693">
        <w:rPr>
          <w:rFonts w:ascii="Calibri" w:hAnsi="Calibri" w:cs="Calibri"/>
          <w:b/>
          <w:bCs/>
          <w:sz w:val="22"/>
          <w:szCs w:val="22"/>
        </w:rPr>
        <w:t>Smluvní strany</w:t>
      </w:r>
      <w:r w:rsidRPr="00B15693">
        <w:rPr>
          <w:rFonts w:ascii="Calibri" w:hAnsi="Calibri" w:cs="Calibri"/>
          <w:sz w:val="22"/>
          <w:szCs w:val="22"/>
        </w:rPr>
        <w:t>“</w:t>
      </w:r>
    </w:p>
    <w:p w14:paraId="7DE76C4C" w14:textId="77777777" w:rsidR="00287CDE" w:rsidRDefault="00287CDE">
      <w:pPr>
        <w:widowControl w:val="0"/>
        <w:rPr>
          <w:rFonts w:ascii="Calibri" w:hAnsi="Calibri" w:cs="Calibri"/>
          <w:sz w:val="22"/>
          <w:szCs w:val="22"/>
        </w:rPr>
      </w:pPr>
    </w:p>
    <w:p w14:paraId="323295B3" w14:textId="77777777" w:rsidR="00EA556A" w:rsidRDefault="00EA556A">
      <w:pPr>
        <w:widowControl w:val="0"/>
        <w:rPr>
          <w:rFonts w:ascii="Calibri" w:hAnsi="Calibri" w:cs="Calibri"/>
          <w:sz w:val="22"/>
          <w:szCs w:val="22"/>
        </w:rPr>
      </w:pPr>
    </w:p>
    <w:p w14:paraId="59A5B1B1" w14:textId="77777777" w:rsidR="00733B44" w:rsidRPr="00733B44" w:rsidRDefault="00733B44" w:rsidP="00733B44">
      <w:pPr>
        <w:widowControl w:val="0"/>
        <w:rPr>
          <w:rFonts w:ascii="Calibri" w:hAnsi="Calibri" w:cs="Calibri"/>
          <w:bCs/>
          <w:sz w:val="22"/>
          <w:szCs w:val="22"/>
        </w:rPr>
      </w:pPr>
      <w:r w:rsidRPr="00733B44">
        <w:rPr>
          <w:rFonts w:ascii="Calibri" w:hAnsi="Calibri" w:cs="Calibri"/>
          <w:bCs/>
          <w:sz w:val="22"/>
          <w:szCs w:val="22"/>
        </w:rPr>
        <w:t>podle § 2079 a násl. zákona č. 89/2012 Sb., občanského zákoníku, v</w:t>
      </w:r>
      <w:r w:rsidR="00300348">
        <w:rPr>
          <w:rFonts w:ascii="Calibri" w:hAnsi="Calibri" w:cs="Calibri"/>
          <w:bCs/>
          <w:sz w:val="22"/>
          <w:szCs w:val="22"/>
        </w:rPr>
        <w:t xml:space="preserve"> </w:t>
      </w:r>
      <w:r w:rsidRPr="00733B44">
        <w:rPr>
          <w:rFonts w:ascii="Calibri" w:hAnsi="Calibri" w:cs="Calibri"/>
          <w:bCs/>
          <w:sz w:val="22"/>
          <w:szCs w:val="22"/>
        </w:rPr>
        <w:t>platném znění a podle zákona č. 219/2000 Sb., o majetku České republiky a jejím vystupování v</w:t>
      </w:r>
      <w:r w:rsidR="00300348">
        <w:rPr>
          <w:rFonts w:ascii="Calibri" w:hAnsi="Calibri" w:cs="Calibri"/>
          <w:bCs/>
          <w:sz w:val="22"/>
          <w:szCs w:val="22"/>
        </w:rPr>
        <w:t xml:space="preserve"> </w:t>
      </w:r>
      <w:r w:rsidRPr="00733B44">
        <w:rPr>
          <w:rFonts w:ascii="Calibri" w:hAnsi="Calibri" w:cs="Calibri"/>
          <w:bCs/>
          <w:sz w:val="22"/>
          <w:szCs w:val="22"/>
        </w:rPr>
        <w:t>právních vztazích, v</w:t>
      </w:r>
      <w:r w:rsidR="00300348">
        <w:rPr>
          <w:rFonts w:ascii="Calibri" w:hAnsi="Calibri" w:cs="Calibri"/>
          <w:bCs/>
          <w:sz w:val="22"/>
          <w:szCs w:val="22"/>
        </w:rPr>
        <w:t xml:space="preserve"> </w:t>
      </w:r>
      <w:r w:rsidRPr="00733B44">
        <w:rPr>
          <w:rFonts w:ascii="Calibri" w:hAnsi="Calibri" w:cs="Calibri"/>
          <w:bCs/>
          <w:sz w:val="22"/>
          <w:szCs w:val="22"/>
        </w:rPr>
        <w:t>platném znění, následující</w:t>
      </w:r>
    </w:p>
    <w:p w14:paraId="449EBFF2" w14:textId="77777777" w:rsidR="00BB3C00" w:rsidRPr="00B15693" w:rsidRDefault="00BB3C00">
      <w:pPr>
        <w:widowControl w:val="0"/>
        <w:rPr>
          <w:rFonts w:ascii="Calibri" w:hAnsi="Calibri" w:cs="Calibri"/>
          <w:sz w:val="22"/>
          <w:szCs w:val="22"/>
        </w:rPr>
      </w:pPr>
    </w:p>
    <w:p w14:paraId="19368F4B" w14:textId="77777777" w:rsidR="00733B44" w:rsidRPr="00B15693" w:rsidRDefault="00733B44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s</w:t>
      </w:r>
      <w:r w:rsidR="00BB3C00" w:rsidRPr="00B15693">
        <w:rPr>
          <w:rFonts w:ascii="Calibri" w:hAnsi="Calibri" w:cs="Calibri"/>
          <w:b/>
          <w:bCs/>
          <w:sz w:val="22"/>
          <w:szCs w:val="22"/>
        </w:rPr>
        <w:t>mlouvu o koupi nemovité věci</w:t>
      </w:r>
      <w:r w:rsidRPr="00B15693">
        <w:rPr>
          <w:rFonts w:ascii="Calibri" w:hAnsi="Calibri" w:cs="Calibri"/>
          <w:b/>
          <w:bCs/>
          <w:sz w:val="22"/>
          <w:szCs w:val="22"/>
        </w:rPr>
        <w:t xml:space="preserve"> a o zřízení </w:t>
      </w:r>
      <w:r w:rsidR="00A1071B">
        <w:rPr>
          <w:rFonts w:ascii="Calibri" w:hAnsi="Calibri" w:cs="Calibri"/>
          <w:b/>
          <w:bCs/>
          <w:sz w:val="22"/>
          <w:szCs w:val="22"/>
        </w:rPr>
        <w:t>služebnosti</w:t>
      </w:r>
    </w:p>
    <w:p w14:paraId="5D23E4B2" w14:textId="77777777" w:rsidR="00BB3C00" w:rsidRPr="00B15693" w:rsidRDefault="00733B44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(dále jen „</w:t>
      </w:r>
      <w:r w:rsidR="001323AB">
        <w:rPr>
          <w:rFonts w:ascii="Calibri" w:hAnsi="Calibri" w:cs="Calibri"/>
          <w:b/>
          <w:bCs/>
          <w:sz w:val="22"/>
          <w:szCs w:val="22"/>
        </w:rPr>
        <w:t>Smlouva</w:t>
      </w:r>
      <w:r w:rsidRPr="00B15693">
        <w:rPr>
          <w:rFonts w:ascii="Calibri" w:hAnsi="Calibri" w:cs="Calibri"/>
          <w:b/>
          <w:bCs/>
          <w:sz w:val="22"/>
          <w:szCs w:val="22"/>
        </w:rPr>
        <w:t>“).</w:t>
      </w:r>
    </w:p>
    <w:p w14:paraId="45096033" w14:textId="77777777" w:rsidR="00BB3C00" w:rsidRDefault="00BB3C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BC4EB6" w14:textId="77777777" w:rsidR="00BB3C00" w:rsidRPr="00B15693" w:rsidRDefault="00BB3C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 xml:space="preserve">Čl. I. </w:t>
      </w:r>
    </w:p>
    <w:p w14:paraId="3A2448DA" w14:textId="77777777" w:rsidR="00BB3C00" w:rsidRPr="00B15693" w:rsidRDefault="007A133C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Prea</w:t>
      </w:r>
      <w:r w:rsidR="00733B44" w:rsidRPr="00B15693">
        <w:rPr>
          <w:rFonts w:ascii="Calibri" w:hAnsi="Calibri" w:cs="Calibri"/>
          <w:b/>
          <w:bCs/>
          <w:sz w:val="22"/>
          <w:szCs w:val="22"/>
        </w:rPr>
        <w:t>m</w:t>
      </w:r>
      <w:r w:rsidRPr="00B15693">
        <w:rPr>
          <w:rFonts w:ascii="Calibri" w:hAnsi="Calibri" w:cs="Calibri"/>
          <w:b/>
          <w:bCs/>
          <w:sz w:val="22"/>
          <w:szCs w:val="22"/>
        </w:rPr>
        <w:t>bule</w:t>
      </w:r>
    </w:p>
    <w:p w14:paraId="1D0B9788" w14:textId="77777777" w:rsidR="004C5E68" w:rsidRPr="00B15693" w:rsidRDefault="004C5E68" w:rsidP="00CF4F6D">
      <w:pPr>
        <w:widowControl w:val="0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Prodávající je vlastníkem:</w:t>
      </w:r>
    </w:p>
    <w:p w14:paraId="60C1090E" w14:textId="77777777" w:rsidR="004C5E68" w:rsidRPr="00B15693" w:rsidRDefault="004C5E68" w:rsidP="00CF4F6D">
      <w:pPr>
        <w:widowControl w:val="0"/>
        <w:numPr>
          <w:ilvl w:val="1"/>
          <w:numId w:val="31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nemovité věci zapsané u Katastrálního úřadu Moravskoslezský kraj, Katastrální pracoviště Ostrava, na listu vlastnictví č. 14 pro katastrální území Vítkovice, obec Ostrava, a to pozemku parcela č. 1051/1 – ostatní plocha,</w:t>
      </w:r>
      <w:r w:rsidR="00AA7C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A7C16">
        <w:rPr>
          <w:rFonts w:ascii="Calibri" w:hAnsi="Calibri" w:cs="Calibri"/>
          <w:sz w:val="22"/>
          <w:szCs w:val="22"/>
        </w:rPr>
        <w:t>parc</w:t>
      </w:r>
      <w:proofErr w:type="spellEnd"/>
      <w:r w:rsidR="00AA7C16">
        <w:rPr>
          <w:rFonts w:ascii="Calibri" w:hAnsi="Calibri" w:cs="Calibri"/>
          <w:sz w:val="22"/>
          <w:szCs w:val="22"/>
        </w:rPr>
        <w:t>. č. 1051/75 – ostatní plocha</w:t>
      </w:r>
      <w:r w:rsidR="0092642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26428">
        <w:rPr>
          <w:rFonts w:ascii="Calibri" w:hAnsi="Calibri" w:cs="Calibri"/>
          <w:sz w:val="22"/>
          <w:szCs w:val="22"/>
        </w:rPr>
        <w:t>parc</w:t>
      </w:r>
      <w:proofErr w:type="spellEnd"/>
      <w:r w:rsidR="00926428">
        <w:rPr>
          <w:rFonts w:ascii="Calibri" w:hAnsi="Calibri" w:cs="Calibri"/>
          <w:sz w:val="22"/>
          <w:szCs w:val="22"/>
        </w:rPr>
        <w:t>. č. 1051/90 – ostatní plocha</w:t>
      </w:r>
      <w:r w:rsidR="00AA7C1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AA7C16">
        <w:rPr>
          <w:rFonts w:ascii="Calibri" w:hAnsi="Calibri" w:cs="Calibri"/>
          <w:sz w:val="22"/>
          <w:szCs w:val="22"/>
        </w:rPr>
        <w:t>parc</w:t>
      </w:r>
      <w:proofErr w:type="spellEnd"/>
      <w:r w:rsidR="00AA7C16">
        <w:rPr>
          <w:rFonts w:ascii="Calibri" w:hAnsi="Calibri" w:cs="Calibri"/>
          <w:sz w:val="22"/>
          <w:szCs w:val="22"/>
        </w:rPr>
        <w:t>. č. 1051/118 – ostatní plocha,</w:t>
      </w:r>
    </w:p>
    <w:p w14:paraId="68855751" w14:textId="77777777" w:rsidR="004C5E68" w:rsidRPr="00B15693" w:rsidRDefault="004C5E68" w:rsidP="00CF4F6D">
      <w:pPr>
        <w:widowControl w:val="0"/>
        <w:numPr>
          <w:ilvl w:val="1"/>
          <w:numId w:val="31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nemovitých věcí nezapsaných v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>katastru nemovitostí, postavených na pozemku parcela č. 1051/1 – ostatní plocha v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>katastrálním území Vítkovice, obec Ostrava, a to objektů vysoké pece č. 4 a 6.</w:t>
      </w:r>
    </w:p>
    <w:p w14:paraId="5E73BA95" w14:textId="77777777" w:rsidR="00B15A00" w:rsidRDefault="004C5E68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Částečný výpis z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>katastru nemovitostí k</w:t>
      </w:r>
      <w:r w:rsidR="00781C8C">
        <w:rPr>
          <w:rFonts w:ascii="Calibri" w:hAnsi="Calibri" w:cs="Calibri"/>
          <w:sz w:val="22"/>
          <w:szCs w:val="22"/>
        </w:rPr>
        <w:t> </w:t>
      </w:r>
      <w:r w:rsidRPr="00B15693">
        <w:rPr>
          <w:rFonts w:ascii="Calibri" w:hAnsi="Calibri" w:cs="Calibri"/>
          <w:sz w:val="22"/>
          <w:szCs w:val="22"/>
        </w:rPr>
        <w:t>pozemk</w:t>
      </w:r>
      <w:r w:rsidR="00781C8C">
        <w:rPr>
          <w:rFonts w:ascii="Calibri" w:hAnsi="Calibri" w:cs="Calibri"/>
          <w:sz w:val="22"/>
          <w:szCs w:val="22"/>
        </w:rPr>
        <w:t>ům ad písm. a) tohoto odstavce</w:t>
      </w:r>
      <w:r w:rsidRPr="00B15693">
        <w:rPr>
          <w:rFonts w:ascii="Calibri" w:hAnsi="Calibri" w:cs="Calibri"/>
          <w:sz w:val="22"/>
          <w:szCs w:val="22"/>
        </w:rPr>
        <w:t xml:space="preserve"> v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>katastrálním území</w:t>
      </w:r>
      <w:r w:rsidR="00CF7FD9" w:rsidRPr="00B15693">
        <w:rPr>
          <w:rFonts w:ascii="Calibri" w:hAnsi="Calibri" w:cs="Calibri"/>
          <w:sz w:val="22"/>
          <w:szCs w:val="22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>Vítkovice tvoří přílohu č. 1</w:t>
      </w:r>
      <w:r w:rsidR="00733B44" w:rsidRPr="00B15693">
        <w:rPr>
          <w:rFonts w:ascii="Calibri" w:hAnsi="Calibri" w:cs="Calibri"/>
          <w:sz w:val="22"/>
          <w:szCs w:val="22"/>
        </w:rPr>
        <w:t xml:space="preserve">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a</w:t>
      </w:r>
      <w:r w:rsidR="00CF7FD9" w:rsidRPr="00B15693">
        <w:rPr>
          <w:rFonts w:ascii="Calibri" w:hAnsi="Calibri" w:cs="Calibri"/>
          <w:sz w:val="22"/>
          <w:szCs w:val="22"/>
        </w:rPr>
        <w:t xml:space="preserve"> její</w:t>
      </w:r>
      <w:r w:rsidRPr="00B15693">
        <w:rPr>
          <w:rFonts w:ascii="Calibri" w:hAnsi="Calibri" w:cs="Calibri"/>
          <w:sz w:val="22"/>
          <w:szCs w:val="22"/>
        </w:rPr>
        <w:t xml:space="preserve"> nedílnou součást</w:t>
      </w:r>
      <w:r w:rsidR="00CF7FD9" w:rsidRPr="00B15693">
        <w:rPr>
          <w:rFonts w:ascii="Calibri" w:hAnsi="Calibri" w:cs="Calibri"/>
          <w:sz w:val="22"/>
          <w:szCs w:val="22"/>
        </w:rPr>
        <w:t>.</w:t>
      </w:r>
    </w:p>
    <w:p w14:paraId="18C9BF25" w14:textId="77777777" w:rsidR="00CF4F6D" w:rsidRDefault="00CF4F6D" w:rsidP="00CF4F6D">
      <w:pPr>
        <w:pStyle w:val="Odstavecseseznamem"/>
        <w:overflowPunct/>
        <w:autoSpaceDE/>
        <w:autoSpaceDN/>
        <w:adjustRightInd/>
        <w:ind w:left="0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EB6C031" w14:textId="77777777" w:rsidR="00BD1087" w:rsidRPr="00BD1087" w:rsidRDefault="00BD1087" w:rsidP="00CF4F6D">
      <w:pPr>
        <w:pStyle w:val="Odstavecseseznamem"/>
        <w:numPr>
          <w:ilvl w:val="0"/>
          <w:numId w:val="29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D1087">
        <w:rPr>
          <w:rFonts w:ascii="Calibri" w:hAnsi="Calibri" w:cs="Calibri"/>
          <w:sz w:val="22"/>
          <w:szCs w:val="22"/>
        </w:rPr>
        <w:t xml:space="preserve">Objekty vysoké pece č. 4 a 6 </w:t>
      </w:r>
      <w:r w:rsidR="00CF4F6D">
        <w:rPr>
          <w:rFonts w:ascii="Calibri" w:hAnsi="Calibri" w:cs="Calibri"/>
          <w:sz w:val="22"/>
          <w:szCs w:val="22"/>
        </w:rPr>
        <w:t xml:space="preserve">(viz odst. 1 písm. b tohoto článku) </w:t>
      </w:r>
      <w:r w:rsidRPr="00BD1087">
        <w:rPr>
          <w:rFonts w:ascii="Calibri" w:hAnsi="Calibri" w:cs="Calibri"/>
          <w:sz w:val="22"/>
          <w:szCs w:val="22"/>
        </w:rPr>
        <w:t xml:space="preserve">jsou dle přílohy </w:t>
      </w:r>
      <w:bookmarkStart w:id="0" w:name="_Hlk186465935"/>
      <w:r w:rsidRPr="00BD1087">
        <w:rPr>
          <w:rFonts w:ascii="Calibri" w:hAnsi="Calibri" w:cs="Calibri"/>
          <w:sz w:val="22"/>
          <w:szCs w:val="22"/>
        </w:rPr>
        <w:t>nařízení vlády č. 337/2002 Sb</w:t>
      </w:r>
      <w:bookmarkEnd w:id="0"/>
      <w:r w:rsidRPr="00BD1087">
        <w:rPr>
          <w:rFonts w:ascii="Calibri" w:hAnsi="Calibri" w:cs="Calibri"/>
          <w:sz w:val="22"/>
          <w:szCs w:val="22"/>
        </w:rPr>
        <w:t>., o prohlášení a zrušení prohlášení některých kulturních památek za národní kulturní památky, ve znění nařízení vlády č. 422/2005 Sb. a nařízení vlády č. 94/</w:t>
      </w:r>
      <w:r w:rsidR="00FC1B63" w:rsidRPr="00BD1087">
        <w:rPr>
          <w:rFonts w:ascii="Calibri" w:hAnsi="Calibri" w:cs="Calibri"/>
          <w:sz w:val="22"/>
          <w:szCs w:val="22"/>
        </w:rPr>
        <w:t>201</w:t>
      </w:r>
      <w:r w:rsidR="00FC1B63">
        <w:rPr>
          <w:rFonts w:ascii="Calibri" w:hAnsi="Calibri" w:cs="Calibri"/>
          <w:sz w:val="22"/>
          <w:szCs w:val="22"/>
        </w:rPr>
        <w:t>4</w:t>
      </w:r>
      <w:r w:rsidR="00FC1B63" w:rsidRPr="00BD1087">
        <w:rPr>
          <w:rFonts w:ascii="Calibri" w:hAnsi="Calibri" w:cs="Calibri"/>
          <w:sz w:val="22"/>
          <w:szCs w:val="22"/>
        </w:rPr>
        <w:t xml:space="preserve"> </w:t>
      </w:r>
      <w:r w:rsidRPr="00BD1087">
        <w:rPr>
          <w:rFonts w:ascii="Calibri" w:hAnsi="Calibri" w:cs="Calibri"/>
          <w:sz w:val="22"/>
          <w:szCs w:val="22"/>
        </w:rPr>
        <w:t>Sb. pod písm. e) označeny jako součást národní kulturní památky s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D1087">
        <w:rPr>
          <w:rFonts w:ascii="Calibri" w:hAnsi="Calibri" w:cs="Calibri"/>
          <w:sz w:val="22"/>
          <w:szCs w:val="22"/>
        </w:rPr>
        <w:t>názvem: „Důl Hlubina a vysoké pece a koksovna Vítkovických železáren“ a vedeny jako: „vysoká pec č. 4 včetně skipu pro dopravu surovin k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D1087">
        <w:rPr>
          <w:rFonts w:ascii="Calibri" w:hAnsi="Calibri" w:cs="Calibri"/>
          <w:sz w:val="22"/>
          <w:szCs w:val="22"/>
        </w:rPr>
        <w:t>sazebně, strojovny s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D1087">
        <w:rPr>
          <w:rFonts w:ascii="Calibri" w:hAnsi="Calibri" w:cs="Calibri"/>
          <w:sz w:val="22"/>
          <w:szCs w:val="22"/>
        </w:rPr>
        <w:t>elektrickým těžním strojem, prašníku, ohřívačů větru, komínu, velínu a odlévací haly, vysoká pec č. 6 včetně skipu pro dopravu surovin k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D1087">
        <w:rPr>
          <w:rFonts w:ascii="Calibri" w:hAnsi="Calibri" w:cs="Calibri"/>
          <w:sz w:val="22"/>
          <w:szCs w:val="22"/>
        </w:rPr>
        <w:t>sazebně, strojovny s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D1087">
        <w:rPr>
          <w:rFonts w:ascii="Calibri" w:hAnsi="Calibri" w:cs="Calibri"/>
          <w:sz w:val="22"/>
          <w:szCs w:val="22"/>
        </w:rPr>
        <w:t>elektrickým těžním strojem, prašníku, ohřívačů větru, velínu a odlévací haly“.</w:t>
      </w:r>
    </w:p>
    <w:p w14:paraId="13F7D1CC" w14:textId="77777777" w:rsidR="00BD1087" w:rsidRPr="00B15693" w:rsidRDefault="00BD1087" w:rsidP="00CF7FD9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25384937" w14:textId="77777777" w:rsidR="0035720A" w:rsidRPr="00B15693" w:rsidRDefault="0035720A" w:rsidP="007A133C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7B5D8F1B" w14:textId="77777777" w:rsidR="00BB3C00" w:rsidRPr="00B15693" w:rsidRDefault="00BB3C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Čl. II</w:t>
      </w:r>
      <w:r w:rsidR="0090374F" w:rsidRPr="00B15693">
        <w:rPr>
          <w:rFonts w:ascii="Calibri" w:hAnsi="Calibri" w:cs="Calibri"/>
          <w:b/>
          <w:bCs/>
          <w:sz w:val="22"/>
          <w:szCs w:val="22"/>
        </w:rPr>
        <w:t>.</w:t>
      </w:r>
      <w:r w:rsidRPr="00B1569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F47EDA0" w14:textId="77777777" w:rsidR="00BB3C00" w:rsidRPr="00B15693" w:rsidRDefault="00BB3C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 xml:space="preserve">Předmět </w:t>
      </w:r>
      <w:r w:rsidR="00A1071B">
        <w:rPr>
          <w:rFonts w:ascii="Calibri" w:hAnsi="Calibri" w:cs="Calibri"/>
          <w:b/>
          <w:bCs/>
          <w:sz w:val="22"/>
          <w:szCs w:val="22"/>
        </w:rPr>
        <w:t>Smlouvy</w:t>
      </w:r>
      <w:r w:rsidRPr="00B1569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57405D8" w14:textId="77777777" w:rsidR="00B15A00" w:rsidRPr="00B15693" w:rsidRDefault="00BB3C00" w:rsidP="006A1FEA">
      <w:pPr>
        <w:widowControl w:val="0"/>
        <w:numPr>
          <w:ilvl w:val="6"/>
          <w:numId w:val="5"/>
        </w:numPr>
        <w:tabs>
          <w:tab w:val="clear" w:pos="25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Prodávající touto </w:t>
      </w:r>
      <w:r w:rsidR="00733B44" w:rsidRPr="00B15693">
        <w:rPr>
          <w:rFonts w:ascii="Calibri" w:hAnsi="Calibri" w:cs="Calibri"/>
          <w:sz w:val="22"/>
          <w:szCs w:val="22"/>
        </w:rPr>
        <w:t>S</w:t>
      </w:r>
      <w:r w:rsidRPr="00B15693">
        <w:rPr>
          <w:rFonts w:ascii="Calibri" w:hAnsi="Calibri" w:cs="Calibri"/>
          <w:sz w:val="22"/>
          <w:szCs w:val="22"/>
        </w:rPr>
        <w:t xml:space="preserve">mlouvou prodává a </w:t>
      </w:r>
      <w:r w:rsidR="0035720A">
        <w:rPr>
          <w:rFonts w:ascii="Calibri" w:hAnsi="Calibri" w:cs="Calibri"/>
          <w:sz w:val="22"/>
          <w:szCs w:val="22"/>
        </w:rPr>
        <w:t>K</w:t>
      </w:r>
      <w:r w:rsidRPr="00B15693">
        <w:rPr>
          <w:rFonts w:ascii="Calibri" w:hAnsi="Calibri" w:cs="Calibri"/>
          <w:sz w:val="22"/>
          <w:szCs w:val="22"/>
        </w:rPr>
        <w:t xml:space="preserve">upující touto </w:t>
      </w:r>
      <w:r w:rsidR="00733B44" w:rsidRPr="00B15693">
        <w:rPr>
          <w:rFonts w:ascii="Calibri" w:hAnsi="Calibri" w:cs="Calibri"/>
          <w:sz w:val="22"/>
          <w:szCs w:val="22"/>
        </w:rPr>
        <w:t>S</w:t>
      </w:r>
      <w:r w:rsidRPr="00B15693">
        <w:rPr>
          <w:rFonts w:ascii="Calibri" w:hAnsi="Calibri" w:cs="Calibri"/>
          <w:sz w:val="22"/>
          <w:szCs w:val="22"/>
        </w:rPr>
        <w:t>mlouvou kupuje a přijímá do</w:t>
      </w:r>
      <w:r w:rsidR="00A54DAC" w:rsidRPr="00B15693">
        <w:rPr>
          <w:rFonts w:ascii="Calibri" w:hAnsi="Calibri" w:cs="Calibri"/>
          <w:sz w:val="22"/>
          <w:szCs w:val="22"/>
        </w:rPr>
        <w:t> </w:t>
      </w:r>
      <w:r w:rsidR="00733B44" w:rsidRPr="00B15693">
        <w:rPr>
          <w:rFonts w:ascii="Calibri" w:hAnsi="Calibri" w:cs="Calibri"/>
          <w:sz w:val="22"/>
          <w:szCs w:val="22"/>
        </w:rPr>
        <w:t>vlastnictví České republiky s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="00733B44" w:rsidRPr="00B15693">
        <w:rPr>
          <w:rFonts w:ascii="Calibri" w:hAnsi="Calibri" w:cs="Calibri"/>
          <w:sz w:val="22"/>
          <w:szCs w:val="22"/>
        </w:rPr>
        <w:t>příslušností hospodařit pro Kupujícího</w:t>
      </w:r>
      <w:r w:rsidR="00B15A00" w:rsidRPr="00B15693">
        <w:rPr>
          <w:rFonts w:ascii="Calibri" w:hAnsi="Calibri" w:cs="Calibri"/>
          <w:sz w:val="22"/>
          <w:szCs w:val="22"/>
        </w:rPr>
        <w:t>:</w:t>
      </w:r>
    </w:p>
    <w:p w14:paraId="1F10E678" w14:textId="77777777" w:rsidR="00CF7FD9" w:rsidRPr="00B15693" w:rsidRDefault="00CF7FD9" w:rsidP="00CF7FD9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66664981" w14:textId="77777777" w:rsidR="00FE3196" w:rsidRDefault="00E14FEB" w:rsidP="003C5684">
      <w:pPr>
        <w:widowControl w:val="0"/>
        <w:numPr>
          <w:ilvl w:val="0"/>
          <w:numId w:val="6"/>
        </w:numPr>
        <w:spacing w:after="120"/>
        <w:ind w:left="641" w:hanging="357"/>
        <w:jc w:val="both"/>
        <w:rPr>
          <w:rFonts w:ascii="Calibri" w:hAnsi="Calibri" w:cs="Calibri"/>
          <w:sz w:val="22"/>
          <w:szCs w:val="22"/>
        </w:rPr>
      </w:pPr>
      <w:bookmarkStart w:id="1" w:name="_Hlk198292686"/>
      <w:r w:rsidRPr="00B15693">
        <w:rPr>
          <w:rFonts w:ascii="Calibri" w:hAnsi="Calibri" w:cs="Calibri"/>
          <w:sz w:val="22"/>
          <w:szCs w:val="22"/>
        </w:rPr>
        <w:t>pozemek parcel</w:t>
      </w:r>
      <w:r w:rsidR="0035720A">
        <w:rPr>
          <w:rFonts w:ascii="Calibri" w:hAnsi="Calibri" w:cs="Calibri"/>
          <w:sz w:val="22"/>
          <w:szCs w:val="22"/>
        </w:rPr>
        <w:t>ní</w:t>
      </w:r>
      <w:r w:rsidRPr="00B15693">
        <w:rPr>
          <w:rFonts w:ascii="Calibri" w:hAnsi="Calibri" w:cs="Calibri"/>
          <w:sz w:val="22"/>
          <w:szCs w:val="22"/>
        </w:rPr>
        <w:t xml:space="preserve"> č. </w:t>
      </w:r>
      <w:r w:rsidR="00CA18D4">
        <w:rPr>
          <w:rFonts w:ascii="Calibri" w:hAnsi="Calibri" w:cs="Calibri"/>
          <w:sz w:val="22"/>
          <w:szCs w:val="22"/>
        </w:rPr>
        <w:t>1051</w:t>
      </w:r>
      <w:r w:rsidR="00D90567">
        <w:rPr>
          <w:rFonts w:ascii="Calibri" w:hAnsi="Calibri" w:cs="Calibri"/>
          <w:sz w:val="22"/>
          <w:szCs w:val="22"/>
        </w:rPr>
        <w:t>/25</w:t>
      </w:r>
      <w:r w:rsidR="00FE3196">
        <w:rPr>
          <w:rFonts w:ascii="Calibri" w:hAnsi="Calibri" w:cs="Calibri"/>
          <w:sz w:val="22"/>
          <w:szCs w:val="22"/>
        </w:rPr>
        <w:t>1</w:t>
      </w:r>
      <w:r w:rsidRPr="00B15693">
        <w:rPr>
          <w:rFonts w:ascii="Calibri" w:hAnsi="Calibri" w:cs="Calibri"/>
          <w:sz w:val="22"/>
          <w:szCs w:val="22"/>
        </w:rPr>
        <w:t xml:space="preserve"> – ostatní plocha,</w:t>
      </w:r>
      <w:r w:rsidR="008A2F3A">
        <w:rPr>
          <w:rFonts w:ascii="Calibri" w:hAnsi="Calibri" w:cs="Calibri"/>
          <w:sz w:val="22"/>
          <w:szCs w:val="22"/>
        </w:rPr>
        <w:t xml:space="preserve"> o výměře </w:t>
      </w:r>
      <w:r w:rsidR="000319E7">
        <w:rPr>
          <w:rFonts w:ascii="Calibri" w:hAnsi="Calibri" w:cs="Calibri"/>
          <w:sz w:val="22"/>
          <w:szCs w:val="22"/>
        </w:rPr>
        <w:t>41 m</w:t>
      </w:r>
      <w:r w:rsidR="005724C8">
        <w:rPr>
          <w:rFonts w:ascii="Calibri" w:hAnsi="Calibri" w:cs="Calibri"/>
          <w:sz w:val="22"/>
          <w:szCs w:val="22"/>
          <w:vertAlign w:val="superscript"/>
        </w:rPr>
        <w:t>2</w:t>
      </w:r>
      <w:r w:rsidR="000319E7">
        <w:rPr>
          <w:rFonts w:ascii="Calibri" w:hAnsi="Calibri" w:cs="Calibri"/>
          <w:sz w:val="22"/>
          <w:szCs w:val="22"/>
        </w:rPr>
        <w:t>,</w:t>
      </w:r>
      <w:r w:rsidR="00FE3196" w:rsidRPr="00FE3196">
        <w:rPr>
          <w:rFonts w:ascii="Calibri" w:hAnsi="Calibri" w:cs="Calibri"/>
          <w:sz w:val="22"/>
          <w:szCs w:val="22"/>
        </w:rPr>
        <w:t xml:space="preserve"> </w:t>
      </w:r>
      <w:r w:rsidR="00FE3196">
        <w:rPr>
          <w:rFonts w:ascii="Calibri" w:hAnsi="Calibri" w:cs="Calibri"/>
          <w:sz w:val="22"/>
          <w:szCs w:val="22"/>
        </w:rPr>
        <w:t>katastrální území Vítkovice,</w:t>
      </w:r>
      <w:r w:rsidR="00FE3196" w:rsidRPr="00B15693">
        <w:rPr>
          <w:rFonts w:ascii="Calibri" w:hAnsi="Calibri" w:cs="Calibri"/>
          <w:sz w:val="22"/>
          <w:szCs w:val="22"/>
        </w:rPr>
        <w:t xml:space="preserve"> kter</w:t>
      </w:r>
      <w:r w:rsidR="00FE3196">
        <w:rPr>
          <w:rFonts w:ascii="Calibri" w:hAnsi="Calibri" w:cs="Calibri"/>
          <w:sz w:val="22"/>
          <w:szCs w:val="22"/>
        </w:rPr>
        <w:t>ý</w:t>
      </w:r>
      <w:r w:rsidR="00FE3196" w:rsidRPr="00B15693">
        <w:rPr>
          <w:rFonts w:ascii="Calibri" w:hAnsi="Calibri" w:cs="Calibri"/>
          <w:sz w:val="22"/>
          <w:szCs w:val="22"/>
        </w:rPr>
        <w:t xml:space="preserve"> vznikn</w:t>
      </w:r>
      <w:r w:rsidR="00FE3196">
        <w:rPr>
          <w:rFonts w:ascii="Calibri" w:hAnsi="Calibri" w:cs="Calibri"/>
          <w:sz w:val="22"/>
          <w:szCs w:val="22"/>
        </w:rPr>
        <w:t>e</w:t>
      </w:r>
      <w:r w:rsidR="00FE3196" w:rsidRPr="00B15693">
        <w:rPr>
          <w:rFonts w:ascii="Calibri" w:hAnsi="Calibri" w:cs="Calibri"/>
          <w:sz w:val="22"/>
          <w:szCs w:val="22"/>
        </w:rPr>
        <w:t xml:space="preserve"> oddělením z</w:t>
      </w:r>
      <w:r w:rsidR="00FE3196">
        <w:rPr>
          <w:rFonts w:ascii="Calibri" w:hAnsi="Calibri" w:cs="Calibri"/>
          <w:sz w:val="22"/>
          <w:szCs w:val="22"/>
        </w:rPr>
        <w:t xml:space="preserve"> </w:t>
      </w:r>
      <w:r w:rsidR="00FE3196" w:rsidRPr="00B15693">
        <w:rPr>
          <w:rFonts w:ascii="Calibri" w:hAnsi="Calibri" w:cs="Calibri"/>
          <w:sz w:val="22"/>
          <w:szCs w:val="22"/>
        </w:rPr>
        <w:t>původního pozemku parcel</w:t>
      </w:r>
      <w:r w:rsidR="00FE3196">
        <w:rPr>
          <w:rFonts w:ascii="Calibri" w:hAnsi="Calibri" w:cs="Calibri"/>
          <w:sz w:val="22"/>
          <w:szCs w:val="22"/>
        </w:rPr>
        <w:t>ní</w:t>
      </w:r>
      <w:r w:rsidR="00FE3196" w:rsidRPr="00B15693">
        <w:rPr>
          <w:rFonts w:ascii="Calibri" w:hAnsi="Calibri" w:cs="Calibri"/>
          <w:sz w:val="22"/>
          <w:szCs w:val="22"/>
        </w:rPr>
        <w:t xml:space="preserve"> č. 1051/</w:t>
      </w:r>
      <w:r w:rsidR="00FE3196">
        <w:rPr>
          <w:rFonts w:ascii="Calibri" w:hAnsi="Calibri" w:cs="Calibri"/>
          <w:sz w:val="22"/>
          <w:szCs w:val="22"/>
        </w:rPr>
        <w:t>90</w:t>
      </w:r>
      <w:r w:rsidR="00FE3196" w:rsidRPr="00B15693">
        <w:rPr>
          <w:rFonts w:ascii="Calibri" w:hAnsi="Calibri" w:cs="Calibri"/>
          <w:sz w:val="22"/>
          <w:szCs w:val="22"/>
        </w:rPr>
        <w:t xml:space="preserve"> – ostatní plocha,</w:t>
      </w:r>
      <w:r w:rsidR="00FE3196">
        <w:rPr>
          <w:rFonts w:ascii="Calibri" w:hAnsi="Calibri" w:cs="Calibri"/>
          <w:sz w:val="22"/>
          <w:szCs w:val="22"/>
        </w:rPr>
        <w:t xml:space="preserve"> katastrální území Vítkovice</w:t>
      </w:r>
      <w:r w:rsidR="00FE3196" w:rsidRPr="00B15693">
        <w:rPr>
          <w:rFonts w:ascii="Calibri" w:hAnsi="Calibri" w:cs="Calibri"/>
          <w:sz w:val="22"/>
          <w:szCs w:val="22"/>
        </w:rPr>
        <w:t xml:space="preserve"> dle geometrického plánu č. </w:t>
      </w:r>
      <w:r w:rsidR="00FE3196">
        <w:rPr>
          <w:rFonts w:ascii="Calibri" w:hAnsi="Calibri" w:cs="Calibri"/>
          <w:sz w:val="22"/>
          <w:szCs w:val="22"/>
        </w:rPr>
        <w:t>3490-1/2024</w:t>
      </w:r>
      <w:r w:rsidR="00FE3196"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E3196" w:rsidRPr="00B15693">
        <w:rPr>
          <w:rFonts w:ascii="Calibri" w:hAnsi="Calibri" w:cs="Calibri"/>
          <w:sz w:val="22"/>
          <w:szCs w:val="22"/>
        </w:rPr>
        <w:t xml:space="preserve">zpracovaného </w:t>
      </w:r>
      <w:r w:rsidR="00FE3196">
        <w:rPr>
          <w:rFonts w:ascii="Calibri" w:hAnsi="Calibri" w:cs="Calibri"/>
          <w:sz w:val="22"/>
          <w:szCs w:val="22"/>
        </w:rPr>
        <w:t xml:space="preserve"> </w:t>
      </w:r>
      <w:r w:rsidR="004F0F83">
        <w:rPr>
          <w:rFonts w:ascii="Calibri" w:hAnsi="Calibri" w:cs="Calibri"/>
          <w:sz w:val="22"/>
          <w:szCs w:val="22"/>
        </w:rPr>
        <w:t>----</w:t>
      </w:r>
      <w:proofErr w:type="gramEnd"/>
      <w:r w:rsidR="00FE3196">
        <w:rPr>
          <w:rFonts w:ascii="Calibri" w:hAnsi="Calibri" w:cs="Calibri"/>
          <w:sz w:val="22"/>
          <w:szCs w:val="22"/>
        </w:rPr>
        <w:t xml:space="preserve"> – 3GEOME3, IČ 74279157, Vítkovická 3276/</w:t>
      </w:r>
      <w:proofErr w:type="gramStart"/>
      <w:r w:rsidR="00FE3196">
        <w:rPr>
          <w:rFonts w:ascii="Calibri" w:hAnsi="Calibri" w:cs="Calibri"/>
          <w:sz w:val="22"/>
          <w:szCs w:val="22"/>
        </w:rPr>
        <w:t>2A</w:t>
      </w:r>
      <w:proofErr w:type="gramEnd"/>
      <w:r w:rsidR="00FE3196">
        <w:rPr>
          <w:rFonts w:ascii="Calibri" w:hAnsi="Calibri" w:cs="Calibri"/>
          <w:sz w:val="22"/>
          <w:szCs w:val="22"/>
        </w:rPr>
        <w:t>, 702 00 Ostrava</w:t>
      </w:r>
      <w:r w:rsidR="00FE3196"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E3196" w:rsidRPr="00B15693">
        <w:rPr>
          <w:rFonts w:ascii="Calibri" w:hAnsi="Calibri" w:cs="Calibri"/>
          <w:sz w:val="22"/>
          <w:szCs w:val="22"/>
        </w:rPr>
        <w:t xml:space="preserve">dne </w:t>
      </w:r>
      <w:r w:rsidR="00FE3196">
        <w:rPr>
          <w:rFonts w:ascii="Calibri" w:hAnsi="Calibri" w:cs="Calibri"/>
          <w:sz w:val="22"/>
          <w:szCs w:val="22"/>
        </w:rPr>
        <w:t xml:space="preserve"> 19.</w:t>
      </w:r>
      <w:proofErr w:type="gramEnd"/>
      <w:r w:rsidR="00FE3196">
        <w:rPr>
          <w:rFonts w:ascii="Calibri" w:hAnsi="Calibri" w:cs="Calibri"/>
          <w:sz w:val="22"/>
          <w:szCs w:val="22"/>
        </w:rPr>
        <w:t xml:space="preserve"> 9. 2024</w:t>
      </w:r>
      <w:r w:rsidR="00FE3196" w:rsidRPr="00B15693">
        <w:rPr>
          <w:rFonts w:ascii="Calibri" w:hAnsi="Calibri" w:cs="Calibri"/>
          <w:sz w:val="22"/>
          <w:szCs w:val="22"/>
        </w:rPr>
        <w:t xml:space="preserve">, jenž tvoří přílohu č. 2 a nedílnou součást této </w:t>
      </w:r>
      <w:r w:rsidR="00FE3196">
        <w:rPr>
          <w:rFonts w:ascii="Calibri" w:hAnsi="Calibri" w:cs="Calibri"/>
          <w:sz w:val="22"/>
          <w:szCs w:val="22"/>
        </w:rPr>
        <w:t>Smlouvy,</w:t>
      </w:r>
    </w:p>
    <w:p w14:paraId="7D1ED7BD" w14:textId="77777777" w:rsidR="00FE3196" w:rsidRPr="00B15693" w:rsidRDefault="00FE3196" w:rsidP="00FE3196">
      <w:pPr>
        <w:widowControl w:val="0"/>
        <w:numPr>
          <w:ilvl w:val="0"/>
          <w:numId w:val="6"/>
        </w:numPr>
        <w:spacing w:after="120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pozemek parcel</w:t>
      </w:r>
      <w:r>
        <w:rPr>
          <w:rFonts w:ascii="Calibri" w:hAnsi="Calibri" w:cs="Calibri"/>
          <w:sz w:val="22"/>
          <w:szCs w:val="22"/>
        </w:rPr>
        <w:t>ní</w:t>
      </w:r>
      <w:r w:rsidRPr="00B15693">
        <w:rPr>
          <w:rFonts w:ascii="Calibri" w:hAnsi="Calibri" w:cs="Calibri"/>
          <w:sz w:val="22"/>
          <w:szCs w:val="22"/>
        </w:rPr>
        <w:t xml:space="preserve"> č. </w:t>
      </w:r>
      <w:r>
        <w:rPr>
          <w:rFonts w:ascii="Calibri" w:hAnsi="Calibri" w:cs="Calibri"/>
          <w:sz w:val="22"/>
          <w:szCs w:val="22"/>
        </w:rPr>
        <w:t>1051/252 – ostatní plocha</w:t>
      </w:r>
      <w:r w:rsidR="000319E7">
        <w:rPr>
          <w:rFonts w:ascii="Calibri" w:hAnsi="Calibri" w:cs="Calibri"/>
          <w:sz w:val="22"/>
          <w:szCs w:val="22"/>
        </w:rPr>
        <w:t>, o výměře 12512 m</w:t>
      </w:r>
      <w:r w:rsidR="005724C8">
        <w:rPr>
          <w:rFonts w:ascii="Calibri" w:hAnsi="Calibri" w:cs="Calibri"/>
          <w:sz w:val="22"/>
          <w:szCs w:val="22"/>
          <w:vertAlign w:val="superscript"/>
        </w:rPr>
        <w:t>2</w:t>
      </w:r>
      <w:r w:rsidR="000319E7">
        <w:rPr>
          <w:rFonts w:ascii="Calibri" w:hAnsi="Calibri" w:cs="Calibri"/>
          <w:sz w:val="22"/>
          <w:szCs w:val="22"/>
        </w:rPr>
        <w:t>,</w:t>
      </w:r>
      <w:r w:rsidRPr="00FE319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katastrální území Vítkovice,</w:t>
      </w:r>
      <w:r w:rsidRPr="00B15693">
        <w:rPr>
          <w:rFonts w:ascii="Calibri" w:hAnsi="Calibri" w:cs="Calibri"/>
          <w:sz w:val="22"/>
          <w:szCs w:val="22"/>
        </w:rPr>
        <w:t xml:space="preserve"> kter</w:t>
      </w:r>
      <w:r>
        <w:rPr>
          <w:rFonts w:ascii="Calibri" w:hAnsi="Calibri" w:cs="Calibri"/>
          <w:sz w:val="22"/>
          <w:szCs w:val="22"/>
        </w:rPr>
        <w:t>ý</w:t>
      </w:r>
      <w:r w:rsidRPr="00B15693">
        <w:rPr>
          <w:rFonts w:ascii="Calibri" w:hAnsi="Calibri" w:cs="Calibri"/>
          <w:sz w:val="22"/>
          <w:szCs w:val="22"/>
        </w:rPr>
        <w:t xml:space="preserve"> vznikn</w:t>
      </w:r>
      <w:r>
        <w:rPr>
          <w:rFonts w:ascii="Calibri" w:hAnsi="Calibri" w:cs="Calibri"/>
          <w:sz w:val="22"/>
          <w:szCs w:val="22"/>
        </w:rPr>
        <w:t>e</w:t>
      </w:r>
      <w:r w:rsidRPr="00B15693">
        <w:rPr>
          <w:rFonts w:ascii="Calibri" w:hAnsi="Calibri" w:cs="Calibri"/>
          <w:sz w:val="22"/>
          <w:szCs w:val="22"/>
        </w:rPr>
        <w:t xml:space="preserve"> oddělením z</w:t>
      </w:r>
      <w:r>
        <w:rPr>
          <w:rFonts w:ascii="Calibri" w:hAnsi="Calibri" w:cs="Calibri"/>
          <w:sz w:val="22"/>
          <w:szCs w:val="22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>původního pozemku parcel</w:t>
      </w:r>
      <w:r>
        <w:rPr>
          <w:rFonts w:ascii="Calibri" w:hAnsi="Calibri" w:cs="Calibri"/>
          <w:sz w:val="22"/>
          <w:szCs w:val="22"/>
        </w:rPr>
        <w:t>ní</w:t>
      </w:r>
      <w:r w:rsidRPr="00B15693">
        <w:rPr>
          <w:rFonts w:ascii="Calibri" w:hAnsi="Calibri" w:cs="Calibri"/>
          <w:sz w:val="22"/>
          <w:szCs w:val="22"/>
        </w:rPr>
        <w:t xml:space="preserve"> č. 1051/1 – ostatní plocha,</w:t>
      </w:r>
      <w:r>
        <w:rPr>
          <w:rFonts w:ascii="Calibri" w:hAnsi="Calibri" w:cs="Calibri"/>
          <w:sz w:val="22"/>
          <w:szCs w:val="22"/>
        </w:rPr>
        <w:t xml:space="preserve"> katastrální území Vítkovice</w:t>
      </w:r>
      <w:r w:rsidRPr="00B15693">
        <w:rPr>
          <w:rFonts w:ascii="Calibri" w:hAnsi="Calibri" w:cs="Calibri"/>
          <w:sz w:val="22"/>
          <w:szCs w:val="22"/>
        </w:rPr>
        <w:t xml:space="preserve"> dle geometrického plánu č. </w:t>
      </w:r>
      <w:r>
        <w:rPr>
          <w:rFonts w:ascii="Calibri" w:hAnsi="Calibri" w:cs="Calibri"/>
          <w:sz w:val="22"/>
          <w:szCs w:val="22"/>
        </w:rPr>
        <w:t>3490-1/2024</w:t>
      </w:r>
      <w:r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15693">
        <w:rPr>
          <w:rFonts w:ascii="Calibri" w:hAnsi="Calibri" w:cs="Calibri"/>
          <w:sz w:val="22"/>
          <w:szCs w:val="22"/>
        </w:rPr>
        <w:t xml:space="preserve">zpracovaného </w:t>
      </w:r>
      <w:r>
        <w:rPr>
          <w:rFonts w:ascii="Calibri" w:hAnsi="Calibri" w:cs="Calibri"/>
          <w:sz w:val="22"/>
          <w:szCs w:val="22"/>
        </w:rPr>
        <w:t xml:space="preserve"> I</w:t>
      </w:r>
      <w:proofErr w:type="gramEnd"/>
      <w:r w:rsidR="004F0F83">
        <w:rPr>
          <w:rFonts w:ascii="Calibri" w:hAnsi="Calibri" w:cs="Calibri"/>
          <w:sz w:val="22"/>
          <w:szCs w:val="22"/>
        </w:rPr>
        <w:t>----</w:t>
      </w:r>
      <w:r>
        <w:rPr>
          <w:rFonts w:ascii="Calibri" w:hAnsi="Calibri" w:cs="Calibri"/>
          <w:sz w:val="22"/>
          <w:szCs w:val="22"/>
        </w:rPr>
        <w:t xml:space="preserve"> – 3GEOME3, IČ 74279157, Vítkovická 3276/</w:t>
      </w:r>
      <w:proofErr w:type="gramStart"/>
      <w:r>
        <w:rPr>
          <w:rFonts w:ascii="Calibri" w:hAnsi="Calibri" w:cs="Calibri"/>
          <w:sz w:val="22"/>
          <w:szCs w:val="22"/>
        </w:rPr>
        <w:t>2A</w:t>
      </w:r>
      <w:proofErr w:type="gramEnd"/>
      <w:r>
        <w:rPr>
          <w:rFonts w:ascii="Calibri" w:hAnsi="Calibri" w:cs="Calibri"/>
          <w:sz w:val="22"/>
          <w:szCs w:val="22"/>
        </w:rPr>
        <w:t>, 702 00 Ostrava</w:t>
      </w:r>
      <w:r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15693">
        <w:rPr>
          <w:rFonts w:ascii="Calibri" w:hAnsi="Calibri" w:cs="Calibri"/>
          <w:sz w:val="22"/>
          <w:szCs w:val="22"/>
        </w:rPr>
        <w:t xml:space="preserve">dne </w:t>
      </w:r>
      <w:r>
        <w:rPr>
          <w:rFonts w:ascii="Calibri" w:hAnsi="Calibri" w:cs="Calibri"/>
          <w:sz w:val="22"/>
          <w:szCs w:val="22"/>
        </w:rPr>
        <w:t xml:space="preserve"> 19.</w:t>
      </w:r>
      <w:proofErr w:type="gramEnd"/>
      <w:r>
        <w:rPr>
          <w:rFonts w:ascii="Calibri" w:hAnsi="Calibri" w:cs="Calibri"/>
          <w:sz w:val="22"/>
          <w:szCs w:val="22"/>
        </w:rPr>
        <w:t xml:space="preserve"> 9. 2024</w:t>
      </w:r>
      <w:r w:rsidRPr="00B15693">
        <w:rPr>
          <w:rFonts w:ascii="Calibri" w:hAnsi="Calibri" w:cs="Calibri"/>
          <w:sz w:val="22"/>
          <w:szCs w:val="22"/>
        </w:rPr>
        <w:t xml:space="preserve">, jenž tvoří přílohu č. 2 a nedílnou součást této </w:t>
      </w:r>
      <w:r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34773DC" w14:textId="77777777" w:rsidR="00F971DE" w:rsidRDefault="00FE3196" w:rsidP="003C5684">
      <w:pPr>
        <w:widowControl w:val="0"/>
        <w:numPr>
          <w:ilvl w:val="0"/>
          <w:numId w:val="6"/>
        </w:numPr>
        <w:spacing w:after="120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pozemek parcel</w:t>
      </w:r>
      <w:r>
        <w:rPr>
          <w:rFonts w:ascii="Calibri" w:hAnsi="Calibri" w:cs="Calibri"/>
          <w:sz w:val="22"/>
          <w:szCs w:val="22"/>
        </w:rPr>
        <w:t>ní</w:t>
      </w:r>
      <w:r w:rsidRPr="00B15693">
        <w:rPr>
          <w:rFonts w:ascii="Calibri" w:hAnsi="Calibri" w:cs="Calibri"/>
          <w:sz w:val="22"/>
          <w:szCs w:val="22"/>
        </w:rPr>
        <w:t xml:space="preserve"> č. </w:t>
      </w:r>
      <w:r>
        <w:rPr>
          <w:rFonts w:ascii="Calibri" w:hAnsi="Calibri" w:cs="Calibri"/>
          <w:sz w:val="22"/>
          <w:szCs w:val="22"/>
        </w:rPr>
        <w:t>1051/253,</w:t>
      </w:r>
      <w:r w:rsidR="000319E7">
        <w:rPr>
          <w:rFonts w:ascii="Calibri" w:hAnsi="Calibri" w:cs="Calibri"/>
          <w:sz w:val="22"/>
          <w:szCs w:val="22"/>
        </w:rPr>
        <w:t xml:space="preserve"> o výměře 977 m</w:t>
      </w:r>
      <w:r w:rsidR="005724C8">
        <w:rPr>
          <w:rFonts w:ascii="Calibri" w:hAnsi="Calibri" w:cs="Calibri"/>
          <w:sz w:val="22"/>
          <w:szCs w:val="22"/>
          <w:vertAlign w:val="superscript"/>
        </w:rPr>
        <w:t>2</w:t>
      </w:r>
      <w:r w:rsidR="000319E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35720A">
        <w:rPr>
          <w:rFonts w:ascii="Calibri" w:hAnsi="Calibri" w:cs="Calibri"/>
          <w:sz w:val="22"/>
          <w:szCs w:val="22"/>
        </w:rPr>
        <w:t>katastrální území Vítkovice,</w:t>
      </w:r>
      <w:r w:rsidR="00E14FEB" w:rsidRPr="00B15693">
        <w:rPr>
          <w:rFonts w:ascii="Calibri" w:hAnsi="Calibri" w:cs="Calibri"/>
          <w:sz w:val="22"/>
          <w:szCs w:val="22"/>
        </w:rPr>
        <w:t xml:space="preserve"> který vznikne oddělením z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="00E14FEB" w:rsidRPr="00B15693">
        <w:rPr>
          <w:rFonts w:ascii="Calibri" w:hAnsi="Calibri" w:cs="Calibri"/>
          <w:sz w:val="22"/>
          <w:szCs w:val="22"/>
        </w:rPr>
        <w:t>původního pozemku parcel</w:t>
      </w:r>
      <w:r w:rsidR="0035720A">
        <w:rPr>
          <w:rFonts w:ascii="Calibri" w:hAnsi="Calibri" w:cs="Calibri"/>
          <w:sz w:val="22"/>
          <w:szCs w:val="22"/>
        </w:rPr>
        <w:t>ní</w:t>
      </w:r>
      <w:r w:rsidR="00E14FEB" w:rsidRPr="00B15693">
        <w:rPr>
          <w:rFonts w:ascii="Calibri" w:hAnsi="Calibri" w:cs="Calibri"/>
          <w:sz w:val="22"/>
          <w:szCs w:val="22"/>
        </w:rPr>
        <w:t xml:space="preserve"> č. 1051/1 – ostatní plocha,</w:t>
      </w:r>
      <w:r w:rsidR="0035720A">
        <w:rPr>
          <w:rFonts w:ascii="Calibri" w:hAnsi="Calibri" w:cs="Calibri"/>
          <w:sz w:val="22"/>
          <w:szCs w:val="22"/>
        </w:rPr>
        <w:t xml:space="preserve"> katastrální území Vítkovice</w:t>
      </w:r>
      <w:r w:rsidR="00E14FEB" w:rsidRPr="00B15693">
        <w:rPr>
          <w:rFonts w:ascii="Calibri" w:hAnsi="Calibri" w:cs="Calibri"/>
          <w:sz w:val="22"/>
          <w:szCs w:val="22"/>
        </w:rPr>
        <w:t xml:space="preserve"> dle geometrického plánu č. </w:t>
      </w:r>
      <w:r w:rsidR="00D90567">
        <w:rPr>
          <w:rFonts w:ascii="Calibri" w:hAnsi="Calibri" w:cs="Calibri"/>
          <w:sz w:val="22"/>
          <w:szCs w:val="22"/>
        </w:rPr>
        <w:t>3490-1/2024</w:t>
      </w:r>
      <w:r w:rsidR="00E14FEB"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E14FEB" w:rsidRPr="00B15693">
        <w:rPr>
          <w:rFonts w:ascii="Calibri" w:hAnsi="Calibri" w:cs="Calibri"/>
          <w:sz w:val="22"/>
          <w:szCs w:val="22"/>
        </w:rPr>
        <w:t xml:space="preserve">zpracovaného </w:t>
      </w:r>
      <w:r w:rsidR="00D90567">
        <w:rPr>
          <w:rFonts w:ascii="Calibri" w:hAnsi="Calibri" w:cs="Calibri"/>
          <w:sz w:val="22"/>
          <w:szCs w:val="22"/>
        </w:rPr>
        <w:t xml:space="preserve"> </w:t>
      </w:r>
      <w:r w:rsidR="004F0F83">
        <w:rPr>
          <w:rFonts w:ascii="Calibri" w:hAnsi="Calibri" w:cs="Calibri"/>
          <w:sz w:val="22"/>
          <w:szCs w:val="22"/>
        </w:rPr>
        <w:t>----</w:t>
      </w:r>
      <w:proofErr w:type="gramEnd"/>
      <w:r w:rsidR="00D90567">
        <w:rPr>
          <w:rFonts w:ascii="Calibri" w:hAnsi="Calibri" w:cs="Calibri"/>
          <w:sz w:val="22"/>
          <w:szCs w:val="22"/>
        </w:rPr>
        <w:t xml:space="preserve"> – 3GEOME3, IČ 74279157, Vítkovická 3276/</w:t>
      </w:r>
      <w:proofErr w:type="gramStart"/>
      <w:r w:rsidR="00D90567">
        <w:rPr>
          <w:rFonts w:ascii="Calibri" w:hAnsi="Calibri" w:cs="Calibri"/>
          <w:sz w:val="22"/>
          <w:szCs w:val="22"/>
        </w:rPr>
        <w:t>2A</w:t>
      </w:r>
      <w:proofErr w:type="gramEnd"/>
      <w:r w:rsidR="00D90567">
        <w:rPr>
          <w:rFonts w:ascii="Calibri" w:hAnsi="Calibri" w:cs="Calibri"/>
          <w:sz w:val="22"/>
          <w:szCs w:val="22"/>
        </w:rPr>
        <w:t>, 702 00 Ostrava</w:t>
      </w:r>
      <w:r w:rsidR="007001AC"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E14FEB" w:rsidRPr="00B15693">
        <w:rPr>
          <w:rFonts w:ascii="Calibri" w:hAnsi="Calibri" w:cs="Calibri"/>
          <w:sz w:val="22"/>
          <w:szCs w:val="22"/>
        </w:rPr>
        <w:t xml:space="preserve">dne </w:t>
      </w:r>
      <w:r w:rsidR="00D90567">
        <w:rPr>
          <w:rFonts w:ascii="Calibri" w:hAnsi="Calibri" w:cs="Calibri"/>
          <w:sz w:val="22"/>
          <w:szCs w:val="22"/>
        </w:rPr>
        <w:t xml:space="preserve"> 19.</w:t>
      </w:r>
      <w:proofErr w:type="gramEnd"/>
      <w:r w:rsidR="00D90567">
        <w:rPr>
          <w:rFonts w:ascii="Calibri" w:hAnsi="Calibri" w:cs="Calibri"/>
          <w:sz w:val="22"/>
          <w:szCs w:val="22"/>
        </w:rPr>
        <w:t xml:space="preserve"> 9. 2024</w:t>
      </w:r>
      <w:r w:rsidR="00E14FEB" w:rsidRPr="00B15693">
        <w:rPr>
          <w:rFonts w:ascii="Calibri" w:hAnsi="Calibri" w:cs="Calibri"/>
          <w:sz w:val="22"/>
          <w:szCs w:val="22"/>
        </w:rPr>
        <w:t xml:space="preserve">, jenž tvoří přílohu č. 2 a nedílnou součást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="003C5684" w:rsidRPr="00B15693">
        <w:rPr>
          <w:rFonts w:ascii="Calibri" w:hAnsi="Calibri" w:cs="Calibri"/>
          <w:sz w:val="22"/>
          <w:szCs w:val="22"/>
        </w:rPr>
        <w:t>,</w:t>
      </w:r>
    </w:p>
    <w:p w14:paraId="07347EB1" w14:textId="77777777" w:rsidR="005724C8" w:rsidRDefault="005724C8" w:rsidP="003C5684">
      <w:pPr>
        <w:widowControl w:val="0"/>
        <w:numPr>
          <w:ilvl w:val="0"/>
          <w:numId w:val="6"/>
        </w:numPr>
        <w:spacing w:after="120"/>
        <w:ind w:left="641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F971DE">
        <w:rPr>
          <w:rFonts w:ascii="Calibri" w:hAnsi="Calibri" w:cs="Calibri"/>
          <w:sz w:val="22"/>
          <w:szCs w:val="22"/>
        </w:rPr>
        <w:t xml:space="preserve">ozemek </w:t>
      </w:r>
      <w:proofErr w:type="spellStart"/>
      <w:r>
        <w:rPr>
          <w:rFonts w:ascii="Calibri" w:hAnsi="Calibri" w:cs="Calibri"/>
          <w:sz w:val="22"/>
          <w:szCs w:val="22"/>
        </w:rPr>
        <w:t>parc</w:t>
      </w:r>
      <w:proofErr w:type="spellEnd"/>
      <w:r>
        <w:rPr>
          <w:rFonts w:ascii="Calibri" w:hAnsi="Calibri" w:cs="Calibri"/>
          <w:sz w:val="22"/>
          <w:szCs w:val="22"/>
        </w:rPr>
        <w:t>. č. 1051/75 – ostatní plocha, o výměře 56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katastrální území Vítkovice,</w:t>
      </w:r>
    </w:p>
    <w:p w14:paraId="03ECEF85" w14:textId="77777777" w:rsidR="00E14FEB" w:rsidRPr="00B15693" w:rsidRDefault="005724C8" w:rsidP="003C5684">
      <w:pPr>
        <w:widowControl w:val="0"/>
        <w:numPr>
          <w:ilvl w:val="0"/>
          <w:numId w:val="6"/>
        </w:numPr>
        <w:spacing w:after="120"/>
        <w:ind w:left="641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pozemek </w:t>
      </w:r>
      <w:proofErr w:type="spellStart"/>
      <w:r>
        <w:rPr>
          <w:rFonts w:ascii="Calibri" w:hAnsi="Calibri" w:cs="Calibri"/>
          <w:sz w:val="22"/>
          <w:szCs w:val="22"/>
        </w:rPr>
        <w:t>parc</w:t>
      </w:r>
      <w:proofErr w:type="spellEnd"/>
      <w:r>
        <w:rPr>
          <w:rFonts w:ascii="Calibri" w:hAnsi="Calibri" w:cs="Calibri"/>
          <w:sz w:val="22"/>
          <w:szCs w:val="22"/>
        </w:rPr>
        <w:t xml:space="preserve">. č. 1051/118 - ostatní plocha, o </w:t>
      </w:r>
      <w:r w:rsidR="00AA7C16">
        <w:rPr>
          <w:rFonts w:ascii="Calibri" w:hAnsi="Calibri" w:cs="Calibri"/>
          <w:sz w:val="22"/>
          <w:szCs w:val="22"/>
        </w:rPr>
        <w:t xml:space="preserve">výměře </w:t>
      </w:r>
      <w:r>
        <w:rPr>
          <w:rFonts w:ascii="Calibri" w:hAnsi="Calibri" w:cs="Calibri"/>
          <w:sz w:val="22"/>
          <w:szCs w:val="22"/>
        </w:rPr>
        <w:t>23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katastrální území Vítkovice a</w:t>
      </w:r>
    </w:p>
    <w:p w14:paraId="33AD8308" w14:textId="77777777" w:rsidR="003C5684" w:rsidRPr="00B15693" w:rsidRDefault="003C5684" w:rsidP="003C5684">
      <w:pPr>
        <w:widowControl w:val="0"/>
        <w:numPr>
          <w:ilvl w:val="0"/>
          <w:numId w:val="6"/>
        </w:numPr>
        <w:spacing w:after="120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nemovité věci nezapsané v</w:t>
      </w:r>
      <w:r w:rsidR="00300348">
        <w:rPr>
          <w:rFonts w:ascii="Calibri" w:hAnsi="Calibri" w:cs="Calibri"/>
          <w:sz w:val="22"/>
          <w:szCs w:val="22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>katastru nemovitostí, postavené na pozemku parcel</w:t>
      </w:r>
      <w:r w:rsidR="00733B44" w:rsidRPr="00B15693">
        <w:rPr>
          <w:rFonts w:ascii="Calibri" w:hAnsi="Calibri" w:cs="Calibri"/>
          <w:sz w:val="22"/>
          <w:szCs w:val="22"/>
        </w:rPr>
        <w:t>ní</w:t>
      </w:r>
      <w:r w:rsidRPr="00B15693">
        <w:rPr>
          <w:rFonts w:ascii="Calibri" w:hAnsi="Calibri" w:cs="Calibri"/>
          <w:sz w:val="22"/>
          <w:szCs w:val="22"/>
        </w:rPr>
        <w:t xml:space="preserve"> č</w:t>
      </w:r>
      <w:r w:rsidR="007001AC" w:rsidRPr="00B15693">
        <w:rPr>
          <w:rFonts w:ascii="Calibri" w:hAnsi="Calibri" w:cs="Calibri"/>
          <w:sz w:val="22"/>
          <w:szCs w:val="22"/>
        </w:rPr>
        <w:t xml:space="preserve">. </w:t>
      </w:r>
      <w:r w:rsidR="00D90567">
        <w:rPr>
          <w:rFonts w:ascii="Calibri" w:hAnsi="Calibri" w:cs="Calibri"/>
          <w:sz w:val="22"/>
          <w:szCs w:val="22"/>
        </w:rPr>
        <w:t>1051/252</w:t>
      </w:r>
      <w:r w:rsidRPr="00B15693">
        <w:rPr>
          <w:rFonts w:ascii="Calibri" w:hAnsi="Calibri" w:cs="Calibri"/>
          <w:sz w:val="22"/>
          <w:szCs w:val="22"/>
        </w:rPr>
        <w:t xml:space="preserve"> jak je specifikován pod písm. </w:t>
      </w:r>
      <w:r w:rsidR="00AA7C16">
        <w:rPr>
          <w:rFonts w:ascii="Calibri" w:hAnsi="Calibri" w:cs="Calibri"/>
          <w:sz w:val="22"/>
          <w:szCs w:val="22"/>
        </w:rPr>
        <w:t>b</w:t>
      </w:r>
      <w:r w:rsidRPr="00B15693">
        <w:rPr>
          <w:rFonts w:ascii="Calibri" w:hAnsi="Calibri" w:cs="Calibri"/>
          <w:sz w:val="22"/>
          <w:szCs w:val="22"/>
        </w:rPr>
        <w:t>) tohoto odstavce</w:t>
      </w:r>
      <w:r w:rsidR="00C6571A">
        <w:rPr>
          <w:rFonts w:ascii="Calibri" w:hAnsi="Calibri" w:cs="Calibri"/>
          <w:sz w:val="22"/>
          <w:szCs w:val="22"/>
        </w:rPr>
        <w:t>, a to objekty vysoké pece č. 4 a 6</w:t>
      </w:r>
      <w:r w:rsidRPr="00B15693">
        <w:rPr>
          <w:rFonts w:ascii="Calibri" w:hAnsi="Calibri" w:cs="Calibri"/>
          <w:sz w:val="22"/>
          <w:szCs w:val="22"/>
        </w:rPr>
        <w:t xml:space="preserve"> v rozsahu definovaném</w:t>
      </w:r>
      <w:r w:rsidR="00C6571A">
        <w:rPr>
          <w:rFonts w:ascii="Calibri" w:hAnsi="Calibri" w:cs="Calibri"/>
          <w:sz w:val="22"/>
          <w:szCs w:val="22"/>
        </w:rPr>
        <w:t xml:space="preserve"> v čl. I odst. 2 této Smlouvy a dále</w:t>
      </w:r>
      <w:r w:rsidRPr="00B15693">
        <w:rPr>
          <w:rFonts w:ascii="Calibri" w:hAnsi="Calibri" w:cs="Calibri"/>
          <w:sz w:val="22"/>
          <w:szCs w:val="22"/>
        </w:rPr>
        <w:t xml:space="preserve"> znaleckým posudkem č</w:t>
      </w:r>
      <w:r w:rsidR="007001AC" w:rsidRPr="00B15693">
        <w:rPr>
          <w:rFonts w:ascii="Calibri" w:hAnsi="Calibri" w:cs="Calibri"/>
          <w:sz w:val="22"/>
          <w:szCs w:val="22"/>
        </w:rPr>
        <w:t xml:space="preserve">. </w:t>
      </w:r>
      <w:r w:rsidR="005724C8">
        <w:rPr>
          <w:rFonts w:ascii="Calibri" w:hAnsi="Calibri" w:cs="Calibri"/>
          <w:sz w:val="22"/>
          <w:szCs w:val="22"/>
        </w:rPr>
        <w:t>019298/2025 ze dne 3.3. 2025</w:t>
      </w:r>
      <w:r w:rsidRPr="00B15693">
        <w:rPr>
          <w:rFonts w:ascii="Calibri" w:hAnsi="Calibri" w:cs="Calibri"/>
          <w:sz w:val="22"/>
          <w:szCs w:val="22"/>
        </w:rPr>
        <w:t xml:space="preserve"> vyhotoveným </w:t>
      </w:r>
      <w:r w:rsidR="00C90D9E" w:rsidRPr="00B15693">
        <w:rPr>
          <w:rFonts w:ascii="Calibri" w:hAnsi="Calibri" w:cs="Calibri"/>
          <w:sz w:val="22"/>
          <w:szCs w:val="22"/>
        </w:rPr>
        <w:t xml:space="preserve">znaleckým ústavem Ostravská znalecká a.s., IČO: 26838745, se sídlem Na Prádle 3389/8a, 702 00 Ostrava – Moravská Ostrava, jenž </w:t>
      </w:r>
      <w:r w:rsidR="00C90D9E" w:rsidRPr="00662D98">
        <w:rPr>
          <w:rFonts w:ascii="Calibri" w:hAnsi="Calibri" w:cs="Calibri"/>
          <w:sz w:val="22"/>
          <w:szCs w:val="22"/>
        </w:rPr>
        <w:t>tvoří přílohu č. 3 a nedílnou součást</w:t>
      </w:r>
      <w:r w:rsidR="00C90D9E" w:rsidRPr="00B15693">
        <w:rPr>
          <w:rFonts w:ascii="Calibri" w:hAnsi="Calibri" w:cs="Calibri"/>
          <w:sz w:val="22"/>
          <w:szCs w:val="22"/>
        </w:rPr>
        <w:t xml:space="preserve">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="008D7579">
        <w:rPr>
          <w:rFonts w:ascii="Calibri" w:hAnsi="Calibri" w:cs="Calibri"/>
          <w:sz w:val="22"/>
          <w:szCs w:val="22"/>
        </w:rPr>
        <w:t xml:space="preserve"> včetně </w:t>
      </w:r>
      <w:r w:rsidR="005200CB">
        <w:rPr>
          <w:rFonts w:ascii="Calibri" w:hAnsi="Calibri" w:cs="Calibri"/>
          <w:sz w:val="22"/>
          <w:szCs w:val="22"/>
        </w:rPr>
        <w:t xml:space="preserve">příslušenství - </w:t>
      </w:r>
      <w:r w:rsidR="008D7579">
        <w:rPr>
          <w:rFonts w:ascii="Calibri" w:hAnsi="Calibri" w:cs="Calibri"/>
          <w:sz w:val="22"/>
          <w:szCs w:val="22"/>
        </w:rPr>
        <w:t>vybavení</w:t>
      </w:r>
      <w:r w:rsidR="005200CB">
        <w:rPr>
          <w:rFonts w:ascii="Calibri" w:hAnsi="Calibri" w:cs="Calibri"/>
          <w:sz w:val="22"/>
          <w:szCs w:val="22"/>
        </w:rPr>
        <w:t xml:space="preserve"> v podobě movitých věcí,</w:t>
      </w:r>
      <w:r w:rsidR="008D7579">
        <w:rPr>
          <w:rFonts w:ascii="Calibri" w:hAnsi="Calibri" w:cs="Calibri"/>
          <w:sz w:val="22"/>
          <w:szCs w:val="22"/>
        </w:rPr>
        <w:t xml:space="preserve"> jehož specifikace je uvedena v příloze č. 6 této Smlouvy</w:t>
      </w:r>
    </w:p>
    <w:bookmarkEnd w:id="1"/>
    <w:p w14:paraId="228888D9" w14:textId="77777777" w:rsidR="006A1FEA" w:rsidRPr="00B15693" w:rsidRDefault="00C90D9E" w:rsidP="006A1FEA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(dále</w:t>
      </w:r>
      <w:r w:rsidR="00287CDE">
        <w:rPr>
          <w:rFonts w:ascii="Calibri" w:hAnsi="Calibri" w:cs="Calibri"/>
          <w:sz w:val="22"/>
          <w:szCs w:val="22"/>
        </w:rPr>
        <w:t xml:space="preserve"> společně</w:t>
      </w:r>
      <w:r w:rsidRPr="00B15693">
        <w:rPr>
          <w:rFonts w:ascii="Calibri" w:hAnsi="Calibri" w:cs="Calibri"/>
          <w:sz w:val="22"/>
          <w:szCs w:val="22"/>
        </w:rPr>
        <w:t xml:space="preserve"> jen „</w:t>
      </w:r>
      <w:r w:rsidRPr="00B15693">
        <w:rPr>
          <w:rFonts w:ascii="Calibri" w:hAnsi="Calibri" w:cs="Calibri"/>
          <w:b/>
          <w:bCs/>
          <w:sz w:val="22"/>
          <w:szCs w:val="22"/>
        </w:rPr>
        <w:t>Předmět koupě</w:t>
      </w:r>
      <w:r w:rsidRPr="00B15693">
        <w:rPr>
          <w:rFonts w:ascii="Calibri" w:hAnsi="Calibri" w:cs="Calibri"/>
          <w:sz w:val="22"/>
          <w:szCs w:val="22"/>
        </w:rPr>
        <w:t>“)</w:t>
      </w:r>
      <w:r w:rsidR="006A1FEA" w:rsidRPr="00B15693">
        <w:rPr>
          <w:rFonts w:ascii="Calibri" w:hAnsi="Calibri" w:cs="Calibri"/>
          <w:sz w:val="22"/>
          <w:szCs w:val="22"/>
        </w:rPr>
        <w:t>.</w:t>
      </w:r>
    </w:p>
    <w:p w14:paraId="6AF6B67C" w14:textId="77777777" w:rsidR="006A1FEA" w:rsidRPr="00B15693" w:rsidRDefault="006A1FEA" w:rsidP="006A1FE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5C3A218" w14:textId="77777777" w:rsidR="006A1FEA" w:rsidRPr="00B15693" w:rsidRDefault="006A1FEA" w:rsidP="00A0650A">
      <w:pPr>
        <w:widowControl w:val="0"/>
        <w:numPr>
          <w:ilvl w:val="1"/>
          <w:numId w:val="5"/>
        </w:numPr>
        <w:tabs>
          <w:tab w:val="clear" w:pos="567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724C8">
        <w:rPr>
          <w:rFonts w:ascii="Calibri" w:hAnsi="Calibri" w:cs="Calibri"/>
          <w:sz w:val="22"/>
          <w:szCs w:val="22"/>
        </w:rPr>
        <w:t>Souhlas s dělením pozemku parcela č. 1051/1 – ostatní plocha</w:t>
      </w:r>
      <w:r w:rsidR="00944CF0" w:rsidRPr="005724C8">
        <w:rPr>
          <w:rFonts w:ascii="Calibri" w:hAnsi="Calibri" w:cs="Calibri"/>
          <w:sz w:val="22"/>
          <w:szCs w:val="22"/>
        </w:rPr>
        <w:t>,</w:t>
      </w:r>
      <w:r w:rsidR="00FE3196" w:rsidRPr="005724C8">
        <w:rPr>
          <w:rFonts w:ascii="Calibri" w:hAnsi="Calibri" w:cs="Calibri"/>
          <w:sz w:val="22"/>
          <w:szCs w:val="22"/>
        </w:rPr>
        <w:t xml:space="preserve"> a 1051/90 – ostatní plocha, vše</w:t>
      </w:r>
      <w:r w:rsidRPr="005724C8">
        <w:rPr>
          <w:rFonts w:ascii="Calibri" w:hAnsi="Calibri" w:cs="Calibri"/>
          <w:sz w:val="22"/>
          <w:szCs w:val="22"/>
        </w:rPr>
        <w:t xml:space="preserve"> v katastrálním území </w:t>
      </w:r>
      <w:r w:rsidR="00944CF0" w:rsidRPr="005724C8">
        <w:rPr>
          <w:rFonts w:ascii="Calibri" w:hAnsi="Calibri" w:cs="Calibri"/>
          <w:sz w:val="22"/>
          <w:szCs w:val="22"/>
        </w:rPr>
        <w:t xml:space="preserve">Vítkovice, </w:t>
      </w:r>
      <w:r w:rsidRPr="005724C8">
        <w:rPr>
          <w:rFonts w:ascii="Calibri" w:hAnsi="Calibri" w:cs="Calibri"/>
          <w:sz w:val="22"/>
          <w:szCs w:val="22"/>
        </w:rPr>
        <w:t>obec Ostrava na základě geometrického plánu č.</w:t>
      </w:r>
      <w:r w:rsidR="00FE3196" w:rsidRPr="005724C8">
        <w:rPr>
          <w:rFonts w:ascii="Calibri" w:hAnsi="Calibri" w:cs="Calibri"/>
          <w:sz w:val="22"/>
          <w:szCs w:val="22"/>
        </w:rPr>
        <w:t xml:space="preserve"> 3490-1/2024 </w:t>
      </w:r>
      <w:proofErr w:type="gramStart"/>
      <w:r w:rsidR="00FE3196" w:rsidRPr="005724C8">
        <w:rPr>
          <w:rFonts w:ascii="Calibri" w:hAnsi="Calibri" w:cs="Calibri"/>
          <w:sz w:val="22"/>
          <w:szCs w:val="22"/>
        </w:rPr>
        <w:t>zpracovaného  Ing.</w:t>
      </w:r>
      <w:proofErr w:type="gramEnd"/>
      <w:r w:rsidR="00FE3196" w:rsidRPr="005724C8">
        <w:rPr>
          <w:rFonts w:ascii="Calibri" w:hAnsi="Calibri" w:cs="Calibri"/>
          <w:sz w:val="22"/>
          <w:szCs w:val="22"/>
        </w:rPr>
        <w:t xml:space="preserve"> Gabrielou </w:t>
      </w:r>
      <w:proofErr w:type="spellStart"/>
      <w:r w:rsidR="00FE3196" w:rsidRPr="005724C8">
        <w:rPr>
          <w:rFonts w:ascii="Calibri" w:hAnsi="Calibri" w:cs="Calibri"/>
          <w:sz w:val="22"/>
          <w:szCs w:val="22"/>
        </w:rPr>
        <w:t>Skupienovou</w:t>
      </w:r>
      <w:proofErr w:type="spellEnd"/>
      <w:r w:rsidR="00FE3196" w:rsidRPr="005724C8">
        <w:rPr>
          <w:rFonts w:ascii="Calibri" w:hAnsi="Calibri" w:cs="Calibri"/>
          <w:sz w:val="22"/>
          <w:szCs w:val="22"/>
        </w:rPr>
        <w:t xml:space="preserve"> – 3GEOME3, IČ 74279157</w:t>
      </w:r>
      <w:r w:rsidR="00FE3196">
        <w:rPr>
          <w:rFonts w:ascii="Calibri" w:hAnsi="Calibri" w:cs="Calibri"/>
          <w:sz w:val="22"/>
          <w:szCs w:val="22"/>
        </w:rPr>
        <w:t>, Vítkovická 3276/</w:t>
      </w:r>
      <w:proofErr w:type="gramStart"/>
      <w:r w:rsidR="00FE3196">
        <w:rPr>
          <w:rFonts w:ascii="Calibri" w:hAnsi="Calibri" w:cs="Calibri"/>
          <w:sz w:val="22"/>
          <w:szCs w:val="22"/>
        </w:rPr>
        <w:t>2A</w:t>
      </w:r>
      <w:proofErr w:type="gramEnd"/>
      <w:r w:rsidR="00FE3196">
        <w:rPr>
          <w:rFonts w:ascii="Calibri" w:hAnsi="Calibri" w:cs="Calibri"/>
          <w:sz w:val="22"/>
          <w:szCs w:val="22"/>
        </w:rPr>
        <w:t>, 702 00 Ostrava</w:t>
      </w:r>
      <w:r w:rsidR="00FE3196"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E3196" w:rsidRPr="00B15693">
        <w:rPr>
          <w:rFonts w:ascii="Calibri" w:hAnsi="Calibri" w:cs="Calibri"/>
          <w:sz w:val="22"/>
          <w:szCs w:val="22"/>
        </w:rPr>
        <w:t xml:space="preserve">dne </w:t>
      </w:r>
      <w:r w:rsidR="00FE3196">
        <w:rPr>
          <w:rFonts w:ascii="Calibri" w:hAnsi="Calibri" w:cs="Calibri"/>
          <w:sz w:val="22"/>
          <w:szCs w:val="22"/>
        </w:rPr>
        <w:t xml:space="preserve"> 19.</w:t>
      </w:r>
      <w:proofErr w:type="gramEnd"/>
      <w:r w:rsidR="00FE3196">
        <w:rPr>
          <w:rFonts w:ascii="Calibri" w:hAnsi="Calibri" w:cs="Calibri"/>
          <w:sz w:val="22"/>
          <w:szCs w:val="22"/>
        </w:rPr>
        <w:t xml:space="preserve"> 9. 2024</w:t>
      </w:r>
      <w:r w:rsidRPr="00B15693">
        <w:rPr>
          <w:rFonts w:ascii="Calibri" w:hAnsi="Calibri" w:cs="Calibri"/>
          <w:sz w:val="22"/>
          <w:szCs w:val="22"/>
        </w:rPr>
        <w:t xml:space="preserve"> </w:t>
      </w:r>
      <w:r w:rsidR="00287CDE">
        <w:rPr>
          <w:rFonts w:ascii="Calibri" w:hAnsi="Calibri" w:cs="Calibri"/>
          <w:sz w:val="22"/>
          <w:szCs w:val="22"/>
        </w:rPr>
        <w:t xml:space="preserve">ve znění dle přílohy č. 7 </w:t>
      </w:r>
      <w:r w:rsidRPr="00B15693">
        <w:rPr>
          <w:rFonts w:ascii="Calibri" w:hAnsi="Calibri" w:cs="Calibri"/>
          <w:sz w:val="22"/>
          <w:szCs w:val="22"/>
        </w:rPr>
        <w:t>bude tvoři</w:t>
      </w:r>
      <w:r w:rsidR="007A55D0" w:rsidRPr="00B15693">
        <w:rPr>
          <w:rFonts w:ascii="Calibri" w:hAnsi="Calibri" w:cs="Calibri"/>
          <w:sz w:val="22"/>
          <w:szCs w:val="22"/>
        </w:rPr>
        <w:t>t</w:t>
      </w:r>
      <w:r w:rsidRPr="00B15693">
        <w:rPr>
          <w:rFonts w:ascii="Calibri" w:hAnsi="Calibri" w:cs="Calibri"/>
          <w:sz w:val="22"/>
          <w:szCs w:val="22"/>
        </w:rPr>
        <w:t xml:space="preserve"> přílohu návrhu na vklad vlastnického práva do katastru nemovitostí ve prospěch </w:t>
      </w:r>
      <w:r w:rsidR="00D553D8" w:rsidRPr="00B15693">
        <w:rPr>
          <w:rFonts w:ascii="Calibri" w:hAnsi="Calibri" w:cs="Calibri"/>
          <w:sz w:val="22"/>
          <w:szCs w:val="22"/>
        </w:rPr>
        <w:t>K</w:t>
      </w:r>
      <w:r w:rsidRPr="00B15693">
        <w:rPr>
          <w:rFonts w:ascii="Calibri" w:hAnsi="Calibri" w:cs="Calibri"/>
          <w:sz w:val="22"/>
          <w:szCs w:val="22"/>
        </w:rPr>
        <w:t>upujícího.</w:t>
      </w:r>
    </w:p>
    <w:p w14:paraId="0D2E2DB1" w14:textId="77777777" w:rsidR="006A1FEA" w:rsidRPr="00B15693" w:rsidRDefault="006A1FEA" w:rsidP="006A1FEA">
      <w:pPr>
        <w:widowControl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</w:p>
    <w:p w14:paraId="3F9B90E7" w14:textId="77777777" w:rsidR="00BB3C00" w:rsidRPr="00B15693" w:rsidRDefault="00BB3C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 xml:space="preserve">Čl. III. </w:t>
      </w:r>
    </w:p>
    <w:p w14:paraId="4E12D133" w14:textId="77777777" w:rsidR="00BB3C00" w:rsidRPr="00B15693" w:rsidRDefault="00C90D9E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Kupní cena a platební podmínky</w:t>
      </w:r>
    </w:p>
    <w:p w14:paraId="42F05EDA" w14:textId="77777777" w:rsidR="00F07EBB" w:rsidRPr="00B15693" w:rsidRDefault="00C90D9E" w:rsidP="006A1FEA">
      <w:pPr>
        <w:widowControl w:val="0"/>
        <w:numPr>
          <w:ilvl w:val="6"/>
          <w:numId w:val="17"/>
        </w:numPr>
        <w:tabs>
          <w:tab w:val="clear" w:pos="25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Sjednaná kupní cena za Předmět koupě </w:t>
      </w:r>
      <w:r w:rsidR="00F07EBB" w:rsidRPr="00B15693">
        <w:rPr>
          <w:rFonts w:ascii="Calibri" w:hAnsi="Calibri" w:cs="Calibri"/>
          <w:sz w:val="22"/>
          <w:szCs w:val="22"/>
        </w:rPr>
        <w:t xml:space="preserve">specifikovaný </w:t>
      </w:r>
      <w:r w:rsidR="008B23E0" w:rsidRPr="00B15693">
        <w:rPr>
          <w:rFonts w:ascii="Calibri" w:hAnsi="Calibri" w:cs="Calibri"/>
          <w:sz w:val="22"/>
          <w:szCs w:val="22"/>
        </w:rPr>
        <w:t xml:space="preserve">v </w:t>
      </w:r>
      <w:r w:rsidR="00F07EBB" w:rsidRPr="00B15693">
        <w:rPr>
          <w:rFonts w:ascii="Calibri" w:hAnsi="Calibri" w:cs="Calibri"/>
          <w:sz w:val="22"/>
          <w:szCs w:val="22"/>
        </w:rPr>
        <w:t xml:space="preserve">čl. II.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="00F07EBB" w:rsidRPr="00B15693">
        <w:rPr>
          <w:rFonts w:ascii="Calibri" w:hAnsi="Calibri" w:cs="Calibri"/>
          <w:sz w:val="22"/>
          <w:szCs w:val="22"/>
        </w:rPr>
        <w:t xml:space="preserve"> činí </w:t>
      </w:r>
      <w:proofErr w:type="gramStart"/>
      <w:r w:rsidR="005200CB">
        <w:rPr>
          <w:rFonts w:ascii="Calibri" w:hAnsi="Calibri" w:cs="Calibri"/>
          <w:sz w:val="22"/>
          <w:szCs w:val="22"/>
        </w:rPr>
        <w:t>160.500.280</w:t>
      </w:r>
      <w:r w:rsidR="00F07EBB" w:rsidRPr="00B15693">
        <w:rPr>
          <w:rFonts w:ascii="Calibri" w:hAnsi="Calibri" w:cs="Calibri"/>
          <w:sz w:val="22"/>
          <w:szCs w:val="22"/>
        </w:rPr>
        <w:t>,-</w:t>
      </w:r>
      <w:proofErr w:type="gramEnd"/>
      <w:r w:rsidR="00F07EBB" w:rsidRPr="00B15693">
        <w:rPr>
          <w:rFonts w:ascii="Calibri" w:hAnsi="Calibri" w:cs="Calibri"/>
          <w:sz w:val="22"/>
          <w:szCs w:val="22"/>
        </w:rPr>
        <w:t xml:space="preserve"> Kč (slovy:</w:t>
      </w:r>
      <w:r w:rsidR="007001AC" w:rsidRPr="00B15693">
        <w:rPr>
          <w:rFonts w:ascii="Calibri" w:hAnsi="Calibri" w:cs="Calibri"/>
          <w:sz w:val="22"/>
          <w:szCs w:val="22"/>
        </w:rPr>
        <w:t xml:space="preserve"> </w:t>
      </w:r>
      <w:r w:rsidR="005200CB">
        <w:rPr>
          <w:rFonts w:ascii="Calibri" w:hAnsi="Calibri" w:cs="Calibri"/>
          <w:sz w:val="22"/>
          <w:szCs w:val="22"/>
        </w:rPr>
        <w:t>sto šedesát miliónů pět set tisíc dvě stě osmdesát korun českých</w:t>
      </w:r>
      <w:r w:rsidR="007001AC" w:rsidRPr="00B15693">
        <w:rPr>
          <w:rFonts w:ascii="Calibri" w:hAnsi="Calibri" w:cs="Calibri"/>
          <w:sz w:val="22"/>
          <w:szCs w:val="22"/>
        </w:rPr>
        <w:t>)</w:t>
      </w:r>
      <w:r w:rsidR="00776AEB">
        <w:rPr>
          <w:rFonts w:ascii="Calibri" w:hAnsi="Calibri" w:cs="Calibri"/>
          <w:sz w:val="22"/>
          <w:szCs w:val="22"/>
        </w:rPr>
        <w:t xml:space="preserve"> (dále jen „</w:t>
      </w:r>
      <w:r w:rsidR="00776AEB" w:rsidRPr="00B72370">
        <w:rPr>
          <w:rFonts w:ascii="Calibri" w:hAnsi="Calibri" w:cs="Calibri"/>
          <w:b/>
          <w:bCs/>
          <w:sz w:val="22"/>
          <w:szCs w:val="22"/>
        </w:rPr>
        <w:t>Kupní cena</w:t>
      </w:r>
      <w:r w:rsidR="00776AEB">
        <w:rPr>
          <w:rFonts w:ascii="Calibri" w:hAnsi="Calibri" w:cs="Calibri"/>
          <w:sz w:val="22"/>
          <w:szCs w:val="22"/>
        </w:rPr>
        <w:t>“).</w:t>
      </w:r>
    </w:p>
    <w:p w14:paraId="1A73BC6C" w14:textId="77777777" w:rsidR="00F07EBB" w:rsidRPr="00B15693" w:rsidRDefault="00F07EBB" w:rsidP="00F07EBB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65102BF0" w14:textId="77777777" w:rsidR="00F07EBB" w:rsidRDefault="00F07EBB" w:rsidP="00A7527C">
      <w:pPr>
        <w:widowControl w:val="0"/>
        <w:numPr>
          <w:ilvl w:val="6"/>
          <w:numId w:val="17"/>
        </w:numPr>
        <w:tabs>
          <w:tab w:val="clear" w:pos="2520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C1B63">
        <w:rPr>
          <w:rFonts w:ascii="Calibri" w:hAnsi="Calibri" w:cs="Calibri"/>
          <w:sz w:val="22"/>
          <w:szCs w:val="22"/>
        </w:rPr>
        <w:t xml:space="preserve">Kupní cena </w:t>
      </w:r>
      <w:r w:rsidR="00776AEB" w:rsidRPr="00FC1B63">
        <w:rPr>
          <w:rFonts w:ascii="Calibri" w:hAnsi="Calibri" w:cs="Calibri"/>
          <w:sz w:val="22"/>
          <w:szCs w:val="22"/>
        </w:rPr>
        <w:t xml:space="preserve">byla stanovena </w:t>
      </w:r>
      <w:r w:rsidR="00776AEB" w:rsidRPr="00A7527C">
        <w:rPr>
          <w:rFonts w:ascii="Calibri" w:hAnsi="Calibri" w:cs="Calibri"/>
          <w:sz w:val="22"/>
          <w:szCs w:val="22"/>
        </w:rPr>
        <w:t>jako cena</w:t>
      </w:r>
      <w:r w:rsidRPr="00A7527C">
        <w:rPr>
          <w:rFonts w:ascii="Calibri" w:hAnsi="Calibri" w:cs="Calibri"/>
          <w:sz w:val="22"/>
          <w:szCs w:val="22"/>
        </w:rPr>
        <w:t xml:space="preserve"> </w:t>
      </w:r>
      <w:r w:rsidR="00D553D8" w:rsidRPr="00A7527C">
        <w:rPr>
          <w:rFonts w:ascii="Calibri" w:hAnsi="Calibri" w:cs="Calibri"/>
          <w:sz w:val="22"/>
          <w:szCs w:val="22"/>
        </w:rPr>
        <w:t>zjištěná</w:t>
      </w:r>
      <w:r w:rsidR="00F21EF9" w:rsidRPr="00A7527C">
        <w:rPr>
          <w:rFonts w:ascii="Calibri" w:hAnsi="Calibri" w:cs="Calibri"/>
          <w:sz w:val="22"/>
          <w:szCs w:val="22"/>
        </w:rPr>
        <w:t xml:space="preserve"> Předmětu koupě</w:t>
      </w:r>
      <w:r w:rsidR="002B216D" w:rsidRPr="00A7527C">
        <w:rPr>
          <w:rFonts w:ascii="Calibri" w:hAnsi="Calibri" w:cs="Calibri"/>
          <w:sz w:val="22"/>
          <w:szCs w:val="22"/>
        </w:rPr>
        <w:t xml:space="preserve"> dle zákona č. 151/1997 Sb., </w:t>
      </w:r>
      <w:r w:rsidR="00A1071B" w:rsidRPr="00A7527C">
        <w:rPr>
          <w:rFonts w:ascii="Calibri" w:hAnsi="Calibri" w:cs="Calibri"/>
          <w:sz w:val="22"/>
          <w:szCs w:val="22"/>
        </w:rPr>
        <w:t>o oceňování majetku a změně některých zákonů, v platném znění,</w:t>
      </w:r>
      <w:r w:rsidRPr="00A7527C">
        <w:rPr>
          <w:rFonts w:ascii="Calibri" w:hAnsi="Calibri" w:cs="Calibri"/>
          <w:sz w:val="22"/>
          <w:szCs w:val="22"/>
        </w:rPr>
        <w:t xml:space="preserve"> </w:t>
      </w:r>
      <w:r w:rsidR="00776AEB" w:rsidRPr="00A7527C">
        <w:rPr>
          <w:rFonts w:ascii="Calibri" w:hAnsi="Calibri" w:cs="Calibri"/>
          <w:sz w:val="22"/>
          <w:szCs w:val="22"/>
        </w:rPr>
        <w:t xml:space="preserve">a </w:t>
      </w:r>
      <w:r w:rsidR="00FE3196">
        <w:rPr>
          <w:rFonts w:ascii="Calibri" w:hAnsi="Calibri" w:cs="Calibri"/>
          <w:sz w:val="22"/>
          <w:szCs w:val="22"/>
        </w:rPr>
        <w:t xml:space="preserve">byla </w:t>
      </w:r>
      <w:r w:rsidR="00776AEB" w:rsidRPr="00A7527C">
        <w:rPr>
          <w:rFonts w:ascii="Calibri" w:hAnsi="Calibri" w:cs="Calibri"/>
          <w:sz w:val="22"/>
          <w:szCs w:val="22"/>
        </w:rPr>
        <w:t>stanoven</w:t>
      </w:r>
      <w:r w:rsidR="00FE3196">
        <w:rPr>
          <w:rFonts w:ascii="Calibri" w:hAnsi="Calibri" w:cs="Calibri"/>
          <w:sz w:val="22"/>
          <w:szCs w:val="22"/>
        </w:rPr>
        <w:t xml:space="preserve">a na </w:t>
      </w:r>
      <w:proofErr w:type="gramStart"/>
      <w:r w:rsidR="00FE3196">
        <w:rPr>
          <w:rFonts w:ascii="Calibri" w:hAnsi="Calibri" w:cs="Calibri"/>
          <w:sz w:val="22"/>
          <w:szCs w:val="22"/>
        </w:rPr>
        <w:t xml:space="preserve">základě </w:t>
      </w:r>
      <w:r w:rsidR="00776AEB" w:rsidRPr="00A7527C">
        <w:rPr>
          <w:rFonts w:ascii="Calibri" w:hAnsi="Calibri" w:cs="Calibri"/>
          <w:sz w:val="22"/>
          <w:szCs w:val="22"/>
        </w:rPr>
        <w:t xml:space="preserve"> </w:t>
      </w:r>
      <w:r w:rsidRPr="00A7527C">
        <w:rPr>
          <w:rFonts w:ascii="Calibri" w:hAnsi="Calibri" w:cs="Calibri"/>
          <w:sz w:val="22"/>
          <w:szCs w:val="22"/>
        </w:rPr>
        <w:t>znaleck</w:t>
      </w:r>
      <w:r w:rsidR="00FE3196">
        <w:rPr>
          <w:rFonts w:ascii="Calibri" w:hAnsi="Calibri" w:cs="Calibri"/>
          <w:sz w:val="22"/>
          <w:szCs w:val="22"/>
        </w:rPr>
        <w:t>ého</w:t>
      </w:r>
      <w:proofErr w:type="gramEnd"/>
      <w:r w:rsidRPr="00A7527C">
        <w:rPr>
          <w:rFonts w:ascii="Calibri" w:hAnsi="Calibri" w:cs="Calibri"/>
          <w:sz w:val="22"/>
          <w:szCs w:val="22"/>
        </w:rPr>
        <w:t xml:space="preserve"> posudk</w:t>
      </w:r>
      <w:r w:rsidR="00FE3196">
        <w:rPr>
          <w:rFonts w:ascii="Calibri" w:hAnsi="Calibri" w:cs="Calibri"/>
          <w:sz w:val="22"/>
          <w:szCs w:val="22"/>
        </w:rPr>
        <w:t>u</w:t>
      </w:r>
      <w:r w:rsidR="0035720A" w:rsidRPr="00A7527C">
        <w:rPr>
          <w:rFonts w:ascii="Calibri" w:hAnsi="Calibri" w:cs="Calibri"/>
          <w:sz w:val="22"/>
          <w:szCs w:val="22"/>
        </w:rPr>
        <w:t xml:space="preserve"> č. </w:t>
      </w:r>
      <w:r w:rsidR="005200CB">
        <w:rPr>
          <w:rFonts w:ascii="Calibri" w:hAnsi="Calibri" w:cs="Calibri"/>
          <w:sz w:val="22"/>
          <w:szCs w:val="22"/>
        </w:rPr>
        <w:t>019298/2025 ze dne 3.3.2025</w:t>
      </w:r>
      <w:r w:rsidR="0035720A" w:rsidRPr="00A7527C">
        <w:rPr>
          <w:rFonts w:ascii="Calibri" w:hAnsi="Calibri" w:cs="Calibri"/>
          <w:sz w:val="22"/>
          <w:szCs w:val="22"/>
        </w:rPr>
        <w:t xml:space="preserve"> vyhotoveným znaleckým ústavem Ostravská znalecká a.s., IČO: 26838745, se sídlem Na Prádle 3389/</w:t>
      </w:r>
      <w:proofErr w:type="gramStart"/>
      <w:r w:rsidR="0035720A" w:rsidRPr="00A7527C">
        <w:rPr>
          <w:rFonts w:ascii="Calibri" w:hAnsi="Calibri" w:cs="Calibri"/>
          <w:sz w:val="22"/>
          <w:szCs w:val="22"/>
        </w:rPr>
        <w:t>8a</w:t>
      </w:r>
      <w:proofErr w:type="gramEnd"/>
      <w:r w:rsidR="0035720A" w:rsidRPr="00A7527C">
        <w:rPr>
          <w:rFonts w:ascii="Calibri" w:hAnsi="Calibri" w:cs="Calibri"/>
          <w:sz w:val="22"/>
          <w:szCs w:val="22"/>
        </w:rPr>
        <w:t>, 702 00 Ostrava – Moravská Ostrava</w:t>
      </w:r>
      <w:r w:rsidR="008B23E0" w:rsidRPr="00A7527C">
        <w:rPr>
          <w:rFonts w:ascii="Calibri" w:hAnsi="Calibri" w:cs="Calibri"/>
          <w:sz w:val="22"/>
          <w:szCs w:val="22"/>
        </w:rPr>
        <w:t xml:space="preserve">, jenž tvoří přílohu č. 3 a nedílnou součást této </w:t>
      </w:r>
      <w:r w:rsidR="00A1071B" w:rsidRPr="00A7527C">
        <w:rPr>
          <w:rFonts w:ascii="Calibri" w:hAnsi="Calibri" w:cs="Calibri"/>
          <w:sz w:val="22"/>
          <w:szCs w:val="22"/>
        </w:rPr>
        <w:t>Smlouvy</w:t>
      </w:r>
      <w:r w:rsidR="00171591">
        <w:rPr>
          <w:rFonts w:ascii="Calibri" w:hAnsi="Calibri" w:cs="Calibri"/>
          <w:sz w:val="22"/>
          <w:szCs w:val="22"/>
        </w:rPr>
        <w:t>.</w:t>
      </w:r>
    </w:p>
    <w:p w14:paraId="38727293" w14:textId="77777777" w:rsidR="00D9362E" w:rsidRPr="00BC5919" w:rsidRDefault="00D9362E" w:rsidP="00D9362E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9A249D2" w14:textId="77777777" w:rsidR="00F07EBB" w:rsidRPr="00B15693" w:rsidRDefault="00F07EBB" w:rsidP="006A1FEA">
      <w:pPr>
        <w:widowControl w:val="0"/>
        <w:numPr>
          <w:ilvl w:val="6"/>
          <w:numId w:val="17"/>
        </w:numPr>
        <w:tabs>
          <w:tab w:val="clear" w:pos="2520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201591006"/>
      <w:r w:rsidRPr="00B15693">
        <w:rPr>
          <w:rFonts w:ascii="Calibri" w:hAnsi="Calibri" w:cs="Calibri"/>
          <w:sz w:val="22"/>
          <w:szCs w:val="22"/>
        </w:rPr>
        <w:lastRenderedPageBreak/>
        <w:t xml:space="preserve">Kupní cena bude uhrazena </w:t>
      </w:r>
      <w:r w:rsidR="008B23E0" w:rsidRPr="00B15693">
        <w:rPr>
          <w:rFonts w:ascii="Calibri" w:hAnsi="Calibri" w:cs="Calibri"/>
          <w:sz w:val="22"/>
          <w:szCs w:val="22"/>
        </w:rPr>
        <w:t>K</w:t>
      </w:r>
      <w:r w:rsidRPr="00B15693">
        <w:rPr>
          <w:rFonts w:ascii="Calibri" w:hAnsi="Calibri" w:cs="Calibri"/>
          <w:sz w:val="22"/>
          <w:szCs w:val="22"/>
        </w:rPr>
        <w:t xml:space="preserve">upujícím bezhotovostním bankovním </w:t>
      </w:r>
      <w:r w:rsidRPr="00300348">
        <w:rPr>
          <w:rFonts w:ascii="Calibri" w:hAnsi="Calibri" w:cs="Calibri"/>
          <w:sz w:val="22"/>
          <w:szCs w:val="22"/>
        </w:rPr>
        <w:t xml:space="preserve">převodem na účet </w:t>
      </w:r>
      <w:r w:rsidR="008B23E0" w:rsidRPr="00300348">
        <w:rPr>
          <w:rFonts w:ascii="Calibri" w:hAnsi="Calibri" w:cs="Calibri"/>
          <w:sz w:val="22"/>
          <w:szCs w:val="22"/>
        </w:rPr>
        <w:t>P</w:t>
      </w:r>
      <w:r w:rsidRPr="00300348">
        <w:rPr>
          <w:rFonts w:ascii="Calibri" w:hAnsi="Calibri" w:cs="Calibri"/>
          <w:sz w:val="22"/>
          <w:szCs w:val="22"/>
        </w:rPr>
        <w:t xml:space="preserve">rodávajícího </w:t>
      </w:r>
      <w:r w:rsidR="0035720A" w:rsidRPr="00300348">
        <w:rPr>
          <w:rFonts w:ascii="Calibri" w:hAnsi="Calibri" w:cs="Calibri"/>
          <w:sz w:val="22"/>
          <w:szCs w:val="22"/>
        </w:rPr>
        <w:t>uvedený v záhlaví této</w:t>
      </w:r>
      <w:r w:rsidRPr="00300348">
        <w:rPr>
          <w:rFonts w:ascii="Calibri" w:hAnsi="Calibri" w:cs="Calibri"/>
          <w:sz w:val="22"/>
          <w:szCs w:val="22"/>
        </w:rPr>
        <w:t xml:space="preserve"> </w:t>
      </w:r>
      <w:r w:rsidR="00A1071B" w:rsidRPr="00300348">
        <w:rPr>
          <w:rFonts w:ascii="Calibri" w:hAnsi="Calibri" w:cs="Calibri"/>
          <w:sz w:val="22"/>
          <w:szCs w:val="22"/>
        </w:rPr>
        <w:t>Smlouvy</w:t>
      </w:r>
      <w:r w:rsidRPr="00300348">
        <w:rPr>
          <w:rFonts w:ascii="Calibri" w:hAnsi="Calibri" w:cs="Calibri"/>
          <w:sz w:val="22"/>
          <w:szCs w:val="22"/>
        </w:rPr>
        <w:t>, a to ve lhůtě 30 dnů ode dne</w:t>
      </w:r>
      <w:r w:rsidR="00B72370">
        <w:rPr>
          <w:rFonts w:ascii="Calibri" w:hAnsi="Calibri" w:cs="Calibri"/>
          <w:sz w:val="22"/>
          <w:szCs w:val="22"/>
        </w:rPr>
        <w:t>, kdy bude Kupujícímu doručeno oznámení katastrálního úřadu o</w:t>
      </w:r>
      <w:r w:rsidRPr="00300348">
        <w:rPr>
          <w:rFonts w:ascii="Calibri" w:hAnsi="Calibri" w:cs="Calibri"/>
          <w:sz w:val="22"/>
          <w:szCs w:val="22"/>
        </w:rPr>
        <w:t xml:space="preserve"> provedení vkladu vlastnického práva ve prospěch </w:t>
      </w:r>
      <w:r w:rsidR="008B23E0" w:rsidRPr="00300348">
        <w:rPr>
          <w:rFonts w:ascii="Calibri" w:hAnsi="Calibri" w:cs="Calibri"/>
          <w:sz w:val="22"/>
          <w:szCs w:val="22"/>
        </w:rPr>
        <w:t>K</w:t>
      </w:r>
      <w:r w:rsidRPr="00300348">
        <w:rPr>
          <w:rFonts w:ascii="Calibri" w:hAnsi="Calibri" w:cs="Calibri"/>
          <w:sz w:val="22"/>
          <w:szCs w:val="22"/>
        </w:rPr>
        <w:t xml:space="preserve">upujícího k </w:t>
      </w:r>
      <w:r w:rsidR="008B23E0" w:rsidRPr="00300348">
        <w:rPr>
          <w:rFonts w:ascii="Calibri" w:hAnsi="Calibri" w:cs="Calibri"/>
          <w:sz w:val="22"/>
          <w:szCs w:val="22"/>
        </w:rPr>
        <w:t>P</w:t>
      </w:r>
      <w:r w:rsidRPr="00300348">
        <w:rPr>
          <w:rFonts w:ascii="Calibri" w:hAnsi="Calibri" w:cs="Calibri"/>
          <w:sz w:val="22"/>
          <w:szCs w:val="22"/>
        </w:rPr>
        <w:t xml:space="preserve">ředmětu </w:t>
      </w:r>
      <w:r w:rsidR="008B23E0" w:rsidRPr="00300348">
        <w:rPr>
          <w:rFonts w:ascii="Calibri" w:hAnsi="Calibri" w:cs="Calibri"/>
          <w:sz w:val="22"/>
          <w:szCs w:val="22"/>
        </w:rPr>
        <w:t>koupě</w:t>
      </w:r>
      <w:r w:rsidRPr="00300348">
        <w:rPr>
          <w:rFonts w:ascii="Calibri" w:hAnsi="Calibri" w:cs="Calibri"/>
          <w:sz w:val="22"/>
          <w:szCs w:val="22"/>
        </w:rPr>
        <w:t xml:space="preserve"> do příslušného katastru nemovitostí</w:t>
      </w:r>
      <w:r w:rsidRPr="00B15693">
        <w:rPr>
          <w:rFonts w:ascii="Calibri" w:hAnsi="Calibri" w:cs="Calibri"/>
          <w:sz w:val="22"/>
          <w:szCs w:val="22"/>
        </w:rPr>
        <w:t>.</w:t>
      </w:r>
    </w:p>
    <w:bookmarkEnd w:id="2"/>
    <w:p w14:paraId="01F6BDA8" w14:textId="77777777" w:rsidR="00F07EBB" w:rsidRPr="00B15693" w:rsidRDefault="00F07EBB" w:rsidP="008C0CC5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71D68AA1" w14:textId="77777777" w:rsidR="00F07EBB" w:rsidRPr="00B15693" w:rsidRDefault="00F07EBB" w:rsidP="006A1FEA">
      <w:pPr>
        <w:widowControl w:val="0"/>
        <w:numPr>
          <w:ilvl w:val="6"/>
          <w:numId w:val="17"/>
        </w:numPr>
        <w:tabs>
          <w:tab w:val="clear" w:pos="2520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V souladu s § 56 odst. 3 zákona č. 235/2004 Sb., o dani z přidané hodnoty, ve znění pozdějších předpisů, je </w:t>
      </w:r>
      <w:r w:rsidR="0035720A">
        <w:rPr>
          <w:rFonts w:ascii="Calibri" w:hAnsi="Calibri" w:cs="Calibri"/>
          <w:sz w:val="22"/>
          <w:szCs w:val="22"/>
        </w:rPr>
        <w:t>P</w:t>
      </w:r>
      <w:r w:rsidRPr="00B15693">
        <w:rPr>
          <w:rFonts w:ascii="Calibri" w:hAnsi="Calibri" w:cs="Calibri"/>
          <w:sz w:val="22"/>
          <w:szCs w:val="22"/>
        </w:rPr>
        <w:t xml:space="preserve">ředmět převodu osvobozen od této daně. </w:t>
      </w:r>
    </w:p>
    <w:p w14:paraId="4E912FF6" w14:textId="77777777" w:rsidR="00241B99" w:rsidRPr="00B15693" w:rsidRDefault="00241B9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2E9C94F" w14:textId="77777777" w:rsidR="002276E1" w:rsidRPr="00B15693" w:rsidRDefault="002276E1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DDCA67A" w14:textId="77777777" w:rsidR="00BB3C00" w:rsidRPr="00B15693" w:rsidRDefault="00BB3C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Čl. IV.</w:t>
      </w:r>
    </w:p>
    <w:p w14:paraId="24EB7ACD" w14:textId="77777777" w:rsidR="00BB3C00" w:rsidRPr="00B15693" w:rsidRDefault="00B332FB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Prohlášení Smluvních stran</w:t>
      </w:r>
      <w:r w:rsidR="00BB3C00" w:rsidRPr="00B1569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8D2D433" w14:textId="77777777" w:rsidR="00300348" w:rsidRPr="002F7AAA" w:rsidRDefault="00300348" w:rsidP="002F7AAA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Prodávající prohlašuje, že Předmět koupě se nachází v původním stavu, část konstrukcí vykazuje stav havarijní; stav objektu</w:t>
      </w:r>
      <w:r w:rsidR="00202B01">
        <w:rPr>
          <w:rFonts w:ascii="Calibri" w:hAnsi="Calibri" w:cs="Calibri"/>
          <w:sz w:val="22"/>
          <w:szCs w:val="22"/>
        </w:rPr>
        <w:t>, resp. Předmětu koupě,</w:t>
      </w:r>
      <w:r w:rsidRPr="00B15693">
        <w:rPr>
          <w:rFonts w:ascii="Calibri" w:hAnsi="Calibri" w:cs="Calibri"/>
          <w:sz w:val="22"/>
          <w:szCs w:val="22"/>
        </w:rPr>
        <w:t xml:space="preserve"> odpovídá době stáří</w:t>
      </w:r>
      <w:r w:rsidR="00202B01">
        <w:rPr>
          <w:rFonts w:ascii="Calibri" w:hAnsi="Calibri" w:cs="Calibri"/>
          <w:sz w:val="22"/>
          <w:szCs w:val="22"/>
        </w:rPr>
        <w:t>, charakteru</w:t>
      </w:r>
      <w:r w:rsidR="00527A77">
        <w:rPr>
          <w:rFonts w:ascii="Calibri" w:hAnsi="Calibri" w:cs="Calibri"/>
          <w:sz w:val="22"/>
          <w:szCs w:val="22"/>
        </w:rPr>
        <w:t xml:space="preserve"> a povaze</w:t>
      </w:r>
      <w:r w:rsidR="00202B01">
        <w:rPr>
          <w:rFonts w:ascii="Calibri" w:hAnsi="Calibri" w:cs="Calibri"/>
          <w:sz w:val="22"/>
          <w:szCs w:val="22"/>
        </w:rPr>
        <w:t xml:space="preserve"> jeho předchozího užití</w:t>
      </w:r>
      <w:r w:rsidRPr="00B15693">
        <w:rPr>
          <w:rFonts w:ascii="Calibri" w:hAnsi="Calibri" w:cs="Calibri"/>
          <w:sz w:val="22"/>
          <w:szCs w:val="22"/>
        </w:rPr>
        <w:t xml:space="preserve"> a skutečnosti, že od ukončení provozu cca před 25 lety v něm nebyly provedeny žádné udržovací práce, s výjimkou částečného odstrojení ocelových konstrukcí. Prodávající prohlašuje, že poskytl Kupujícímu jemu dostupné </w:t>
      </w:r>
      <w:r w:rsidRPr="0091770C">
        <w:rPr>
          <w:rFonts w:ascii="Calibri" w:hAnsi="Calibri" w:cs="Calibri"/>
          <w:sz w:val="22"/>
          <w:szCs w:val="22"/>
        </w:rPr>
        <w:t>informace k faktickému stavu Předmětu koupě. Kupující prohlašuje, že se provedením běžné prohlídky</w:t>
      </w:r>
      <w:r w:rsidR="00E94C6C" w:rsidRPr="0091770C">
        <w:rPr>
          <w:rFonts w:ascii="Calibri" w:hAnsi="Calibri" w:cs="Calibri"/>
          <w:sz w:val="22"/>
          <w:szCs w:val="22"/>
        </w:rPr>
        <w:t xml:space="preserve"> s adekvátní znalostí a pečlivostí</w:t>
      </w:r>
      <w:r w:rsidRPr="0091770C">
        <w:rPr>
          <w:rFonts w:ascii="Calibri" w:hAnsi="Calibri" w:cs="Calibri"/>
          <w:sz w:val="22"/>
          <w:szCs w:val="22"/>
        </w:rPr>
        <w:t xml:space="preserve"> s viditelným stavem Předmětu koupě</w:t>
      </w:r>
      <w:r w:rsidR="00527A77" w:rsidRPr="0091770C">
        <w:rPr>
          <w:rFonts w:ascii="Calibri" w:hAnsi="Calibri" w:cs="Calibri"/>
          <w:sz w:val="22"/>
          <w:szCs w:val="22"/>
        </w:rPr>
        <w:t xml:space="preserve"> a jeho umístěním</w:t>
      </w:r>
      <w:r w:rsidRPr="0091770C">
        <w:rPr>
          <w:rFonts w:ascii="Calibri" w:hAnsi="Calibri" w:cs="Calibri"/>
          <w:sz w:val="22"/>
          <w:szCs w:val="22"/>
        </w:rPr>
        <w:t xml:space="preserve"> seznámil</w:t>
      </w:r>
      <w:r w:rsidRPr="000A6932">
        <w:rPr>
          <w:rFonts w:ascii="Calibri" w:hAnsi="Calibri" w:cs="Calibri"/>
          <w:sz w:val="22"/>
          <w:szCs w:val="22"/>
        </w:rPr>
        <w:t>.</w:t>
      </w:r>
      <w:r w:rsidR="00202B01" w:rsidRPr="000A6932">
        <w:rPr>
          <w:rFonts w:ascii="Calibri" w:hAnsi="Calibri" w:cs="Calibri"/>
          <w:sz w:val="22"/>
          <w:szCs w:val="22"/>
        </w:rPr>
        <w:t xml:space="preserve"> Kupující prohlašuje, že se seznámil </w:t>
      </w:r>
      <w:r w:rsidR="00DD786A" w:rsidRPr="000A6932">
        <w:rPr>
          <w:rFonts w:ascii="Calibri" w:hAnsi="Calibri" w:cs="Calibri"/>
          <w:sz w:val="22"/>
          <w:szCs w:val="22"/>
        </w:rPr>
        <w:t>se závěry statického pos</w:t>
      </w:r>
      <w:r w:rsidR="0091770C" w:rsidRPr="000A6932">
        <w:rPr>
          <w:rFonts w:ascii="Calibri" w:hAnsi="Calibri" w:cs="Calibri"/>
          <w:sz w:val="22"/>
          <w:szCs w:val="22"/>
        </w:rPr>
        <w:t>ouzení</w:t>
      </w:r>
      <w:r w:rsidR="00DD786A" w:rsidRPr="000A6932">
        <w:rPr>
          <w:rFonts w:ascii="Calibri" w:hAnsi="Calibri" w:cs="Calibri"/>
          <w:sz w:val="22"/>
          <w:szCs w:val="22"/>
        </w:rPr>
        <w:t xml:space="preserve"> ze dne </w:t>
      </w:r>
      <w:r w:rsidR="0091770C" w:rsidRPr="000A6932">
        <w:rPr>
          <w:rFonts w:ascii="Calibri" w:hAnsi="Calibri" w:cs="Calibri"/>
          <w:sz w:val="22"/>
          <w:szCs w:val="22"/>
        </w:rPr>
        <w:t>17. 10. 2022</w:t>
      </w:r>
      <w:r w:rsidR="00DD786A" w:rsidRPr="000A6932">
        <w:rPr>
          <w:rFonts w:ascii="Calibri" w:hAnsi="Calibri" w:cs="Calibri"/>
          <w:sz w:val="22"/>
          <w:szCs w:val="22"/>
        </w:rPr>
        <w:t xml:space="preserve"> zpracovaného </w:t>
      </w:r>
      <w:r w:rsidR="0091770C" w:rsidRPr="000A6932">
        <w:rPr>
          <w:rFonts w:ascii="Calibri" w:hAnsi="Calibri" w:cs="Calibri"/>
          <w:sz w:val="22"/>
          <w:szCs w:val="22"/>
        </w:rPr>
        <w:t xml:space="preserve">EXCON, a.s., IČO </w:t>
      </w:r>
      <w:proofErr w:type="gramStart"/>
      <w:r w:rsidR="0091770C" w:rsidRPr="0091770C">
        <w:rPr>
          <w:rFonts w:ascii="Calibri" w:hAnsi="Calibri" w:cs="Calibri"/>
          <w:sz w:val="22"/>
          <w:szCs w:val="22"/>
        </w:rPr>
        <w:t>00506729</w:t>
      </w:r>
      <w:r w:rsidR="0091770C" w:rsidRPr="000A6932">
        <w:rPr>
          <w:rFonts w:ascii="Calibri" w:hAnsi="Calibri" w:cs="Calibri"/>
          <w:sz w:val="22"/>
          <w:szCs w:val="22"/>
        </w:rPr>
        <w:t> </w:t>
      </w:r>
      <w:r w:rsidR="0091770C" w:rsidRPr="000A6932" w:rsidDel="00DD786A">
        <w:rPr>
          <w:rFonts w:ascii="Calibri" w:hAnsi="Calibri" w:cs="Calibri"/>
          <w:sz w:val="22"/>
          <w:szCs w:val="22"/>
        </w:rPr>
        <w:t xml:space="preserve"> </w:t>
      </w:r>
      <w:r w:rsidR="00202B01" w:rsidRPr="000A6932">
        <w:rPr>
          <w:rFonts w:ascii="Calibri" w:hAnsi="Calibri" w:cs="Calibri"/>
          <w:sz w:val="22"/>
          <w:szCs w:val="22"/>
        </w:rPr>
        <w:t>a</w:t>
      </w:r>
      <w:proofErr w:type="gramEnd"/>
      <w:r w:rsidR="00202B01" w:rsidRPr="000A6932">
        <w:rPr>
          <w:rFonts w:ascii="Calibri" w:hAnsi="Calibri" w:cs="Calibri"/>
          <w:sz w:val="22"/>
          <w:szCs w:val="22"/>
        </w:rPr>
        <w:t xml:space="preserve"> bere je na vědomí.</w:t>
      </w:r>
    </w:p>
    <w:p w14:paraId="4B239E8A" w14:textId="77777777" w:rsidR="00300348" w:rsidRPr="00B15693" w:rsidRDefault="00300348" w:rsidP="00300348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3085F145" w14:textId="77777777" w:rsidR="00300348" w:rsidRPr="00F1040D" w:rsidRDefault="00300348" w:rsidP="00300348">
      <w:pPr>
        <w:numPr>
          <w:ilvl w:val="0"/>
          <w:numId w:val="8"/>
        </w:numPr>
        <w:ind w:left="284" w:hanging="284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Kupující prohlašuje, že se ve smyslu ust. § 980 až 986 zákona č. 89/2012 Sb., občanský zákoník, ve znění </w:t>
      </w:r>
      <w:r w:rsidRPr="00F1040D">
        <w:rPr>
          <w:rFonts w:ascii="Calibri" w:hAnsi="Calibri" w:cs="Calibri"/>
          <w:sz w:val="22"/>
          <w:szCs w:val="22"/>
        </w:rPr>
        <w:t xml:space="preserve">pozdějších předpisů, seznámil s aktuálním stavem zápisů ve veřejném seznamu dle přílohy č. 1 této Smlouvy a že proti nim nevznáší žádné námitky. </w:t>
      </w:r>
    </w:p>
    <w:p w14:paraId="1D85B571" w14:textId="77777777" w:rsidR="00300348" w:rsidRPr="00B15693" w:rsidRDefault="00300348" w:rsidP="00300348">
      <w:pPr>
        <w:pStyle w:val="Odstavecseseznamem"/>
        <w:rPr>
          <w:rFonts w:ascii="Calibri" w:hAnsi="Calibri" w:cs="Calibri"/>
          <w:sz w:val="22"/>
          <w:szCs w:val="22"/>
        </w:rPr>
      </w:pPr>
    </w:p>
    <w:p w14:paraId="2D8E6D92" w14:textId="77777777" w:rsidR="00300348" w:rsidRPr="00B15693" w:rsidRDefault="00300348" w:rsidP="00300348">
      <w:pPr>
        <w:numPr>
          <w:ilvl w:val="0"/>
          <w:numId w:val="8"/>
        </w:numPr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Prodávající prohlašuje, že:</w:t>
      </w:r>
    </w:p>
    <w:p w14:paraId="4C0E3262" w14:textId="77777777" w:rsidR="00300348" w:rsidRPr="00B15693" w:rsidRDefault="00300348" w:rsidP="00300348">
      <w:pPr>
        <w:numPr>
          <w:ilvl w:val="0"/>
          <w:numId w:val="9"/>
        </w:numPr>
        <w:spacing w:after="120"/>
        <w:ind w:left="641" w:hanging="357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Předmět koupě řádně nabyl a není mu známo, že by jiná osoba uplatňovala vlastnické právo k Předmětu koupě,</w:t>
      </w:r>
    </w:p>
    <w:p w14:paraId="57AFCA38" w14:textId="77777777" w:rsidR="00300348" w:rsidRPr="00292F63" w:rsidRDefault="00300348" w:rsidP="00300348">
      <w:pPr>
        <w:numPr>
          <w:ilvl w:val="0"/>
          <w:numId w:val="9"/>
        </w:numPr>
        <w:spacing w:after="120"/>
        <w:ind w:left="641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287CDE">
        <w:rPr>
          <w:rFonts w:ascii="Calibri" w:hAnsi="Calibri" w:cs="Calibri"/>
          <w:sz w:val="22"/>
          <w:szCs w:val="22"/>
        </w:rPr>
        <w:t xml:space="preserve"> si</w:t>
      </w:r>
      <w:r w:rsidRPr="00B15693">
        <w:rPr>
          <w:rFonts w:ascii="Calibri" w:hAnsi="Calibri" w:cs="Calibri"/>
          <w:sz w:val="22"/>
          <w:szCs w:val="22"/>
        </w:rPr>
        <w:t xml:space="preserve"> není vědom, že by byl Předmět koupě zatížen dluhy, věcnými břemeny a služebnostmi, zástavami, reálnými břemeny a že by na Předmětu koupě vázly jiné právní závady, s </w:t>
      </w:r>
      <w:r w:rsidRPr="00FA6959">
        <w:rPr>
          <w:rFonts w:ascii="Calibri" w:hAnsi="Calibri" w:cs="Calibri"/>
          <w:sz w:val="22"/>
          <w:szCs w:val="22"/>
        </w:rPr>
        <w:t>výjimkou věcných práv (práv odpovídajícím věcnému břemenu), která jsou zapsána na listu vlastnictví č. 14 pro katastrální území Vítkovice, který tvoří přílohu č. 1 této Smlouvy</w:t>
      </w:r>
      <w:r w:rsidRPr="00292F63">
        <w:rPr>
          <w:rFonts w:ascii="Calibri" w:hAnsi="Calibri" w:cs="Calibri"/>
          <w:color w:val="000000"/>
          <w:sz w:val="22"/>
          <w:szCs w:val="22"/>
        </w:rPr>
        <w:t>;</w:t>
      </w:r>
    </w:p>
    <w:p w14:paraId="0DEDA069" w14:textId="77777777" w:rsidR="00300348" w:rsidRPr="00B15693" w:rsidRDefault="00300348" w:rsidP="00300348">
      <w:pPr>
        <w:numPr>
          <w:ilvl w:val="0"/>
          <w:numId w:val="9"/>
        </w:numPr>
        <w:spacing w:after="120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Předmět koupě není ani zčásti předmětem nedořešených restitučních nároků,</w:t>
      </w:r>
    </w:p>
    <w:p w14:paraId="702F9C5B" w14:textId="77777777" w:rsidR="00300348" w:rsidRPr="00B15693" w:rsidRDefault="00300348" w:rsidP="00300348">
      <w:pPr>
        <w:numPr>
          <w:ilvl w:val="0"/>
          <w:numId w:val="9"/>
        </w:numPr>
        <w:spacing w:after="120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Předmět koupě není ani zčásti předmětem insolvenčního řízení, řízení o výkon soudního nebo správního rozhodnutí, exekučního řízení, a nebyl vložen do základního kapitálu obchodní společnosti, </w:t>
      </w:r>
    </w:p>
    <w:p w14:paraId="6D8E4272" w14:textId="77777777" w:rsidR="00300348" w:rsidRPr="00B15693" w:rsidRDefault="00300348" w:rsidP="00300348">
      <w:pPr>
        <w:numPr>
          <w:ilvl w:val="0"/>
          <w:numId w:val="9"/>
        </w:numPr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ohledně Předmětu koupě není uzavřena žádná platná a účinná nájemní, podnájemní </w:t>
      </w:r>
      <w:r>
        <w:rPr>
          <w:rFonts w:ascii="Calibri" w:hAnsi="Calibri" w:cs="Calibri"/>
          <w:sz w:val="22"/>
          <w:szCs w:val="22"/>
        </w:rPr>
        <w:t>smlouva</w:t>
      </w:r>
      <w:r w:rsidRPr="00B1569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smlouva</w:t>
      </w:r>
      <w:r w:rsidRPr="00B15693">
        <w:rPr>
          <w:rFonts w:ascii="Calibri" w:hAnsi="Calibri" w:cs="Calibri"/>
          <w:sz w:val="22"/>
          <w:szCs w:val="22"/>
        </w:rPr>
        <w:t xml:space="preserve"> o pachtu, </w:t>
      </w:r>
      <w:r>
        <w:rPr>
          <w:rFonts w:ascii="Calibri" w:hAnsi="Calibri" w:cs="Calibri"/>
          <w:sz w:val="22"/>
          <w:szCs w:val="22"/>
        </w:rPr>
        <w:t>smlouva</w:t>
      </w:r>
      <w:r w:rsidRPr="00B15693">
        <w:rPr>
          <w:rFonts w:ascii="Calibri" w:hAnsi="Calibri" w:cs="Calibri"/>
          <w:sz w:val="22"/>
          <w:szCs w:val="22"/>
        </w:rPr>
        <w:t xml:space="preserve"> o výpůjčce ani jiná obdobná </w:t>
      </w:r>
      <w:r>
        <w:rPr>
          <w:rFonts w:ascii="Calibri" w:hAnsi="Calibri" w:cs="Calibri"/>
          <w:sz w:val="22"/>
          <w:szCs w:val="22"/>
        </w:rPr>
        <w:t>smlouva</w:t>
      </w:r>
      <w:r w:rsidR="000A33C0">
        <w:rPr>
          <w:rFonts w:ascii="Calibri" w:hAnsi="Calibri" w:cs="Calibri"/>
          <w:sz w:val="22"/>
          <w:szCs w:val="22"/>
        </w:rPr>
        <w:t>,</w:t>
      </w:r>
      <w:r w:rsidR="008C3195">
        <w:rPr>
          <w:rFonts w:ascii="Calibri" w:hAnsi="Calibri" w:cs="Calibri"/>
          <w:sz w:val="22"/>
          <w:szCs w:val="22"/>
        </w:rPr>
        <w:t xml:space="preserve"> která by Předmět koupě zatěžovala i po převodu vlastnického práva dle této smlouvy,</w:t>
      </w:r>
      <w:r w:rsidR="000A33C0">
        <w:rPr>
          <w:rFonts w:ascii="Calibri" w:hAnsi="Calibri" w:cs="Calibri"/>
          <w:sz w:val="22"/>
          <w:szCs w:val="22"/>
        </w:rPr>
        <w:t xml:space="preserve"> </w:t>
      </w:r>
    </w:p>
    <w:p w14:paraId="05980521" w14:textId="77777777" w:rsidR="00300348" w:rsidRPr="00B15693" w:rsidRDefault="00300348" w:rsidP="00300348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vůči </w:t>
      </w:r>
      <w:r>
        <w:rPr>
          <w:rFonts w:ascii="Calibri" w:hAnsi="Calibri" w:cs="Calibri"/>
          <w:sz w:val="22"/>
          <w:szCs w:val="22"/>
        </w:rPr>
        <w:t>Prodávajícímu</w:t>
      </w:r>
      <w:r w:rsidRPr="00B15693">
        <w:rPr>
          <w:rFonts w:ascii="Calibri" w:hAnsi="Calibri" w:cs="Calibri"/>
          <w:sz w:val="22"/>
          <w:szCs w:val="22"/>
        </w:rPr>
        <w:t xml:space="preserve"> není vykonatelné žádné rozhodnutí orgánu veřejné moci, a že neexistuje ani žádná jiná veřejná či soukromá listina, která by mohla být podkladem pro podání návrhu na nařízení exekuce či výkon rozhodnutí, které by se týkalo Předmětu koupě;</w:t>
      </w:r>
      <w:r w:rsidRPr="00B15693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 xml:space="preserve"> </w:t>
      </w:r>
    </w:p>
    <w:p w14:paraId="34098440" w14:textId="77777777" w:rsidR="00300348" w:rsidRPr="00B15693" w:rsidRDefault="00300348" w:rsidP="00300348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Prodávajícímu</w:t>
      </w:r>
      <w:r w:rsidRPr="00B15693">
        <w:rPr>
          <w:rFonts w:ascii="Calibri" w:hAnsi="Calibri" w:cs="Calibri"/>
          <w:sz w:val="22"/>
          <w:szCs w:val="22"/>
        </w:rPr>
        <w:t xml:space="preserve"> není známo, že by si jakákoliv třetí osoba činila jakékoliv právo, nebo nárok /např. na vlastnictví, nájemní právo/ ve vztahu k Předmětu koupě, např. vyplývající z restitučních či rehabilitačních právních předpisů;</w:t>
      </w:r>
    </w:p>
    <w:p w14:paraId="6C236D1B" w14:textId="77777777" w:rsidR="00300348" w:rsidRPr="00B15693" w:rsidRDefault="00300348" w:rsidP="00300348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Prodávajícímu</w:t>
      </w:r>
      <w:r w:rsidRPr="00B15693">
        <w:rPr>
          <w:rFonts w:ascii="Calibri" w:hAnsi="Calibri" w:cs="Calibri"/>
          <w:sz w:val="22"/>
          <w:szCs w:val="22"/>
        </w:rPr>
        <w:t xml:space="preserve"> není známo ničeho o tom, že by probíhaly spory, zejména soudní, nebo spory před rozhodci, nebo rozhodčími soudy, vztahující se k Předmětu koupě, jež by mohly mít jakýkoliv dopad na Kupujícího, a to ani spory týkající se ke dni podpisu </w:t>
      </w:r>
      <w:r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existujících nájemních a sousedských vztahů a není jí známo ničeho o tom, že by probíhalo správní řízení, a to ani řízení u Katastrálního úřadu týkající se Předmětu koupě, jež by mohly mít jakýkoliv dopad na Kupujícího; </w:t>
      </w:r>
    </w:p>
    <w:p w14:paraId="261D8731" w14:textId="77777777" w:rsidR="00300348" w:rsidRPr="00B15693" w:rsidRDefault="00300348" w:rsidP="00300348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lastRenderedPageBreak/>
        <w:t xml:space="preserve">po uzavření této </w:t>
      </w:r>
      <w:r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nezatíží Předmět koupě jakýmikoliv závazky ve prospěch třetích osob a neuzavře žádnou nájemní, kupní, či jinou smlouvu ohledně Předmětu koupě;</w:t>
      </w:r>
    </w:p>
    <w:p w14:paraId="55D8294F" w14:textId="77777777" w:rsidR="00300348" w:rsidRPr="00B15693" w:rsidRDefault="00300348" w:rsidP="00300348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je oprávněn </w:t>
      </w:r>
      <w:r>
        <w:rPr>
          <w:rFonts w:ascii="Calibri" w:hAnsi="Calibri" w:cs="Calibri"/>
          <w:sz w:val="22"/>
          <w:szCs w:val="22"/>
        </w:rPr>
        <w:t>S</w:t>
      </w:r>
      <w:r w:rsidRPr="00B15693">
        <w:rPr>
          <w:rFonts w:ascii="Calibri" w:hAnsi="Calibri" w:cs="Calibri"/>
          <w:sz w:val="22"/>
          <w:szCs w:val="22"/>
        </w:rPr>
        <w:t>mlouvu uzavřít a řádně plnit závazky v ní obsažené</w:t>
      </w:r>
      <w:r w:rsidR="004C2467">
        <w:rPr>
          <w:rFonts w:ascii="Calibri" w:hAnsi="Calibri" w:cs="Calibri"/>
          <w:sz w:val="22"/>
          <w:szCs w:val="22"/>
        </w:rPr>
        <w:t>;</w:t>
      </w:r>
    </w:p>
    <w:p w14:paraId="60B5929D" w14:textId="77777777" w:rsidR="00300348" w:rsidRPr="00B15693" w:rsidRDefault="00300348" w:rsidP="00300348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nemá žádné nedoplatky na daních nebo na poplatcích, ani nedoplatky či dluhy, na </w:t>
      </w:r>
      <w:proofErr w:type="gramStart"/>
      <w:r w:rsidRPr="00B15693">
        <w:rPr>
          <w:rFonts w:ascii="Calibri" w:hAnsi="Calibri" w:cs="Calibri"/>
          <w:sz w:val="22"/>
          <w:szCs w:val="22"/>
        </w:rPr>
        <w:t>základě</w:t>
      </w:r>
      <w:proofErr w:type="gramEnd"/>
      <w:r w:rsidRPr="00B15693">
        <w:rPr>
          <w:rFonts w:ascii="Calibri" w:hAnsi="Calibri" w:cs="Calibri"/>
          <w:sz w:val="22"/>
          <w:szCs w:val="22"/>
        </w:rPr>
        <w:t xml:space="preserve"> kterých by mohl vzniknout jakýkoli závazek či omezení týkající se </w:t>
      </w:r>
      <w:r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/např. zákonné zástavní právo, soudcovské zástavní právo, zástavní právo, věcné břemeno apod./ a které by mohly vést k omezení práv nakládat s Předmětem </w:t>
      </w:r>
      <w:r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a k případnému uspokojení nároků třetích osob zpeněžením Předmětu koupě.</w:t>
      </w:r>
    </w:p>
    <w:p w14:paraId="30C685DA" w14:textId="77777777" w:rsidR="00300348" w:rsidRPr="00B15693" w:rsidRDefault="00300348" w:rsidP="00300348">
      <w:pPr>
        <w:pStyle w:val="Odstavecseseznamem"/>
        <w:overflowPunct/>
        <w:autoSpaceDE/>
        <w:autoSpaceDN/>
        <w:adjustRightInd/>
        <w:spacing w:after="40"/>
        <w:ind w:left="644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B09B67D" w14:textId="77777777" w:rsidR="00976A16" w:rsidRDefault="00300348" w:rsidP="00976A16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iCs/>
          <w:sz w:val="22"/>
          <w:szCs w:val="22"/>
        </w:rPr>
      </w:pPr>
      <w:r w:rsidRPr="00B15693">
        <w:rPr>
          <w:rFonts w:ascii="Calibri" w:hAnsi="Calibri" w:cs="Calibri"/>
          <w:iCs/>
          <w:sz w:val="22"/>
          <w:szCs w:val="22"/>
        </w:rPr>
        <w:t xml:space="preserve">Ukáže-li se po podpisu </w:t>
      </w:r>
      <w:r>
        <w:rPr>
          <w:rFonts w:ascii="Calibri" w:hAnsi="Calibri" w:cs="Calibri"/>
          <w:iCs/>
          <w:sz w:val="22"/>
          <w:szCs w:val="22"/>
        </w:rPr>
        <w:t>Smlouvy</w:t>
      </w:r>
      <w:r w:rsidRPr="00B15693">
        <w:rPr>
          <w:rFonts w:ascii="Calibri" w:hAnsi="Calibri" w:cs="Calibri"/>
          <w:iCs/>
          <w:sz w:val="22"/>
          <w:szCs w:val="22"/>
        </w:rPr>
        <w:t xml:space="preserve"> některé prohlášení Prodávajícího, uvedené v článku IV. této </w:t>
      </w:r>
      <w:r>
        <w:rPr>
          <w:rFonts w:ascii="Calibri" w:hAnsi="Calibri" w:cs="Calibri"/>
          <w:iCs/>
          <w:sz w:val="22"/>
          <w:szCs w:val="22"/>
        </w:rPr>
        <w:t>Smlouvy</w:t>
      </w:r>
      <w:r w:rsidRPr="00B15693">
        <w:rPr>
          <w:rFonts w:ascii="Calibri" w:hAnsi="Calibri" w:cs="Calibri"/>
          <w:iCs/>
          <w:sz w:val="22"/>
          <w:szCs w:val="22"/>
        </w:rPr>
        <w:t xml:space="preserve"> jako nepravdivé, klamné nebo zavádějící nebo bude Prodávající v prodlení se splněním kterékoliv své povinnosti dle této </w:t>
      </w:r>
      <w:r>
        <w:rPr>
          <w:rFonts w:ascii="Calibri" w:hAnsi="Calibri" w:cs="Calibri"/>
          <w:iCs/>
          <w:sz w:val="22"/>
          <w:szCs w:val="22"/>
        </w:rPr>
        <w:t>Smlouvy</w:t>
      </w:r>
      <w:r w:rsidRPr="00B15693">
        <w:rPr>
          <w:rFonts w:ascii="Calibri" w:hAnsi="Calibri" w:cs="Calibri"/>
          <w:iCs/>
          <w:sz w:val="22"/>
          <w:szCs w:val="22"/>
        </w:rPr>
        <w:t xml:space="preserve">, je Kupující oprávněn od této </w:t>
      </w:r>
      <w:r>
        <w:rPr>
          <w:rFonts w:ascii="Calibri" w:hAnsi="Calibri" w:cs="Calibri"/>
          <w:iCs/>
          <w:sz w:val="22"/>
          <w:szCs w:val="22"/>
        </w:rPr>
        <w:t>Smlouvy</w:t>
      </w:r>
      <w:r w:rsidRPr="00B15693">
        <w:rPr>
          <w:rFonts w:ascii="Calibri" w:hAnsi="Calibri" w:cs="Calibri"/>
          <w:iCs/>
          <w:sz w:val="22"/>
          <w:szCs w:val="22"/>
        </w:rPr>
        <w:t xml:space="preserve"> odstoupit</w:t>
      </w:r>
      <w:r w:rsidR="002756A4">
        <w:rPr>
          <w:rFonts w:ascii="Calibri" w:hAnsi="Calibri" w:cs="Calibri"/>
          <w:iCs/>
          <w:sz w:val="22"/>
          <w:szCs w:val="22"/>
        </w:rPr>
        <w:t>,</w:t>
      </w:r>
      <w:r w:rsidR="001D0AB9">
        <w:rPr>
          <w:rFonts w:ascii="Calibri" w:hAnsi="Calibri" w:cs="Calibri"/>
          <w:iCs/>
          <w:sz w:val="22"/>
          <w:szCs w:val="22"/>
        </w:rPr>
        <w:t xml:space="preserve"> nesjedná-li Prodávající nápravu do 90 dnů ode dne, kdy bude k uvedenému Kupujícím písemně vyzván</w:t>
      </w:r>
      <w:r w:rsidRPr="00B15693">
        <w:rPr>
          <w:rFonts w:ascii="Calibri" w:hAnsi="Calibri" w:cs="Calibri"/>
          <w:iCs/>
          <w:sz w:val="22"/>
          <w:szCs w:val="22"/>
        </w:rPr>
        <w:t>.</w:t>
      </w:r>
      <w:r>
        <w:rPr>
          <w:rFonts w:ascii="Calibri" w:hAnsi="Calibri" w:cs="Calibri"/>
          <w:iCs/>
          <w:sz w:val="22"/>
          <w:szCs w:val="22"/>
        </w:rPr>
        <w:t xml:space="preserve"> V takovém případě jsou Smluvní strany povinny si bez zbytečného odkladu vrátit vzájemně poskytnutá plnění dle této Smlouvy.</w:t>
      </w:r>
    </w:p>
    <w:p w14:paraId="4EAABF63" w14:textId="77777777" w:rsidR="00976A16" w:rsidRPr="00976A16" w:rsidRDefault="00976A16" w:rsidP="00976A16">
      <w:pPr>
        <w:pStyle w:val="Odstavecseseznamem"/>
        <w:overflowPunct/>
        <w:autoSpaceDE/>
        <w:autoSpaceDN/>
        <w:adjustRightInd/>
        <w:spacing w:after="40"/>
        <w:ind w:left="720"/>
        <w:jc w:val="both"/>
        <w:textAlignment w:val="auto"/>
        <w:rPr>
          <w:rFonts w:ascii="Calibri" w:hAnsi="Calibri" w:cs="Calibri"/>
          <w:iCs/>
          <w:sz w:val="22"/>
          <w:szCs w:val="22"/>
        </w:rPr>
      </w:pPr>
    </w:p>
    <w:p w14:paraId="077D1AFA" w14:textId="77777777" w:rsidR="00F21EF9" w:rsidRPr="00BE5FEA" w:rsidRDefault="00945695" w:rsidP="00976A16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iCs/>
          <w:sz w:val="22"/>
          <w:szCs w:val="22"/>
        </w:rPr>
      </w:pPr>
      <w:r w:rsidRPr="006C4B2B">
        <w:rPr>
          <w:rFonts w:ascii="Calibri" w:hAnsi="Calibri" w:cs="Calibri"/>
          <w:sz w:val="22"/>
          <w:szCs w:val="22"/>
        </w:rPr>
        <w:t>Kupující se seznámil</w:t>
      </w:r>
      <w:r w:rsidR="004D5D8D" w:rsidRPr="006C4B2B">
        <w:rPr>
          <w:rFonts w:ascii="Calibri" w:hAnsi="Calibri" w:cs="Calibri"/>
          <w:sz w:val="22"/>
          <w:szCs w:val="22"/>
        </w:rPr>
        <w:t xml:space="preserve"> </w:t>
      </w:r>
      <w:r w:rsidR="00976A16" w:rsidRPr="006C4B2B">
        <w:rPr>
          <w:rFonts w:ascii="Calibri" w:hAnsi="Calibri" w:cs="Calibri"/>
          <w:sz w:val="22"/>
          <w:szCs w:val="22"/>
        </w:rPr>
        <w:t xml:space="preserve">s </w:t>
      </w:r>
      <w:r w:rsidR="00E2032D" w:rsidRPr="006C4B2B">
        <w:rPr>
          <w:rFonts w:ascii="Calibri" w:hAnsi="Calibri" w:cs="Calibri"/>
          <w:sz w:val="22"/>
          <w:szCs w:val="22"/>
        </w:rPr>
        <w:t>Průzkumem SEZ – VP4 a VP6 v areálu společnosti Vítkovice a.s.</w:t>
      </w:r>
      <w:r w:rsidR="00976A16" w:rsidRPr="006C4B2B">
        <w:rPr>
          <w:rFonts w:ascii="Calibri" w:hAnsi="Calibri" w:cs="Calibri"/>
          <w:sz w:val="22"/>
          <w:szCs w:val="22"/>
        </w:rPr>
        <w:t>,</w:t>
      </w:r>
      <w:r w:rsidR="00E2032D" w:rsidRPr="006C4B2B">
        <w:rPr>
          <w:rFonts w:ascii="Calibri" w:hAnsi="Calibri" w:cs="Calibri"/>
          <w:sz w:val="22"/>
          <w:szCs w:val="22"/>
        </w:rPr>
        <w:t xml:space="preserve"> číslo akce 38/2024 </w:t>
      </w:r>
      <w:r w:rsidR="00976A16" w:rsidRPr="006C4B2B">
        <w:rPr>
          <w:rFonts w:ascii="Calibri" w:hAnsi="Calibri" w:cs="Calibri"/>
          <w:sz w:val="22"/>
          <w:szCs w:val="22"/>
        </w:rPr>
        <w:t>-</w:t>
      </w:r>
      <w:r w:rsidR="00E2032D" w:rsidRPr="006C4B2B">
        <w:rPr>
          <w:rFonts w:ascii="Calibri" w:hAnsi="Calibri" w:cs="Calibri"/>
          <w:sz w:val="22"/>
          <w:szCs w:val="22"/>
        </w:rPr>
        <w:t xml:space="preserve"> Závěrečnou zprávou</w:t>
      </w:r>
      <w:r w:rsidR="00976A16" w:rsidRPr="006C4B2B">
        <w:rPr>
          <w:rFonts w:ascii="Calibri" w:hAnsi="Calibri" w:cs="Calibri"/>
          <w:sz w:val="22"/>
          <w:szCs w:val="22"/>
        </w:rPr>
        <w:t xml:space="preserve"> (4. verze)</w:t>
      </w:r>
      <w:r w:rsidR="00E2032D" w:rsidRPr="006C4B2B">
        <w:rPr>
          <w:rFonts w:ascii="Calibri" w:hAnsi="Calibri" w:cs="Calibri"/>
          <w:sz w:val="22"/>
          <w:szCs w:val="22"/>
        </w:rPr>
        <w:t xml:space="preserve"> zpracovanou společností</w:t>
      </w:r>
      <w:r w:rsidR="00976A16" w:rsidRPr="006C4B2B">
        <w:rPr>
          <w:rFonts w:ascii="Calibri" w:hAnsi="Calibri" w:cs="Calibri"/>
          <w:sz w:val="22"/>
          <w:szCs w:val="22"/>
        </w:rPr>
        <w:t xml:space="preserve"> </w:t>
      </w:r>
      <w:r w:rsidR="00976A16" w:rsidRPr="00BE5FEA">
        <w:rPr>
          <w:rFonts w:ascii="Calibri" w:hAnsi="Calibri" w:cs="Calibri"/>
          <w:sz w:val="22"/>
          <w:szCs w:val="22"/>
        </w:rPr>
        <w:t xml:space="preserve">AQD – </w:t>
      </w:r>
      <w:proofErr w:type="spellStart"/>
      <w:r w:rsidR="00976A16" w:rsidRPr="00BE5FEA">
        <w:rPr>
          <w:rFonts w:ascii="Calibri" w:hAnsi="Calibri" w:cs="Calibri"/>
          <w:sz w:val="22"/>
          <w:szCs w:val="22"/>
        </w:rPr>
        <w:t>envitest</w:t>
      </w:r>
      <w:proofErr w:type="spellEnd"/>
      <w:r w:rsidR="00976A16" w:rsidRPr="00BE5FEA">
        <w:rPr>
          <w:rFonts w:ascii="Calibri" w:hAnsi="Calibri" w:cs="Calibri"/>
          <w:sz w:val="22"/>
          <w:szCs w:val="22"/>
        </w:rPr>
        <w:t xml:space="preserve">, s.r.o., IČ 26878453, sídlem Na Čtvrti 453/37, 700 30 Ostrava </w:t>
      </w:r>
      <w:r w:rsidR="00976A16" w:rsidRPr="006C4B2B">
        <w:rPr>
          <w:rFonts w:ascii="Calibri" w:hAnsi="Calibri" w:cs="Calibri"/>
          <w:sz w:val="22"/>
          <w:szCs w:val="22"/>
        </w:rPr>
        <w:t xml:space="preserve">na základě objednávky Ministerstva financí ČR </w:t>
      </w:r>
      <w:r w:rsidR="00D67CD6" w:rsidRPr="006C4B2B">
        <w:rPr>
          <w:rFonts w:ascii="Calibri" w:hAnsi="Calibri" w:cs="Calibri"/>
          <w:sz w:val="22"/>
          <w:szCs w:val="22"/>
        </w:rPr>
        <w:t>a ber</w:t>
      </w:r>
      <w:r w:rsidR="00300348" w:rsidRPr="006C4B2B">
        <w:rPr>
          <w:rFonts w:ascii="Calibri" w:hAnsi="Calibri" w:cs="Calibri"/>
          <w:sz w:val="22"/>
          <w:szCs w:val="22"/>
        </w:rPr>
        <w:t>e</w:t>
      </w:r>
      <w:r w:rsidR="00D67CD6" w:rsidRPr="006C4B2B">
        <w:rPr>
          <w:rFonts w:ascii="Calibri" w:hAnsi="Calibri" w:cs="Calibri"/>
          <w:sz w:val="22"/>
          <w:szCs w:val="22"/>
        </w:rPr>
        <w:t xml:space="preserve"> její závěry na vědomí.</w:t>
      </w:r>
    </w:p>
    <w:p w14:paraId="65808C69" w14:textId="77777777" w:rsidR="00F21EF9" w:rsidRDefault="00F21EF9" w:rsidP="00A7527C">
      <w:pPr>
        <w:pStyle w:val="Odstavecseseznamem"/>
        <w:rPr>
          <w:rFonts w:ascii="Calibri" w:hAnsi="Calibri" w:cs="Calibri"/>
          <w:sz w:val="22"/>
          <w:szCs w:val="22"/>
        </w:rPr>
      </w:pPr>
    </w:p>
    <w:p w14:paraId="0F977CB4" w14:textId="77777777" w:rsidR="00DD5EE1" w:rsidRDefault="00DD5EE1" w:rsidP="00DD5EE1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D5EE1">
        <w:rPr>
          <w:rFonts w:ascii="Calibri" w:hAnsi="Calibri" w:cs="Calibri"/>
          <w:sz w:val="22"/>
          <w:szCs w:val="22"/>
        </w:rPr>
        <w:t xml:space="preserve">Prodávající konstatuje, že má uzavřenou Smlouvu </w:t>
      </w:r>
      <w:r w:rsidR="00BE5FEA">
        <w:rPr>
          <w:rFonts w:ascii="Calibri" w:hAnsi="Calibri" w:cs="Calibri"/>
          <w:sz w:val="22"/>
          <w:szCs w:val="22"/>
        </w:rPr>
        <w:t>č. 203/98 o úhradě nákladů vynaložených na</w:t>
      </w:r>
      <w:r w:rsidRPr="00DD5EE1">
        <w:rPr>
          <w:rFonts w:ascii="Calibri" w:hAnsi="Calibri" w:cs="Calibri"/>
          <w:sz w:val="22"/>
          <w:szCs w:val="22"/>
        </w:rPr>
        <w:t xml:space="preserve"> vypořádání ekologických závazků </w:t>
      </w:r>
      <w:r w:rsidR="00BE5FEA">
        <w:rPr>
          <w:rFonts w:ascii="Calibri" w:hAnsi="Calibri" w:cs="Calibri"/>
          <w:sz w:val="22"/>
          <w:szCs w:val="22"/>
        </w:rPr>
        <w:t>vzniklých před privatizací</w:t>
      </w:r>
      <w:r w:rsidR="00BE5FEA" w:rsidRPr="00DD5EE1">
        <w:rPr>
          <w:rFonts w:ascii="Calibri" w:hAnsi="Calibri" w:cs="Calibri"/>
          <w:sz w:val="22"/>
          <w:szCs w:val="22"/>
        </w:rPr>
        <w:t xml:space="preserve"> </w:t>
      </w:r>
      <w:r w:rsidRPr="00DD5EE1">
        <w:rPr>
          <w:rFonts w:ascii="Calibri" w:hAnsi="Calibri" w:cs="Calibri"/>
          <w:sz w:val="22"/>
          <w:szCs w:val="22"/>
        </w:rPr>
        <w:t>s Fondem národního majetku ze dne 1. 9. 1998 ve znění</w:t>
      </w:r>
      <w:r w:rsidR="00E06F0E">
        <w:rPr>
          <w:rFonts w:ascii="Calibri" w:hAnsi="Calibri" w:cs="Calibri"/>
          <w:sz w:val="22"/>
          <w:szCs w:val="22"/>
        </w:rPr>
        <w:t xml:space="preserve"> pozdějších dodatků (dále jen „</w:t>
      </w:r>
      <w:r w:rsidR="00E06F0E" w:rsidRPr="00E06F0E">
        <w:rPr>
          <w:rFonts w:ascii="Calibri" w:hAnsi="Calibri" w:cs="Calibri"/>
          <w:b/>
          <w:sz w:val="22"/>
          <w:szCs w:val="22"/>
        </w:rPr>
        <w:t>Ekologická S</w:t>
      </w:r>
      <w:r w:rsidRPr="00E06F0E">
        <w:rPr>
          <w:rFonts w:ascii="Calibri" w:hAnsi="Calibri" w:cs="Calibri"/>
          <w:b/>
          <w:sz w:val="22"/>
          <w:szCs w:val="22"/>
        </w:rPr>
        <w:t>mlouva</w:t>
      </w:r>
      <w:r w:rsidRPr="00DD5EE1">
        <w:rPr>
          <w:rFonts w:ascii="Calibri" w:hAnsi="Calibri" w:cs="Calibri"/>
          <w:sz w:val="22"/>
          <w:szCs w:val="22"/>
        </w:rPr>
        <w:t xml:space="preserve">“), se kterou se Kupující seznámil. Smluvní strany berou na vědomí, že Fond národního majetku ČR (FNM) byl zrušen zákonem č. 178/2005 Sb. ke dni 31. 12. 2005. Majetek, zbývající činnosti a kompetence bývalého FNM přešly zákonem na Ministerstvo financí. </w:t>
      </w:r>
    </w:p>
    <w:p w14:paraId="4197AFBA" w14:textId="77777777" w:rsidR="00DD5EE1" w:rsidRPr="00DD5EE1" w:rsidRDefault="00DD5EE1" w:rsidP="00DD5EE1">
      <w:pPr>
        <w:pStyle w:val="Odstavecseseznamem"/>
        <w:overflowPunct/>
        <w:autoSpaceDE/>
        <w:autoSpaceDN/>
        <w:adjustRightInd/>
        <w:spacing w:after="40"/>
        <w:ind w:left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33D3E18" w14:textId="77777777" w:rsidR="00DD5EE1" w:rsidRPr="00183F44" w:rsidRDefault="00932C07" w:rsidP="00DD5EE1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83F44">
        <w:rPr>
          <w:rFonts w:ascii="Calibri" w:hAnsi="Calibri" w:cs="Calibri"/>
          <w:sz w:val="22"/>
          <w:szCs w:val="22"/>
        </w:rPr>
        <w:t>Prodávající konstatuje, že dle Ekologické S</w:t>
      </w:r>
      <w:r w:rsidR="00DD5EE1" w:rsidRPr="00183F44">
        <w:rPr>
          <w:rFonts w:ascii="Calibri" w:hAnsi="Calibri" w:cs="Calibri"/>
          <w:sz w:val="22"/>
          <w:szCs w:val="22"/>
        </w:rPr>
        <w:t>mlouvy</w:t>
      </w:r>
      <w:r w:rsidR="001D0AB9" w:rsidRPr="002E631C">
        <w:rPr>
          <w:rFonts w:ascii="Calibri" w:hAnsi="Calibri" w:cs="Calibri"/>
          <w:sz w:val="22"/>
          <w:szCs w:val="22"/>
        </w:rPr>
        <w:t xml:space="preserve"> je</w:t>
      </w:r>
      <w:r w:rsidR="00DD5EE1" w:rsidRPr="00183F44">
        <w:rPr>
          <w:rFonts w:ascii="Calibri" w:hAnsi="Calibri" w:cs="Calibri"/>
          <w:sz w:val="22"/>
          <w:szCs w:val="22"/>
        </w:rPr>
        <w:t xml:space="preserve"> Ministerstvo financí</w:t>
      </w:r>
      <w:r w:rsidR="001D0AB9" w:rsidRPr="002E631C">
        <w:rPr>
          <w:rFonts w:ascii="Calibri" w:hAnsi="Calibri" w:cs="Calibri"/>
          <w:sz w:val="22"/>
          <w:szCs w:val="22"/>
        </w:rPr>
        <w:t xml:space="preserve"> </w:t>
      </w:r>
      <w:r w:rsidR="00BC15CC">
        <w:rPr>
          <w:rFonts w:ascii="Calibri" w:hAnsi="Calibri" w:cs="Calibri"/>
          <w:sz w:val="22"/>
          <w:szCs w:val="22"/>
        </w:rPr>
        <w:t xml:space="preserve">zavázáno </w:t>
      </w:r>
      <w:r w:rsidR="00DD5EE1" w:rsidRPr="00183F44">
        <w:rPr>
          <w:rFonts w:ascii="Calibri" w:hAnsi="Calibri" w:cs="Calibri"/>
          <w:sz w:val="22"/>
          <w:szCs w:val="22"/>
        </w:rPr>
        <w:t>uhrad</w:t>
      </w:r>
      <w:r w:rsidR="001D0AB9" w:rsidRPr="002E631C">
        <w:rPr>
          <w:rFonts w:ascii="Calibri" w:hAnsi="Calibri" w:cs="Calibri"/>
          <w:sz w:val="22"/>
          <w:szCs w:val="22"/>
        </w:rPr>
        <w:t>it</w:t>
      </w:r>
      <w:r w:rsidR="00DD5EE1" w:rsidRPr="00183F44">
        <w:rPr>
          <w:rFonts w:ascii="Calibri" w:hAnsi="Calibri" w:cs="Calibri"/>
          <w:sz w:val="22"/>
          <w:szCs w:val="22"/>
        </w:rPr>
        <w:t xml:space="preserve"> cenu představující účelně vynaložené náklady na splnění ekologických záv</w:t>
      </w:r>
      <w:r w:rsidRPr="00183F44">
        <w:rPr>
          <w:rFonts w:ascii="Calibri" w:hAnsi="Calibri" w:cs="Calibri"/>
          <w:sz w:val="22"/>
          <w:szCs w:val="22"/>
        </w:rPr>
        <w:t>azků</w:t>
      </w:r>
      <w:r w:rsidR="00373BCB" w:rsidRPr="002E631C">
        <w:rPr>
          <w:rFonts w:ascii="Calibri" w:hAnsi="Calibri" w:cs="Calibri"/>
          <w:sz w:val="22"/>
          <w:szCs w:val="22"/>
        </w:rPr>
        <w:t>,</w:t>
      </w:r>
      <w:r w:rsidRPr="00183F44">
        <w:rPr>
          <w:rFonts w:ascii="Calibri" w:hAnsi="Calibri" w:cs="Calibri"/>
          <w:sz w:val="22"/>
          <w:szCs w:val="22"/>
        </w:rPr>
        <w:t xml:space="preserve"> a to při splnění podmínek Ekologické S</w:t>
      </w:r>
      <w:r w:rsidR="00DD5EE1" w:rsidRPr="00183F44">
        <w:rPr>
          <w:rFonts w:ascii="Calibri" w:hAnsi="Calibri" w:cs="Calibri"/>
          <w:sz w:val="22"/>
          <w:szCs w:val="22"/>
        </w:rPr>
        <w:t>mlo</w:t>
      </w:r>
      <w:r w:rsidRPr="00183F44">
        <w:rPr>
          <w:rFonts w:ascii="Calibri" w:hAnsi="Calibri" w:cs="Calibri"/>
          <w:sz w:val="22"/>
          <w:szCs w:val="22"/>
        </w:rPr>
        <w:t>uvy. Ekologické závazky jsou v Ekologické S</w:t>
      </w:r>
      <w:r w:rsidR="00DD5EE1" w:rsidRPr="00183F44">
        <w:rPr>
          <w:rFonts w:ascii="Calibri" w:hAnsi="Calibri" w:cs="Calibri"/>
          <w:sz w:val="22"/>
          <w:szCs w:val="22"/>
        </w:rPr>
        <w:t xml:space="preserve">mlouvě definovány jako závazky vyplývající ze správního rozhodnutí uloženého podle zvláštních předpisů příslušným orgánem státní správy životního prostředí. V daném případě je příslušným </w:t>
      </w:r>
      <w:bookmarkStart w:id="3" w:name="_Hlk177717284"/>
      <w:r w:rsidR="00DD5EE1" w:rsidRPr="00183F44">
        <w:rPr>
          <w:rFonts w:ascii="Calibri" w:hAnsi="Calibri" w:cs="Calibri"/>
          <w:sz w:val="22"/>
          <w:szCs w:val="22"/>
        </w:rPr>
        <w:t xml:space="preserve">správním rozhodnutím rozhodnutí České inspekce životního prostředí </w:t>
      </w:r>
      <w:bookmarkStart w:id="4" w:name="_Hlk177719088"/>
      <w:r w:rsidR="00BE5FEA">
        <w:rPr>
          <w:rFonts w:ascii="Calibri" w:hAnsi="Calibri" w:cs="Calibri"/>
          <w:sz w:val="22"/>
          <w:szCs w:val="22"/>
        </w:rPr>
        <w:t>ze dne 25. 2. 2002 zn. 9/OV/1739/02/</w:t>
      </w:r>
      <w:proofErr w:type="spellStart"/>
      <w:r w:rsidR="00BE5FEA">
        <w:rPr>
          <w:rFonts w:ascii="Calibri" w:hAnsi="Calibri" w:cs="Calibri"/>
          <w:sz w:val="22"/>
          <w:szCs w:val="22"/>
        </w:rPr>
        <w:t>Bá</w:t>
      </w:r>
      <w:proofErr w:type="spellEnd"/>
      <w:r w:rsidR="00BE5FEA">
        <w:rPr>
          <w:rFonts w:ascii="Calibri" w:hAnsi="Calibri" w:cs="Calibri"/>
          <w:sz w:val="22"/>
          <w:szCs w:val="22"/>
        </w:rPr>
        <w:t xml:space="preserve"> ve znění rozhodnutí </w:t>
      </w:r>
      <w:r w:rsidR="00DD5EE1" w:rsidRPr="00183F44">
        <w:rPr>
          <w:rFonts w:ascii="Calibri" w:hAnsi="Calibri" w:cs="Calibri"/>
          <w:sz w:val="22"/>
          <w:szCs w:val="22"/>
        </w:rPr>
        <w:t xml:space="preserve">ze dne 2. 5. 2005 zn. 9/OV/3036/05/Pom ve znění rozhodnutí ČIŽP </w:t>
      </w:r>
      <w:bookmarkStart w:id="5" w:name="_Hlk177719073"/>
      <w:r w:rsidR="00DD5EE1" w:rsidRPr="00183F44">
        <w:rPr>
          <w:rFonts w:ascii="Calibri" w:hAnsi="Calibri" w:cs="Calibri"/>
          <w:sz w:val="22"/>
          <w:szCs w:val="22"/>
        </w:rPr>
        <w:t>č.j. ČIŽP/49/OOV/SR01/1017678.010/11/VBC ze dne 12.</w:t>
      </w:r>
      <w:r w:rsidR="006050A6" w:rsidRPr="00183F44">
        <w:rPr>
          <w:rFonts w:ascii="Calibri" w:hAnsi="Calibri" w:cs="Calibri"/>
          <w:sz w:val="22"/>
          <w:szCs w:val="22"/>
        </w:rPr>
        <w:t xml:space="preserve"> </w:t>
      </w:r>
      <w:r w:rsidR="00DD5EE1" w:rsidRPr="00183F44">
        <w:rPr>
          <w:rFonts w:ascii="Calibri" w:hAnsi="Calibri" w:cs="Calibri"/>
          <w:sz w:val="22"/>
          <w:szCs w:val="22"/>
        </w:rPr>
        <w:t>5.</w:t>
      </w:r>
      <w:r w:rsidR="006050A6" w:rsidRPr="00183F44">
        <w:rPr>
          <w:rFonts w:ascii="Calibri" w:hAnsi="Calibri" w:cs="Calibri"/>
          <w:sz w:val="22"/>
          <w:szCs w:val="22"/>
        </w:rPr>
        <w:t xml:space="preserve"> </w:t>
      </w:r>
      <w:r w:rsidR="00DD5EE1" w:rsidRPr="00183F44">
        <w:rPr>
          <w:rFonts w:ascii="Calibri" w:hAnsi="Calibri" w:cs="Calibri"/>
          <w:sz w:val="22"/>
          <w:szCs w:val="22"/>
        </w:rPr>
        <w:t xml:space="preserve">2011 a opravného rozhodnutí ČIŽP </w:t>
      </w:r>
      <w:r w:rsidR="00AE4E2C" w:rsidRPr="00183F44">
        <w:rPr>
          <w:rFonts w:ascii="Calibri" w:hAnsi="Calibri" w:cs="Calibri"/>
          <w:sz w:val="22"/>
          <w:szCs w:val="22"/>
        </w:rPr>
        <w:t xml:space="preserve">č.j. </w:t>
      </w:r>
      <w:r w:rsidR="00DD5EE1" w:rsidRPr="00183F44">
        <w:rPr>
          <w:rFonts w:ascii="Calibri" w:hAnsi="Calibri" w:cs="Calibri"/>
          <w:sz w:val="22"/>
          <w:szCs w:val="22"/>
        </w:rPr>
        <w:t>ČIŽP/49/OOV/SR01/1017678.012/14/VRV ze dne 15.</w:t>
      </w:r>
      <w:r w:rsidR="006050A6" w:rsidRPr="00183F44">
        <w:rPr>
          <w:rFonts w:ascii="Calibri" w:hAnsi="Calibri" w:cs="Calibri"/>
          <w:sz w:val="22"/>
          <w:szCs w:val="22"/>
        </w:rPr>
        <w:t xml:space="preserve"> </w:t>
      </w:r>
      <w:r w:rsidR="00DD5EE1" w:rsidRPr="00183F44">
        <w:rPr>
          <w:rFonts w:ascii="Calibri" w:hAnsi="Calibri" w:cs="Calibri"/>
          <w:sz w:val="22"/>
          <w:szCs w:val="22"/>
        </w:rPr>
        <w:t xml:space="preserve">7. 2014 </w:t>
      </w:r>
      <w:bookmarkEnd w:id="3"/>
      <w:bookmarkEnd w:id="4"/>
      <w:bookmarkEnd w:id="5"/>
      <w:r w:rsidR="00DD5EE1" w:rsidRPr="00183F44">
        <w:rPr>
          <w:rFonts w:ascii="Calibri" w:hAnsi="Calibri" w:cs="Calibri"/>
          <w:sz w:val="22"/>
          <w:szCs w:val="22"/>
        </w:rPr>
        <w:t>(dále též „</w:t>
      </w:r>
      <w:r w:rsidR="00DD5EE1" w:rsidRPr="00183F44">
        <w:rPr>
          <w:rFonts w:ascii="Calibri" w:hAnsi="Calibri" w:cs="Calibri"/>
          <w:b/>
          <w:sz w:val="22"/>
          <w:szCs w:val="22"/>
        </w:rPr>
        <w:t>rozhodnutí ČIŽP</w:t>
      </w:r>
      <w:r w:rsidR="00DD5EE1" w:rsidRPr="00183F44">
        <w:rPr>
          <w:rFonts w:ascii="Calibri" w:hAnsi="Calibri" w:cs="Calibri"/>
          <w:sz w:val="22"/>
          <w:szCs w:val="22"/>
        </w:rPr>
        <w:t>“). Kupující je s rozhodnutím</w:t>
      </w:r>
      <w:r w:rsidR="006050A6" w:rsidRPr="00183F44">
        <w:rPr>
          <w:rFonts w:ascii="Calibri" w:hAnsi="Calibri" w:cs="Calibri"/>
          <w:sz w:val="22"/>
          <w:szCs w:val="22"/>
        </w:rPr>
        <w:t>i</w:t>
      </w:r>
      <w:r w:rsidR="00DD5EE1" w:rsidRPr="00183F44">
        <w:rPr>
          <w:rFonts w:ascii="Calibri" w:hAnsi="Calibri" w:cs="Calibri"/>
          <w:sz w:val="22"/>
          <w:szCs w:val="22"/>
        </w:rPr>
        <w:t xml:space="preserve"> ČIŽP seznámen.</w:t>
      </w:r>
    </w:p>
    <w:p w14:paraId="0F842285" w14:textId="77777777" w:rsidR="00DD5EE1" w:rsidRPr="00DD5EE1" w:rsidRDefault="00DD5EE1" w:rsidP="00DD5EE1">
      <w:pPr>
        <w:pStyle w:val="Odstavecseseznamem"/>
        <w:overflowPunct/>
        <w:autoSpaceDE/>
        <w:autoSpaceDN/>
        <w:adjustRightInd/>
        <w:spacing w:after="40"/>
        <w:ind w:left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B2D0F46" w14:textId="77777777" w:rsidR="00DD5EE1" w:rsidRPr="002E631C" w:rsidRDefault="00DD5EE1" w:rsidP="00DD5EE1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2E631C">
        <w:rPr>
          <w:rFonts w:ascii="Calibri" w:hAnsi="Calibri" w:cs="Calibri"/>
          <w:sz w:val="22"/>
          <w:szCs w:val="22"/>
        </w:rPr>
        <w:t xml:space="preserve">Smluvní strany se zavazují v dobré víře </w:t>
      </w:r>
      <w:r w:rsidR="00045A8A" w:rsidRPr="002E631C">
        <w:rPr>
          <w:rFonts w:ascii="Calibri" w:hAnsi="Calibri" w:cs="Calibri"/>
          <w:sz w:val="22"/>
          <w:szCs w:val="22"/>
        </w:rPr>
        <w:t xml:space="preserve">spolupracovat a </w:t>
      </w:r>
      <w:r w:rsidRPr="002E631C">
        <w:rPr>
          <w:rFonts w:ascii="Calibri" w:hAnsi="Calibri" w:cs="Calibri"/>
          <w:sz w:val="22"/>
          <w:szCs w:val="22"/>
        </w:rPr>
        <w:t xml:space="preserve">postupovat tak, aby Ministerstvo financí mohlo </w:t>
      </w:r>
      <w:r w:rsidR="007F4D8F" w:rsidRPr="002E631C">
        <w:rPr>
          <w:rFonts w:ascii="Calibri" w:hAnsi="Calibri" w:cs="Calibri"/>
          <w:sz w:val="22"/>
          <w:szCs w:val="22"/>
        </w:rPr>
        <w:t>níže uvedeným postupem poskytn</w:t>
      </w:r>
      <w:r w:rsidR="00274616" w:rsidRPr="002E631C">
        <w:rPr>
          <w:rFonts w:ascii="Calibri" w:hAnsi="Calibri" w:cs="Calibri"/>
          <w:sz w:val="22"/>
          <w:szCs w:val="22"/>
        </w:rPr>
        <w:t>o</w:t>
      </w:r>
      <w:r w:rsidR="007F4D8F" w:rsidRPr="002E631C">
        <w:rPr>
          <w:rFonts w:ascii="Calibri" w:hAnsi="Calibri" w:cs="Calibri"/>
          <w:sz w:val="22"/>
          <w:szCs w:val="22"/>
        </w:rPr>
        <w:t>ut</w:t>
      </w:r>
      <w:r w:rsidRPr="002E631C">
        <w:rPr>
          <w:rFonts w:ascii="Calibri" w:hAnsi="Calibri" w:cs="Calibri"/>
          <w:sz w:val="22"/>
          <w:szCs w:val="22"/>
        </w:rPr>
        <w:t xml:space="preserve"> finanční</w:t>
      </w:r>
      <w:r w:rsidR="007F4D8F" w:rsidRPr="002E631C">
        <w:rPr>
          <w:rFonts w:ascii="Calibri" w:hAnsi="Calibri" w:cs="Calibri"/>
          <w:sz w:val="22"/>
          <w:szCs w:val="22"/>
        </w:rPr>
        <w:t xml:space="preserve"> prostředk</w:t>
      </w:r>
      <w:r w:rsidR="00373BCB" w:rsidRPr="002E631C">
        <w:rPr>
          <w:rFonts w:ascii="Calibri" w:hAnsi="Calibri" w:cs="Calibri"/>
          <w:sz w:val="22"/>
          <w:szCs w:val="22"/>
        </w:rPr>
        <w:t>y</w:t>
      </w:r>
      <w:r w:rsidRPr="002E631C">
        <w:rPr>
          <w:rFonts w:ascii="Calibri" w:hAnsi="Calibri" w:cs="Calibri"/>
          <w:sz w:val="22"/>
          <w:szCs w:val="22"/>
        </w:rPr>
        <w:t xml:space="preserve"> na splnění ekologických závazků </w:t>
      </w:r>
      <w:r w:rsidRPr="00D12F15">
        <w:rPr>
          <w:rFonts w:ascii="Calibri" w:hAnsi="Calibri" w:cs="Calibri"/>
          <w:sz w:val="22"/>
          <w:szCs w:val="22"/>
        </w:rPr>
        <w:t>váznoucích na Předmětu koupě a vyplývající</w:t>
      </w:r>
      <w:r w:rsidR="005906D7" w:rsidRPr="00D12F15">
        <w:rPr>
          <w:rFonts w:ascii="Calibri" w:hAnsi="Calibri" w:cs="Calibri"/>
          <w:sz w:val="22"/>
          <w:szCs w:val="22"/>
        </w:rPr>
        <w:t>ch</w:t>
      </w:r>
      <w:r w:rsidRPr="00D12F15">
        <w:rPr>
          <w:rFonts w:ascii="Calibri" w:hAnsi="Calibri" w:cs="Calibri"/>
          <w:sz w:val="22"/>
          <w:szCs w:val="22"/>
        </w:rPr>
        <w:t xml:space="preserve"> z rozhodnutí ČIŽP </w:t>
      </w:r>
      <w:r w:rsidR="00932C07" w:rsidRPr="00D12F15">
        <w:rPr>
          <w:rFonts w:ascii="Calibri" w:hAnsi="Calibri" w:cs="Calibri"/>
          <w:sz w:val="22"/>
          <w:szCs w:val="22"/>
        </w:rPr>
        <w:t>(dále též „</w:t>
      </w:r>
      <w:r w:rsidR="00932C07" w:rsidRPr="00D12F15">
        <w:rPr>
          <w:rFonts w:ascii="Calibri" w:hAnsi="Calibri" w:cs="Calibri"/>
          <w:b/>
          <w:sz w:val="22"/>
          <w:szCs w:val="22"/>
        </w:rPr>
        <w:t>Ekologické N</w:t>
      </w:r>
      <w:r w:rsidRPr="00D12F15">
        <w:rPr>
          <w:rFonts w:ascii="Calibri" w:hAnsi="Calibri" w:cs="Calibri"/>
          <w:b/>
          <w:sz w:val="22"/>
          <w:szCs w:val="22"/>
        </w:rPr>
        <w:t>áklady</w:t>
      </w:r>
      <w:r w:rsidRPr="00D12F15">
        <w:rPr>
          <w:rFonts w:ascii="Calibri" w:hAnsi="Calibri" w:cs="Calibri"/>
          <w:sz w:val="22"/>
          <w:szCs w:val="22"/>
        </w:rPr>
        <w:t>“)</w:t>
      </w:r>
      <w:r w:rsidR="007F4D8F" w:rsidRPr="00D12F15">
        <w:rPr>
          <w:rFonts w:ascii="Calibri" w:hAnsi="Calibri" w:cs="Calibri"/>
          <w:sz w:val="22"/>
          <w:szCs w:val="22"/>
        </w:rPr>
        <w:t xml:space="preserve"> Kupující</w:t>
      </w:r>
      <w:r w:rsidR="00373BCB" w:rsidRPr="00D12F15">
        <w:rPr>
          <w:rFonts w:ascii="Calibri" w:hAnsi="Calibri" w:cs="Calibri"/>
          <w:sz w:val="22"/>
          <w:szCs w:val="22"/>
        </w:rPr>
        <w:t>mu</w:t>
      </w:r>
      <w:r w:rsidR="003C3AFB" w:rsidRPr="00D12F15">
        <w:rPr>
          <w:rFonts w:ascii="Calibri" w:hAnsi="Calibri" w:cs="Calibri"/>
          <w:sz w:val="22"/>
          <w:szCs w:val="22"/>
        </w:rPr>
        <w:t>,</w:t>
      </w:r>
      <w:r w:rsidRPr="00D12F15">
        <w:rPr>
          <w:rFonts w:ascii="Calibri" w:hAnsi="Calibri" w:cs="Calibri"/>
          <w:sz w:val="22"/>
          <w:szCs w:val="22"/>
        </w:rPr>
        <w:t xml:space="preserve"> a </w:t>
      </w:r>
      <w:r w:rsidR="002A65A3" w:rsidRPr="00D12F15">
        <w:rPr>
          <w:rFonts w:ascii="Calibri" w:hAnsi="Calibri" w:cs="Calibri"/>
          <w:sz w:val="22"/>
          <w:szCs w:val="22"/>
        </w:rPr>
        <w:t xml:space="preserve">to </w:t>
      </w:r>
      <w:r w:rsidR="000211B9" w:rsidRPr="00D12F15">
        <w:rPr>
          <w:rFonts w:ascii="Calibri" w:hAnsi="Calibri" w:cs="Calibri"/>
          <w:sz w:val="22"/>
          <w:szCs w:val="22"/>
        </w:rPr>
        <w:t>za podmínek sjednaných v samostatné dohodě mezi Kupujícím a Ministerstvem fi</w:t>
      </w:r>
      <w:r w:rsidR="000112A4" w:rsidRPr="00D12F15">
        <w:rPr>
          <w:rFonts w:ascii="Calibri" w:hAnsi="Calibri" w:cs="Calibri"/>
          <w:sz w:val="22"/>
          <w:szCs w:val="22"/>
        </w:rPr>
        <w:t>na</w:t>
      </w:r>
      <w:r w:rsidR="000211B9" w:rsidRPr="00D12F15">
        <w:rPr>
          <w:rFonts w:ascii="Calibri" w:hAnsi="Calibri" w:cs="Calibri"/>
          <w:sz w:val="22"/>
          <w:szCs w:val="22"/>
        </w:rPr>
        <w:t>ncí</w:t>
      </w:r>
      <w:r w:rsidR="002A65A3" w:rsidRPr="00D12F15">
        <w:rPr>
          <w:rFonts w:ascii="Calibri" w:hAnsi="Calibri" w:cs="Calibri"/>
          <w:sz w:val="22"/>
          <w:szCs w:val="22"/>
        </w:rPr>
        <w:t>.</w:t>
      </w:r>
      <w:r w:rsidR="002E631C" w:rsidRPr="00D12F15">
        <w:rPr>
          <w:rFonts w:ascii="Calibri" w:hAnsi="Calibri" w:cs="Calibri"/>
          <w:sz w:val="22"/>
          <w:szCs w:val="22"/>
        </w:rPr>
        <w:t xml:space="preserve"> Povinnost</w:t>
      </w:r>
      <w:r w:rsidR="002E631C">
        <w:rPr>
          <w:rFonts w:ascii="Calibri" w:hAnsi="Calibri" w:cs="Calibri"/>
          <w:sz w:val="22"/>
          <w:szCs w:val="22"/>
        </w:rPr>
        <w:t xml:space="preserve"> </w:t>
      </w:r>
      <w:r w:rsidR="00B35F87">
        <w:rPr>
          <w:rFonts w:ascii="Calibri" w:hAnsi="Calibri" w:cs="Calibri"/>
          <w:sz w:val="22"/>
          <w:szCs w:val="22"/>
        </w:rPr>
        <w:t>P</w:t>
      </w:r>
      <w:r w:rsidR="002E631C">
        <w:rPr>
          <w:rFonts w:ascii="Calibri" w:hAnsi="Calibri" w:cs="Calibri"/>
          <w:sz w:val="22"/>
          <w:szCs w:val="22"/>
        </w:rPr>
        <w:t xml:space="preserve">rodávajícího dle předchozí věty tohoto odstavce bude vždy vykládána adekvátně skutečnosti, že </w:t>
      </w:r>
      <w:r w:rsidR="00B35F87">
        <w:rPr>
          <w:rFonts w:ascii="Calibri" w:hAnsi="Calibri" w:cs="Calibri"/>
          <w:sz w:val="22"/>
          <w:szCs w:val="22"/>
        </w:rPr>
        <w:t>P</w:t>
      </w:r>
      <w:r w:rsidR="002E631C">
        <w:rPr>
          <w:rFonts w:ascii="Calibri" w:hAnsi="Calibri" w:cs="Calibri"/>
          <w:sz w:val="22"/>
          <w:szCs w:val="22"/>
        </w:rPr>
        <w:t>rodávající není smluvní stranou samostatné dohody mezi Kupujícím a Ministerstvem financí.</w:t>
      </w:r>
    </w:p>
    <w:p w14:paraId="6AAFCACA" w14:textId="77777777" w:rsidR="00DD5EE1" w:rsidRPr="00DD5EE1" w:rsidRDefault="00DD5EE1" w:rsidP="00DD5EE1">
      <w:pPr>
        <w:pStyle w:val="Odstavecseseznamem"/>
        <w:overflowPunct/>
        <w:autoSpaceDE/>
        <w:autoSpaceDN/>
        <w:adjustRightInd/>
        <w:spacing w:after="40"/>
        <w:ind w:left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03A9D4" w14:textId="77777777" w:rsidR="00DD5EE1" w:rsidRPr="00932C07" w:rsidRDefault="00A930B4" w:rsidP="00932C07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Předpokládaná v</w:t>
      </w:r>
      <w:r w:rsidR="00932C07">
        <w:rPr>
          <w:rFonts w:ascii="Calibri" w:hAnsi="Calibri" w:cs="Calibri"/>
          <w:sz w:val="22"/>
          <w:szCs w:val="22"/>
        </w:rPr>
        <w:t>ýše Ekologických N</w:t>
      </w:r>
      <w:r w:rsidR="00DD5EE1" w:rsidRPr="00DD5EE1">
        <w:rPr>
          <w:rFonts w:ascii="Calibri" w:hAnsi="Calibri" w:cs="Calibri"/>
          <w:sz w:val="22"/>
          <w:szCs w:val="22"/>
        </w:rPr>
        <w:t>ákladů bude vyčíslena v</w:t>
      </w:r>
      <w:r w:rsidR="00183F44">
        <w:rPr>
          <w:rFonts w:ascii="Calibri" w:hAnsi="Calibri" w:cs="Calibri"/>
          <w:sz w:val="22"/>
          <w:szCs w:val="22"/>
        </w:rPr>
        <w:t> projektové dokumentaci</w:t>
      </w:r>
      <w:r w:rsidR="00DD5EE1" w:rsidRPr="00DD5EE1">
        <w:rPr>
          <w:rFonts w:ascii="Calibri" w:hAnsi="Calibri" w:cs="Calibri"/>
          <w:sz w:val="22"/>
          <w:szCs w:val="22"/>
        </w:rPr>
        <w:t xml:space="preserve"> a to tak, že Kupující zajistí, že </w:t>
      </w:r>
      <w:r w:rsidR="00183F44">
        <w:rPr>
          <w:rFonts w:ascii="Calibri" w:hAnsi="Calibri" w:cs="Calibri"/>
          <w:sz w:val="22"/>
          <w:szCs w:val="22"/>
        </w:rPr>
        <w:t>projektová dokumentace</w:t>
      </w:r>
      <w:r w:rsidR="00DD5EE1" w:rsidRPr="00DD5EE1">
        <w:rPr>
          <w:rFonts w:ascii="Calibri" w:hAnsi="Calibri" w:cs="Calibri"/>
          <w:sz w:val="22"/>
          <w:szCs w:val="22"/>
        </w:rPr>
        <w:t xml:space="preserve"> bude obsahovat samostatnou textovou a rozpočtovou část, která bude obsahovat veškeré úkony, práce a náklady potřebné ke splnění ekologických závazků váznoucích na Předmětu koupě a vyplývajícíc</w:t>
      </w:r>
      <w:r w:rsidR="004A59AC">
        <w:rPr>
          <w:rFonts w:ascii="Calibri" w:hAnsi="Calibri" w:cs="Calibri"/>
          <w:sz w:val="22"/>
          <w:szCs w:val="22"/>
        </w:rPr>
        <w:t>h z rozhodnutí ČIŽP (dále též „</w:t>
      </w:r>
      <w:r w:rsidR="004A59AC" w:rsidRPr="003C3AFB">
        <w:rPr>
          <w:rFonts w:ascii="Calibri" w:hAnsi="Calibri" w:cs="Calibri"/>
          <w:b/>
          <w:sz w:val="22"/>
          <w:szCs w:val="22"/>
        </w:rPr>
        <w:t>Projekt Sanace</w:t>
      </w:r>
      <w:r w:rsidR="004A59AC">
        <w:rPr>
          <w:rFonts w:ascii="Calibri" w:hAnsi="Calibri" w:cs="Calibri"/>
          <w:sz w:val="22"/>
          <w:szCs w:val="22"/>
        </w:rPr>
        <w:t>“).</w:t>
      </w:r>
      <w:r>
        <w:rPr>
          <w:rFonts w:ascii="Calibri" w:hAnsi="Calibri" w:cs="Calibri"/>
          <w:sz w:val="22"/>
          <w:szCs w:val="22"/>
        </w:rPr>
        <w:t xml:space="preserve"> </w:t>
      </w:r>
      <w:r w:rsidR="00414DA9">
        <w:rPr>
          <w:rFonts w:ascii="Calibri" w:hAnsi="Calibri" w:cs="Calibri"/>
          <w:sz w:val="22"/>
          <w:szCs w:val="22"/>
        </w:rPr>
        <w:t>Projekt S</w:t>
      </w:r>
      <w:r w:rsidR="00414DA9" w:rsidRPr="00DD5EE1">
        <w:rPr>
          <w:rFonts w:ascii="Calibri" w:hAnsi="Calibri" w:cs="Calibri"/>
          <w:sz w:val="22"/>
          <w:szCs w:val="22"/>
        </w:rPr>
        <w:t xml:space="preserve">anace Kupující rozešle </w:t>
      </w:r>
      <w:bookmarkStart w:id="6" w:name="_Hlk175238281"/>
      <w:r w:rsidR="00414DA9">
        <w:rPr>
          <w:rFonts w:ascii="Calibri" w:hAnsi="Calibri" w:cs="Calibri"/>
          <w:sz w:val="22"/>
          <w:szCs w:val="22"/>
        </w:rPr>
        <w:t>ČIŽP</w:t>
      </w:r>
      <w:r w:rsidR="00414DA9" w:rsidRPr="00DD5EE1">
        <w:rPr>
          <w:rFonts w:ascii="Calibri" w:hAnsi="Calibri" w:cs="Calibri"/>
          <w:sz w:val="22"/>
          <w:szCs w:val="22"/>
        </w:rPr>
        <w:t xml:space="preserve">, Ministerstvu životního prostředí, </w:t>
      </w:r>
      <w:r w:rsidR="00414DA9" w:rsidRPr="00DD5EE1">
        <w:rPr>
          <w:rFonts w:ascii="Calibri" w:hAnsi="Calibri" w:cs="Calibri"/>
          <w:sz w:val="22"/>
          <w:szCs w:val="22"/>
        </w:rPr>
        <w:lastRenderedPageBreak/>
        <w:t xml:space="preserve">Ministerstvu financí a Prodávajícímu </w:t>
      </w:r>
      <w:bookmarkEnd w:id="6"/>
      <w:r w:rsidR="00414DA9" w:rsidRPr="00DD5EE1">
        <w:rPr>
          <w:rFonts w:ascii="Calibri" w:hAnsi="Calibri" w:cs="Calibri"/>
          <w:sz w:val="22"/>
          <w:szCs w:val="22"/>
        </w:rPr>
        <w:t>k vydání stanoviska.</w:t>
      </w:r>
      <w:r w:rsidR="00414DA9">
        <w:rPr>
          <w:rFonts w:ascii="Calibri" w:hAnsi="Calibri" w:cs="Calibri"/>
          <w:sz w:val="22"/>
          <w:szCs w:val="22"/>
        </w:rPr>
        <w:t xml:space="preserve"> Za účelem schválení projektu Sanace bude svolán kontrolní den, po jehož konání vydají v předchozí větě uvedené subjekty svá stanoviska. Nevyjádří-li se tyto subjekty k Projektu Sanace ve </w:t>
      </w:r>
      <w:r w:rsidR="00414DA9" w:rsidRPr="00207F10">
        <w:rPr>
          <w:rFonts w:ascii="Calibri" w:hAnsi="Calibri" w:cs="Calibri"/>
          <w:sz w:val="22"/>
          <w:szCs w:val="22"/>
        </w:rPr>
        <w:t>lhůtě 30 dnů od kontrolního</w:t>
      </w:r>
      <w:r w:rsidR="00414DA9">
        <w:rPr>
          <w:rFonts w:ascii="Calibri" w:hAnsi="Calibri" w:cs="Calibri"/>
          <w:sz w:val="22"/>
          <w:szCs w:val="22"/>
        </w:rPr>
        <w:t xml:space="preserve"> dne, má se za to, že k Projektu Sanace nemají připomínky; to neplatí pro Ministerstvo financí, jehož vyjádření se vyžaduje v každém případě, a současně platí, že Ministerstvo financí se k</w:t>
      </w:r>
      <w:r w:rsidR="00475564">
        <w:rPr>
          <w:rFonts w:ascii="Calibri" w:hAnsi="Calibri" w:cs="Calibri"/>
          <w:sz w:val="22"/>
          <w:szCs w:val="22"/>
        </w:rPr>
        <w:t> P</w:t>
      </w:r>
      <w:r w:rsidR="00414DA9">
        <w:rPr>
          <w:rFonts w:ascii="Calibri" w:hAnsi="Calibri" w:cs="Calibri"/>
          <w:sz w:val="22"/>
          <w:szCs w:val="22"/>
        </w:rPr>
        <w:t>rojektu</w:t>
      </w:r>
      <w:r w:rsidR="00475564">
        <w:rPr>
          <w:rFonts w:ascii="Calibri" w:hAnsi="Calibri" w:cs="Calibri"/>
          <w:sz w:val="22"/>
          <w:szCs w:val="22"/>
        </w:rPr>
        <w:t xml:space="preserve"> </w:t>
      </w:r>
      <w:r w:rsidR="00352D1D">
        <w:rPr>
          <w:rFonts w:ascii="Calibri" w:hAnsi="Calibri" w:cs="Calibri"/>
          <w:sz w:val="22"/>
          <w:szCs w:val="22"/>
        </w:rPr>
        <w:t>S</w:t>
      </w:r>
      <w:r w:rsidR="00475564">
        <w:rPr>
          <w:rFonts w:ascii="Calibri" w:hAnsi="Calibri" w:cs="Calibri"/>
          <w:sz w:val="22"/>
          <w:szCs w:val="22"/>
        </w:rPr>
        <w:t>anace</w:t>
      </w:r>
      <w:r w:rsidR="00414DA9">
        <w:rPr>
          <w:rFonts w:ascii="Calibri" w:hAnsi="Calibri" w:cs="Calibri"/>
          <w:sz w:val="22"/>
          <w:szCs w:val="22"/>
        </w:rPr>
        <w:t xml:space="preserve"> vyjadřuje jako poslední se znalostí stanovisek ostatních subjektů</w:t>
      </w:r>
      <w:r w:rsidR="00475564">
        <w:rPr>
          <w:rFonts w:ascii="Calibri" w:hAnsi="Calibri" w:cs="Calibri"/>
          <w:sz w:val="22"/>
          <w:szCs w:val="22"/>
        </w:rPr>
        <w:t>, byla-li vydána</w:t>
      </w:r>
      <w:r w:rsidR="00414DA9">
        <w:rPr>
          <w:rFonts w:ascii="Calibri" w:hAnsi="Calibri" w:cs="Calibri"/>
          <w:sz w:val="22"/>
          <w:szCs w:val="22"/>
        </w:rPr>
        <w:t>.</w:t>
      </w:r>
      <w:r w:rsidR="00414DA9" w:rsidRPr="00DD5EE1">
        <w:rPr>
          <w:rFonts w:ascii="Calibri" w:hAnsi="Calibri" w:cs="Calibri"/>
          <w:sz w:val="22"/>
          <w:szCs w:val="22"/>
        </w:rPr>
        <w:t xml:space="preserve"> </w:t>
      </w:r>
      <w:r w:rsidR="00414DA9" w:rsidRPr="00352D1D">
        <w:rPr>
          <w:rFonts w:ascii="Calibri" w:hAnsi="Calibri" w:cs="Calibri"/>
          <w:sz w:val="22"/>
          <w:szCs w:val="22"/>
        </w:rPr>
        <w:t>Ministerstvo financí může z prostředků Ekologické Smlouvy zajistit</w:t>
      </w:r>
      <w:r w:rsidR="00352D1D">
        <w:rPr>
          <w:rFonts w:ascii="Calibri" w:hAnsi="Calibri" w:cs="Calibri"/>
          <w:sz w:val="22"/>
          <w:szCs w:val="22"/>
        </w:rPr>
        <w:t xml:space="preserve"> </w:t>
      </w:r>
      <w:r w:rsidR="00B35F87">
        <w:rPr>
          <w:rFonts w:ascii="Calibri" w:hAnsi="Calibri" w:cs="Calibri"/>
          <w:sz w:val="22"/>
          <w:szCs w:val="22"/>
        </w:rPr>
        <w:t>za</w:t>
      </w:r>
      <w:r w:rsidR="00352D1D">
        <w:rPr>
          <w:rFonts w:ascii="Calibri" w:hAnsi="Calibri" w:cs="Calibri"/>
          <w:sz w:val="22"/>
          <w:szCs w:val="22"/>
        </w:rPr>
        <w:t> cen</w:t>
      </w:r>
      <w:r w:rsidR="00B35F87">
        <w:rPr>
          <w:rFonts w:ascii="Calibri" w:hAnsi="Calibri" w:cs="Calibri"/>
          <w:sz w:val="22"/>
          <w:szCs w:val="22"/>
        </w:rPr>
        <w:t>u</w:t>
      </w:r>
      <w:r w:rsidR="00352D1D">
        <w:rPr>
          <w:rFonts w:ascii="Calibri" w:hAnsi="Calibri" w:cs="Calibri"/>
          <w:sz w:val="22"/>
          <w:szCs w:val="22"/>
        </w:rPr>
        <w:t xml:space="preserve"> v místě a čase obvykl</w:t>
      </w:r>
      <w:r w:rsidR="00B35F87">
        <w:rPr>
          <w:rFonts w:ascii="Calibri" w:hAnsi="Calibri" w:cs="Calibri"/>
          <w:sz w:val="22"/>
          <w:szCs w:val="22"/>
        </w:rPr>
        <w:t>ou</w:t>
      </w:r>
      <w:r w:rsidR="00414DA9" w:rsidRPr="00352D1D">
        <w:rPr>
          <w:rFonts w:ascii="Calibri" w:hAnsi="Calibri" w:cs="Calibri"/>
          <w:sz w:val="22"/>
          <w:szCs w:val="22"/>
        </w:rPr>
        <w:t xml:space="preserve"> posouzení Projektu Sanace nezávislým oponentem</w:t>
      </w:r>
      <w:r w:rsidR="00414DA9" w:rsidRPr="00414DA9">
        <w:rPr>
          <w:rFonts w:ascii="Calibri" w:hAnsi="Calibri" w:cs="Calibri"/>
          <w:sz w:val="22"/>
          <w:szCs w:val="22"/>
        </w:rPr>
        <w:t>.</w:t>
      </w:r>
      <w:r w:rsidR="003048EC">
        <w:rPr>
          <w:rFonts w:ascii="Calibri" w:hAnsi="Calibri" w:cs="Calibri"/>
          <w:sz w:val="22"/>
          <w:szCs w:val="22"/>
        </w:rPr>
        <w:t xml:space="preserve"> </w:t>
      </w:r>
      <w:r w:rsidR="007F4D8F">
        <w:rPr>
          <w:rFonts w:ascii="Calibri" w:hAnsi="Calibri" w:cs="Calibri"/>
          <w:sz w:val="22"/>
          <w:szCs w:val="22"/>
        </w:rPr>
        <w:t>Následně uzavíraná s</w:t>
      </w:r>
      <w:r w:rsidR="00DB0CF7">
        <w:rPr>
          <w:rFonts w:ascii="Calibri" w:hAnsi="Calibri" w:cs="Calibri"/>
          <w:sz w:val="22"/>
          <w:szCs w:val="22"/>
        </w:rPr>
        <w:t>mlouva</w:t>
      </w:r>
      <w:r w:rsidR="00DD5EE1" w:rsidRPr="00932C07">
        <w:rPr>
          <w:rFonts w:ascii="Calibri" w:hAnsi="Calibri" w:cs="Calibri"/>
          <w:sz w:val="22"/>
          <w:szCs w:val="22"/>
        </w:rPr>
        <w:t xml:space="preserve"> o dílo na realizaci Projektu</w:t>
      </w:r>
      <w:r w:rsidR="0054510A">
        <w:rPr>
          <w:rFonts w:ascii="Calibri" w:hAnsi="Calibri" w:cs="Calibri"/>
          <w:sz w:val="22"/>
          <w:szCs w:val="22"/>
        </w:rPr>
        <w:t xml:space="preserve"> dle projektové dokumentace</w:t>
      </w:r>
      <w:r w:rsidR="00DB0CF7">
        <w:rPr>
          <w:rFonts w:ascii="Calibri" w:hAnsi="Calibri" w:cs="Calibri"/>
          <w:sz w:val="22"/>
          <w:szCs w:val="22"/>
        </w:rPr>
        <w:t xml:space="preserve"> </w:t>
      </w:r>
      <w:r w:rsidR="007F4D8F">
        <w:rPr>
          <w:rFonts w:ascii="Calibri" w:hAnsi="Calibri" w:cs="Calibri"/>
          <w:sz w:val="22"/>
          <w:szCs w:val="22"/>
        </w:rPr>
        <w:t xml:space="preserve">pak </w:t>
      </w:r>
      <w:r w:rsidR="00DB0CF7">
        <w:rPr>
          <w:rFonts w:ascii="Calibri" w:hAnsi="Calibri" w:cs="Calibri"/>
          <w:sz w:val="22"/>
          <w:szCs w:val="22"/>
        </w:rPr>
        <w:t xml:space="preserve">bude obsahovat samostatnou cenovou položku na cenu Projektu Sanace, přičemž tato Kupujícím vysoutěžená cena </w:t>
      </w:r>
      <w:r w:rsidR="007F4D8F">
        <w:rPr>
          <w:rFonts w:ascii="Calibri" w:hAnsi="Calibri" w:cs="Calibri"/>
          <w:sz w:val="22"/>
          <w:szCs w:val="22"/>
        </w:rPr>
        <w:t xml:space="preserve">Projektu Sanace </w:t>
      </w:r>
      <w:r w:rsidR="00DB0CF7">
        <w:rPr>
          <w:rFonts w:ascii="Calibri" w:hAnsi="Calibri" w:cs="Calibri"/>
          <w:sz w:val="22"/>
          <w:szCs w:val="22"/>
        </w:rPr>
        <w:t>představuje Skutečné Ekologické Náklady (dále též „</w:t>
      </w:r>
      <w:r w:rsidR="00DB0CF7" w:rsidRPr="007F4D8F">
        <w:rPr>
          <w:rFonts w:ascii="Calibri" w:hAnsi="Calibri" w:cs="Calibri"/>
          <w:b/>
          <w:sz w:val="22"/>
          <w:szCs w:val="22"/>
        </w:rPr>
        <w:t>Skutečné</w:t>
      </w:r>
      <w:r w:rsidR="00DB0CF7">
        <w:rPr>
          <w:rFonts w:ascii="Calibri" w:hAnsi="Calibri" w:cs="Calibri"/>
          <w:sz w:val="22"/>
          <w:szCs w:val="22"/>
        </w:rPr>
        <w:t xml:space="preserve"> </w:t>
      </w:r>
      <w:r w:rsidR="00DB0CF7" w:rsidRPr="003C3AFB">
        <w:rPr>
          <w:rFonts w:ascii="Calibri" w:hAnsi="Calibri" w:cs="Calibri"/>
          <w:b/>
          <w:sz w:val="22"/>
          <w:szCs w:val="22"/>
        </w:rPr>
        <w:t>Ekologické Náklady</w:t>
      </w:r>
      <w:r w:rsidR="00DB0CF7" w:rsidRPr="00DD5EE1">
        <w:rPr>
          <w:rFonts w:ascii="Calibri" w:hAnsi="Calibri" w:cs="Calibri"/>
          <w:sz w:val="22"/>
          <w:szCs w:val="22"/>
        </w:rPr>
        <w:t>“)</w:t>
      </w:r>
      <w:r w:rsidR="001238F7">
        <w:rPr>
          <w:rFonts w:ascii="Calibri" w:hAnsi="Calibri" w:cs="Calibri"/>
          <w:sz w:val="22"/>
          <w:szCs w:val="22"/>
        </w:rPr>
        <w:t>, o které má být snížena garance Ekologické Smlouvy</w:t>
      </w:r>
      <w:r w:rsidR="00DD5EE1" w:rsidRPr="00932C07">
        <w:rPr>
          <w:rFonts w:ascii="Calibri" w:hAnsi="Calibri" w:cs="Calibri"/>
          <w:sz w:val="22"/>
          <w:szCs w:val="22"/>
        </w:rPr>
        <w:t>.</w:t>
      </w:r>
    </w:p>
    <w:p w14:paraId="28973349" w14:textId="77777777" w:rsidR="00DD5EE1" w:rsidRPr="00DD5EE1" w:rsidRDefault="00DD5EE1" w:rsidP="00DD5EE1">
      <w:pPr>
        <w:pStyle w:val="Odstavecseseznamem"/>
        <w:overflowPunct/>
        <w:autoSpaceDE/>
        <w:autoSpaceDN/>
        <w:adjustRightInd/>
        <w:spacing w:after="40"/>
        <w:ind w:left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B97485E" w14:textId="77777777" w:rsidR="00DD5EE1" w:rsidRPr="0054510A" w:rsidRDefault="00DD5EE1" w:rsidP="00DD5EE1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4510A">
        <w:rPr>
          <w:rFonts w:ascii="Calibri" w:hAnsi="Calibri" w:cs="Calibri"/>
          <w:sz w:val="22"/>
          <w:szCs w:val="22"/>
        </w:rPr>
        <w:t>Splnění ekologických závazků váznoucích na Předmětu koupě a vyplývajících z výše vyjmenovaných rozhodnu</w:t>
      </w:r>
      <w:r w:rsidR="004A59AC" w:rsidRPr="0054510A">
        <w:rPr>
          <w:rFonts w:ascii="Calibri" w:hAnsi="Calibri" w:cs="Calibri"/>
          <w:sz w:val="22"/>
          <w:szCs w:val="22"/>
        </w:rPr>
        <w:t>tí ČIŽP zajistí Kupující podle Projektu S</w:t>
      </w:r>
      <w:r w:rsidRPr="0054510A">
        <w:rPr>
          <w:rFonts w:ascii="Calibri" w:hAnsi="Calibri" w:cs="Calibri"/>
          <w:sz w:val="22"/>
          <w:szCs w:val="22"/>
        </w:rPr>
        <w:t xml:space="preserve">anace schváleného </w:t>
      </w:r>
      <w:r w:rsidR="00475564">
        <w:rPr>
          <w:rFonts w:ascii="Calibri" w:hAnsi="Calibri" w:cs="Calibri"/>
          <w:sz w:val="22"/>
          <w:szCs w:val="22"/>
        </w:rPr>
        <w:t>dle předchozího odstavce.</w:t>
      </w:r>
      <w:r w:rsidRPr="0054510A">
        <w:rPr>
          <w:rFonts w:ascii="Calibri" w:hAnsi="Calibri" w:cs="Calibri"/>
          <w:sz w:val="22"/>
          <w:szCs w:val="22"/>
        </w:rPr>
        <w:t xml:space="preserve"> </w:t>
      </w:r>
    </w:p>
    <w:p w14:paraId="05C0179E" w14:textId="77777777" w:rsidR="00DD5EE1" w:rsidRPr="00DD5EE1" w:rsidRDefault="00DD5EE1" w:rsidP="00DD5EE1">
      <w:pPr>
        <w:pStyle w:val="Odstavecseseznamem"/>
        <w:overflowPunct/>
        <w:autoSpaceDE/>
        <w:autoSpaceDN/>
        <w:adjustRightInd/>
        <w:spacing w:after="40"/>
        <w:ind w:left="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556B73B" w14:textId="77777777" w:rsidR="00811B3B" w:rsidRDefault="003C3519" w:rsidP="00811B3B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ind w:left="714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DD5EE1">
        <w:rPr>
          <w:rFonts w:ascii="Calibri" w:hAnsi="Calibri" w:cs="Calibri"/>
          <w:sz w:val="22"/>
          <w:szCs w:val="22"/>
        </w:rPr>
        <w:t>Prodávající</w:t>
      </w:r>
      <w:r w:rsidR="0054510A">
        <w:rPr>
          <w:rFonts w:ascii="Calibri" w:hAnsi="Calibri" w:cs="Calibri"/>
          <w:sz w:val="22"/>
          <w:szCs w:val="22"/>
        </w:rPr>
        <w:t xml:space="preserve"> </w:t>
      </w:r>
      <w:r w:rsidRPr="00DD5EE1">
        <w:rPr>
          <w:rFonts w:ascii="Calibri" w:hAnsi="Calibri" w:cs="Calibri"/>
          <w:sz w:val="22"/>
          <w:szCs w:val="22"/>
        </w:rPr>
        <w:t>se zavazuj</w:t>
      </w:r>
      <w:r w:rsidR="00200785">
        <w:rPr>
          <w:rFonts w:ascii="Calibri" w:hAnsi="Calibri" w:cs="Calibri"/>
          <w:sz w:val="22"/>
          <w:szCs w:val="22"/>
        </w:rPr>
        <w:t>e</w:t>
      </w:r>
      <w:r w:rsidRPr="00DD5EE1">
        <w:rPr>
          <w:rFonts w:ascii="Calibri" w:hAnsi="Calibri" w:cs="Calibri"/>
          <w:sz w:val="22"/>
          <w:szCs w:val="22"/>
        </w:rPr>
        <w:t xml:space="preserve">, </w:t>
      </w:r>
      <w:r w:rsidRPr="004D446C">
        <w:rPr>
          <w:rFonts w:ascii="Calibri" w:hAnsi="Calibri" w:cs="Calibri"/>
          <w:sz w:val="22"/>
          <w:szCs w:val="22"/>
        </w:rPr>
        <w:t xml:space="preserve">že v případě vydání usnesení vlády podle § 5 odst. 3 písm. c) bod 3. zákona č. 178/2005 Sb., o zrušení Fondu národního majetku České republiky a o působnosti Ministerstva financí při privatizaci majetku České republiky, ve znění pozdějších předpisů, kterým vláda schválí poskytnutí finančních prostředků ve výši </w:t>
      </w:r>
      <w:r w:rsidR="00DB0CF7" w:rsidRPr="000C7192">
        <w:rPr>
          <w:rFonts w:ascii="Calibri" w:hAnsi="Calibri" w:cs="Calibri"/>
          <w:sz w:val="22"/>
          <w:szCs w:val="22"/>
        </w:rPr>
        <w:t xml:space="preserve">Skutečných </w:t>
      </w:r>
      <w:r w:rsidR="0068134B" w:rsidRPr="000C7192">
        <w:rPr>
          <w:rFonts w:ascii="Calibri" w:hAnsi="Calibri" w:cs="Calibri"/>
          <w:sz w:val="22"/>
          <w:szCs w:val="22"/>
        </w:rPr>
        <w:t>Ekologických Nákladů</w:t>
      </w:r>
      <w:r w:rsidR="007F2DF0">
        <w:rPr>
          <w:rFonts w:ascii="Calibri" w:hAnsi="Calibri" w:cs="Calibri"/>
          <w:sz w:val="22"/>
          <w:szCs w:val="22"/>
        </w:rPr>
        <w:t xml:space="preserve"> </w:t>
      </w:r>
      <w:bookmarkStart w:id="7" w:name="_Hlk198293281"/>
      <w:r w:rsidR="007F2DF0">
        <w:rPr>
          <w:rFonts w:ascii="Calibri" w:hAnsi="Calibri" w:cs="Calibri"/>
          <w:sz w:val="22"/>
          <w:szCs w:val="22"/>
        </w:rPr>
        <w:t xml:space="preserve">navýšených </w:t>
      </w:r>
      <w:r w:rsidR="00BE5FEA">
        <w:rPr>
          <w:rFonts w:ascii="Calibri" w:hAnsi="Calibri" w:cs="Calibri"/>
          <w:sz w:val="22"/>
          <w:szCs w:val="22"/>
        </w:rPr>
        <w:t xml:space="preserve">maximálně </w:t>
      </w:r>
      <w:r w:rsidR="007F2DF0">
        <w:rPr>
          <w:rFonts w:ascii="Calibri" w:hAnsi="Calibri" w:cs="Calibri"/>
          <w:sz w:val="22"/>
          <w:szCs w:val="22"/>
        </w:rPr>
        <w:t>o 40 %</w:t>
      </w:r>
      <w:r w:rsidRPr="00BC15CC">
        <w:rPr>
          <w:rFonts w:ascii="Calibri" w:hAnsi="Calibri" w:cs="Calibri"/>
          <w:sz w:val="22"/>
          <w:szCs w:val="22"/>
        </w:rPr>
        <w:t xml:space="preserve"> </w:t>
      </w:r>
      <w:bookmarkEnd w:id="7"/>
      <w:r w:rsidRPr="00BC15CC">
        <w:rPr>
          <w:rFonts w:ascii="Calibri" w:hAnsi="Calibri" w:cs="Calibri"/>
          <w:sz w:val="22"/>
          <w:szCs w:val="22"/>
        </w:rPr>
        <w:t>Ministerstvem financí Kupujícímu</w:t>
      </w:r>
      <w:r w:rsidR="00485621">
        <w:rPr>
          <w:rFonts w:ascii="Calibri" w:hAnsi="Calibri" w:cs="Calibri"/>
          <w:sz w:val="22"/>
          <w:szCs w:val="22"/>
        </w:rPr>
        <w:t xml:space="preserve"> (dále též „</w:t>
      </w:r>
      <w:r w:rsidR="00485621" w:rsidRPr="003C3AFB">
        <w:rPr>
          <w:rFonts w:ascii="Calibri" w:hAnsi="Calibri" w:cs="Calibri"/>
          <w:b/>
          <w:sz w:val="22"/>
          <w:szCs w:val="22"/>
        </w:rPr>
        <w:t>Usnesení Vlády</w:t>
      </w:r>
      <w:r w:rsidR="00485621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>, uzavř</w:t>
      </w:r>
      <w:r w:rsidR="00200785">
        <w:rPr>
          <w:rFonts w:ascii="Calibri" w:hAnsi="Calibri" w:cs="Calibri"/>
          <w:sz w:val="22"/>
          <w:szCs w:val="22"/>
        </w:rPr>
        <w:t>e</w:t>
      </w:r>
      <w:r w:rsidR="00F67309">
        <w:rPr>
          <w:rFonts w:ascii="Calibri" w:hAnsi="Calibri" w:cs="Calibri"/>
          <w:sz w:val="22"/>
          <w:szCs w:val="22"/>
        </w:rPr>
        <w:t xml:space="preserve"> na výzvu Ministerstva financí</w:t>
      </w:r>
      <w:r w:rsidR="00E06F0E">
        <w:rPr>
          <w:rFonts w:ascii="Calibri" w:hAnsi="Calibri" w:cs="Calibri"/>
          <w:sz w:val="22"/>
          <w:szCs w:val="22"/>
        </w:rPr>
        <w:t xml:space="preserve"> </w:t>
      </w:r>
      <w:r w:rsidRPr="00DD5EE1">
        <w:rPr>
          <w:rFonts w:ascii="Calibri" w:hAnsi="Calibri" w:cs="Calibri"/>
          <w:sz w:val="22"/>
          <w:szCs w:val="22"/>
        </w:rPr>
        <w:t xml:space="preserve">bez zbytečného </w:t>
      </w:r>
      <w:r w:rsidR="003D117B">
        <w:rPr>
          <w:rFonts w:ascii="Calibri" w:hAnsi="Calibri" w:cs="Calibri"/>
          <w:sz w:val="22"/>
          <w:szCs w:val="22"/>
        </w:rPr>
        <w:t>odkladu</w:t>
      </w:r>
      <w:r w:rsidRPr="00DD5E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ode dne vydání </w:t>
      </w:r>
      <w:r w:rsidR="000A03B6">
        <w:rPr>
          <w:rFonts w:ascii="Calibri" w:hAnsi="Calibri" w:cs="Calibri"/>
          <w:sz w:val="22"/>
          <w:szCs w:val="22"/>
        </w:rPr>
        <w:t>Usnesení V</w:t>
      </w:r>
      <w:r>
        <w:rPr>
          <w:rFonts w:ascii="Calibri" w:hAnsi="Calibri" w:cs="Calibri"/>
          <w:sz w:val="22"/>
          <w:szCs w:val="22"/>
        </w:rPr>
        <w:t xml:space="preserve">lády </w:t>
      </w:r>
      <w:r w:rsidRPr="00DD5EE1">
        <w:rPr>
          <w:rFonts w:ascii="Calibri" w:hAnsi="Calibri" w:cs="Calibri"/>
          <w:sz w:val="22"/>
          <w:szCs w:val="22"/>
        </w:rPr>
        <w:t>s M</w:t>
      </w:r>
      <w:r w:rsidR="000A03B6">
        <w:rPr>
          <w:rFonts w:ascii="Calibri" w:hAnsi="Calibri" w:cs="Calibri"/>
          <w:sz w:val="22"/>
          <w:szCs w:val="22"/>
        </w:rPr>
        <w:t>inisterstvem financí dodatek k Ekologické S</w:t>
      </w:r>
      <w:r w:rsidRPr="00DD5EE1">
        <w:rPr>
          <w:rFonts w:ascii="Calibri" w:hAnsi="Calibri" w:cs="Calibri"/>
          <w:sz w:val="22"/>
          <w:szCs w:val="22"/>
        </w:rPr>
        <w:t>mlouv</w:t>
      </w:r>
      <w:r w:rsidR="00C560AF">
        <w:rPr>
          <w:rFonts w:ascii="Calibri" w:hAnsi="Calibri" w:cs="Calibri"/>
          <w:sz w:val="22"/>
          <w:szCs w:val="22"/>
        </w:rPr>
        <w:t>ě, kterým bude snížena garance Ekologické S</w:t>
      </w:r>
      <w:r w:rsidRPr="00DD5EE1">
        <w:rPr>
          <w:rFonts w:ascii="Calibri" w:hAnsi="Calibri" w:cs="Calibri"/>
          <w:sz w:val="22"/>
          <w:szCs w:val="22"/>
        </w:rPr>
        <w:t>mlo</w:t>
      </w:r>
      <w:r>
        <w:rPr>
          <w:rFonts w:ascii="Calibri" w:hAnsi="Calibri" w:cs="Calibri"/>
          <w:sz w:val="22"/>
          <w:szCs w:val="22"/>
        </w:rPr>
        <w:t>uvy o částku rovnající se</w:t>
      </w:r>
      <w:r w:rsidR="00450BFA">
        <w:rPr>
          <w:rFonts w:ascii="Calibri" w:hAnsi="Calibri" w:cs="Calibri"/>
          <w:sz w:val="22"/>
          <w:szCs w:val="22"/>
        </w:rPr>
        <w:t xml:space="preserve"> </w:t>
      </w:r>
      <w:r w:rsidR="00DB0CF7">
        <w:rPr>
          <w:rFonts w:ascii="Calibri" w:hAnsi="Calibri" w:cs="Calibri"/>
          <w:sz w:val="22"/>
          <w:szCs w:val="22"/>
        </w:rPr>
        <w:t xml:space="preserve">Skutečným </w:t>
      </w:r>
      <w:r w:rsidR="00C560AF">
        <w:rPr>
          <w:rFonts w:ascii="Calibri" w:hAnsi="Calibri" w:cs="Calibri"/>
          <w:sz w:val="22"/>
          <w:szCs w:val="22"/>
        </w:rPr>
        <w:t>Ekologickým Nákladům</w:t>
      </w:r>
      <w:r w:rsidR="000843A1">
        <w:rPr>
          <w:rFonts w:ascii="Calibri" w:hAnsi="Calibri" w:cs="Calibri"/>
          <w:sz w:val="22"/>
          <w:szCs w:val="22"/>
        </w:rPr>
        <w:t xml:space="preserve"> navýšeným </w:t>
      </w:r>
      <w:r w:rsidR="00BE5FEA">
        <w:rPr>
          <w:rFonts w:ascii="Calibri" w:hAnsi="Calibri" w:cs="Calibri"/>
          <w:sz w:val="22"/>
          <w:szCs w:val="22"/>
        </w:rPr>
        <w:t xml:space="preserve">maximálně </w:t>
      </w:r>
      <w:r w:rsidR="000843A1">
        <w:rPr>
          <w:rFonts w:ascii="Calibri" w:hAnsi="Calibri" w:cs="Calibri"/>
          <w:sz w:val="22"/>
          <w:szCs w:val="22"/>
        </w:rPr>
        <w:t>o 40 %</w:t>
      </w:r>
      <w:r w:rsidRPr="00DD5EE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CB7345">
        <w:rPr>
          <w:rFonts w:ascii="Calibri" w:hAnsi="Calibri" w:cs="Calibri"/>
          <w:sz w:val="22"/>
          <w:szCs w:val="22"/>
        </w:rPr>
        <w:t>Součástí dodatku bude ujednání, podle kterého efektivně nedojde ke snížení garance</w:t>
      </w:r>
      <w:r w:rsidR="00450BFA">
        <w:rPr>
          <w:rFonts w:ascii="Calibri" w:hAnsi="Calibri" w:cs="Calibri"/>
          <w:sz w:val="22"/>
          <w:szCs w:val="22"/>
        </w:rPr>
        <w:t xml:space="preserve"> dle Ekologické smlouvy</w:t>
      </w:r>
      <w:r w:rsidR="00CB7345">
        <w:rPr>
          <w:rFonts w:ascii="Calibri" w:hAnsi="Calibri" w:cs="Calibri"/>
          <w:sz w:val="22"/>
          <w:szCs w:val="22"/>
        </w:rPr>
        <w:t xml:space="preserve"> v tom rozsahu, ve kterém nedojde k</w:t>
      </w:r>
      <w:r w:rsidR="0054510A">
        <w:rPr>
          <w:rFonts w:ascii="Calibri" w:hAnsi="Calibri" w:cs="Calibri"/>
          <w:sz w:val="22"/>
          <w:szCs w:val="22"/>
        </w:rPr>
        <w:t xml:space="preserve"> faktick</w:t>
      </w:r>
      <w:r w:rsidR="00CB7345">
        <w:rPr>
          <w:rFonts w:ascii="Calibri" w:hAnsi="Calibri" w:cs="Calibri"/>
          <w:sz w:val="22"/>
          <w:szCs w:val="22"/>
        </w:rPr>
        <w:t>é</w:t>
      </w:r>
      <w:r w:rsidR="0054510A">
        <w:rPr>
          <w:rFonts w:ascii="Calibri" w:hAnsi="Calibri" w:cs="Calibri"/>
          <w:sz w:val="22"/>
          <w:szCs w:val="22"/>
        </w:rPr>
        <w:t>m</w:t>
      </w:r>
      <w:r w:rsidR="00CB7345">
        <w:rPr>
          <w:rFonts w:ascii="Calibri" w:hAnsi="Calibri" w:cs="Calibri"/>
          <w:sz w:val="22"/>
          <w:szCs w:val="22"/>
        </w:rPr>
        <w:t>u</w:t>
      </w:r>
      <w:r w:rsidR="0054510A">
        <w:rPr>
          <w:rFonts w:ascii="Calibri" w:hAnsi="Calibri" w:cs="Calibri"/>
          <w:sz w:val="22"/>
          <w:szCs w:val="22"/>
        </w:rPr>
        <w:t xml:space="preserve"> vynaložení finančních prostředků ve výši Skutečných Ekologických Nákladů</w:t>
      </w:r>
      <w:r w:rsidR="000843A1">
        <w:rPr>
          <w:rFonts w:ascii="Calibri" w:hAnsi="Calibri" w:cs="Calibri"/>
          <w:sz w:val="22"/>
          <w:szCs w:val="22"/>
        </w:rPr>
        <w:t xml:space="preserve"> navýšených</w:t>
      </w:r>
      <w:r w:rsidR="00BE5FE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E5FEA">
        <w:rPr>
          <w:rFonts w:ascii="Calibri" w:hAnsi="Calibri" w:cs="Calibri"/>
          <w:sz w:val="22"/>
          <w:szCs w:val="22"/>
        </w:rPr>
        <w:t xml:space="preserve">maximálně </w:t>
      </w:r>
      <w:r w:rsidR="000843A1">
        <w:rPr>
          <w:rFonts w:ascii="Calibri" w:hAnsi="Calibri" w:cs="Calibri"/>
          <w:sz w:val="22"/>
          <w:szCs w:val="22"/>
        </w:rPr>
        <w:t xml:space="preserve"> o</w:t>
      </w:r>
      <w:proofErr w:type="gramEnd"/>
      <w:r w:rsidR="000843A1">
        <w:rPr>
          <w:rFonts w:ascii="Calibri" w:hAnsi="Calibri" w:cs="Calibri"/>
          <w:sz w:val="22"/>
          <w:szCs w:val="22"/>
        </w:rPr>
        <w:t xml:space="preserve"> 40 %</w:t>
      </w:r>
      <w:r w:rsidR="0054510A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Prodávající se výslovně zavazuje, že povinnost</w:t>
      </w:r>
      <w:r w:rsidR="0054510A">
        <w:rPr>
          <w:rFonts w:ascii="Calibri" w:hAnsi="Calibri" w:cs="Calibri"/>
          <w:sz w:val="22"/>
          <w:szCs w:val="22"/>
        </w:rPr>
        <w:t xml:space="preserve"> k uzavření dodatku</w:t>
      </w:r>
      <w:r>
        <w:rPr>
          <w:rFonts w:ascii="Calibri" w:hAnsi="Calibri" w:cs="Calibri"/>
          <w:sz w:val="22"/>
          <w:szCs w:val="22"/>
        </w:rPr>
        <w:t xml:space="preserve"> </w:t>
      </w:r>
      <w:r w:rsidR="0054510A">
        <w:rPr>
          <w:rFonts w:ascii="Calibri" w:hAnsi="Calibri" w:cs="Calibri"/>
          <w:sz w:val="22"/>
          <w:szCs w:val="22"/>
        </w:rPr>
        <w:t>dle tohoto odstavce</w:t>
      </w:r>
      <w:r>
        <w:rPr>
          <w:rFonts w:ascii="Calibri" w:hAnsi="Calibri" w:cs="Calibri"/>
          <w:sz w:val="22"/>
          <w:szCs w:val="22"/>
        </w:rPr>
        <w:t xml:space="preserve"> platí i v případě,</w:t>
      </w:r>
      <w:r w:rsidR="00E06F0E">
        <w:rPr>
          <w:rFonts w:ascii="Calibri" w:hAnsi="Calibri" w:cs="Calibri"/>
          <w:sz w:val="22"/>
          <w:szCs w:val="22"/>
        </w:rPr>
        <w:t xml:space="preserve"> pokud</w:t>
      </w:r>
      <w:r>
        <w:rPr>
          <w:rFonts w:ascii="Calibri" w:hAnsi="Calibri" w:cs="Calibri"/>
          <w:sz w:val="22"/>
          <w:szCs w:val="22"/>
        </w:rPr>
        <w:t xml:space="preserve"> </w:t>
      </w:r>
      <w:r w:rsidRPr="003C3519">
        <w:rPr>
          <w:rFonts w:ascii="Calibri" w:hAnsi="Calibri" w:cs="Calibri"/>
          <w:sz w:val="22"/>
          <w:szCs w:val="22"/>
        </w:rPr>
        <w:t>posk</w:t>
      </w:r>
      <w:r w:rsidR="00E06F0E">
        <w:rPr>
          <w:rFonts w:ascii="Calibri" w:hAnsi="Calibri" w:cs="Calibri"/>
          <w:sz w:val="22"/>
          <w:szCs w:val="22"/>
        </w:rPr>
        <w:t>ytnutí finančních prostředků</w:t>
      </w:r>
      <w:r>
        <w:rPr>
          <w:rFonts w:ascii="Calibri" w:hAnsi="Calibri" w:cs="Calibri"/>
          <w:sz w:val="22"/>
          <w:szCs w:val="22"/>
        </w:rPr>
        <w:t xml:space="preserve"> </w:t>
      </w:r>
      <w:r w:rsidRPr="003C3519">
        <w:rPr>
          <w:rFonts w:ascii="Calibri" w:hAnsi="Calibri" w:cs="Calibri"/>
          <w:sz w:val="22"/>
          <w:szCs w:val="22"/>
        </w:rPr>
        <w:t>ve výši</w:t>
      </w:r>
      <w:r w:rsidR="00DB0CF7">
        <w:rPr>
          <w:rFonts w:ascii="Calibri" w:hAnsi="Calibri" w:cs="Calibri"/>
          <w:sz w:val="22"/>
          <w:szCs w:val="22"/>
        </w:rPr>
        <w:t xml:space="preserve"> Skutečných</w:t>
      </w:r>
      <w:r w:rsidRPr="003C3519">
        <w:rPr>
          <w:rFonts w:ascii="Calibri" w:hAnsi="Calibri" w:cs="Calibri"/>
          <w:sz w:val="22"/>
          <w:szCs w:val="22"/>
        </w:rPr>
        <w:t xml:space="preserve"> </w:t>
      </w:r>
      <w:r w:rsidR="00C560AF">
        <w:rPr>
          <w:rFonts w:ascii="Calibri" w:hAnsi="Calibri" w:cs="Calibri"/>
          <w:sz w:val="22"/>
          <w:szCs w:val="22"/>
        </w:rPr>
        <w:t>Ekologických Nákladů</w:t>
      </w:r>
      <w:r w:rsidRPr="003C3519">
        <w:rPr>
          <w:rFonts w:ascii="Calibri" w:hAnsi="Calibri" w:cs="Calibri"/>
          <w:sz w:val="22"/>
          <w:szCs w:val="22"/>
        </w:rPr>
        <w:t xml:space="preserve"> </w:t>
      </w:r>
      <w:r w:rsidR="000843A1">
        <w:rPr>
          <w:rFonts w:ascii="Calibri" w:hAnsi="Calibri" w:cs="Calibri"/>
          <w:sz w:val="22"/>
          <w:szCs w:val="22"/>
        </w:rPr>
        <w:t xml:space="preserve">navýšených </w:t>
      </w:r>
      <w:r w:rsidR="00BE5FEA">
        <w:rPr>
          <w:rFonts w:ascii="Calibri" w:hAnsi="Calibri" w:cs="Calibri"/>
          <w:sz w:val="22"/>
          <w:szCs w:val="22"/>
        </w:rPr>
        <w:t xml:space="preserve">maximálně </w:t>
      </w:r>
      <w:r w:rsidR="000843A1">
        <w:rPr>
          <w:rFonts w:ascii="Calibri" w:hAnsi="Calibri" w:cs="Calibri"/>
          <w:sz w:val="22"/>
          <w:szCs w:val="22"/>
        </w:rPr>
        <w:t xml:space="preserve">o 40 % </w:t>
      </w:r>
      <w:r w:rsidRPr="003C3519">
        <w:rPr>
          <w:rFonts w:ascii="Calibri" w:hAnsi="Calibri" w:cs="Calibri"/>
          <w:sz w:val="22"/>
          <w:szCs w:val="22"/>
        </w:rPr>
        <w:t>Ministerstvem financí Kupujícímu</w:t>
      </w:r>
      <w:r>
        <w:rPr>
          <w:rFonts w:ascii="Calibri" w:hAnsi="Calibri" w:cs="Calibri"/>
          <w:sz w:val="22"/>
          <w:szCs w:val="22"/>
        </w:rPr>
        <w:t xml:space="preserve"> bude založeno jiným titulem</w:t>
      </w:r>
      <w:r w:rsidR="00C560AF">
        <w:rPr>
          <w:rFonts w:ascii="Calibri" w:hAnsi="Calibri" w:cs="Calibri"/>
          <w:sz w:val="22"/>
          <w:szCs w:val="22"/>
        </w:rPr>
        <w:t xml:space="preserve"> než Usnesením Vlády</w:t>
      </w:r>
      <w:r>
        <w:rPr>
          <w:rFonts w:ascii="Calibri" w:hAnsi="Calibri" w:cs="Calibri"/>
          <w:sz w:val="22"/>
          <w:szCs w:val="22"/>
        </w:rPr>
        <w:t xml:space="preserve">; v takovém případě je </w:t>
      </w:r>
      <w:r w:rsidR="00E06F0E">
        <w:rPr>
          <w:rFonts w:ascii="Calibri" w:hAnsi="Calibri" w:cs="Calibri"/>
          <w:sz w:val="22"/>
          <w:szCs w:val="22"/>
        </w:rPr>
        <w:t xml:space="preserve">Prodávající </w:t>
      </w:r>
      <w:r>
        <w:rPr>
          <w:rFonts w:ascii="Calibri" w:hAnsi="Calibri" w:cs="Calibri"/>
          <w:sz w:val="22"/>
          <w:szCs w:val="22"/>
        </w:rPr>
        <w:t xml:space="preserve">povinen uzavřít takový dodatek bez zbytečného </w:t>
      </w:r>
      <w:r w:rsidRPr="00D12F15">
        <w:rPr>
          <w:rFonts w:ascii="Calibri" w:hAnsi="Calibri" w:cs="Calibri"/>
          <w:sz w:val="22"/>
          <w:szCs w:val="22"/>
        </w:rPr>
        <w:t>odkladu od výzvy, kterou mu adresuje Ministerstvo fi</w:t>
      </w:r>
      <w:r w:rsidR="00C560AF" w:rsidRPr="00D12F15">
        <w:rPr>
          <w:rFonts w:ascii="Calibri" w:hAnsi="Calibri" w:cs="Calibri"/>
          <w:sz w:val="22"/>
          <w:szCs w:val="22"/>
        </w:rPr>
        <w:t>n</w:t>
      </w:r>
      <w:r w:rsidR="002E21FB" w:rsidRPr="00D12F15">
        <w:rPr>
          <w:rFonts w:ascii="Calibri" w:hAnsi="Calibri" w:cs="Calibri"/>
          <w:sz w:val="22"/>
          <w:szCs w:val="22"/>
        </w:rPr>
        <w:t>ancí.</w:t>
      </w:r>
    </w:p>
    <w:p w14:paraId="5AC01A10" w14:textId="77777777" w:rsidR="00811B3B" w:rsidRDefault="00811B3B" w:rsidP="00811B3B">
      <w:pPr>
        <w:pStyle w:val="Odstavecseseznamem"/>
        <w:overflowPunct/>
        <w:autoSpaceDE/>
        <w:autoSpaceDN/>
        <w:adjustRightInd/>
        <w:spacing w:after="40"/>
        <w:ind w:left="714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6B4CA88" w14:textId="77777777" w:rsidR="000927B7" w:rsidRPr="00811B3B" w:rsidRDefault="0004098F" w:rsidP="002F51CA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ind w:left="714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811B3B">
        <w:rPr>
          <w:rFonts w:ascii="Calibri" w:hAnsi="Calibri" w:cs="Calibri"/>
          <w:sz w:val="22"/>
          <w:szCs w:val="22"/>
        </w:rPr>
        <w:t>Prodávající</w:t>
      </w:r>
      <w:r w:rsidR="00FA789D" w:rsidRPr="00811B3B">
        <w:rPr>
          <w:rFonts w:ascii="Calibri" w:hAnsi="Calibri" w:cs="Calibri"/>
          <w:sz w:val="22"/>
          <w:szCs w:val="22"/>
        </w:rPr>
        <w:t xml:space="preserve"> se dále zavazuje, že v případě, že při realizaci Projektu Sanace vyvstane potřeba </w:t>
      </w:r>
      <w:bookmarkStart w:id="8" w:name="_Hlk184835688"/>
      <w:r w:rsidR="00FA789D" w:rsidRPr="00811B3B">
        <w:rPr>
          <w:rFonts w:ascii="Calibri" w:hAnsi="Calibri" w:cs="Calibri"/>
          <w:sz w:val="22"/>
          <w:szCs w:val="22"/>
        </w:rPr>
        <w:t>hrazení oprávněných nákladů</w:t>
      </w:r>
      <w:r w:rsidR="00450BFA" w:rsidRPr="00811B3B">
        <w:rPr>
          <w:rFonts w:ascii="Calibri" w:hAnsi="Calibri" w:cs="Calibri"/>
          <w:sz w:val="22"/>
          <w:szCs w:val="22"/>
        </w:rPr>
        <w:t xml:space="preserve"> v souvislosti s ekologickými zátěžemi</w:t>
      </w:r>
      <w:r w:rsidR="00FA789D" w:rsidRPr="00811B3B">
        <w:rPr>
          <w:rFonts w:ascii="Calibri" w:hAnsi="Calibri" w:cs="Calibri"/>
          <w:sz w:val="22"/>
          <w:szCs w:val="22"/>
        </w:rPr>
        <w:t xml:space="preserve"> nad rámec Skutečných Ekologických Nákladů</w:t>
      </w:r>
      <w:bookmarkEnd w:id="8"/>
      <w:r w:rsidR="0051337E" w:rsidRPr="00811B3B">
        <w:rPr>
          <w:rFonts w:ascii="Calibri" w:hAnsi="Calibri" w:cs="Calibri"/>
          <w:sz w:val="22"/>
          <w:szCs w:val="22"/>
        </w:rPr>
        <w:t xml:space="preserve"> navýšených o 40 %</w:t>
      </w:r>
      <w:r w:rsidR="00FA789D" w:rsidRPr="00811B3B">
        <w:rPr>
          <w:rFonts w:ascii="Calibri" w:hAnsi="Calibri" w:cs="Calibri"/>
          <w:sz w:val="22"/>
          <w:szCs w:val="22"/>
        </w:rPr>
        <w:t xml:space="preserve">, a současně vláda </w:t>
      </w:r>
      <w:r w:rsidR="00CD5A3D" w:rsidRPr="00811B3B">
        <w:rPr>
          <w:rFonts w:ascii="Calibri" w:hAnsi="Calibri" w:cs="Calibri"/>
          <w:sz w:val="22"/>
          <w:szCs w:val="22"/>
        </w:rPr>
        <w:t xml:space="preserve">nebo jiný státní orgán </w:t>
      </w:r>
      <w:r w:rsidR="00FA789D" w:rsidRPr="00811B3B">
        <w:rPr>
          <w:rFonts w:ascii="Calibri" w:hAnsi="Calibri" w:cs="Calibri"/>
          <w:sz w:val="22"/>
          <w:szCs w:val="22"/>
        </w:rPr>
        <w:t>rozhodne o poskytnutí těchto nákladů</w:t>
      </w:r>
      <w:r w:rsidR="000927B7" w:rsidRPr="00811B3B">
        <w:rPr>
          <w:rFonts w:ascii="Calibri" w:hAnsi="Calibri" w:cs="Calibri"/>
          <w:sz w:val="22"/>
          <w:szCs w:val="22"/>
        </w:rPr>
        <w:t xml:space="preserve"> Ministerstvem financí Kupujícímu</w:t>
      </w:r>
      <w:r w:rsidR="00FA789D" w:rsidRPr="00811B3B">
        <w:rPr>
          <w:rFonts w:ascii="Calibri" w:hAnsi="Calibri" w:cs="Calibri"/>
          <w:sz w:val="22"/>
          <w:szCs w:val="22"/>
        </w:rPr>
        <w:t xml:space="preserve">, </w:t>
      </w:r>
      <w:r w:rsidR="000927B7" w:rsidRPr="00811B3B">
        <w:rPr>
          <w:rFonts w:ascii="Calibri" w:hAnsi="Calibri" w:cs="Calibri"/>
          <w:sz w:val="22"/>
          <w:szCs w:val="22"/>
        </w:rPr>
        <w:t xml:space="preserve">uzavře bez zbytečného </w:t>
      </w:r>
      <w:r w:rsidR="00626AFE" w:rsidRPr="00811B3B">
        <w:rPr>
          <w:rFonts w:ascii="Calibri" w:hAnsi="Calibri" w:cs="Calibri"/>
          <w:sz w:val="22"/>
          <w:szCs w:val="22"/>
        </w:rPr>
        <w:t>odkladu</w:t>
      </w:r>
      <w:r w:rsidR="000927B7" w:rsidRPr="00811B3B">
        <w:rPr>
          <w:rFonts w:ascii="Calibri" w:hAnsi="Calibri" w:cs="Calibri"/>
          <w:sz w:val="22"/>
          <w:szCs w:val="22"/>
        </w:rPr>
        <w:t xml:space="preserve"> ode dne vydání takového usnesení vlády</w:t>
      </w:r>
      <w:r w:rsidR="00CD5A3D" w:rsidRPr="00811B3B">
        <w:rPr>
          <w:rFonts w:ascii="Calibri" w:hAnsi="Calibri" w:cs="Calibri"/>
          <w:sz w:val="22"/>
          <w:szCs w:val="22"/>
        </w:rPr>
        <w:t xml:space="preserve"> nebo jiného relevantního </w:t>
      </w:r>
      <w:r w:rsidR="000A3B13" w:rsidRPr="00811B3B">
        <w:rPr>
          <w:rFonts w:ascii="Calibri" w:hAnsi="Calibri" w:cs="Calibri"/>
          <w:sz w:val="22"/>
          <w:szCs w:val="22"/>
        </w:rPr>
        <w:t>právního titulu</w:t>
      </w:r>
      <w:r w:rsidR="00F67309" w:rsidRPr="00811B3B">
        <w:rPr>
          <w:rFonts w:ascii="Calibri" w:hAnsi="Calibri" w:cs="Calibri"/>
          <w:sz w:val="22"/>
          <w:szCs w:val="22"/>
        </w:rPr>
        <w:t xml:space="preserve"> na základě výzvy Ministerstva financí</w:t>
      </w:r>
      <w:r w:rsidR="000927B7" w:rsidRPr="00811B3B">
        <w:rPr>
          <w:rFonts w:ascii="Calibri" w:hAnsi="Calibri" w:cs="Calibri"/>
          <w:sz w:val="22"/>
          <w:szCs w:val="22"/>
        </w:rPr>
        <w:t xml:space="preserve"> s Ministerstvem financí dodatek k Ekologické Smlouvě, kterým bude snížena garance Ekologické Smlouvy o příslušnou částku. Součástí dodatku bude ujednání, podle kterého efektivně nedojde ke snížení garance v tom rozsahu, ve kterém nedojde k </w:t>
      </w:r>
      <w:r w:rsidRPr="00811B3B">
        <w:rPr>
          <w:rFonts w:ascii="Calibri" w:hAnsi="Calibri" w:cs="Calibri"/>
          <w:sz w:val="22"/>
          <w:szCs w:val="22"/>
        </w:rPr>
        <w:t>faktickému</w:t>
      </w:r>
      <w:r w:rsidR="000927B7" w:rsidRPr="00811B3B">
        <w:rPr>
          <w:rFonts w:ascii="Calibri" w:hAnsi="Calibri" w:cs="Calibri"/>
          <w:sz w:val="22"/>
          <w:szCs w:val="22"/>
        </w:rPr>
        <w:t xml:space="preserve"> vynaložení finančních prostředků.</w:t>
      </w:r>
      <w:r w:rsidR="00AA501B" w:rsidRPr="00811B3B">
        <w:rPr>
          <w:rFonts w:ascii="Calibri" w:hAnsi="Calibri" w:cs="Calibri"/>
          <w:sz w:val="22"/>
          <w:szCs w:val="22"/>
        </w:rPr>
        <w:t xml:space="preserve"> Kupující se zavazuje nejdříve informovat Prodávajícího o vzniklé potřeb</w:t>
      </w:r>
      <w:r w:rsidR="00AA76EA" w:rsidRPr="00811B3B">
        <w:rPr>
          <w:rFonts w:ascii="Calibri" w:hAnsi="Calibri" w:cs="Calibri"/>
          <w:sz w:val="22"/>
          <w:szCs w:val="22"/>
        </w:rPr>
        <w:t>ě</w:t>
      </w:r>
      <w:r w:rsidR="00AA501B" w:rsidRPr="00811B3B">
        <w:rPr>
          <w:rFonts w:ascii="Calibri" w:hAnsi="Calibri" w:cs="Calibri"/>
          <w:sz w:val="22"/>
          <w:szCs w:val="22"/>
        </w:rPr>
        <w:t xml:space="preserve"> hrazení oprávněných nákladů v souvislosti s ekologickými zátěžemi nad rámec Skutečných Ekologických nákladů</w:t>
      </w:r>
      <w:r w:rsidR="0051337E" w:rsidRPr="00811B3B">
        <w:rPr>
          <w:rFonts w:ascii="Calibri" w:hAnsi="Calibri" w:cs="Calibri"/>
          <w:sz w:val="22"/>
          <w:szCs w:val="22"/>
        </w:rPr>
        <w:t xml:space="preserve"> navýšených o 40 %</w:t>
      </w:r>
      <w:r w:rsidR="00AA501B" w:rsidRPr="00811B3B">
        <w:rPr>
          <w:rFonts w:ascii="Calibri" w:hAnsi="Calibri" w:cs="Calibri"/>
          <w:sz w:val="22"/>
          <w:szCs w:val="22"/>
        </w:rPr>
        <w:t>.</w:t>
      </w:r>
    </w:p>
    <w:p w14:paraId="30CA7A68" w14:textId="77777777" w:rsidR="00B828CD" w:rsidRPr="00D12F15" w:rsidRDefault="00B828CD" w:rsidP="00D12F15">
      <w:pPr>
        <w:pStyle w:val="Odstavecseseznamem"/>
        <w:overflowPunct/>
        <w:autoSpaceDE/>
        <w:autoSpaceDN/>
        <w:adjustRightInd/>
        <w:spacing w:after="40"/>
        <w:ind w:left="714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2C6A7B1" w14:textId="77777777" w:rsidR="00811B3B" w:rsidRDefault="002E21FB" w:rsidP="00811B3B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ind w:left="714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D12F15">
        <w:rPr>
          <w:rFonts w:ascii="Calibri" w:hAnsi="Calibri" w:cs="Calibri"/>
          <w:sz w:val="22"/>
          <w:szCs w:val="22"/>
        </w:rPr>
        <w:t xml:space="preserve">Pro vyloučení pochybností se ujednává, že odmítne-li Ministerstvo financí uzavřít dodatek, jehož předmětem má být snížení garance Ekologické smlouvy, nejde o porušení smluvní povinnosti Prodávajícího.  </w:t>
      </w:r>
      <w:r w:rsidR="003C3519" w:rsidRPr="00D12F15">
        <w:rPr>
          <w:rFonts w:ascii="Calibri" w:hAnsi="Calibri" w:cs="Calibri"/>
          <w:sz w:val="22"/>
          <w:szCs w:val="22"/>
        </w:rPr>
        <w:t xml:space="preserve">V případě porušení </w:t>
      </w:r>
      <w:r w:rsidR="00E06F0E" w:rsidRPr="00D12F15">
        <w:rPr>
          <w:rFonts w:ascii="Calibri" w:hAnsi="Calibri" w:cs="Calibri"/>
          <w:sz w:val="22"/>
          <w:szCs w:val="22"/>
        </w:rPr>
        <w:t>povinnosti</w:t>
      </w:r>
      <w:r w:rsidR="003C3519" w:rsidRPr="00D12F15">
        <w:rPr>
          <w:rFonts w:ascii="Calibri" w:hAnsi="Calibri" w:cs="Calibri"/>
          <w:sz w:val="22"/>
          <w:szCs w:val="22"/>
        </w:rPr>
        <w:t xml:space="preserve"> uzavřít dodatek </w:t>
      </w:r>
      <w:r w:rsidR="008101D2" w:rsidRPr="00D12F15">
        <w:rPr>
          <w:rFonts w:ascii="Calibri" w:hAnsi="Calibri" w:cs="Calibri"/>
          <w:sz w:val="22"/>
          <w:szCs w:val="22"/>
        </w:rPr>
        <w:t>k Ekologické S</w:t>
      </w:r>
      <w:r w:rsidR="003C3519" w:rsidRPr="00D12F15">
        <w:rPr>
          <w:rFonts w:ascii="Calibri" w:hAnsi="Calibri" w:cs="Calibri"/>
          <w:sz w:val="22"/>
          <w:szCs w:val="22"/>
        </w:rPr>
        <w:t>mlouv</w:t>
      </w:r>
      <w:r w:rsidR="008101D2" w:rsidRPr="00D12F15">
        <w:rPr>
          <w:rFonts w:ascii="Calibri" w:hAnsi="Calibri" w:cs="Calibri"/>
          <w:sz w:val="22"/>
          <w:szCs w:val="22"/>
        </w:rPr>
        <w:t>ě, kterým bude snížena garance Ekologické S</w:t>
      </w:r>
      <w:r w:rsidR="003C3519" w:rsidRPr="00D12F15">
        <w:rPr>
          <w:rFonts w:ascii="Calibri" w:hAnsi="Calibri" w:cs="Calibri"/>
          <w:sz w:val="22"/>
          <w:szCs w:val="22"/>
        </w:rPr>
        <w:t xml:space="preserve">mlouvy o částku rovnající se </w:t>
      </w:r>
      <w:r w:rsidR="00DB0CF7" w:rsidRPr="00D12F15">
        <w:rPr>
          <w:rFonts w:ascii="Calibri" w:hAnsi="Calibri" w:cs="Calibri"/>
          <w:sz w:val="22"/>
          <w:szCs w:val="22"/>
        </w:rPr>
        <w:t xml:space="preserve">Skutečným </w:t>
      </w:r>
      <w:r w:rsidR="008101D2" w:rsidRPr="00D12F15">
        <w:rPr>
          <w:rFonts w:ascii="Calibri" w:hAnsi="Calibri" w:cs="Calibri"/>
          <w:sz w:val="22"/>
          <w:szCs w:val="22"/>
        </w:rPr>
        <w:t>Ekologickým Nákladům</w:t>
      </w:r>
      <w:r w:rsidR="0054510A" w:rsidRPr="00D12F15">
        <w:rPr>
          <w:rFonts w:ascii="Calibri" w:hAnsi="Calibri" w:cs="Calibri"/>
          <w:sz w:val="22"/>
          <w:szCs w:val="22"/>
        </w:rPr>
        <w:t xml:space="preserve"> </w:t>
      </w:r>
      <w:r w:rsidR="0051337E">
        <w:rPr>
          <w:rFonts w:ascii="Calibri" w:hAnsi="Calibri" w:cs="Calibri"/>
          <w:sz w:val="22"/>
          <w:szCs w:val="22"/>
        </w:rPr>
        <w:t xml:space="preserve">navýšeným o 40 % </w:t>
      </w:r>
      <w:r w:rsidR="0054510A" w:rsidRPr="00D12F15">
        <w:rPr>
          <w:rFonts w:ascii="Calibri" w:hAnsi="Calibri" w:cs="Calibri"/>
          <w:sz w:val="22"/>
          <w:szCs w:val="22"/>
        </w:rPr>
        <w:t xml:space="preserve">z důvodů na straně </w:t>
      </w:r>
      <w:r w:rsidR="0004098F" w:rsidRPr="00D12F15">
        <w:rPr>
          <w:rFonts w:ascii="Calibri" w:hAnsi="Calibri" w:cs="Calibri"/>
          <w:sz w:val="22"/>
          <w:szCs w:val="22"/>
        </w:rPr>
        <w:t>Prodávajícího</w:t>
      </w:r>
      <w:r w:rsidR="003C3519" w:rsidRPr="00D12F15">
        <w:rPr>
          <w:rFonts w:ascii="Calibri" w:hAnsi="Calibri" w:cs="Calibri"/>
          <w:sz w:val="22"/>
          <w:szCs w:val="22"/>
        </w:rPr>
        <w:t xml:space="preserve">, je Prodávající povinen Kupujícímu uhradit smluvní pokutu ve výši </w:t>
      </w:r>
      <w:r w:rsidR="00DB0CF7" w:rsidRPr="00D12F15">
        <w:rPr>
          <w:rFonts w:ascii="Calibri" w:hAnsi="Calibri" w:cs="Calibri"/>
          <w:sz w:val="22"/>
          <w:szCs w:val="22"/>
        </w:rPr>
        <w:t xml:space="preserve">Skutečných </w:t>
      </w:r>
      <w:r w:rsidR="008101D2" w:rsidRPr="00D12F15">
        <w:rPr>
          <w:rFonts w:ascii="Calibri" w:hAnsi="Calibri" w:cs="Calibri"/>
          <w:sz w:val="22"/>
          <w:szCs w:val="22"/>
        </w:rPr>
        <w:t>Ekologických Nákladů</w:t>
      </w:r>
      <w:r w:rsidR="0051337E">
        <w:rPr>
          <w:rFonts w:ascii="Calibri" w:hAnsi="Calibri" w:cs="Calibri"/>
          <w:sz w:val="22"/>
          <w:szCs w:val="22"/>
        </w:rPr>
        <w:t xml:space="preserve"> navýšených o 40 %</w:t>
      </w:r>
      <w:r w:rsidR="003C3519" w:rsidRPr="00D12F15">
        <w:rPr>
          <w:rFonts w:ascii="Calibri" w:hAnsi="Calibri" w:cs="Calibri"/>
          <w:sz w:val="22"/>
          <w:szCs w:val="22"/>
        </w:rPr>
        <w:t xml:space="preserve">. </w:t>
      </w:r>
      <w:r w:rsidR="001E0006" w:rsidRPr="00D12F15">
        <w:rPr>
          <w:rFonts w:ascii="Calibri" w:hAnsi="Calibri" w:cs="Calibri"/>
          <w:sz w:val="22"/>
          <w:szCs w:val="22"/>
        </w:rPr>
        <w:lastRenderedPageBreak/>
        <w:t>Smluvní pokuta je splatná do 30 dnů, ode dne zaslání písemné výzvy Kupujícího</w:t>
      </w:r>
      <w:r w:rsidR="00450BFA" w:rsidRPr="00D12F15">
        <w:rPr>
          <w:rFonts w:ascii="Calibri" w:hAnsi="Calibri" w:cs="Calibri"/>
          <w:sz w:val="22"/>
          <w:szCs w:val="22"/>
        </w:rPr>
        <w:t xml:space="preserve"> Prodávajícímu</w:t>
      </w:r>
      <w:r w:rsidR="001E0006" w:rsidRPr="00D12F15">
        <w:rPr>
          <w:rFonts w:ascii="Calibri" w:hAnsi="Calibri" w:cs="Calibri"/>
          <w:sz w:val="22"/>
          <w:szCs w:val="22"/>
        </w:rPr>
        <w:t xml:space="preserve"> k její úhradě.</w:t>
      </w:r>
    </w:p>
    <w:p w14:paraId="7A1C2F2D" w14:textId="77777777" w:rsidR="00811B3B" w:rsidRDefault="00811B3B" w:rsidP="00811B3B">
      <w:pPr>
        <w:pStyle w:val="Odstavecseseznamem"/>
        <w:rPr>
          <w:rFonts w:ascii="Calibri" w:hAnsi="Calibri" w:cs="Calibri"/>
          <w:sz w:val="22"/>
          <w:szCs w:val="22"/>
        </w:rPr>
      </w:pPr>
    </w:p>
    <w:p w14:paraId="264AD78C" w14:textId="77777777" w:rsidR="00811B3B" w:rsidRDefault="00A460BA" w:rsidP="00811B3B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ind w:left="714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811B3B">
        <w:rPr>
          <w:rFonts w:ascii="Calibri" w:hAnsi="Calibri" w:cs="Calibri"/>
          <w:sz w:val="22"/>
          <w:szCs w:val="22"/>
        </w:rPr>
        <w:t xml:space="preserve">V případě porušení povinnosti uzavřít dodatek k Ekologické Smlouvě, kterým bude snížena garance Ekologické Smlouvy o dodatečnou částku dle odst. 12 tohoto článku z důvodů na straně </w:t>
      </w:r>
      <w:r w:rsidR="0004098F" w:rsidRPr="00811B3B">
        <w:rPr>
          <w:rFonts w:ascii="Calibri" w:hAnsi="Calibri" w:cs="Calibri"/>
          <w:sz w:val="22"/>
          <w:szCs w:val="22"/>
        </w:rPr>
        <w:t>Prodávajícího</w:t>
      </w:r>
      <w:r w:rsidRPr="00811B3B">
        <w:rPr>
          <w:rFonts w:ascii="Calibri" w:hAnsi="Calibri" w:cs="Calibri"/>
          <w:sz w:val="22"/>
          <w:szCs w:val="22"/>
        </w:rPr>
        <w:t>, je Prodávající povinen Kupujícímu uhradit smluvní pokutu ve</w:t>
      </w:r>
      <w:r w:rsidR="00157E53" w:rsidRPr="00811B3B">
        <w:rPr>
          <w:rFonts w:ascii="Calibri" w:hAnsi="Calibri" w:cs="Calibri"/>
          <w:sz w:val="22"/>
          <w:szCs w:val="22"/>
        </w:rPr>
        <w:t xml:space="preserve"> výši</w:t>
      </w:r>
      <w:r w:rsidRPr="00811B3B">
        <w:rPr>
          <w:rFonts w:ascii="Calibri" w:hAnsi="Calibri" w:cs="Calibri"/>
          <w:sz w:val="22"/>
          <w:szCs w:val="22"/>
        </w:rPr>
        <w:t xml:space="preserve"> této částky vyčíslené v usnesení vlády </w:t>
      </w:r>
      <w:r w:rsidR="001D6D2F">
        <w:rPr>
          <w:rFonts w:ascii="Calibri" w:hAnsi="Calibri" w:cs="Calibri"/>
          <w:sz w:val="22"/>
          <w:szCs w:val="22"/>
        </w:rPr>
        <w:t>nebo jiném relevantním právním titulu</w:t>
      </w:r>
      <w:r w:rsidR="007E5898">
        <w:rPr>
          <w:rFonts w:ascii="Calibri" w:hAnsi="Calibri" w:cs="Calibri"/>
          <w:sz w:val="22"/>
          <w:szCs w:val="22"/>
        </w:rPr>
        <w:t xml:space="preserve"> </w:t>
      </w:r>
      <w:r w:rsidRPr="00811B3B">
        <w:rPr>
          <w:rFonts w:ascii="Calibri" w:hAnsi="Calibri" w:cs="Calibri"/>
          <w:sz w:val="22"/>
          <w:szCs w:val="22"/>
        </w:rPr>
        <w:t xml:space="preserve">viz odst. </w:t>
      </w:r>
      <w:proofErr w:type="gramStart"/>
      <w:r w:rsidRPr="00811B3B">
        <w:rPr>
          <w:rFonts w:ascii="Calibri" w:hAnsi="Calibri" w:cs="Calibri"/>
          <w:sz w:val="22"/>
          <w:szCs w:val="22"/>
        </w:rPr>
        <w:t>12 .</w:t>
      </w:r>
      <w:proofErr w:type="gramEnd"/>
    </w:p>
    <w:p w14:paraId="203BD5A0" w14:textId="77777777" w:rsidR="00811B3B" w:rsidRDefault="00811B3B" w:rsidP="00811B3B">
      <w:pPr>
        <w:pStyle w:val="Odstavecseseznamem"/>
        <w:rPr>
          <w:rFonts w:ascii="Calibri" w:hAnsi="Calibri" w:cs="Calibri"/>
          <w:sz w:val="22"/>
          <w:szCs w:val="22"/>
        </w:rPr>
      </w:pPr>
    </w:p>
    <w:p w14:paraId="327F24B5" w14:textId="77777777" w:rsidR="00A460BA" w:rsidRPr="00811B3B" w:rsidRDefault="00A460BA" w:rsidP="002F51CA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40"/>
        <w:ind w:left="714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811B3B">
        <w:rPr>
          <w:rFonts w:ascii="Calibri" w:hAnsi="Calibri" w:cs="Calibri"/>
          <w:sz w:val="22"/>
          <w:szCs w:val="22"/>
        </w:rPr>
        <w:t>Smluvní pokut</w:t>
      </w:r>
      <w:r w:rsidR="00811B3B" w:rsidRPr="00811B3B">
        <w:rPr>
          <w:rFonts w:ascii="Calibri" w:hAnsi="Calibri" w:cs="Calibri"/>
          <w:sz w:val="22"/>
          <w:szCs w:val="22"/>
        </w:rPr>
        <w:t>y dle této smlouvy</w:t>
      </w:r>
      <w:r w:rsidRPr="00811B3B">
        <w:rPr>
          <w:rFonts w:ascii="Calibri" w:hAnsi="Calibri" w:cs="Calibri"/>
          <w:sz w:val="22"/>
          <w:szCs w:val="22"/>
        </w:rPr>
        <w:t xml:space="preserve"> j</w:t>
      </w:r>
      <w:r w:rsidR="00811B3B" w:rsidRPr="00811B3B">
        <w:rPr>
          <w:rFonts w:ascii="Calibri" w:hAnsi="Calibri" w:cs="Calibri"/>
          <w:sz w:val="22"/>
          <w:szCs w:val="22"/>
        </w:rPr>
        <w:t>sou</w:t>
      </w:r>
      <w:r w:rsidRPr="00811B3B">
        <w:rPr>
          <w:rFonts w:ascii="Calibri" w:hAnsi="Calibri" w:cs="Calibri"/>
          <w:sz w:val="22"/>
          <w:szCs w:val="22"/>
        </w:rPr>
        <w:t xml:space="preserve"> splatn</w:t>
      </w:r>
      <w:r w:rsidR="00811B3B" w:rsidRPr="00811B3B">
        <w:rPr>
          <w:rFonts w:ascii="Calibri" w:hAnsi="Calibri" w:cs="Calibri"/>
          <w:sz w:val="22"/>
          <w:szCs w:val="22"/>
        </w:rPr>
        <w:t>é</w:t>
      </w:r>
      <w:r w:rsidRPr="00811B3B">
        <w:rPr>
          <w:rFonts w:ascii="Calibri" w:hAnsi="Calibri" w:cs="Calibri"/>
          <w:sz w:val="22"/>
          <w:szCs w:val="22"/>
        </w:rPr>
        <w:t xml:space="preserve"> do 30 dnů, ode dne </w:t>
      </w:r>
      <w:r w:rsidR="007E5898">
        <w:rPr>
          <w:rFonts w:ascii="Calibri" w:hAnsi="Calibri" w:cs="Calibri"/>
          <w:sz w:val="22"/>
          <w:szCs w:val="22"/>
        </w:rPr>
        <w:t>ode</w:t>
      </w:r>
      <w:r w:rsidRPr="00811B3B">
        <w:rPr>
          <w:rFonts w:ascii="Calibri" w:hAnsi="Calibri" w:cs="Calibri"/>
          <w:sz w:val="22"/>
          <w:szCs w:val="22"/>
        </w:rPr>
        <w:t>slání písemné výzvy Kupujícího</w:t>
      </w:r>
      <w:r w:rsidR="007E5898">
        <w:rPr>
          <w:rFonts w:ascii="Calibri" w:hAnsi="Calibri" w:cs="Calibri"/>
          <w:sz w:val="22"/>
          <w:szCs w:val="22"/>
        </w:rPr>
        <w:t xml:space="preserve"> Prodávajícímu</w:t>
      </w:r>
      <w:r w:rsidRPr="00811B3B">
        <w:rPr>
          <w:rFonts w:ascii="Calibri" w:hAnsi="Calibri" w:cs="Calibri"/>
          <w:sz w:val="22"/>
          <w:szCs w:val="22"/>
        </w:rPr>
        <w:t xml:space="preserve"> k její úhradě.</w:t>
      </w:r>
      <w:r w:rsidR="00811B3B">
        <w:rPr>
          <w:rFonts w:ascii="Calibri" w:hAnsi="Calibri" w:cs="Calibri"/>
          <w:sz w:val="22"/>
          <w:szCs w:val="22"/>
        </w:rPr>
        <w:t xml:space="preserve"> </w:t>
      </w:r>
      <w:r w:rsidRPr="00811B3B">
        <w:rPr>
          <w:rFonts w:ascii="Calibri" w:hAnsi="Calibri" w:cs="Calibri"/>
          <w:sz w:val="22"/>
          <w:szCs w:val="22"/>
        </w:rPr>
        <w:t>Ujednáními o smluvní pokutě v této Smlouvě není dotčeno právo Kupujícího či Ministerstva financí na případnou náhradu škody vzniklou z této Smlouvy v plné výši.</w:t>
      </w:r>
    </w:p>
    <w:p w14:paraId="52AFF577" w14:textId="77777777" w:rsidR="00DD5EE1" w:rsidRPr="00D12F15" w:rsidRDefault="00DD5EE1" w:rsidP="00DD5EE1">
      <w:pPr>
        <w:pStyle w:val="Odstavecseseznamem"/>
        <w:rPr>
          <w:rFonts w:ascii="Calibri" w:hAnsi="Calibri" w:cs="Calibri"/>
          <w:sz w:val="22"/>
          <w:szCs w:val="22"/>
        </w:rPr>
      </w:pPr>
    </w:p>
    <w:p w14:paraId="4368BB89" w14:textId="77777777" w:rsidR="00847359" w:rsidRDefault="00847359" w:rsidP="00D12F15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D12F15">
        <w:rPr>
          <w:rFonts w:ascii="Calibri" w:hAnsi="Calibri" w:cs="Calibri"/>
          <w:sz w:val="22"/>
          <w:szCs w:val="22"/>
        </w:rPr>
        <w:t xml:space="preserve">Smluvní strany konstatují, že </w:t>
      </w:r>
      <w:bookmarkStart w:id="9" w:name="_Hlk185427874"/>
      <w:r w:rsidRPr="00D12F15">
        <w:rPr>
          <w:rFonts w:ascii="Calibri" w:hAnsi="Calibri" w:cs="Calibri"/>
          <w:sz w:val="22"/>
          <w:szCs w:val="22"/>
        </w:rPr>
        <w:t>na Předmětu koupě váznou také další ekologické vady, které nevyplývají z rozhodnutí ČIŽP. Náklady na odstranění ekologických vad Předmětu koupě, které nevyplývají z rozhodnutí ČIŽP, hradí Kupující</w:t>
      </w:r>
      <w:r w:rsidR="00466538" w:rsidRPr="00D12F15">
        <w:rPr>
          <w:rFonts w:ascii="Calibri" w:hAnsi="Calibri" w:cs="Calibri"/>
          <w:sz w:val="22"/>
          <w:szCs w:val="22"/>
        </w:rPr>
        <w:t>, a to zejm.</w:t>
      </w:r>
      <w:r w:rsidRPr="00D12F15">
        <w:rPr>
          <w:rFonts w:ascii="Calibri" w:hAnsi="Calibri" w:cs="Calibri"/>
          <w:sz w:val="22"/>
          <w:szCs w:val="22"/>
        </w:rPr>
        <w:t xml:space="preserve"> z dotačních prostředků, které obdrží na realizaci Projektu.</w:t>
      </w:r>
    </w:p>
    <w:p w14:paraId="23EF406D" w14:textId="77777777" w:rsidR="00BE5FEA" w:rsidRDefault="00BE5FEA" w:rsidP="006C4B2B">
      <w:pPr>
        <w:pStyle w:val="Odstavecseseznamem"/>
        <w:rPr>
          <w:rFonts w:ascii="Calibri" w:hAnsi="Calibri" w:cs="Calibri"/>
          <w:sz w:val="22"/>
          <w:szCs w:val="22"/>
        </w:rPr>
      </w:pPr>
    </w:p>
    <w:p w14:paraId="2C875E48" w14:textId="77777777" w:rsidR="00BE5FEA" w:rsidRPr="00D12F15" w:rsidRDefault="00BE5FEA" w:rsidP="00BE5FE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Ministerstvo financí nerozhodne o poskytnutí (či neposkytne) finančních prostředků na splnění ekologických závazků váznoucích na Předmětu koupě Kupujícímu, nejde toto jakkoli k tíži Prodávajícího.</w:t>
      </w:r>
    </w:p>
    <w:p w14:paraId="6038AAF9" w14:textId="77777777" w:rsidR="00BE5FEA" w:rsidRPr="00D12F15" w:rsidRDefault="00BE5FEA" w:rsidP="006C4B2B">
      <w:pPr>
        <w:pStyle w:val="Odstavecseseznamem"/>
        <w:ind w:left="720"/>
        <w:jc w:val="both"/>
        <w:rPr>
          <w:rFonts w:ascii="Calibri" w:hAnsi="Calibri" w:cs="Calibri"/>
          <w:sz w:val="22"/>
          <w:szCs w:val="22"/>
        </w:rPr>
      </w:pPr>
    </w:p>
    <w:bookmarkEnd w:id="9"/>
    <w:p w14:paraId="790402D9" w14:textId="77777777" w:rsidR="00811B3B" w:rsidRDefault="00811B3B" w:rsidP="0090374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EE2A5B" w14:textId="77777777" w:rsidR="0090374F" w:rsidRDefault="0090374F" w:rsidP="0090374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Čl. V.</w:t>
      </w:r>
    </w:p>
    <w:p w14:paraId="30DBB1B6" w14:textId="77777777" w:rsidR="00446A4A" w:rsidRPr="00B15693" w:rsidRDefault="00446A4A" w:rsidP="00446A4A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 xml:space="preserve">Předání </w:t>
      </w:r>
      <w:r w:rsidR="00061A46">
        <w:rPr>
          <w:rFonts w:ascii="Calibri" w:hAnsi="Calibri" w:cs="Calibri"/>
          <w:b/>
          <w:bCs/>
          <w:sz w:val="22"/>
          <w:szCs w:val="22"/>
        </w:rPr>
        <w:t>P</w:t>
      </w:r>
      <w:r w:rsidRPr="00B15693">
        <w:rPr>
          <w:rFonts w:ascii="Calibri" w:hAnsi="Calibri" w:cs="Calibri"/>
          <w:b/>
          <w:bCs/>
          <w:sz w:val="22"/>
          <w:szCs w:val="22"/>
        </w:rPr>
        <w:t>ředmětu koupě</w:t>
      </w:r>
    </w:p>
    <w:p w14:paraId="773D65FC" w14:textId="77777777" w:rsidR="00446A4A" w:rsidRPr="00B15693" w:rsidRDefault="00446A4A" w:rsidP="00446A4A">
      <w:pPr>
        <w:widowControl w:val="0"/>
        <w:numPr>
          <w:ilvl w:val="0"/>
          <w:numId w:val="1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Smluvní strany se dohodly, že Prodávající předá protokolárně Kupujícímu Předmět koupě do 15 dnů od rozhodnutí příslušného katastrálního úřadu o vkladu vlastnického práva ve prospěch Kupujícího dle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>.</w:t>
      </w:r>
    </w:p>
    <w:p w14:paraId="097E70B5" w14:textId="77777777" w:rsidR="00446A4A" w:rsidRPr="00B15693" w:rsidRDefault="00446A4A" w:rsidP="00446A4A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52B6827B" w14:textId="77777777" w:rsidR="00446A4A" w:rsidRPr="00B15693" w:rsidRDefault="00446A4A" w:rsidP="00446A4A">
      <w:pPr>
        <w:widowControl w:val="0"/>
        <w:numPr>
          <w:ilvl w:val="0"/>
          <w:numId w:val="1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Předmět koupě bude Kupujícímu předán ve stavu, v němž se nachází ke dni uzavření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="00B06FAB">
        <w:rPr>
          <w:rFonts w:ascii="Calibri" w:hAnsi="Calibri" w:cs="Calibri"/>
          <w:sz w:val="22"/>
          <w:szCs w:val="22"/>
        </w:rPr>
        <w:t>, s výjimkou běžného opotřebení či změn vzniklých v důsledku stavu Předmětu koupě, se kterým se Kupující seznámil</w:t>
      </w:r>
      <w:r w:rsidRPr="00B15693">
        <w:rPr>
          <w:rFonts w:ascii="Calibri" w:hAnsi="Calibri" w:cs="Calibri"/>
          <w:sz w:val="22"/>
          <w:szCs w:val="22"/>
        </w:rPr>
        <w:t xml:space="preserve">. </w:t>
      </w:r>
    </w:p>
    <w:p w14:paraId="3EB88166" w14:textId="77777777" w:rsidR="00446A4A" w:rsidRPr="00B15693" w:rsidRDefault="00446A4A" w:rsidP="00446A4A">
      <w:pPr>
        <w:pStyle w:val="Odstavecseseznamem"/>
        <w:rPr>
          <w:rFonts w:ascii="Calibri" w:hAnsi="Calibri" w:cs="Calibri"/>
          <w:sz w:val="22"/>
          <w:szCs w:val="22"/>
        </w:rPr>
      </w:pPr>
    </w:p>
    <w:p w14:paraId="4749024B" w14:textId="77777777" w:rsidR="00446A4A" w:rsidRPr="00B15693" w:rsidRDefault="00A1071B" w:rsidP="00446A4A">
      <w:pPr>
        <w:widowControl w:val="0"/>
        <w:numPr>
          <w:ilvl w:val="0"/>
          <w:numId w:val="1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1071B">
        <w:rPr>
          <w:rFonts w:ascii="Calibri" w:hAnsi="Calibri" w:cs="Calibri"/>
          <w:sz w:val="22"/>
          <w:szCs w:val="22"/>
        </w:rPr>
        <w:t xml:space="preserve">Předáním Předmětu koupě </w:t>
      </w:r>
      <w:r w:rsidR="00446A4A" w:rsidRPr="00B15693">
        <w:rPr>
          <w:rFonts w:ascii="Calibri" w:hAnsi="Calibri" w:cs="Calibri"/>
          <w:sz w:val="22"/>
          <w:szCs w:val="22"/>
        </w:rPr>
        <w:t>přechází na Kupujícího nebezpečí škod na Předmětu koupě.</w:t>
      </w:r>
    </w:p>
    <w:p w14:paraId="56E9C1B9" w14:textId="77777777" w:rsidR="00446A4A" w:rsidRPr="00B15693" w:rsidRDefault="00446A4A" w:rsidP="0090374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0B9C52D" w14:textId="77777777" w:rsidR="00446A4A" w:rsidRDefault="00446A4A" w:rsidP="0090374F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CE2990" w14:textId="77777777" w:rsidR="00446A4A" w:rsidRDefault="00446A4A" w:rsidP="00446A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Čl. VI.</w:t>
      </w:r>
    </w:p>
    <w:p w14:paraId="6D1D4776" w14:textId="77777777" w:rsidR="00446A4A" w:rsidRDefault="00BC4CE9" w:rsidP="00446A4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D5E4B">
        <w:rPr>
          <w:rFonts w:ascii="Calibri" w:hAnsi="Calibri" w:cs="Calibri"/>
          <w:b/>
          <w:bCs/>
          <w:sz w:val="22"/>
          <w:szCs w:val="22"/>
        </w:rPr>
        <w:t>Služebnost opory cizí stavby</w:t>
      </w:r>
    </w:p>
    <w:p w14:paraId="174B6504" w14:textId="77777777" w:rsidR="00A3168E" w:rsidRDefault="00DC79AA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061A46">
        <w:rPr>
          <w:rFonts w:ascii="Calibri" w:hAnsi="Calibri" w:cs="Calibri"/>
          <w:sz w:val="22"/>
          <w:szCs w:val="22"/>
        </w:rPr>
        <w:t xml:space="preserve">Prodávající </w:t>
      </w:r>
      <w:r w:rsidR="00A3168E" w:rsidRPr="00061A46">
        <w:rPr>
          <w:rFonts w:ascii="Calibri" w:hAnsi="Calibri" w:cs="Calibri"/>
          <w:sz w:val="22"/>
          <w:szCs w:val="22"/>
        </w:rPr>
        <w:t xml:space="preserve">prohlašuje, že je výlučným vlastníkem pozemku parc. č. </w:t>
      </w:r>
      <w:r w:rsidR="00061A46" w:rsidRPr="00061A46">
        <w:rPr>
          <w:rFonts w:ascii="Calibri" w:hAnsi="Calibri" w:cs="Calibri"/>
          <w:sz w:val="22"/>
          <w:szCs w:val="22"/>
        </w:rPr>
        <w:t>1051/1</w:t>
      </w:r>
      <w:r w:rsidR="00A3168E" w:rsidRPr="00061A46">
        <w:rPr>
          <w:rFonts w:ascii="Calibri" w:hAnsi="Calibri" w:cs="Calibri"/>
          <w:sz w:val="22"/>
          <w:szCs w:val="22"/>
        </w:rPr>
        <w:t xml:space="preserve"> </w:t>
      </w:r>
      <w:r w:rsidR="00061A46" w:rsidRPr="00B15693">
        <w:rPr>
          <w:rFonts w:ascii="Calibri" w:hAnsi="Calibri" w:cs="Calibri"/>
          <w:sz w:val="22"/>
          <w:szCs w:val="22"/>
        </w:rPr>
        <w:t xml:space="preserve">ostatní plocha v katastrálním území </w:t>
      </w:r>
      <w:r w:rsidR="00B3324B">
        <w:rPr>
          <w:rFonts w:ascii="Calibri" w:hAnsi="Calibri" w:cs="Calibri"/>
          <w:sz w:val="22"/>
          <w:szCs w:val="22"/>
        </w:rPr>
        <w:t>Vítkovice</w:t>
      </w:r>
      <w:r w:rsidR="00061A46" w:rsidRPr="00061A46">
        <w:rPr>
          <w:rFonts w:ascii="Calibri" w:hAnsi="Calibri" w:cs="Calibri"/>
          <w:sz w:val="22"/>
          <w:szCs w:val="22"/>
        </w:rPr>
        <w:t>,</w:t>
      </w:r>
      <w:r w:rsidR="00061A46" w:rsidRPr="00B15693">
        <w:rPr>
          <w:rFonts w:ascii="Calibri" w:hAnsi="Calibri" w:cs="Calibri"/>
          <w:sz w:val="22"/>
          <w:szCs w:val="22"/>
        </w:rPr>
        <w:t xml:space="preserve"> obec Ostrava </w:t>
      </w:r>
      <w:r w:rsidR="00A3168E" w:rsidRPr="00061A46">
        <w:rPr>
          <w:rFonts w:ascii="Calibri" w:hAnsi="Calibri" w:cs="Calibri"/>
          <w:sz w:val="22"/>
          <w:szCs w:val="22"/>
        </w:rPr>
        <w:t>(dále jen „</w:t>
      </w:r>
      <w:r w:rsidR="00061A46" w:rsidRPr="00D12F15">
        <w:rPr>
          <w:rFonts w:ascii="Calibri" w:hAnsi="Calibri" w:cs="Calibri"/>
          <w:b/>
          <w:bCs/>
          <w:sz w:val="22"/>
          <w:szCs w:val="22"/>
        </w:rPr>
        <w:t>S</w:t>
      </w:r>
      <w:r w:rsidR="00A3168E" w:rsidRPr="00D12F15">
        <w:rPr>
          <w:rFonts w:ascii="Calibri" w:hAnsi="Calibri" w:cs="Calibri"/>
          <w:b/>
          <w:bCs/>
          <w:sz w:val="22"/>
          <w:szCs w:val="22"/>
        </w:rPr>
        <w:t>lužebný pozemek</w:t>
      </w:r>
      <w:r w:rsidR="00A3168E" w:rsidRPr="00061A46">
        <w:rPr>
          <w:rFonts w:ascii="Calibri" w:hAnsi="Calibri" w:cs="Calibri"/>
          <w:sz w:val="22"/>
          <w:szCs w:val="22"/>
        </w:rPr>
        <w:t>“).</w:t>
      </w:r>
      <w:r w:rsidR="00061A46" w:rsidRPr="00061A46">
        <w:rPr>
          <w:rFonts w:ascii="Calibri" w:hAnsi="Calibri" w:cs="Calibri"/>
          <w:sz w:val="22"/>
          <w:szCs w:val="22"/>
        </w:rPr>
        <w:t xml:space="preserve"> Prodávající </w:t>
      </w:r>
      <w:r w:rsidR="00A3168E" w:rsidRPr="00061A46">
        <w:rPr>
          <w:rFonts w:ascii="Calibri" w:hAnsi="Calibri" w:cs="Calibri"/>
          <w:sz w:val="22"/>
          <w:szCs w:val="22"/>
        </w:rPr>
        <w:t xml:space="preserve">prohlašuje, že </w:t>
      </w:r>
      <w:r w:rsidR="00A1071B">
        <w:rPr>
          <w:rFonts w:ascii="Calibri" w:hAnsi="Calibri" w:cs="Calibri"/>
          <w:sz w:val="22"/>
          <w:szCs w:val="22"/>
        </w:rPr>
        <w:t>S</w:t>
      </w:r>
      <w:r w:rsidR="00A3168E" w:rsidRPr="00061A46">
        <w:rPr>
          <w:rFonts w:ascii="Calibri" w:hAnsi="Calibri" w:cs="Calibri"/>
          <w:sz w:val="22"/>
          <w:szCs w:val="22"/>
        </w:rPr>
        <w:t xml:space="preserve">lužebný pozemek netrpí žádnými právními vadami a že vlastnické právo ke </w:t>
      </w:r>
      <w:r w:rsidR="00A1071B">
        <w:rPr>
          <w:rFonts w:ascii="Calibri" w:hAnsi="Calibri" w:cs="Calibri"/>
          <w:sz w:val="22"/>
          <w:szCs w:val="22"/>
        </w:rPr>
        <w:t>S</w:t>
      </w:r>
      <w:r w:rsidR="00A3168E" w:rsidRPr="00061A46">
        <w:rPr>
          <w:rFonts w:ascii="Calibri" w:hAnsi="Calibri" w:cs="Calibri"/>
          <w:sz w:val="22"/>
          <w:szCs w:val="22"/>
        </w:rPr>
        <w:t xml:space="preserve">lužebnému pozemku trvá i v den </w:t>
      </w:r>
      <w:r w:rsidR="00A1071B">
        <w:rPr>
          <w:rFonts w:ascii="Calibri" w:hAnsi="Calibri" w:cs="Calibri"/>
          <w:sz w:val="22"/>
          <w:szCs w:val="22"/>
        </w:rPr>
        <w:t>uzavření</w:t>
      </w:r>
      <w:r w:rsidR="00A3168E" w:rsidRPr="00061A46">
        <w:rPr>
          <w:rFonts w:ascii="Calibri" w:hAnsi="Calibri" w:cs="Calibri"/>
          <w:sz w:val="22"/>
          <w:szCs w:val="22"/>
        </w:rPr>
        <w:t xml:space="preserve">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="00A3168E" w:rsidRPr="00061A46">
        <w:rPr>
          <w:rFonts w:ascii="Calibri" w:hAnsi="Calibri" w:cs="Calibri"/>
          <w:sz w:val="22"/>
          <w:szCs w:val="22"/>
        </w:rPr>
        <w:t>.</w:t>
      </w:r>
    </w:p>
    <w:p w14:paraId="426F1AB4" w14:textId="77777777" w:rsidR="00CF4F6D" w:rsidRDefault="00CF4F6D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3B603379" w14:textId="77777777" w:rsidR="00061A46" w:rsidRDefault="00061A46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se na základě této </w:t>
      </w:r>
      <w:r w:rsidR="00A1071B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stane příslušným hospodařit </w:t>
      </w:r>
      <w:r w:rsidR="00865D1C">
        <w:rPr>
          <w:rFonts w:ascii="Calibri" w:hAnsi="Calibri" w:cs="Calibri"/>
          <w:sz w:val="22"/>
          <w:szCs w:val="22"/>
        </w:rPr>
        <w:t xml:space="preserve">s </w:t>
      </w:r>
      <w:r>
        <w:rPr>
          <w:rFonts w:ascii="Calibri" w:hAnsi="Calibri" w:cs="Calibri"/>
          <w:sz w:val="22"/>
          <w:szCs w:val="22"/>
        </w:rPr>
        <w:t xml:space="preserve">Předmětem koupě vymezeným v čl. II odst. 1 písm. </w:t>
      </w:r>
      <w:r w:rsidR="005502B6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)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="00A3168E" w:rsidRPr="00061A46">
        <w:rPr>
          <w:rFonts w:ascii="Calibri" w:hAnsi="Calibri" w:cs="Calibri"/>
          <w:sz w:val="22"/>
          <w:szCs w:val="22"/>
        </w:rPr>
        <w:t xml:space="preserve"> (dále jen „</w:t>
      </w:r>
      <w:r w:rsidRPr="00D12F15">
        <w:rPr>
          <w:rFonts w:ascii="Calibri" w:hAnsi="Calibri" w:cs="Calibri"/>
          <w:b/>
          <w:bCs/>
          <w:sz w:val="22"/>
          <w:szCs w:val="22"/>
        </w:rPr>
        <w:t>P</w:t>
      </w:r>
      <w:r w:rsidR="00A3168E" w:rsidRPr="00D12F15">
        <w:rPr>
          <w:rFonts w:ascii="Calibri" w:hAnsi="Calibri" w:cs="Calibri"/>
          <w:b/>
          <w:bCs/>
          <w:sz w:val="22"/>
          <w:szCs w:val="22"/>
        </w:rPr>
        <w:t>anující pozemek</w:t>
      </w:r>
      <w:r w:rsidR="00A3168E" w:rsidRPr="00061A46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 xml:space="preserve">, který je ke dni podpisu této </w:t>
      </w:r>
      <w:r w:rsidR="00A1071B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ve vlastnictví Prodávajícího.</w:t>
      </w:r>
    </w:p>
    <w:p w14:paraId="74A378C1" w14:textId="77777777" w:rsidR="00723DE4" w:rsidRDefault="00723DE4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3E5C6F1C" w14:textId="77777777" w:rsidR="0075080A" w:rsidRPr="0075080A" w:rsidRDefault="00061A46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723DE4">
        <w:rPr>
          <w:rFonts w:ascii="Calibri" w:hAnsi="Calibri" w:cs="Calibri"/>
          <w:sz w:val="22"/>
          <w:szCs w:val="22"/>
        </w:rPr>
        <w:t xml:space="preserve">Prodávající jako povinná osoba </w:t>
      </w:r>
      <w:r w:rsidR="00A3168E" w:rsidRPr="00723DE4">
        <w:rPr>
          <w:rFonts w:ascii="Calibri" w:hAnsi="Calibri" w:cs="Calibri"/>
          <w:sz w:val="22"/>
          <w:szCs w:val="22"/>
        </w:rPr>
        <w:t xml:space="preserve">tímto zřizuje ke </w:t>
      </w:r>
      <w:r w:rsidRPr="00723DE4">
        <w:rPr>
          <w:rFonts w:ascii="Calibri" w:hAnsi="Calibri" w:cs="Calibri"/>
          <w:sz w:val="22"/>
          <w:szCs w:val="22"/>
        </w:rPr>
        <w:t>S</w:t>
      </w:r>
      <w:r w:rsidR="00A3168E" w:rsidRPr="00723DE4">
        <w:rPr>
          <w:rFonts w:ascii="Calibri" w:hAnsi="Calibri" w:cs="Calibri"/>
          <w:sz w:val="22"/>
          <w:szCs w:val="22"/>
        </w:rPr>
        <w:t xml:space="preserve">lužebnému </w:t>
      </w:r>
      <w:r w:rsidR="005502B6">
        <w:rPr>
          <w:rFonts w:ascii="Calibri" w:hAnsi="Calibri" w:cs="Calibri"/>
          <w:sz w:val="22"/>
          <w:szCs w:val="22"/>
        </w:rPr>
        <w:t xml:space="preserve">pozemku </w:t>
      </w:r>
      <w:r w:rsidR="00A3168E" w:rsidRPr="00723DE4">
        <w:rPr>
          <w:rFonts w:ascii="Calibri" w:hAnsi="Calibri" w:cs="Calibri"/>
          <w:sz w:val="22"/>
          <w:szCs w:val="22"/>
        </w:rPr>
        <w:t xml:space="preserve">služebnost opory cizí stavby ve prospěch </w:t>
      </w:r>
      <w:r w:rsidRPr="00723DE4">
        <w:rPr>
          <w:rFonts w:ascii="Calibri" w:hAnsi="Calibri" w:cs="Calibri"/>
          <w:sz w:val="22"/>
          <w:szCs w:val="22"/>
        </w:rPr>
        <w:t>P</w:t>
      </w:r>
      <w:r w:rsidR="00A3168E" w:rsidRPr="00723DE4">
        <w:rPr>
          <w:rFonts w:ascii="Calibri" w:hAnsi="Calibri" w:cs="Calibri"/>
          <w:sz w:val="22"/>
          <w:szCs w:val="22"/>
        </w:rPr>
        <w:t xml:space="preserve">anujícího pozemku za podmínek uvedených níže v této </w:t>
      </w:r>
      <w:r w:rsidR="00A32343">
        <w:rPr>
          <w:rFonts w:ascii="Calibri" w:hAnsi="Calibri" w:cs="Calibri"/>
          <w:sz w:val="22"/>
          <w:szCs w:val="22"/>
        </w:rPr>
        <w:t>S</w:t>
      </w:r>
      <w:r w:rsidR="00A3168E" w:rsidRPr="00723DE4">
        <w:rPr>
          <w:rFonts w:ascii="Calibri" w:hAnsi="Calibri" w:cs="Calibri"/>
          <w:sz w:val="22"/>
          <w:szCs w:val="22"/>
        </w:rPr>
        <w:t>mlouvě.</w:t>
      </w:r>
    </w:p>
    <w:p w14:paraId="7B1F6DB2" w14:textId="77777777" w:rsidR="00723DE4" w:rsidRDefault="00723DE4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7FC02E69" w14:textId="77777777" w:rsidR="0075080A" w:rsidRPr="0075080A" w:rsidRDefault="00A3168E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723DE4">
        <w:rPr>
          <w:rFonts w:ascii="Calibri" w:hAnsi="Calibri" w:cs="Calibri"/>
          <w:sz w:val="22"/>
          <w:szCs w:val="22"/>
        </w:rPr>
        <w:t>Služebnost opory cizí stavby se zřizuje na dobu neurčitou.</w:t>
      </w:r>
      <w:r w:rsidR="00144BEE">
        <w:rPr>
          <w:rFonts w:ascii="Calibri" w:hAnsi="Calibri" w:cs="Calibri"/>
          <w:sz w:val="22"/>
          <w:szCs w:val="22"/>
        </w:rPr>
        <w:t xml:space="preserve"> </w:t>
      </w:r>
    </w:p>
    <w:p w14:paraId="0AC16FF4" w14:textId="77777777" w:rsidR="00723DE4" w:rsidRDefault="00723DE4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39F09638" w14:textId="77777777" w:rsidR="0075080A" w:rsidRPr="0075080A" w:rsidRDefault="00A3168E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723DE4">
        <w:rPr>
          <w:rFonts w:ascii="Calibri" w:hAnsi="Calibri" w:cs="Calibri"/>
          <w:sz w:val="22"/>
          <w:szCs w:val="22"/>
        </w:rPr>
        <w:t>Služebnost opory cizí stavby se zřizuje bez</w:t>
      </w:r>
      <w:r w:rsidR="00865D1C" w:rsidRPr="00723DE4">
        <w:rPr>
          <w:rFonts w:ascii="Calibri" w:hAnsi="Calibri" w:cs="Calibri"/>
          <w:sz w:val="22"/>
          <w:szCs w:val="22"/>
        </w:rPr>
        <w:t>úp</w:t>
      </w:r>
      <w:r w:rsidRPr="00723DE4">
        <w:rPr>
          <w:rFonts w:ascii="Calibri" w:hAnsi="Calibri" w:cs="Calibri"/>
          <w:sz w:val="22"/>
          <w:szCs w:val="22"/>
        </w:rPr>
        <w:t>latně</w:t>
      </w:r>
      <w:r w:rsidR="00865D1C" w:rsidRPr="00723DE4">
        <w:rPr>
          <w:rFonts w:ascii="Calibri" w:hAnsi="Calibri" w:cs="Calibri"/>
          <w:sz w:val="22"/>
          <w:szCs w:val="22"/>
        </w:rPr>
        <w:t>.</w:t>
      </w:r>
    </w:p>
    <w:p w14:paraId="5DBFAD1F" w14:textId="77777777" w:rsidR="00723DE4" w:rsidRDefault="00723DE4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1D6162BE" w14:textId="77777777" w:rsidR="00865D1C" w:rsidRPr="006C4B2B" w:rsidRDefault="0075080A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723DE4">
        <w:rPr>
          <w:rFonts w:ascii="Calibri" w:hAnsi="Calibri" w:cs="Calibri"/>
          <w:sz w:val="22"/>
          <w:szCs w:val="22"/>
        </w:rPr>
        <w:t xml:space="preserve">Kupující </w:t>
      </w:r>
      <w:r w:rsidR="004D76AE">
        <w:rPr>
          <w:rFonts w:ascii="Calibri" w:hAnsi="Calibri" w:cs="Calibri"/>
          <w:sz w:val="22"/>
          <w:szCs w:val="22"/>
        </w:rPr>
        <w:t>a každý další vlastník Panujícího pozemku</w:t>
      </w:r>
      <w:r w:rsidR="004D76AE" w:rsidRPr="00723DE4">
        <w:rPr>
          <w:rFonts w:ascii="Calibri" w:hAnsi="Calibri" w:cs="Calibri"/>
          <w:sz w:val="22"/>
          <w:szCs w:val="22"/>
        </w:rPr>
        <w:t xml:space="preserve"> </w:t>
      </w:r>
      <w:r w:rsidR="00865D1C" w:rsidRPr="00723DE4">
        <w:rPr>
          <w:rFonts w:ascii="Calibri" w:hAnsi="Calibri" w:cs="Calibri"/>
          <w:sz w:val="22"/>
          <w:szCs w:val="22"/>
        </w:rPr>
        <w:t>jako oprávněn</w:t>
      </w:r>
      <w:r w:rsidR="00A32343">
        <w:rPr>
          <w:rFonts w:ascii="Calibri" w:hAnsi="Calibri" w:cs="Calibri"/>
          <w:sz w:val="22"/>
          <w:szCs w:val="22"/>
        </w:rPr>
        <w:t>ý</w:t>
      </w:r>
      <w:r w:rsidR="005502B6">
        <w:rPr>
          <w:rFonts w:ascii="Calibri" w:hAnsi="Calibri" w:cs="Calibri"/>
          <w:sz w:val="22"/>
          <w:szCs w:val="22"/>
        </w:rPr>
        <w:t xml:space="preserve"> </w:t>
      </w:r>
      <w:r w:rsidR="00A3168E" w:rsidRPr="00723DE4">
        <w:rPr>
          <w:rFonts w:ascii="Calibri" w:hAnsi="Calibri" w:cs="Calibri"/>
          <w:sz w:val="22"/>
          <w:szCs w:val="22"/>
        </w:rPr>
        <w:t>má právo mít</w:t>
      </w:r>
      <w:r w:rsidR="00A32343">
        <w:rPr>
          <w:rFonts w:ascii="Calibri" w:hAnsi="Calibri" w:cs="Calibri"/>
          <w:sz w:val="22"/>
          <w:szCs w:val="22"/>
        </w:rPr>
        <w:t xml:space="preserve"> na Služebném pozemku </w:t>
      </w:r>
      <w:r w:rsidR="00A3168E" w:rsidRPr="00723DE4">
        <w:rPr>
          <w:rFonts w:ascii="Calibri" w:hAnsi="Calibri" w:cs="Calibri"/>
          <w:sz w:val="22"/>
          <w:szCs w:val="22"/>
        </w:rPr>
        <w:t>umístěn</w:t>
      </w:r>
      <w:r w:rsidRPr="00723DE4">
        <w:rPr>
          <w:rFonts w:ascii="Calibri" w:hAnsi="Calibri" w:cs="Calibri"/>
          <w:sz w:val="22"/>
          <w:szCs w:val="22"/>
        </w:rPr>
        <w:t>é</w:t>
      </w:r>
      <w:r w:rsidR="00A3168E" w:rsidRPr="00723DE4">
        <w:rPr>
          <w:rFonts w:ascii="Calibri" w:hAnsi="Calibri" w:cs="Calibri"/>
          <w:sz w:val="22"/>
          <w:szCs w:val="22"/>
        </w:rPr>
        <w:t xml:space="preserve"> </w:t>
      </w:r>
      <w:r w:rsidRPr="00723DE4">
        <w:rPr>
          <w:rFonts w:ascii="Calibri" w:hAnsi="Calibri" w:cs="Calibri"/>
          <w:sz w:val="22"/>
          <w:szCs w:val="22"/>
        </w:rPr>
        <w:t>nosné pilíře stavby</w:t>
      </w:r>
      <w:r w:rsidR="00865D1C" w:rsidRPr="00723DE4">
        <w:rPr>
          <w:rFonts w:ascii="Calibri" w:hAnsi="Calibri" w:cs="Calibri"/>
          <w:sz w:val="22"/>
          <w:szCs w:val="22"/>
        </w:rPr>
        <w:t xml:space="preserve"> nacházející se na P</w:t>
      </w:r>
      <w:r w:rsidR="00A3168E" w:rsidRPr="00723DE4">
        <w:rPr>
          <w:rFonts w:ascii="Calibri" w:hAnsi="Calibri" w:cs="Calibri"/>
          <w:sz w:val="22"/>
          <w:szCs w:val="22"/>
        </w:rPr>
        <w:t xml:space="preserve">anujícím pozemku tak, </w:t>
      </w:r>
      <w:r w:rsidR="00865D1C" w:rsidRPr="00723DE4">
        <w:rPr>
          <w:rFonts w:ascii="Calibri" w:hAnsi="Calibri" w:cs="Calibri"/>
          <w:sz w:val="22"/>
          <w:szCs w:val="22"/>
        </w:rPr>
        <w:t xml:space="preserve">jak je </w:t>
      </w:r>
      <w:r w:rsidR="00865D1C" w:rsidRPr="00F1040D">
        <w:rPr>
          <w:rFonts w:ascii="Calibri" w:hAnsi="Calibri" w:cs="Calibri"/>
          <w:sz w:val="22"/>
          <w:szCs w:val="22"/>
        </w:rPr>
        <w:t xml:space="preserve">vymezeno v geometrickém plánu pro zřízení </w:t>
      </w:r>
      <w:r w:rsidR="00865D1C" w:rsidRPr="006C4B2B">
        <w:rPr>
          <w:rFonts w:ascii="Calibri" w:hAnsi="Calibri" w:cs="Calibri"/>
          <w:sz w:val="22"/>
          <w:szCs w:val="22"/>
        </w:rPr>
        <w:t>služebnosti opory cizí stavby č</w:t>
      </w:r>
      <w:r w:rsidR="00865D1C" w:rsidRPr="000A6932">
        <w:rPr>
          <w:rFonts w:ascii="Calibri" w:hAnsi="Calibri" w:cs="Calibri"/>
          <w:sz w:val="22"/>
          <w:szCs w:val="22"/>
        </w:rPr>
        <w:t xml:space="preserve">. </w:t>
      </w:r>
      <w:r w:rsidR="002D0A2F" w:rsidRPr="006C4B2B">
        <w:rPr>
          <w:rFonts w:ascii="Calibri" w:hAnsi="Calibri" w:cs="Calibri"/>
          <w:sz w:val="22"/>
          <w:szCs w:val="22"/>
        </w:rPr>
        <w:t xml:space="preserve">3490-1/2024 </w:t>
      </w:r>
      <w:proofErr w:type="gramStart"/>
      <w:r w:rsidR="002D0A2F" w:rsidRPr="006C4B2B">
        <w:rPr>
          <w:rFonts w:ascii="Calibri" w:hAnsi="Calibri" w:cs="Calibri"/>
          <w:sz w:val="22"/>
          <w:szCs w:val="22"/>
        </w:rPr>
        <w:t>zpracovaného  Ing.</w:t>
      </w:r>
      <w:proofErr w:type="gramEnd"/>
      <w:r w:rsidR="002D0A2F" w:rsidRPr="006C4B2B">
        <w:rPr>
          <w:rFonts w:ascii="Calibri" w:hAnsi="Calibri" w:cs="Calibri"/>
          <w:sz w:val="22"/>
          <w:szCs w:val="22"/>
        </w:rPr>
        <w:t xml:space="preserve"> Gabrielou </w:t>
      </w:r>
      <w:proofErr w:type="spellStart"/>
      <w:r w:rsidR="002D0A2F" w:rsidRPr="006C4B2B">
        <w:rPr>
          <w:rFonts w:ascii="Calibri" w:hAnsi="Calibri" w:cs="Calibri"/>
          <w:sz w:val="22"/>
          <w:szCs w:val="22"/>
        </w:rPr>
        <w:t>Skupienovou</w:t>
      </w:r>
      <w:proofErr w:type="spellEnd"/>
      <w:r w:rsidR="002D0A2F" w:rsidRPr="006C4B2B">
        <w:rPr>
          <w:rFonts w:ascii="Calibri" w:hAnsi="Calibri" w:cs="Calibri"/>
          <w:sz w:val="22"/>
          <w:szCs w:val="22"/>
        </w:rPr>
        <w:t xml:space="preserve"> – 3GEOME3, IČ 74279157, Vítkovická 3276/</w:t>
      </w:r>
      <w:proofErr w:type="gramStart"/>
      <w:r w:rsidR="002D0A2F" w:rsidRPr="006C4B2B">
        <w:rPr>
          <w:rFonts w:ascii="Calibri" w:hAnsi="Calibri" w:cs="Calibri"/>
          <w:sz w:val="22"/>
          <w:szCs w:val="22"/>
        </w:rPr>
        <w:t>2A</w:t>
      </w:r>
      <w:proofErr w:type="gramEnd"/>
      <w:r w:rsidR="002D0A2F" w:rsidRPr="006C4B2B">
        <w:rPr>
          <w:rFonts w:ascii="Calibri" w:hAnsi="Calibri" w:cs="Calibri"/>
          <w:sz w:val="22"/>
          <w:szCs w:val="22"/>
        </w:rPr>
        <w:t xml:space="preserve">, 702 00 Ostrava </w:t>
      </w:r>
      <w:proofErr w:type="gramStart"/>
      <w:r w:rsidR="002D0A2F" w:rsidRPr="006C4B2B">
        <w:rPr>
          <w:rFonts w:ascii="Calibri" w:hAnsi="Calibri" w:cs="Calibri"/>
          <w:sz w:val="22"/>
          <w:szCs w:val="22"/>
        </w:rPr>
        <w:t>dne  19.</w:t>
      </w:r>
      <w:proofErr w:type="gramEnd"/>
      <w:r w:rsidR="002D0A2F" w:rsidRPr="006C4B2B">
        <w:rPr>
          <w:rFonts w:ascii="Calibri" w:hAnsi="Calibri" w:cs="Calibri"/>
          <w:sz w:val="22"/>
          <w:szCs w:val="22"/>
        </w:rPr>
        <w:t xml:space="preserve"> 9. 2024</w:t>
      </w:r>
      <w:r w:rsidR="00865D1C" w:rsidRPr="000A6932">
        <w:rPr>
          <w:rFonts w:ascii="Calibri" w:hAnsi="Calibri" w:cs="Calibri"/>
          <w:sz w:val="22"/>
          <w:szCs w:val="22"/>
        </w:rPr>
        <w:t>,</w:t>
      </w:r>
      <w:r w:rsidR="00865D1C" w:rsidRPr="006C4B2B">
        <w:rPr>
          <w:rFonts w:ascii="Calibri" w:hAnsi="Calibri" w:cs="Calibri"/>
          <w:sz w:val="22"/>
          <w:szCs w:val="22"/>
        </w:rPr>
        <w:t xml:space="preserve"> jenž tvoří přílohu č. 4 a nedílnou součást této </w:t>
      </w:r>
      <w:r w:rsidR="00A1071B" w:rsidRPr="006C4B2B">
        <w:rPr>
          <w:rFonts w:ascii="Calibri" w:hAnsi="Calibri" w:cs="Calibri"/>
          <w:sz w:val="22"/>
          <w:szCs w:val="22"/>
        </w:rPr>
        <w:t>Smlouvy</w:t>
      </w:r>
      <w:r w:rsidR="00865D1C" w:rsidRPr="006C4B2B">
        <w:rPr>
          <w:rFonts w:ascii="Calibri" w:hAnsi="Calibri" w:cs="Calibri"/>
          <w:sz w:val="22"/>
          <w:szCs w:val="22"/>
        </w:rPr>
        <w:t xml:space="preserve"> (dále jen „</w:t>
      </w:r>
      <w:r w:rsidR="00865D1C" w:rsidRPr="006C4B2B">
        <w:rPr>
          <w:rFonts w:ascii="Calibri" w:hAnsi="Calibri" w:cs="Calibri"/>
          <w:b/>
          <w:bCs/>
          <w:sz w:val="22"/>
          <w:szCs w:val="22"/>
        </w:rPr>
        <w:t>Služebnost</w:t>
      </w:r>
      <w:r w:rsidR="00865D1C" w:rsidRPr="006C4B2B">
        <w:rPr>
          <w:rFonts w:ascii="Calibri" w:hAnsi="Calibri" w:cs="Calibri"/>
          <w:sz w:val="22"/>
          <w:szCs w:val="22"/>
        </w:rPr>
        <w:t>“).</w:t>
      </w:r>
    </w:p>
    <w:p w14:paraId="3C15DCC1" w14:textId="77777777" w:rsidR="00723DE4" w:rsidRDefault="00723DE4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2DC2A7C3" w14:textId="77777777" w:rsidR="00865D1C" w:rsidRPr="00723DE4" w:rsidRDefault="00A3168E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723DE4">
        <w:rPr>
          <w:rFonts w:ascii="Calibri" w:hAnsi="Calibri" w:cs="Calibri"/>
          <w:sz w:val="22"/>
          <w:szCs w:val="22"/>
        </w:rPr>
        <w:t xml:space="preserve">Náklady spojené s údržbou a opravami </w:t>
      </w:r>
      <w:r w:rsidR="00865D1C" w:rsidRPr="00723DE4">
        <w:rPr>
          <w:rFonts w:ascii="Calibri" w:hAnsi="Calibri" w:cs="Calibri"/>
          <w:sz w:val="22"/>
          <w:szCs w:val="22"/>
        </w:rPr>
        <w:t>pilířů</w:t>
      </w:r>
      <w:r w:rsidRPr="00723DE4">
        <w:rPr>
          <w:rFonts w:ascii="Calibri" w:hAnsi="Calibri" w:cs="Calibri"/>
          <w:sz w:val="22"/>
          <w:szCs w:val="22"/>
        </w:rPr>
        <w:t xml:space="preserve"> sloužící</w:t>
      </w:r>
      <w:r w:rsidR="00865D1C" w:rsidRPr="00723DE4">
        <w:rPr>
          <w:rFonts w:ascii="Calibri" w:hAnsi="Calibri" w:cs="Calibri"/>
          <w:sz w:val="22"/>
          <w:szCs w:val="22"/>
        </w:rPr>
        <w:t>ch</w:t>
      </w:r>
      <w:r w:rsidRPr="00723DE4">
        <w:rPr>
          <w:rFonts w:ascii="Calibri" w:hAnsi="Calibri" w:cs="Calibri"/>
          <w:sz w:val="22"/>
          <w:szCs w:val="22"/>
        </w:rPr>
        <w:t xml:space="preserve"> jako opora stavby</w:t>
      </w:r>
      <w:r w:rsidR="00865D1C" w:rsidRPr="00723DE4">
        <w:rPr>
          <w:rFonts w:ascii="Calibri" w:hAnsi="Calibri" w:cs="Calibri"/>
          <w:sz w:val="22"/>
          <w:szCs w:val="22"/>
        </w:rPr>
        <w:t xml:space="preserve"> ponese Kupující</w:t>
      </w:r>
      <w:r w:rsidR="00A92959">
        <w:rPr>
          <w:rFonts w:ascii="Calibri" w:hAnsi="Calibri" w:cs="Calibri"/>
          <w:sz w:val="22"/>
          <w:szCs w:val="22"/>
        </w:rPr>
        <w:t xml:space="preserve"> a každý další vlastník Panujícího pozemku</w:t>
      </w:r>
      <w:r w:rsidR="00865D1C" w:rsidRPr="00723DE4">
        <w:rPr>
          <w:rFonts w:ascii="Calibri" w:hAnsi="Calibri" w:cs="Calibri"/>
          <w:sz w:val="22"/>
          <w:szCs w:val="22"/>
        </w:rPr>
        <w:t>, náklady na údržbu Služebného pozemku nese Prodávající</w:t>
      </w:r>
      <w:r w:rsidR="00A92959">
        <w:rPr>
          <w:rFonts w:ascii="Calibri" w:hAnsi="Calibri" w:cs="Calibri"/>
          <w:sz w:val="22"/>
          <w:szCs w:val="22"/>
        </w:rPr>
        <w:t xml:space="preserve"> a každý další vlastník Služebného pozemku</w:t>
      </w:r>
      <w:r w:rsidR="00865D1C" w:rsidRPr="00723DE4">
        <w:rPr>
          <w:rFonts w:ascii="Calibri" w:hAnsi="Calibri" w:cs="Calibri"/>
          <w:sz w:val="22"/>
          <w:szCs w:val="22"/>
        </w:rPr>
        <w:t>.</w:t>
      </w:r>
    </w:p>
    <w:p w14:paraId="1FAAC0E7" w14:textId="77777777" w:rsidR="00723DE4" w:rsidRDefault="00723DE4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74B72852" w14:textId="77777777" w:rsidR="00865D1C" w:rsidRPr="00723DE4" w:rsidRDefault="00865D1C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723DE4">
        <w:rPr>
          <w:rFonts w:ascii="Calibri" w:hAnsi="Calibri" w:cs="Calibri"/>
          <w:sz w:val="22"/>
          <w:szCs w:val="22"/>
        </w:rPr>
        <w:t>Smluvní strany sjednaly, že součástí Služebnosti je i právo Kupujícího</w:t>
      </w:r>
      <w:r w:rsidR="00A92959">
        <w:rPr>
          <w:rFonts w:ascii="Calibri" w:hAnsi="Calibri" w:cs="Calibri"/>
          <w:sz w:val="22"/>
          <w:szCs w:val="22"/>
        </w:rPr>
        <w:t xml:space="preserve"> a každého dalšího vlastníka Panujícího pozemku</w:t>
      </w:r>
      <w:r w:rsidRPr="00723DE4">
        <w:rPr>
          <w:rFonts w:ascii="Calibri" w:hAnsi="Calibri" w:cs="Calibri"/>
          <w:sz w:val="22"/>
          <w:szCs w:val="22"/>
        </w:rPr>
        <w:t xml:space="preserve"> na přístup </w:t>
      </w:r>
      <w:r w:rsidR="00A32343">
        <w:rPr>
          <w:rFonts w:ascii="Calibri" w:hAnsi="Calibri" w:cs="Calibri"/>
          <w:sz w:val="22"/>
          <w:szCs w:val="22"/>
        </w:rPr>
        <w:t xml:space="preserve">na Služebný pozemek </w:t>
      </w:r>
      <w:r w:rsidRPr="00723DE4">
        <w:rPr>
          <w:rFonts w:ascii="Calibri" w:hAnsi="Calibri" w:cs="Calibri"/>
          <w:sz w:val="22"/>
          <w:szCs w:val="22"/>
        </w:rPr>
        <w:t xml:space="preserve">k pilířům za účelem zajištění provozu, opravy a údržby pilířů i stavby </w:t>
      </w:r>
      <w:r w:rsidR="00E51A1E" w:rsidRPr="00723DE4">
        <w:rPr>
          <w:rFonts w:ascii="Calibri" w:hAnsi="Calibri" w:cs="Calibri"/>
          <w:sz w:val="22"/>
          <w:szCs w:val="22"/>
        </w:rPr>
        <w:t>nacházející se na Panujícím pozemku.</w:t>
      </w:r>
    </w:p>
    <w:p w14:paraId="3192B9CA" w14:textId="77777777" w:rsidR="00723DE4" w:rsidRDefault="00723DE4" w:rsidP="00CF4F6D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64EE58B7" w14:textId="77777777" w:rsidR="00A3168E" w:rsidRPr="00723DE4" w:rsidRDefault="00865D1C" w:rsidP="00CF4F6D">
      <w:pPr>
        <w:widowControl w:val="0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723DE4">
        <w:rPr>
          <w:rFonts w:ascii="Calibri" w:hAnsi="Calibri" w:cs="Calibri"/>
          <w:sz w:val="22"/>
          <w:szCs w:val="22"/>
        </w:rPr>
        <w:t>Kupující jako o</w:t>
      </w:r>
      <w:r w:rsidR="00A3168E" w:rsidRPr="00723DE4">
        <w:rPr>
          <w:rFonts w:ascii="Calibri" w:hAnsi="Calibri" w:cs="Calibri"/>
          <w:sz w:val="22"/>
          <w:szCs w:val="22"/>
        </w:rPr>
        <w:t xml:space="preserve">právněný práva odpovídající </w:t>
      </w:r>
      <w:r w:rsidRPr="00723DE4">
        <w:rPr>
          <w:rFonts w:ascii="Calibri" w:hAnsi="Calibri" w:cs="Calibri"/>
          <w:sz w:val="22"/>
          <w:szCs w:val="22"/>
        </w:rPr>
        <w:t>S</w:t>
      </w:r>
      <w:r w:rsidR="00A3168E" w:rsidRPr="00723DE4">
        <w:rPr>
          <w:rFonts w:ascii="Calibri" w:hAnsi="Calibri" w:cs="Calibri"/>
          <w:sz w:val="22"/>
          <w:szCs w:val="22"/>
        </w:rPr>
        <w:t xml:space="preserve">lužebnosti opory cizí stavby v rozsahu uvedeném výše přijímá a </w:t>
      </w:r>
      <w:r w:rsidRPr="00723DE4">
        <w:rPr>
          <w:rFonts w:ascii="Calibri" w:hAnsi="Calibri" w:cs="Calibri"/>
          <w:sz w:val="22"/>
          <w:szCs w:val="22"/>
        </w:rPr>
        <w:t xml:space="preserve">Prodávající jako </w:t>
      </w:r>
      <w:r w:rsidR="00A3168E" w:rsidRPr="00723DE4">
        <w:rPr>
          <w:rFonts w:ascii="Calibri" w:hAnsi="Calibri" w:cs="Calibri"/>
          <w:sz w:val="22"/>
          <w:szCs w:val="22"/>
        </w:rPr>
        <w:t>povinný se zavazuje tato práva strpět.</w:t>
      </w:r>
    </w:p>
    <w:p w14:paraId="26CE589F" w14:textId="77777777" w:rsidR="00BC4CE9" w:rsidRPr="00723DE4" w:rsidRDefault="00BC4CE9" w:rsidP="00723DE4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552A9411" w14:textId="77777777" w:rsidR="00CF4F6D" w:rsidRDefault="00CF4F6D" w:rsidP="00446A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D7F34E1" w14:textId="77777777" w:rsidR="00446A4A" w:rsidRDefault="00446A4A" w:rsidP="00446A4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VII.</w:t>
      </w:r>
    </w:p>
    <w:p w14:paraId="741C7A5F" w14:textId="77777777" w:rsidR="0090374F" w:rsidRPr="00B15693" w:rsidRDefault="0090374F" w:rsidP="0090374F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Vklad práv do katastru nemovitostí</w:t>
      </w:r>
    </w:p>
    <w:p w14:paraId="038F782A" w14:textId="77777777" w:rsidR="00723DE4" w:rsidRPr="000707E7" w:rsidRDefault="0090374F" w:rsidP="0090374F">
      <w:pPr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707E7">
        <w:rPr>
          <w:rFonts w:ascii="Calibri" w:hAnsi="Calibri" w:cs="Calibri"/>
          <w:sz w:val="22"/>
          <w:szCs w:val="22"/>
        </w:rPr>
        <w:t>Kupující nabude</w:t>
      </w:r>
      <w:r w:rsidR="00A32343" w:rsidRPr="000707E7">
        <w:rPr>
          <w:rFonts w:ascii="Calibri" w:hAnsi="Calibri" w:cs="Calibri"/>
          <w:sz w:val="22"/>
          <w:szCs w:val="22"/>
        </w:rPr>
        <w:t xml:space="preserve"> příslušnost hospodařit a Česká republika nabude</w:t>
      </w:r>
      <w:r w:rsidRPr="000707E7">
        <w:rPr>
          <w:rFonts w:ascii="Calibri" w:hAnsi="Calibri" w:cs="Calibri"/>
          <w:sz w:val="22"/>
          <w:szCs w:val="22"/>
        </w:rPr>
        <w:t xml:space="preserve"> vlastnické právo k Předmětu koupě vkladem tohoto vlastnického práva do katastru nemovitostí na základě rozhodnutí příslušného katastrálního úřadu o povolení vkladu.</w:t>
      </w:r>
    </w:p>
    <w:p w14:paraId="32019B3B" w14:textId="77777777" w:rsidR="00723DE4" w:rsidRPr="000707E7" w:rsidRDefault="00723DE4" w:rsidP="00723D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2ACF437" w14:textId="77777777" w:rsidR="00723DE4" w:rsidRPr="000707E7" w:rsidRDefault="00723DE4" w:rsidP="00CF4F6D">
      <w:pPr>
        <w:widowControl w:val="0"/>
        <w:numPr>
          <w:ilvl w:val="0"/>
          <w:numId w:val="10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707E7">
        <w:rPr>
          <w:rFonts w:ascii="Calibri" w:hAnsi="Calibri" w:cs="Calibri"/>
          <w:sz w:val="22"/>
          <w:szCs w:val="22"/>
        </w:rPr>
        <w:t>Služebnost opory cizí stavby vzniká</w:t>
      </w:r>
      <w:r w:rsidR="009F5FB9">
        <w:rPr>
          <w:rFonts w:ascii="Calibri" w:hAnsi="Calibri" w:cs="Calibri"/>
          <w:sz w:val="22"/>
          <w:szCs w:val="22"/>
        </w:rPr>
        <w:t xml:space="preserve"> jejím</w:t>
      </w:r>
      <w:r w:rsidRPr="000707E7">
        <w:rPr>
          <w:rFonts w:ascii="Calibri" w:hAnsi="Calibri" w:cs="Calibri"/>
          <w:sz w:val="22"/>
          <w:szCs w:val="22"/>
        </w:rPr>
        <w:t xml:space="preserve"> vkladem do katastru nemovitostí na základě rozhodnutí příslušného katastrálního úřadu o povolení vkladu.</w:t>
      </w:r>
    </w:p>
    <w:p w14:paraId="402183EC" w14:textId="77777777" w:rsidR="00FC4DE6" w:rsidRPr="000707E7" w:rsidRDefault="00FC4DE6" w:rsidP="00CF4F6D">
      <w:pPr>
        <w:widowControl w:val="0"/>
        <w:numPr>
          <w:ilvl w:val="0"/>
          <w:numId w:val="10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707E7">
        <w:rPr>
          <w:rFonts w:ascii="Calibri" w:hAnsi="Calibri" w:cs="Calibri"/>
          <w:sz w:val="22"/>
          <w:szCs w:val="22"/>
        </w:rPr>
        <w:t xml:space="preserve">Návrh na vklad vlastnického práva k Předmětu koupě do katastru nemovitostí ve prospěch </w:t>
      </w:r>
      <w:r w:rsidR="00A32343" w:rsidRPr="000707E7">
        <w:rPr>
          <w:rFonts w:ascii="Calibri" w:hAnsi="Calibri" w:cs="Calibri"/>
          <w:sz w:val="22"/>
          <w:szCs w:val="22"/>
        </w:rPr>
        <w:t xml:space="preserve">České republiky s příslušností hospodařit pro </w:t>
      </w:r>
      <w:r w:rsidR="00723DE4" w:rsidRPr="000707E7">
        <w:rPr>
          <w:rFonts w:ascii="Calibri" w:hAnsi="Calibri" w:cs="Calibri"/>
          <w:sz w:val="22"/>
          <w:szCs w:val="22"/>
        </w:rPr>
        <w:t>K</w:t>
      </w:r>
      <w:r w:rsidRPr="000707E7">
        <w:rPr>
          <w:rFonts w:ascii="Calibri" w:hAnsi="Calibri" w:cs="Calibri"/>
          <w:sz w:val="22"/>
          <w:szCs w:val="22"/>
        </w:rPr>
        <w:t>upujícího</w:t>
      </w:r>
      <w:r w:rsidR="00723DE4" w:rsidRPr="000707E7">
        <w:rPr>
          <w:rFonts w:ascii="Calibri" w:hAnsi="Calibri" w:cs="Calibri"/>
          <w:sz w:val="22"/>
          <w:szCs w:val="22"/>
        </w:rPr>
        <w:t xml:space="preserve"> a rovněž návrh na vklad Služebnosti opory cizí stavby ve prospěch</w:t>
      </w:r>
      <w:r w:rsidR="00A32343" w:rsidRPr="000707E7">
        <w:rPr>
          <w:rFonts w:ascii="Calibri" w:hAnsi="Calibri" w:cs="Calibri"/>
          <w:sz w:val="22"/>
          <w:szCs w:val="22"/>
        </w:rPr>
        <w:t xml:space="preserve"> Panujícího pozemku</w:t>
      </w:r>
      <w:r w:rsidRPr="000707E7">
        <w:rPr>
          <w:rFonts w:ascii="Calibri" w:hAnsi="Calibri" w:cs="Calibri"/>
          <w:sz w:val="22"/>
          <w:szCs w:val="22"/>
        </w:rPr>
        <w:t xml:space="preserve"> podá </w:t>
      </w:r>
      <w:r w:rsidR="00FA6959">
        <w:rPr>
          <w:rFonts w:ascii="Calibri" w:hAnsi="Calibri" w:cs="Calibri"/>
          <w:sz w:val="22"/>
          <w:szCs w:val="22"/>
        </w:rPr>
        <w:t>Prodávající</w:t>
      </w:r>
      <w:r w:rsidR="00FA6959" w:rsidRPr="000707E7">
        <w:rPr>
          <w:rFonts w:ascii="Calibri" w:hAnsi="Calibri" w:cs="Calibri"/>
          <w:sz w:val="22"/>
          <w:szCs w:val="22"/>
        </w:rPr>
        <w:t xml:space="preserve"> </w:t>
      </w:r>
      <w:r w:rsidRPr="000707E7">
        <w:rPr>
          <w:rFonts w:ascii="Calibri" w:hAnsi="Calibri" w:cs="Calibri"/>
          <w:sz w:val="22"/>
          <w:szCs w:val="22"/>
        </w:rPr>
        <w:t xml:space="preserve">příslušnému katastrálnímu úřadu do 10 pracovních dnů ode dne nabytí účinnosti této kupní </w:t>
      </w:r>
      <w:r w:rsidR="00A1071B" w:rsidRPr="000707E7">
        <w:rPr>
          <w:rFonts w:ascii="Calibri" w:hAnsi="Calibri" w:cs="Calibri"/>
          <w:sz w:val="22"/>
          <w:szCs w:val="22"/>
        </w:rPr>
        <w:t>Smlouvy</w:t>
      </w:r>
      <w:r w:rsidRPr="000707E7">
        <w:rPr>
          <w:rFonts w:ascii="Calibri" w:hAnsi="Calibri" w:cs="Calibri"/>
          <w:sz w:val="22"/>
          <w:szCs w:val="22"/>
        </w:rPr>
        <w:t xml:space="preserve">. Náklady spojené s vkladovým řízením nese </w:t>
      </w:r>
      <w:r w:rsidR="00170A75">
        <w:rPr>
          <w:rFonts w:ascii="Calibri" w:hAnsi="Calibri" w:cs="Calibri"/>
          <w:sz w:val="22"/>
          <w:szCs w:val="22"/>
        </w:rPr>
        <w:t>Prodávající</w:t>
      </w:r>
      <w:r w:rsidRPr="000707E7">
        <w:rPr>
          <w:rFonts w:ascii="Calibri" w:hAnsi="Calibri" w:cs="Calibri"/>
          <w:sz w:val="22"/>
          <w:szCs w:val="22"/>
        </w:rPr>
        <w:t xml:space="preserve">. </w:t>
      </w:r>
    </w:p>
    <w:p w14:paraId="60CED970" w14:textId="77777777" w:rsidR="00FC4DE6" w:rsidRPr="000707E7" w:rsidRDefault="00FC4DE6" w:rsidP="00164385">
      <w:pPr>
        <w:widowControl w:val="0"/>
        <w:numPr>
          <w:ilvl w:val="0"/>
          <w:numId w:val="10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707E7">
        <w:rPr>
          <w:rFonts w:ascii="Calibri" w:hAnsi="Calibri" w:cs="Calibri"/>
          <w:sz w:val="22"/>
          <w:szCs w:val="22"/>
        </w:rPr>
        <w:t xml:space="preserve">Smluvní strany nejsou oprávněny do doby, než příslušný katastrální úřad rozhodne o vkladu vlastnického práva ve prospěch Kupujícího dle této Kupní </w:t>
      </w:r>
      <w:r w:rsidR="00A1071B" w:rsidRPr="000707E7">
        <w:rPr>
          <w:rFonts w:ascii="Calibri" w:hAnsi="Calibri" w:cs="Calibri"/>
          <w:sz w:val="22"/>
          <w:szCs w:val="22"/>
        </w:rPr>
        <w:t>Smlouvy</w:t>
      </w:r>
      <w:r w:rsidRPr="00AD5E4B">
        <w:rPr>
          <w:rFonts w:ascii="Calibri" w:hAnsi="Calibri" w:cs="Calibri"/>
          <w:sz w:val="22"/>
          <w:szCs w:val="22"/>
        </w:rPr>
        <w:t xml:space="preserve"> Předmět koupě</w:t>
      </w:r>
      <w:r w:rsidR="008932E1" w:rsidRPr="00AD5E4B">
        <w:rPr>
          <w:rFonts w:ascii="Calibri" w:hAnsi="Calibri" w:cs="Calibri"/>
          <w:sz w:val="22"/>
          <w:szCs w:val="22"/>
        </w:rPr>
        <w:t xml:space="preserve"> zcizit</w:t>
      </w:r>
      <w:r w:rsidRPr="00AD5E4B">
        <w:rPr>
          <w:rFonts w:ascii="Calibri" w:hAnsi="Calibri" w:cs="Calibri"/>
          <w:sz w:val="22"/>
          <w:szCs w:val="22"/>
        </w:rPr>
        <w:t>, zřídit k němu zástavní práv</w:t>
      </w:r>
      <w:r w:rsidR="008932E1" w:rsidRPr="00AD5E4B">
        <w:rPr>
          <w:rFonts w:ascii="Calibri" w:hAnsi="Calibri" w:cs="Calibri"/>
          <w:sz w:val="22"/>
          <w:szCs w:val="22"/>
        </w:rPr>
        <w:t>o</w:t>
      </w:r>
      <w:r w:rsidRPr="00AD5E4B">
        <w:rPr>
          <w:rFonts w:ascii="Calibri" w:hAnsi="Calibri" w:cs="Calibri"/>
          <w:sz w:val="22"/>
          <w:szCs w:val="22"/>
        </w:rPr>
        <w:t xml:space="preserve">, zřídit věcná břemena či služebnosti, zakládat předkupní právo, vkládat </w:t>
      </w:r>
      <w:r w:rsidR="008932E1" w:rsidRPr="00AD5E4B">
        <w:rPr>
          <w:rFonts w:ascii="Calibri" w:hAnsi="Calibri" w:cs="Calibri"/>
          <w:sz w:val="22"/>
          <w:szCs w:val="22"/>
        </w:rPr>
        <w:t>P</w:t>
      </w:r>
      <w:r w:rsidRPr="00AD5E4B">
        <w:rPr>
          <w:rFonts w:ascii="Calibri" w:hAnsi="Calibri" w:cs="Calibri"/>
          <w:sz w:val="22"/>
          <w:szCs w:val="22"/>
        </w:rPr>
        <w:t>ředmět</w:t>
      </w:r>
      <w:r w:rsidRPr="000707E7">
        <w:rPr>
          <w:rFonts w:ascii="Calibri" w:hAnsi="Calibri" w:cs="Calibri"/>
          <w:sz w:val="22"/>
          <w:szCs w:val="22"/>
        </w:rPr>
        <w:t xml:space="preserve"> koupě do základního kapitálu obchodní společnosti, pronajímat, podnajímat, či jinak zcizovat</w:t>
      </w:r>
      <w:r w:rsidR="0075744C" w:rsidRPr="000707E7">
        <w:rPr>
          <w:rFonts w:ascii="Calibri" w:hAnsi="Calibri" w:cs="Calibri"/>
          <w:sz w:val="22"/>
          <w:szCs w:val="22"/>
        </w:rPr>
        <w:t xml:space="preserve">, s výjimkou zřízení </w:t>
      </w:r>
      <w:r w:rsidR="00723DE4" w:rsidRPr="000707E7">
        <w:rPr>
          <w:rFonts w:ascii="Calibri" w:hAnsi="Calibri" w:cs="Calibri"/>
          <w:sz w:val="22"/>
          <w:szCs w:val="22"/>
        </w:rPr>
        <w:t>Služebnosti dle č</w:t>
      </w:r>
      <w:r w:rsidR="005F5D39">
        <w:rPr>
          <w:rFonts w:ascii="Calibri" w:hAnsi="Calibri" w:cs="Calibri"/>
          <w:sz w:val="22"/>
          <w:szCs w:val="22"/>
        </w:rPr>
        <w:t>l</w:t>
      </w:r>
      <w:r w:rsidR="00723DE4" w:rsidRPr="000707E7">
        <w:rPr>
          <w:rFonts w:ascii="Calibri" w:hAnsi="Calibri" w:cs="Calibri"/>
          <w:sz w:val="22"/>
          <w:szCs w:val="22"/>
        </w:rPr>
        <w:t xml:space="preserve">. VI. této </w:t>
      </w:r>
      <w:r w:rsidR="00A1071B" w:rsidRPr="000707E7">
        <w:rPr>
          <w:rFonts w:ascii="Calibri" w:hAnsi="Calibri" w:cs="Calibri"/>
          <w:sz w:val="22"/>
          <w:szCs w:val="22"/>
        </w:rPr>
        <w:t>Smlouvy</w:t>
      </w:r>
      <w:r w:rsidRPr="000707E7">
        <w:rPr>
          <w:rFonts w:ascii="Calibri" w:hAnsi="Calibri" w:cs="Calibri"/>
          <w:sz w:val="22"/>
          <w:szCs w:val="22"/>
        </w:rPr>
        <w:t xml:space="preserve">. </w:t>
      </w:r>
    </w:p>
    <w:p w14:paraId="7A789352" w14:textId="77777777" w:rsidR="00F7735B" w:rsidRPr="00723DE4" w:rsidRDefault="00FC4DE6" w:rsidP="000707E7">
      <w:pPr>
        <w:widowControl w:val="0"/>
        <w:numPr>
          <w:ilvl w:val="0"/>
          <w:numId w:val="10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707E7">
        <w:rPr>
          <w:rFonts w:ascii="Calibri" w:hAnsi="Calibri" w:cs="Calibri"/>
          <w:sz w:val="22"/>
          <w:szCs w:val="22"/>
        </w:rPr>
        <w:t>Pro případ, že by příslušn</w:t>
      </w:r>
      <w:r w:rsidR="008932E1" w:rsidRPr="000707E7">
        <w:rPr>
          <w:rFonts w:ascii="Calibri" w:hAnsi="Calibri" w:cs="Calibri"/>
          <w:sz w:val="22"/>
          <w:szCs w:val="22"/>
        </w:rPr>
        <w:t>ý</w:t>
      </w:r>
      <w:r w:rsidRPr="000707E7">
        <w:rPr>
          <w:rFonts w:ascii="Calibri" w:hAnsi="Calibri" w:cs="Calibri"/>
          <w:sz w:val="22"/>
          <w:szCs w:val="22"/>
        </w:rPr>
        <w:t xml:space="preserve"> </w:t>
      </w:r>
      <w:r w:rsidR="008932E1" w:rsidRPr="000707E7">
        <w:rPr>
          <w:rFonts w:ascii="Calibri" w:hAnsi="Calibri" w:cs="Calibri"/>
          <w:sz w:val="22"/>
          <w:szCs w:val="22"/>
        </w:rPr>
        <w:t>k</w:t>
      </w:r>
      <w:r w:rsidRPr="000707E7">
        <w:rPr>
          <w:rFonts w:ascii="Calibri" w:hAnsi="Calibri" w:cs="Calibri"/>
          <w:sz w:val="22"/>
          <w:szCs w:val="22"/>
        </w:rPr>
        <w:t xml:space="preserve">atastrální </w:t>
      </w:r>
      <w:r w:rsidR="008932E1" w:rsidRPr="000707E7">
        <w:rPr>
          <w:rFonts w:ascii="Calibri" w:hAnsi="Calibri" w:cs="Calibri"/>
          <w:sz w:val="22"/>
          <w:szCs w:val="22"/>
        </w:rPr>
        <w:t>úřad</w:t>
      </w:r>
      <w:r w:rsidRPr="000707E7">
        <w:rPr>
          <w:rFonts w:ascii="Calibri" w:hAnsi="Calibri" w:cs="Calibri"/>
          <w:sz w:val="22"/>
          <w:szCs w:val="22"/>
        </w:rPr>
        <w:t xml:space="preserve"> pravomocně zamít</w:t>
      </w:r>
      <w:r w:rsidR="008932E1" w:rsidRPr="000707E7">
        <w:rPr>
          <w:rFonts w:ascii="Calibri" w:hAnsi="Calibri" w:cs="Calibri"/>
          <w:sz w:val="22"/>
          <w:szCs w:val="22"/>
        </w:rPr>
        <w:t>l</w:t>
      </w:r>
      <w:r w:rsidRPr="000707E7">
        <w:rPr>
          <w:rFonts w:ascii="Calibri" w:hAnsi="Calibri" w:cs="Calibri"/>
          <w:sz w:val="22"/>
          <w:szCs w:val="22"/>
        </w:rPr>
        <w:t xml:space="preserve"> návrh na provedení vkladu práva vlastnického k </w:t>
      </w:r>
      <w:r w:rsidR="008932E1" w:rsidRPr="000707E7">
        <w:rPr>
          <w:rFonts w:ascii="Calibri" w:hAnsi="Calibri" w:cs="Calibri"/>
          <w:sz w:val="22"/>
          <w:szCs w:val="22"/>
        </w:rPr>
        <w:t>P</w:t>
      </w:r>
      <w:r w:rsidRPr="000707E7">
        <w:rPr>
          <w:rFonts w:ascii="Calibri" w:hAnsi="Calibri" w:cs="Calibri"/>
          <w:sz w:val="22"/>
          <w:szCs w:val="22"/>
        </w:rPr>
        <w:t xml:space="preserve">ředmětu koupě ve prospěch </w:t>
      </w:r>
      <w:r w:rsidR="008932E1" w:rsidRPr="000707E7">
        <w:rPr>
          <w:rFonts w:ascii="Calibri" w:hAnsi="Calibri" w:cs="Calibri"/>
          <w:sz w:val="22"/>
          <w:szCs w:val="22"/>
        </w:rPr>
        <w:t>K</w:t>
      </w:r>
      <w:r w:rsidRPr="000707E7">
        <w:rPr>
          <w:rFonts w:ascii="Calibri" w:hAnsi="Calibri" w:cs="Calibri"/>
          <w:sz w:val="22"/>
          <w:szCs w:val="22"/>
        </w:rPr>
        <w:t>upujícího</w:t>
      </w:r>
      <w:r w:rsidR="00723DE4" w:rsidRPr="000707E7">
        <w:rPr>
          <w:rFonts w:ascii="Calibri" w:hAnsi="Calibri" w:cs="Calibri"/>
          <w:sz w:val="22"/>
          <w:szCs w:val="22"/>
        </w:rPr>
        <w:t xml:space="preserve"> </w:t>
      </w:r>
      <w:r w:rsidRPr="000707E7">
        <w:rPr>
          <w:rFonts w:ascii="Calibri" w:hAnsi="Calibri" w:cs="Calibri"/>
          <w:sz w:val="22"/>
          <w:szCs w:val="22"/>
        </w:rPr>
        <w:t>nebo</w:t>
      </w:r>
      <w:r w:rsidR="00723DE4" w:rsidRPr="000707E7">
        <w:rPr>
          <w:rFonts w:ascii="Calibri" w:hAnsi="Calibri" w:cs="Calibri"/>
          <w:sz w:val="22"/>
          <w:szCs w:val="22"/>
        </w:rPr>
        <w:t xml:space="preserve"> vklad Služebnosti opory cizí stavby</w:t>
      </w:r>
      <w:r w:rsidR="002B578F" w:rsidRPr="000707E7">
        <w:rPr>
          <w:rFonts w:ascii="Calibri" w:hAnsi="Calibri" w:cs="Calibri"/>
          <w:sz w:val="22"/>
          <w:szCs w:val="22"/>
        </w:rPr>
        <w:t xml:space="preserve"> nebo</w:t>
      </w:r>
      <w:r w:rsidRPr="000707E7">
        <w:rPr>
          <w:rFonts w:ascii="Calibri" w:hAnsi="Calibri" w:cs="Calibri"/>
          <w:sz w:val="22"/>
          <w:szCs w:val="22"/>
        </w:rPr>
        <w:t xml:space="preserve"> v případě pravomocného rozhodnutí o zastavení řízení o návrhu na vklad vlastnického práva</w:t>
      </w:r>
      <w:r w:rsidR="00741C19" w:rsidRPr="000707E7">
        <w:rPr>
          <w:rFonts w:ascii="Calibri" w:hAnsi="Calibri" w:cs="Calibri"/>
          <w:sz w:val="22"/>
          <w:szCs w:val="22"/>
        </w:rPr>
        <w:t xml:space="preserve"> nebo </w:t>
      </w:r>
      <w:r w:rsidR="002B578F" w:rsidRPr="000707E7">
        <w:rPr>
          <w:rFonts w:ascii="Calibri" w:hAnsi="Calibri" w:cs="Calibri"/>
          <w:sz w:val="22"/>
          <w:szCs w:val="22"/>
        </w:rPr>
        <w:t>Služebnosti</w:t>
      </w:r>
      <w:r w:rsidR="00741C19" w:rsidRPr="000707E7">
        <w:rPr>
          <w:rFonts w:ascii="Calibri" w:hAnsi="Calibri" w:cs="Calibri"/>
          <w:sz w:val="22"/>
          <w:szCs w:val="22"/>
        </w:rPr>
        <w:t xml:space="preserve"> ve prospěch</w:t>
      </w:r>
      <w:r w:rsidRPr="000707E7">
        <w:rPr>
          <w:rFonts w:ascii="Calibri" w:hAnsi="Calibri" w:cs="Calibri"/>
          <w:sz w:val="22"/>
          <w:szCs w:val="22"/>
        </w:rPr>
        <w:t xml:space="preserve"> </w:t>
      </w:r>
      <w:r w:rsidR="008932E1" w:rsidRPr="000707E7">
        <w:rPr>
          <w:rFonts w:ascii="Calibri" w:hAnsi="Calibri" w:cs="Calibri"/>
          <w:sz w:val="22"/>
          <w:szCs w:val="22"/>
        </w:rPr>
        <w:t>Kupujícího</w:t>
      </w:r>
      <w:r w:rsidRPr="000707E7">
        <w:rPr>
          <w:rFonts w:ascii="Calibri" w:hAnsi="Calibri" w:cs="Calibri"/>
          <w:sz w:val="22"/>
          <w:szCs w:val="22"/>
        </w:rPr>
        <w:t xml:space="preserve"> </w:t>
      </w:r>
      <w:r w:rsidR="00741C19" w:rsidRPr="000707E7">
        <w:rPr>
          <w:rFonts w:ascii="Calibri" w:hAnsi="Calibri" w:cs="Calibri"/>
          <w:sz w:val="22"/>
          <w:szCs w:val="22"/>
        </w:rPr>
        <w:t xml:space="preserve">se </w:t>
      </w:r>
      <w:r w:rsidR="008932E1" w:rsidRPr="000707E7">
        <w:rPr>
          <w:rFonts w:ascii="Calibri" w:hAnsi="Calibri" w:cs="Calibri"/>
          <w:sz w:val="22"/>
          <w:szCs w:val="22"/>
        </w:rPr>
        <w:t>S</w:t>
      </w:r>
      <w:r w:rsidRPr="000707E7">
        <w:rPr>
          <w:rFonts w:ascii="Calibri" w:hAnsi="Calibri" w:cs="Calibri"/>
          <w:sz w:val="22"/>
          <w:szCs w:val="22"/>
        </w:rPr>
        <w:t xml:space="preserve">mluvní strany zavazují uzavřít ve lhůtě čtyř týdnů ode dne právní moci rozhodnutí, jímž byl zamítnut návrh na provedení vkladu práva vlastnického ve prospěch </w:t>
      </w:r>
      <w:r w:rsidR="008932E1" w:rsidRPr="000707E7">
        <w:rPr>
          <w:rFonts w:ascii="Calibri" w:hAnsi="Calibri" w:cs="Calibri"/>
          <w:sz w:val="22"/>
          <w:szCs w:val="22"/>
        </w:rPr>
        <w:t>Kupujícího</w:t>
      </w:r>
      <w:r w:rsidRPr="000707E7">
        <w:rPr>
          <w:rFonts w:ascii="Calibri" w:hAnsi="Calibri" w:cs="Calibri"/>
          <w:sz w:val="22"/>
          <w:szCs w:val="22"/>
        </w:rPr>
        <w:t xml:space="preserve"> nebo v případě pravomocného rozhodnutí o zastavení řízení o návrhu na vklad vlastnického práva </w:t>
      </w:r>
      <w:r w:rsidR="008932E1" w:rsidRPr="000707E7">
        <w:rPr>
          <w:rFonts w:ascii="Calibri" w:hAnsi="Calibri" w:cs="Calibri"/>
          <w:sz w:val="22"/>
          <w:szCs w:val="22"/>
        </w:rPr>
        <w:t>Kupujícího</w:t>
      </w:r>
      <w:r w:rsidRPr="000707E7">
        <w:rPr>
          <w:rFonts w:ascii="Calibri" w:hAnsi="Calibri" w:cs="Calibri"/>
          <w:sz w:val="22"/>
          <w:szCs w:val="22"/>
        </w:rPr>
        <w:t xml:space="preserve"> </w:t>
      </w:r>
      <w:r w:rsidR="00723DE4" w:rsidRPr="000707E7">
        <w:rPr>
          <w:rFonts w:ascii="Calibri" w:hAnsi="Calibri" w:cs="Calibri"/>
          <w:sz w:val="22"/>
          <w:szCs w:val="22"/>
        </w:rPr>
        <w:t xml:space="preserve">dodatek k této </w:t>
      </w:r>
      <w:r w:rsidR="0004098F" w:rsidRPr="000707E7">
        <w:rPr>
          <w:rFonts w:ascii="Calibri" w:hAnsi="Calibri" w:cs="Calibri"/>
          <w:sz w:val="22"/>
          <w:szCs w:val="22"/>
        </w:rPr>
        <w:t>smlouvě</w:t>
      </w:r>
      <w:r w:rsidR="00723DE4" w:rsidRPr="000707E7">
        <w:rPr>
          <w:rFonts w:ascii="Calibri" w:hAnsi="Calibri" w:cs="Calibri"/>
          <w:sz w:val="22"/>
          <w:szCs w:val="22"/>
        </w:rPr>
        <w:t xml:space="preserve"> nebo </w:t>
      </w:r>
      <w:r w:rsidRPr="000707E7">
        <w:rPr>
          <w:rFonts w:ascii="Calibri" w:hAnsi="Calibri" w:cs="Calibri"/>
          <w:sz w:val="22"/>
          <w:szCs w:val="22"/>
        </w:rPr>
        <w:t>novou smlouvu shodného obsahu, v níž budou odstraněny vady, chyby a jiné skutečnosti, které vedly k zamítavému rozhodnutí nebo zastavení řízení kat</w:t>
      </w:r>
      <w:r w:rsidR="008932E1" w:rsidRPr="000707E7">
        <w:rPr>
          <w:rFonts w:ascii="Calibri" w:hAnsi="Calibri" w:cs="Calibri"/>
          <w:sz w:val="22"/>
          <w:szCs w:val="22"/>
        </w:rPr>
        <w:t>astrálního</w:t>
      </w:r>
      <w:r w:rsidRPr="000707E7">
        <w:rPr>
          <w:rFonts w:ascii="Calibri" w:hAnsi="Calibri" w:cs="Calibri"/>
          <w:sz w:val="22"/>
          <w:szCs w:val="22"/>
        </w:rPr>
        <w:t xml:space="preserve"> úřadu. Byla-li důvodem zamítnutí návrhu na vklad jiná skutečnost než chyba či vada ve smlouvě, zavazuje se zároveň ta strana </w:t>
      </w:r>
      <w:r w:rsidR="00A1071B" w:rsidRPr="000707E7">
        <w:rPr>
          <w:rFonts w:ascii="Calibri" w:hAnsi="Calibri" w:cs="Calibri"/>
          <w:sz w:val="22"/>
          <w:szCs w:val="22"/>
        </w:rPr>
        <w:t>Smlouvy</w:t>
      </w:r>
      <w:r w:rsidRPr="000707E7">
        <w:rPr>
          <w:rFonts w:ascii="Calibri" w:hAnsi="Calibri" w:cs="Calibri"/>
          <w:sz w:val="22"/>
          <w:szCs w:val="22"/>
        </w:rPr>
        <w:t xml:space="preserve">, v jejíchž lepších možnostech je odstranění skutečnosti bránící provedení vkladu práva vlastnického pro </w:t>
      </w:r>
      <w:r w:rsidR="008932E1" w:rsidRPr="000707E7">
        <w:rPr>
          <w:rFonts w:ascii="Calibri" w:hAnsi="Calibri" w:cs="Calibri"/>
          <w:sz w:val="22"/>
          <w:szCs w:val="22"/>
        </w:rPr>
        <w:t>K</w:t>
      </w:r>
      <w:r w:rsidRPr="000707E7">
        <w:rPr>
          <w:rFonts w:ascii="Calibri" w:hAnsi="Calibri" w:cs="Calibri"/>
          <w:sz w:val="22"/>
          <w:szCs w:val="22"/>
        </w:rPr>
        <w:t xml:space="preserve">upujícího učinit ve shora uvedené lhůtě kroky vedoucí k odstranění takové skutečnosti tak, aby vklad práva vlastnického pro </w:t>
      </w:r>
      <w:r w:rsidR="008932E1" w:rsidRPr="000707E7">
        <w:rPr>
          <w:rFonts w:ascii="Calibri" w:hAnsi="Calibri" w:cs="Calibri"/>
          <w:sz w:val="22"/>
          <w:szCs w:val="22"/>
        </w:rPr>
        <w:t>K</w:t>
      </w:r>
      <w:r w:rsidRPr="000707E7">
        <w:rPr>
          <w:rFonts w:ascii="Calibri" w:hAnsi="Calibri" w:cs="Calibri"/>
          <w:sz w:val="22"/>
          <w:szCs w:val="22"/>
        </w:rPr>
        <w:t xml:space="preserve">upujícího byl proveden. </w:t>
      </w:r>
      <w:r w:rsidR="003F3212">
        <w:rPr>
          <w:rFonts w:ascii="Calibri" w:hAnsi="Calibri" w:cs="Calibri"/>
          <w:sz w:val="22"/>
          <w:szCs w:val="22"/>
        </w:rPr>
        <w:t xml:space="preserve">V případě, že nedojde katastrálním úřadem k povolení vkladu vlastnického práva k Předmětu koupě ve prospěch Kupujícího nejpozději do 6 měsíců ode dne nabytí účinnosti </w:t>
      </w:r>
      <w:r w:rsidR="003F3212">
        <w:rPr>
          <w:rFonts w:ascii="Calibri" w:hAnsi="Calibri" w:cs="Calibri"/>
          <w:sz w:val="22"/>
          <w:szCs w:val="22"/>
        </w:rPr>
        <w:lastRenderedPageBreak/>
        <w:t>této Smlouvy, má každá ze smluvních stran právo od této Smlouvy odstoupit.</w:t>
      </w:r>
    </w:p>
    <w:p w14:paraId="7EB8B7BB" w14:textId="77777777" w:rsidR="00723DE4" w:rsidRPr="00723DE4" w:rsidRDefault="00723DE4" w:rsidP="00723DE4">
      <w:pPr>
        <w:widowControl w:val="0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</w:p>
    <w:p w14:paraId="0F6D8662" w14:textId="77777777" w:rsidR="00BB3C00" w:rsidRPr="00B15693" w:rsidRDefault="00BB3C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Čl. V</w:t>
      </w:r>
      <w:r w:rsidR="00164385" w:rsidRPr="00B15693">
        <w:rPr>
          <w:rFonts w:ascii="Calibri" w:hAnsi="Calibri" w:cs="Calibri"/>
          <w:b/>
          <w:bCs/>
          <w:sz w:val="22"/>
          <w:szCs w:val="22"/>
        </w:rPr>
        <w:t>I</w:t>
      </w:r>
      <w:r w:rsidR="002B578F">
        <w:rPr>
          <w:rFonts w:ascii="Calibri" w:hAnsi="Calibri" w:cs="Calibri"/>
          <w:b/>
          <w:bCs/>
          <w:sz w:val="22"/>
          <w:szCs w:val="22"/>
        </w:rPr>
        <w:t>I</w:t>
      </w:r>
      <w:r w:rsidR="00164385" w:rsidRPr="00B15693">
        <w:rPr>
          <w:rFonts w:ascii="Calibri" w:hAnsi="Calibri" w:cs="Calibri"/>
          <w:b/>
          <w:bCs/>
          <w:sz w:val="22"/>
          <w:szCs w:val="22"/>
        </w:rPr>
        <w:t>I</w:t>
      </w:r>
      <w:r w:rsidRPr="00B15693">
        <w:rPr>
          <w:rFonts w:ascii="Calibri" w:hAnsi="Calibri" w:cs="Calibri"/>
          <w:b/>
          <w:bCs/>
          <w:sz w:val="22"/>
          <w:szCs w:val="22"/>
        </w:rPr>
        <w:t>.</w:t>
      </w:r>
    </w:p>
    <w:p w14:paraId="77C92468" w14:textId="77777777" w:rsidR="00016DA1" w:rsidRPr="00B15693" w:rsidRDefault="00016DA1" w:rsidP="004B1CB2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Ostatní ujednání</w:t>
      </w:r>
    </w:p>
    <w:p w14:paraId="7A869C91" w14:textId="77777777" w:rsidR="00AD5E4B" w:rsidRDefault="00DD76ED" w:rsidP="00AD5E4B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ja-JP"/>
        </w:rPr>
      </w:pPr>
      <w:r w:rsidRPr="00F1040D">
        <w:rPr>
          <w:rFonts w:ascii="Calibri" w:hAnsi="Calibri" w:cs="Calibri"/>
          <w:sz w:val="22"/>
          <w:szCs w:val="22"/>
        </w:rPr>
        <w:t xml:space="preserve">Kupující se touto smlouvou zavazuje umožnit Prodávajícímu </w:t>
      </w:r>
      <w:r w:rsidR="0004098F" w:rsidRPr="00F1040D">
        <w:rPr>
          <w:rFonts w:ascii="Calibri" w:hAnsi="Calibri" w:cs="Calibri"/>
          <w:sz w:val="22"/>
          <w:szCs w:val="22"/>
        </w:rPr>
        <w:t xml:space="preserve">a </w:t>
      </w:r>
      <w:r w:rsidR="0004098F">
        <w:rPr>
          <w:rFonts w:ascii="Calibri" w:hAnsi="Calibri" w:cs="Calibri"/>
          <w:sz w:val="22"/>
          <w:szCs w:val="22"/>
        </w:rPr>
        <w:t>jakýmkoli</w:t>
      </w:r>
      <w:r w:rsidR="003F3212">
        <w:rPr>
          <w:rFonts w:ascii="Calibri" w:hAnsi="Calibri" w:cs="Calibri"/>
          <w:sz w:val="22"/>
          <w:szCs w:val="22"/>
        </w:rPr>
        <w:t xml:space="preserve"> dalším</w:t>
      </w:r>
      <w:r w:rsidRPr="00F1040D">
        <w:rPr>
          <w:rFonts w:ascii="Calibri" w:hAnsi="Calibri" w:cs="Calibri"/>
          <w:sz w:val="22"/>
          <w:szCs w:val="22"/>
        </w:rPr>
        <w:t xml:space="preserve"> osobám</w:t>
      </w:r>
      <w:r w:rsidR="003F3212">
        <w:rPr>
          <w:rFonts w:ascii="Calibri" w:hAnsi="Calibri" w:cs="Calibri"/>
          <w:sz w:val="22"/>
          <w:szCs w:val="22"/>
        </w:rPr>
        <w:t xml:space="preserve"> (tj. veřejnosti)</w:t>
      </w:r>
      <w:r w:rsidRPr="00F1040D">
        <w:rPr>
          <w:rFonts w:ascii="Calibri" w:hAnsi="Calibri" w:cs="Calibri"/>
          <w:sz w:val="22"/>
          <w:szCs w:val="22"/>
        </w:rPr>
        <w:t xml:space="preserve"> </w:t>
      </w:r>
      <w:r w:rsidR="00392DB6" w:rsidRPr="00F1040D">
        <w:rPr>
          <w:rFonts w:ascii="Calibri" w:hAnsi="Calibri" w:cs="Calibri"/>
          <w:sz w:val="22"/>
          <w:szCs w:val="22"/>
        </w:rPr>
        <w:t>průchod</w:t>
      </w:r>
      <w:r w:rsidR="00677D54">
        <w:rPr>
          <w:rFonts w:ascii="Calibri" w:hAnsi="Calibri" w:cs="Calibri"/>
          <w:sz w:val="22"/>
          <w:szCs w:val="22"/>
        </w:rPr>
        <w:t xml:space="preserve"> (tedy průchod pro pěší, nikoli průjezd)</w:t>
      </w:r>
      <w:r w:rsidR="00392DB6" w:rsidRPr="00F1040D">
        <w:rPr>
          <w:rFonts w:ascii="Calibri" w:hAnsi="Calibri" w:cs="Calibri"/>
          <w:sz w:val="22"/>
          <w:szCs w:val="22"/>
        </w:rPr>
        <w:t xml:space="preserve"> </w:t>
      </w:r>
      <w:r w:rsidR="00F1040D" w:rsidRPr="00F1040D">
        <w:rPr>
          <w:rFonts w:ascii="Calibri" w:hAnsi="Calibri" w:cs="Calibri"/>
          <w:sz w:val="22"/>
          <w:szCs w:val="22"/>
        </w:rPr>
        <w:t xml:space="preserve">po </w:t>
      </w:r>
      <w:r w:rsidR="00392DB6" w:rsidRPr="00F1040D">
        <w:rPr>
          <w:rFonts w:ascii="Calibri" w:hAnsi="Calibri" w:cs="Calibri"/>
          <w:sz w:val="22"/>
          <w:szCs w:val="22"/>
        </w:rPr>
        <w:t>pozemk</w:t>
      </w:r>
      <w:r w:rsidR="00F1040D" w:rsidRPr="00F1040D">
        <w:rPr>
          <w:rFonts w:ascii="Calibri" w:hAnsi="Calibri" w:cs="Calibri"/>
          <w:sz w:val="22"/>
          <w:szCs w:val="22"/>
        </w:rPr>
        <w:t>u</w:t>
      </w:r>
      <w:r w:rsidR="00392DB6" w:rsidRPr="00392DB6">
        <w:rPr>
          <w:rFonts w:ascii="Calibri" w:hAnsi="Calibri" w:cs="Calibri"/>
          <w:sz w:val="22"/>
          <w:szCs w:val="22"/>
        </w:rPr>
        <w:t xml:space="preserve"> </w:t>
      </w:r>
      <w:r w:rsidR="0009133F" w:rsidRPr="00B15693">
        <w:rPr>
          <w:rFonts w:ascii="Calibri" w:hAnsi="Calibri" w:cs="Calibri"/>
          <w:sz w:val="22"/>
          <w:szCs w:val="22"/>
        </w:rPr>
        <w:t>parcel</w:t>
      </w:r>
      <w:r w:rsidR="0009133F">
        <w:rPr>
          <w:rFonts w:ascii="Calibri" w:hAnsi="Calibri" w:cs="Calibri"/>
          <w:sz w:val="22"/>
          <w:szCs w:val="22"/>
        </w:rPr>
        <w:t>ní</w:t>
      </w:r>
      <w:r w:rsidR="0009133F" w:rsidRPr="00B15693">
        <w:rPr>
          <w:rFonts w:ascii="Calibri" w:hAnsi="Calibri" w:cs="Calibri"/>
          <w:sz w:val="22"/>
          <w:szCs w:val="22"/>
        </w:rPr>
        <w:t xml:space="preserve"> č. </w:t>
      </w:r>
      <w:r w:rsidR="0009133F">
        <w:rPr>
          <w:rFonts w:ascii="Calibri" w:hAnsi="Calibri" w:cs="Calibri"/>
          <w:sz w:val="22"/>
          <w:szCs w:val="22"/>
        </w:rPr>
        <w:t>1051/252 – ostatní plocha</w:t>
      </w:r>
      <w:r w:rsidR="0009133F" w:rsidRPr="00FE3196">
        <w:rPr>
          <w:rFonts w:ascii="Calibri" w:hAnsi="Calibri" w:cs="Calibri"/>
          <w:sz w:val="22"/>
          <w:szCs w:val="22"/>
        </w:rPr>
        <w:t xml:space="preserve"> </w:t>
      </w:r>
      <w:r w:rsidR="0009133F">
        <w:rPr>
          <w:rFonts w:ascii="Calibri" w:hAnsi="Calibri" w:cs="Calibri"/>
          <w:sz w:val="22"/>
          <w:szCs w:val="22"/>
        </w:rPr>
        <w:t>katastrální území Vítkovice,</w:t>
      </w:r>
      <w:r w:rsidR="0009133F" w:rsidRPr="00B15693">
        <w:rPr>
          <w:rFonts w:ascii="Calibri" w:hAnsi="Calibri" w:cs="Calibri"/>
          <w:sz w:val="22"/>
          <w:szCs w:val="22"/>
        </w:rPr>
        <w:t xml:space="preserve"> kter</w:t>
      </w:r>
      <w:r w:rsidR="0009133F">
        <w:rPr>
          <w:rFonts w:ascii="Calibri" w:hAnsi="Calibri" w:cs="Calibri"/>
          <w:sz w:val="22"/>
          <w:szCs w:val="22"/>
        </w:rPr>
        <w:t>ý</w:t>
      </w:r>
      <w:r w:rsidR="0009133F" w:rsidRPr="00B15693">
        <w:rPr>
          <w:rFonts w:ascii="Calibri" w:hAnsi="Calibri" w:cs="Calibri"/>
          <w:sz w:val="22"/>
          <w:szCs w:val="22"/>
        </w:rPr>
        <w:t xml:space="preserve"> vznikn</w:t>
      </w:r>
      <w:r w:rsidR="0009133F">
        <w:rPr>
          <w:rFonts w:ascii="Calibri" w:hAnsi="Calibri" w:cs="Calibri"/>
          <w:sz w:val="22"/>
          <w:szCs w:val="22"/>
        </w:rPr>
        <w:t>e</w:t>
      </w:r>
      <w:r w:rsidR="0009133F" w:rsidRPr="00B15693">
        <w:rPr>
          <w:rFonts w:ascii="Calibri" w:hAnsi="Calibri" w:cs="Calibri"/>
          <w:sz w:val="22"/>
          <w:szCs w:val="22"/>
        </w:rPr>
        <w:t xml:space="preserve"> oddělením z</w:t>
      </w:r>
      <w:r w:rsidR="0009133F">
        <w:rPr>
          <w:rFonts w:ascii="Calibri" w:hAnsi="Calibri" w:cs="Calibri"/>
          <w:sz w:val="22"/>
          <w:szCs w:val="22"/>
        </w:rPr>
        <w:t xml:space="preserve"> </w:t>
      </w:r>
      <w:r w:rsidR="0009133F" w:rsidRPr="00B15693">
        <w:rPr>
          <w:rFonts w:ascii="Calibri" w:hAnsi="Calibri" w:cs="Calibri"/>
          <w:sz w:val="22"/>
          <w:szCs w:val="22"/>
        </w:rPr>
        <w:t>původního pozemku parcel</w:t>
      </w:r>
      <w:r w:rsidR="0009133F">
        <w:rPr>
          <w:rFonts w:ascii="Calibri" w:hAnsi="Calibri" w:cs="Calibri"/>
          <w:sz w:val="22"/>
          <w:szCs w:val="22"/>
        </w:rPr>
        <w:t>ní</w:t>
      </w:r>
      <w:r w:rsidR="0009133F" w:rsidRPr="00B15693">
        <w:rPr>
          <w:rFonts w:ascii="Calibri" w:hAnsi="Calibri" w:cs="Calibri"/>
          <w:sz w:val="22"/>
          <w:szCs w:val="22"/>
        </w:rPr>
        <w:t xml:space="preserve"> č. 1051/1 – ostatní plocha,</w:t>
      </w:r>
      <w:r w:rsidR="0009133F">
        <w:rPr>
          <w:rFonts w:ascii="Calibri" w:hAnsi="Calibri" w:cs="Calibri"/>
          <w:sz w:val="22"/>
          <w:szCs w:val="22"/>
        </w:rPr>
        <w:t xml:space="preserve"> katastrální území Vítkovice</w:t>
      </w:r>
      <w:r w:rsidR="0009133F" w:rsidRPr="00B15693">
        <w:rPr>
          <w:rFonts w:ascii="Calibri" w:hAnsi="Calibri" w:cs="Calibri"/>
          <w:sz w:val="22"/>
          <w:szCs w:val="22"/>
        </w:rPr>
        <w:t xml:space="preserve"> dle geometrického plánu č. </w:t>
      </w:r>
      <w:r w:rsidR="0009133F">
        <w:rPr>
          <w:rFonts w:ascii="Calibri" w:hAnsi="Calibri" w:cs="Calibri"/>
          <w:sz w:val="22"/>
          <w:szCs w:val="22"/>
        </w:rPr>
        <w:t>3490-1/2024</w:t>
      </w:r>
      <w:r w:rsidR="0009133F" w:rsidRPr="00B15693">
        <w:rPr>
          <w:rFonts w:ascii="Calibri" w:hAnsi="Calibri" w:cs="Calibri"/>
          <w:sz w:val="22"/>
          <w:szCs w:val="22"/>
        </w:rPr>
        <w:t xml:space="preserve"> zpracovaného </w:t>
      </w:r>
      <w:r w:rsidR="0009133F">
        <w:rPr>
          <w:rFonts w:ascii="Calibri" w:hAnsi="Calibri" w:cs="Calibri"/>
          <w:sz w:val="22"/>
          <w:szCs w:val="22"/>
        </w:rPr>
        <w:t xml:space="preserve"> Ing. Gabrielou </w:t>
      </w:r>
      <w:proofErr w:type="spellStart"/>
      <w:r w:rsidR="0009133F">
        <w:rPr>
          <w:rFonts w:ascii="Calibri" w:hAnsi="Calibri" w:cs="Calibri"/>
          <w:sz w:val="22"/>
          <w:szCs w:val="22"/>
        </w:rPr>
        <w:t>Skupienovou</w:t>
      </w:r>
      <w:proofErr w:type="spellEnd"/>
      <w:r w:rsidR="0009133F">
        <w:rPr>
          <w:rFonts w:ascii="Calibri" w:hAnsi="Calibri" w:cs="Calibri"/>
          <w:sz w:val="22"/>
          <w:szCs w:val="22"/>
        </w:rPr>
        <w:t xml:space="preserve"> – 3GEOME3, IČ 74279157, Vítkovická 3276/2A, 702 00 Ostrava</w:t>
      </w:r>
      <w:r w:rsidR="0009133F" w:rsidRPr="00B15693">
        <w:rPr>
          <w:rFonts w:ascii="Calibri" w:hAnsi="Calibri" w:cs="Calibri"/>
          <w:sz w:val="22"/>
          <w:szCs w:val="22"/>
        </w:rPr>
        <w:t xml:space="preserve"> dne </w:t>
      </w:r>
      <w:r w:rsidR="0009133F">
        <w:rPr>
          <w:rFonts w:ascii="Calibri" w:hAnsi="Calibri" w:cs="Calibri"/>
          <w:sz w:val="22"/>
          <w:szCs w:val="22"/>
        </w:rPr>
        <w:t xml:space="preserve"> 19. 9. 2024</w:t>
      </w:r>
      <w:r w:rsidR="0009133F" w:rsidRPr="00B15693">
        <w:rPr>
          <w:rFonts w:ascii="Calibri" w:hAnsi="Calibri" w:cs="Calibri"/>
          <w:sz w:val="22"/>
          <w:szCs w:val="22"/>
        </w:rPr>
        <w:t xml:space="preserve">, jenž tvoří přílohu č. 2 a nedílnou součást této </w:t>
      </w:r>
      <w:r w:rsidR="0009133F">
        <w:rPr>
          <w:rFonts w:ascii="Calibri" w:hAnsi="Calibri" w:cs="Calibri"/>
          <w:sz w:val="22"/>
          <w:szCs w:val="22"/>
        </w:rPr>
        <w:t>Smlouvy</w:t>
      </w:r>
      <w:r w:rsidR="00392DB6" w:rsidRPr="004D30A2">
        <w:rPr>
          <w:rFonts w:ascii="Calibri" w:hAnsi="Calibri" w:cs="Calibri"/>
          <w:sz w:val="22"/>
          <w:szCs w:val="22"/>
        </w:rPr>
        <w:t xml:space="preserve">, a to pouze v části vyznačené v plánu, který tvoří jako příloha č. </w:t>
      </w:r>
      <w:r w:rsidR="00865D1C" w:rsidRPr="004D30A2">
        <w:rPr>
          <w:rFonts w:ascii="Calibri" w:hAnsi="Calibri" w:cs="Calibri"/>
          <w:sz w:val="22"/>
          <w:szCs w:val="22"/>
        </w:rPr>
        <w:t>5</w:t>
      </w:r>
      <w:r w:rsidR="00392DB6" w:rsidRPr="004D30A2">
        <w:rPr>
          <w:rFonts w:ascii="Calibri" w:hAnsi="Calibri" w:cs="Calibri"/>
          <w:sz w:val="22"/>
          <w:szCs w:val="22"/>
        </w:rPr>
        <w:t xml:space="preserve"> nedílnou součást této </w:t>
      </w:r>
      <w:r w:rsidR="00A1071B" w:rsidRPr="004D30A2">
        <w:rPr>
          <w:rFonts w:ascii="Calibri" w:hAnsi="Calibri" w:cs="Calibri"/>
          <w:sz w:val="22"/>
          <w:szCs w:val="22"/>
        </w:rPr>
        <w:t>Smlouvy</w:t>
      </w:r>
      <w:r w:rsidR="00392DB6" w:rsidRPr="004D30A2">
        <w:rPr>
          <w:rFonts w:ascii="Calibri" w:hAnsi="Calibri" w:cs="Calibri"/>
          <w:sz w:val="22"/>
          <w:szCs w:val="22"/>
        </w:rPr>
        <w:t>.</w:t>
      </w:r>
      <w:r w:rsidR="003F3212" w:rsidRPr="004D30A2">
        <w:rPr>
          <w:rFonts w:ascii="Calibri" w:hAnsi="Calibri" w:cs="Calibri"/>
          <w:sz w:val="22"/>
          <w:szCs w:val="22"/>
        </w:rPr>
        <w:t xml:space="preserve"> </w:t>
      </w:r>
      <w:r w:rsidR="004B7DA2" w:rsidRPr="004D30A2">
        <w:rPr>
          <w:rFonts w:ascii="Calibri" w:hAnsi="Calibri" w:cs="Calibri"/>
          <w:sz w:val="22"/>
          <w:szCs w:val="22"/>
        </w:rPr>
        <w:t xml:space="preserve">Toto právo průchodu se sjednává </w:t>
      </w:r>
      <w:r w:rsidR="00FE3FA5" w:rsidRPr="004D30A2">
        <w:rPr>
          <w:rFonts w:ascii="Calibri" w:hAnsi="Calibri" w:cs="Calibri"/>
          <w:sz w:val="22"/>
          <w:szCs w:val="22"/>
        </w:rPr>
        <w:t xml:space="preserve">na dobu </w:t>
      </w:r>
      <w:r w:rsidR="0004098F" w:rsidRPr="004D30A2">
        <w:rPr>
          <w:rFonts w:ascii="Calibri" w:hAnsi="Calibri" w:cs="Calibri"/>
          <w:sz w:val="22"/>
          <w:szCs w:val="22"/>
        </w:rPr>
        <w:t>neurčitou,</w:t>
      </w:r>
      <w:r w:rsidR="00FE3FA5" w:rsidRPr="004D30A2">
        <w:rPr>
          <w:rFonts w:ascii="Calibri" w:hAnsi="Calibri" w:cs="Calibri"/>
          <w:sz w:val="22"/>
          <w:szCs w:val="22"/>
        </w:rPr>
        <w:t xml:space="preserve"> </w:t>
      </w:r>
      <w:r w:rsidR="00514213" w:rsidRPr="004D30A2">
        <w:rPr>
          <w:rFonts w:ascii="Calibri" w:hAnsi="Calibri" w:cs="Calibri"/>
          <w:sz w:val="22"/>
          <w:szCs w:val="22"/>
        </w:rPr>
        <w:t xml:space="preserve">a </w:t>
      </w:r>
      <w:r w:rsidR="00FE3FA5" w:rsidRPr="00AD5E4B">
        <w:rPr>
          <w:rFonts w:ascii="Calibri" w:hAnsi="Calibri" w:cs="Calibri"/>
          <w:sz w:val="22"/>
          <w:szCs w:val="22"/>
          <w:lang w:eastAsia="ja-JP"/>
        </w:rPr>
        <w:t xml:space="preserve">nikoliv jako věcné, ale jako obligační právo, které nebude předmětem zápisu do katastru nemovitostí. Právo </w:t>
      </w:r>
      <w:r w:rsidR="00677D54">
        <w:rPr>
          <w:rFonts w:ascii="Calibri" w:hAnsi="Calibri" w:cs="Calibri"/>
          <w:sz w:val="22"/>
          <w:szCs w:val="22"/>
          <w:lang w:eastAsia="ja-JP"/>
        </w:rPr>
        <w:t xml:space="preserve">pěší </w:t>
      </w:r>
      <w:r w:rsidR="00FE3FA5" w:rsidRPr="00AD5E4B">
        <w:rPr>
          <w:rFonts w:ascii="Calibri" w:hAnsi="Calibri" w:cs="Calibri"/>
          <w:sz w:val="22"/>
          <w:szCs w:val="22"/>
          <w:lang w:eastAsia="ja-JP"/>
        </w:rPr>
        <w:t>cesty</w:t>
      </w:r>
      <w:r w:rsidR="00A365FB">
        <w:rPr>
          <w:rFonts w:ascii="Calibri" w:hAnsi="Calibri" w:cs="Calibri"/>
          <w:sz w:val="22"/>
          <w:szCs w:val="22"/>
          <w:lang w:eastAsia="ja-JP"/>
        </w:rPr>
        <w:t>, resp. průchodu</w:t>
      </w:r>
      <w:r w:rsidR="00FE3FA5" w:rsidRPr="00AD5E4B">
        <w:rPr>
          <w:rFonts w:ascii="Calibri" w:hAnsi="Calibri" w:cs="Calibri"/>
          <w:sz w:val="22"/>
          <w:szCs w:val="22"/>
          <w:lang w:eastAsia="ja-JP"/>
        </w:rPr>
        <w:t xml:space="preserve"> může být převedeno na třetí osobu pouze s písemným souhlasem Kupujícího.</w:t>
      </w:r>
      <w:r w:rsidR="004B7DA2">
        <w:rPr>
          <w:rFonts w:ascii="Calibri" w:hAnsi="Calibri" w:cs="Calibri"/>
          <w:sz w:val="22"/>
          <w:szCs w:val="22"/>
        </w:rPr>
        <w:t xml:space="preserve"> </w:t>
      </w:r>
      <w:r w:rsidR="003F3212">
        <w:rPr>
          <w:rFonts w:ascii="Calibri" w:hAnsi="Calibri" w:cs="Calibri"/>
          <w:sz w:val="22"/>
          <w:szCs w:val="22"/>
        </w:rPr>
        <w:t>Kupující se zavazuje průchod udržovat na vlastní náklady.</w:t>
      </w:r>
    </w:p>
    <w:p w14:paraId="1931715F" w14:textId="77777777" w:rsidR="00AD5E4B" w:rsidRDefault="00AD5E4B" w:rsidP="00AD5E4B">
      <w:pPr>
        <w:ind w:left="720"/>
        <w:jc w:val="both"/>
        <w:rPr>
          <w:rFonts w:ascii="Calibri" w:hAnsi="Calibri" w:cs="Calibri"/>
          <w:sz w:val="22"/>
          <w:szCs w:val="22"/>
          <w:lang w:eastAsia="ja-JP"/>
        </w:rPr>
      </w:pPr>
    </w:p>
    <w:p w14:paraId="18D70562" w14:textId="77777777" w:rsidR="003F3212" w:rsidRDefault="003F3212" w:rsidP="00AD5E4B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ja-JP"/>
        </w:rPr>
      </w:pPr>
      <w:r w:rsidRPr="003F3212">
        <w:rPr>
          <w:rFonts w:ascii="Calibri" w:hAnsi="Calibri" w:cs="Calibri"/>
          <w:sz w:val="22"/>
          <w:szCs w:val="22"/>
        </w:rPr>
        <w:t>Prodávající upozorňuje Kupující</w:t>
      </w:r>
      <w:r>
        <w:rPr>
          <w:rFonts w:ascii="Calibri" w:hAnsi="Calibri" w:cs="Calibri"/>
          <w:sz w:val="22"/>
          <w:szCs w:val="22"/>
        </w:rPr>
        <w:t>ho</w:t>
      </w:r>
      <w:r w:rsidRPr="003F3212">
        <w:rPr>
          <w:rFonts w:ascii="Calibri" w:hAnsi="Calibri" w:cs="Calibri"/>
          <w:sz w:val="22"/>
          <w:szCs w:val="22"/>
        </w:rPr>
        <w:t xml:space="preserve"> a Kupující bere na vědomí, že se v areálu Dolní oblasti Vítkovice, v němž se Předmět koupě nachází pořádají každoročně kulturně společenské akce jako jsou např. mezinárodní hudební festivaly Colours of Ostrava, Beats for Love, sportovní akce Rainbow Run, Volleyball World Beach Pro </w:t>
      </w:r>
      <w:proofErr w:type="gramStart"/>
      <w:r w:rsidRPr="003F3212">
        <w:rPr>
          <w:rFonts w:ascii="Calibri" w:hAnsi="Calibri" w:cs="Calibri"/>
          <w:sz w:val="22"/>
          <w:szCs w:val="22"/>
        </w:rPr>
        <w:t>Tour,</w:t>
      </w:r>
      <w:proofErr w:type="gramEnd"/>
      <w:r w:rsidRPr="003F3212">
        <w:rPr>
          <w:rFonts w:ascii="Calibri" w:hAnsi="Calibri" w:cs="Calibri"/>
          <w:sz w:val="22"/>
          <w:szCs w:val="22"/>
        </w:rPr>
        <w:t xml:space="preserve"> apod. </w:t>
      </w:r>
    </w:p>
    <w:p w14:paraId="0BF6391A" w14:textId="77777777" w:rsidR="00344D23" w:rsidRDefault="00344D23" w:rsidP="00E96226">
      <w:pPr>
        <w:pStyle w:val="Odstavecseseznamem"/>
        <w:rPr>
          <w:rFonts w:ascii="Calibri" w:hAnsi="Calibri" w:cs="Calibri"/>
          <w:sz w:val="22"/>
          <w:szCs w:val="22"/>
          <w:lang w:eastAsia="ja-JP"/>
        </w:rPr>
      </w:pPr>
    </w:p>
    <w:p w14:paraId="7FF94C45" w14:textId="77777777" w:rsidR="00344D23" w:rsidRPr="00C50EC0" w:rsidRDefault="00344D23" w:rsidP="00344D23">
      <w:pPr>
        <w:numPr>
          <w:ilvl w:val="0"/>
          <w:numId w:val="35"/>
        </w:numPr>
        <w:ind w:left="709" w:hanging="349"/>
        <w:jc w:val="both"/>
        <w:rPr>
          <w:rFonts w:ascii="Calibri" w:hAnsi="Calibri" w:cs="Calibri"/>
          <w:sz w:val="22"/>
          <w:szCs w:val="22"/>
          <w:lang w:eastAsia="ja-JP"/>
        </w:rPr>
      </w:pPr>
      <w:r w:rsidRPr="00344D23">
        <w:rPr>
          <w:rFonts w:ascii="Calibri" w:hAnsi="Calibri" w:cs="Calibri"/>
          <w:sz w:val="22"/>
          <w:szCs w:val="22"/>
          <w:lang w:eastAsia="ja-JP"/>
        </w:rPr>
        <w:t>Kupující podpisem této Smlouvy bere na vědomí, že na sousedních nemovitostech v areálu Dolní oblasti Vítkovice se pořádají výše uvedené a jiné kulturně společenské a sportovní akce, které mohou mít vliv na přístupnost Předmětu koupě. Kupující v případě potřeby a v mezích právních předpisů bude jednat o</w:t>
      </w:r>
      <w:r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Pr="00344D23">
        <w:rPr>
          <w:rFonts w:ascii="Calibri" w:hAnsi="Calibri" w:cs="Calibri"/>
          <w:sz w:val="22"/>
          <w:szCs w:val="22"/>
          <w:lang w:eastAsia="ja-JP"/>
        </w:rPr>
        <w:t xml:space="preserve">uzavření smlouvy s pořadateli akcí, které budou řešit </w:t>
      </w:r>
      <w:r w:rsidRPr="00C50EC0">
        <w:rPr>
          <w:rFonts w:ascii="Calibri" w:hAnsi="Calibri" w:cs="Calibri"/>
          <w:sz w:val="22"/>
          <w:szCs w:val="22"/>
          <w:lang w:eastAsia="ja-JP"/>
        </w:rPr>
        <w:t>vzájemné vztahy v průběhu konání těchto akcí.</w:t>
      </w:r>
    </w:p>
    <w:p w14:paraId="19EFEB41" w14:textId="77777777" w:rsidR="00344D23" w:rsidRPr="00C50EC0" w:rsidRDefault="00344D23" w:rsidP="00E96226">
      <w:pPr>
        <w:pStyle w:val="Odstavecseseznamem"/>
        <w:rPr>
          <w:rFonts w:ascii="Calibri" w:hAnsi="Calibri" w:cs="Calibri"/>
          <w:sz w:val="22"/>
          <w:szCs w:val="22"/>
          <w:lang w:eastAsia="ja-JP"/>
        </w:rPr>
      </w:pPr>
    </w:p>
    <w:p w14:paraId="2420DD94" w14:textId="77777777" w:rsidR="00072FE5" w:rsidRPr="00C50EC0" w:rsidRDefault="00072FE5" w:rsidP="00A348F7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ja-JP"/>
        </w:rPr>
      </w:pPr>
      <w:bookmarkStart w:id="10" w:name="_Hlk185428959"/>
      <w:r w:rsidRPr="00C50EC0">
        <w:rPr>
          <w:rFonts w:ascii="Calibri" w:hAnsi="Calibri" w:cs="Calibri"/>
          <w:sz w:val="22"/>
          <w:szCs w:val="22"/>
          <w:lang w:eastAsia="ja-JP"/>
        </w:rPr>
        <w:t>Kupující se zavazuje na Předmětu koupě zrealizovat a dokončit</w:t>
      </w:r>
      <w:r w:rsidR="005F5D39" w:rsidRPr="00C50EC0">
        <w:rPr>
          <w:rFonts w:ascii="Calibri" w:hAnsi="Calibri" w:cs="Calibri"/>
          <w:sz w:val="22"/>
          <w:szCs w:val="22"/>
          <w:lang w:eastAsia="ja-JP"/>
        </w:rPr>
        <w:t xml:space="preserve"> řádně a včas</w:t>
      </w:r>
      <w:r w:rsidRPr="00C50EC0">
        <w:rPr>
          <w:rFonts w:ascii="Calibri" w:hAnsi="Calibri" w:cs="Calibri"/>
          <w:sz w:val="22"/>
          <w:szCs w:val="22"/>
          <w:lang w:eastAsia="ja-JP"/>
        </w:rPr>
        <w:t xml:space="preserve"> projekt </w:t>
      </w:r>
      <w:r w:rsidR="00A430EB" w:rsidRPr="00C50EC0">
        <w:rPr>
          <w:rFonts w:ascii="Calibri" w:hAnsi="Calibri" w:cs="Calibri"/>
          <w:sz w:val="22"/>
          <w:szCs w:val="22"/>
          <w:lang w:eastAsia="ja-JP"/>
        </w:rPr>
        <w:t>s názvem MUSEum+</w:t>
      </w:r>
      <w:r w:rsidR="0015171B" w:rsidRPr="00C50EC0">
        <w:rPr>
          <w:rFonts w:ascii="Calibri" w:hAnsi="Calibri" w:cs="Calibri"/>
          <w:sz w:val="22"/>
          <w:szCs w:val="22"/>
          <w:lang w:eastAsia="ja-JP"/>
        </w:rPr>
        <w:t>,</w:t>
      </w:r>
      <w:r w:rsidR="00A430EB" w:rsidRPr="00C50EC0"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 w:rsidR="00A430EB" w:rsidRPr="00C50EC0">
        <w:rPr>
          <w:rFonts w:ascii="Calibri" w:hAnsi="Calibri" w:cs="Calibri"/>
          <w:sz w:val="22"/>
          <w:szCs w:val="22"/>
          <w:lang w:eastAsia="ja-JP"/>
        </w:rPr>
        <w:t>reg</w:t>
      </w:r>
      <w:proofErr w:type="spellEnd"/>
      <w:r w:rsidR="00A430EB" w:rsidRPr="00C50EC0">
        <w:rPr>
          <w:rFonts w:ascii="Calibri" w:hAnsi="Calibri" w:cs="Calibri"/>
          <w:sz w:val="22"/>
          <w:szCs w:val="22"/>
          <w:lang w:eastAsia="ja-JP"/>
        </w:rPr>
        <w:t xml:space="preserve">. č. </w:t>
      </w:r>
      <w:r w:rsidR="00A430EB" w:rsidRPr="00C50EC0">
        <w:rPr>
          <w:rStyle w:val="datalabel"/>
          <w:rFonts w:ascii="Calibri" w:hAnsi="Calibri" w:cs="Calibri"/>
          <w:sz w:val="22"/>
          <w:szCs w:val="22"/>
        </w:rPr>
        <w:t>CZ.10.03.01/00/22_003/0000273</w:t>
      </w:r>
      <w:r w:rsidR="005F5D39" w:rsidRPr="00C50EC0">
        <w:rPr>
          <w:rStyle w:val="datalabel"/>
          <w:rFonts w:ascii="Calibri" w:hAnsi="Calibri" w:cs="Calibri"/>
          <w:sz w:val="22"/>
          <w:szCs w:val="22"/>
        </w:rPr>
        <w:t>,</w:t>
      </w:r>
      <w:r w:rsidR="0015171B" w:rsidRPr="00C50EC0">
        <w:rPr>
          <w:rFonts w:ascii="Calibri" w:hAnsi="Calibri" w:cs="Calibri"/>
          <w:sz w:val="22"/>
          <w:szCs w:val="22"/>
          <w:lang w:eastAsia="ja-JP"/>
        </w:rPr>
        <w:t xml:space="preserve"> na který obdrží dotační finanční prostředky z</w:t>
      </w:r>
      <w:r w:rsidR="00A430EB" w:rsidRPr="00C50EC0">
        <w:rPr>
          <w:rFonts w:ascii="Calibri" w:hAnsi="Calibri" w:cs="Calibri"/>
          <w:sz w:val="22"/>
          <w:szCs w:val="22"/>
          <w:lang w:eastAsia="ja-JP"/>
        </w:rPr>
        <w:t xml:space="preserve"> Operačního </w:t>
      </w:r>
      <w:r w:rsidR="0015171B" w:rsidRPr="00C50EC0">
        <w:rPr>
          <w:rFonts w:ascii="Calibri" w:hAnsi="Calibri" w:cs="Calibri"/>
          <w:sz w:val="22"/>
          <w:szCs w:val="22"/>
          <w:lang w:eastAsia="ja-JP"/>
        </w:rPr>
        <w:t>programu</w:t>
      </w:r>
      <w:r w:rsidR="00A430EB" w:rsidRPr="00C50EC0">
        <w:rPr>
          <w:rFonts w:ascii="Calibri" w:hAnsi="Calibri" w:cs="Calibri"/>
          <w:sz w:val="22"/>
          <w:szCs w:val="22"/>
          <w:lang w:eastAsia="ja-JP"/>
        </w:rPr>
        <w:t xml:space="preserve"> spravedlivá transformace 2021-2027</w:t>
      </w:r>
      <w:r w:rsidR="0015171B" w:rsidRPr="00C50EC0"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Pr="00C50EC0">
        <w:rPr>
          <w:rFonts w:ascii="Calibri" w:hAnsi="Calibri" w:cs="Calibri"/>
          <w:sz w:val="22"/>
          <w:szCs w:val="22"/>
          <w:lang w:eastAsia="ja-JP"/>
        </w:rPr>
        <w:t>(dále jen „</w:t>
      </w:r>
      <w:r w:rsidRPr="00C50EC0">
        <w:rPr>
          <w:rFonts w:ascii="Calibri" w:hAnsi="Calibri" w:cs="Calibri"/>
          <w:b/>
          <w:bCs/>
          <w:sz w:val="22"/>
          <w:szCs w:val="22"/>
          <w:lang w:eastAsia="ja-JP"/>
        </w:rPr>
        <w:t>Projekt</w:t>
      </w:r>
      <w:r w:rsidRPr="00C50EC0">
        <w:rPr>
          <w:rFonts w:ascii="Calibri" w:hAnsi="Calibri" w:cs="Calibri"/>
          <w:sz w:val="22"/>
          <w:szCs w:val="22"/>
          <w:lang w:eastAsia="ja-JP"/>
        </w:rPr>
        <w:t xml:space="preserve">“). </w:t>
      </w:r>
      <w:bookmarkEnd w:id="10"/>
    </w:p>
    <w:p w14:paraId="1BE13CC0" w14:textId="77777777" w:rsidR="001E0006" w:rsidRPr="00C50EC0" w:rsidRDefault="001E0006" w:rsidP="00D12F15">
      <w:pPr>
        <w:pStyle w:val="Odstavecseseznamem"/>
        <w:rPr>
          <w:rFonts w:ascii="Calibri" w:hAnsi="Calibri" w:cs="Calibri"/>
          <w:sz w:val="22"/>
          <w:szCs w:val="22"/>
          <w:lang w:eastAsia="ja-JP"/>
        </w:rPr>
      </w:pPr>
    </w:p>
    <w:p w14:paraId="2AE45E41" w14:textId="77777777" w:rsidR="00072FE5" w:rsidRDefault="00072FE5" w:rsidP="00072FE5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ja-JP"/>
        </w:rPr>
      </w:pPr>
      <w:r w:rsidRPr="00C50EC0">
        <w:rPr>
          <w:rFonts w:ascii="Calibri" w:hAnsi="Calibri" w:cs="Calibri"/>
          <w:sz w:val="22"/>
          <w:szCs w:val="22"/>
          <w:lang w:eastAsia="ja-JP"/>
        </w:rPr>
        <w:t>Smluvní strany sjednávají právo Prodávajícího na exkluzivní jednání o převodu vlastnického práva k Předmětu koupě z Kupujícího zpět na Prodávajícího v případě, že Projekt nebude</w:t>
      </w:r>
      <w:r>
        <w:rPr>
          <w:rFonts w:ascii="Calibri" w:hAnsi="Calibri" w:cs="Calibri"/>
          <w:sz w:val="22"/>
          <w:szCs w:val="22"/>
          <w:lang w:eastAsia="ja-JP"/>
        </w:rPr>
        <w:t xml:space="preserve"> Kupujícím dokončen </w:t>
      </w:r>
      <w:r w:rsidRPr="00344D23">
        <w:rPr>
          <w:rFonts w:ascii="Calibri" w:hAnsi="Calibri" w:cs="Calibri"/>
          <w:sz w:val="22"/>
          <w:szCs w:val="22"/>
          <w:lang w:eastAsia="ja-JP"/>
        </w:rPr>
        <w:t xml:space="preserve">ve lhůtě </w:t>
      </w:r>
      <w:r w:rsidRPr="004366C7">
        <w:rPr>
          <w:rFonts w:ascii="Calibri" w:hAnsi="Calibri" w:cs="Calibri"/>
          <w:sz w:val="22"/>
          <w:szCs w:val="22"/>
          <w:lang w:eastAsia="ja-JP"/>
        </w:rPr>
        <w:t xml:space="preserve">do </w:t>
      </w:r>
      <w:r w:rsidR="00AC2072" w:rsidRPr="004366C7">
        <w:rPr>
          <w:rFonts w:ascii="Calibri" w:hAnsi="Calibri" w:cs="Calibri"/>
          <w:sz w:val="22"/>
          <w:szCs w:val="22"/>
          <w:lang w:eastAsia="ja-JP"/>
        </w:rPr>
        <w:t>15</w:t>
      </w:r>
      <w:r w:rsidRPr="004366C7">
        <w:rPr>
          <w:rFonts w:ascii="Calibri" w:hAnsi="Calibri" w:cs="Calibri"/>
          <w:sz w:val="22"/>
          <w:szCs w:val="22"/>
          <w:lang w:eastAsia="ja-JP"/>
        </w:rPr>
        <w:t xml:space="preserve"> let</w:t>
      </w:r>
      <w:r w:rsidRPr="00344D23">
        <w:rPr>
          <w:rFonts w:ascii="Calibri" w:hAnsi="Calibri" w:cs="Calibri"/>
          <w:sz w:val="22"/>
          <w:szCs w:val="22"/>
          <w:lang w:eastAsia="ja-JP"/>
        </w:rPr>
        <w:t xml:space="preserve"> od </w:t>
      </w:r>
      <w:r>
        <w:rPr>
          <w:rFonts w:ascii="Calibri" w:hAnsi="Calibri" w:cs="Calibri"/>
          <w:sz w:val="22"/>
          <w:szCs w:val="22"/>
          <w:lang w:eastAsia="ja-JP"/>
        </w:rPr>
        <w:t>zahájení</w:t>
      </w:r>
      <w:r w:rsidRPr="00344D23">
        <w:rPr>
          <w:rFonts w:ascii="Calibri" w:hAnsi="Calibri" w:cs="Calibri"/>
          <w:sz w:val="22"/>
          <w:szCs w:val="22"/>
          <w:lang w:eastAsia="ja-JP"/>
        </w:rPr>
        <w:t xml:space="preserve"> realizac</w:t>
      </w:r>
      <w:r>
        <w:rPr>
          <w:rFonts w:ascii="Calibri" w:hAnsi="Calibri" w:cs="Calibri"/>
          <w:sz w:val="22"/>
          <w:szCs w:val="22"/>
          <w:lang w:eastAsia="ja-JP"/>
        </w:rPr>
        <w:t>e</w:t>
      </w:r>
      <w:r w:rsidRPr="00344D23">
        <w:rPr>
          <w:rFonts w:ascii="Calibri" w:hAnsi="Calibri" w:cs="Calibri"/>
          <w:sz w:val="22"/>
          <w:szCs w:val="22"/>
          <w:lang w:eastAsia="ja-JP"/>
        </w:rPr>
        <w:t xml:space="preserve"> </w:t>
      </w:r>
      <w:r>
        <w:rPr>
          <w:rFonts w:ascii="Calibri" w:hAnsi="Calibri" w:cs="Calibri"/>
          <w:sz w:val="22"/>
          <w:szCs w:val="22"/>
          <w:lang w:eastAsia="ja-JP"/>
        </w:rPr>
        <w:t>P</w:t>
      </w:r>
      <w:r w:rsidRPr="00344D23">
        <w:rPr>
          <w:rFonts w:ascii="Calibri" w:hAnsi="Calibri" w:cs="Calibri"/>
          <w:sz w:val="22"/>
          <w:szCs w:val="22"/>
          <w:lang w:eastAsia="ja-JP"/>
        </w:rPr>
        <w:t>rojektu</w:t>
      </w:r>
      <w:r>
        <w:rPr>
          <w:rFonts w:ascii="Calibri" w:hAnsi="Calibri" w:cs="Calibri"/>
          <w:sz w:val="22"/>
          <w:szCs w:val="22"/>
          <w:lang w:eastAsia="ja-JP"/>
        </w:rPr>
        <w:t xml:space="preserve"> (dále jen „</w:t>
      </w:r>
      <w:r w:rsidRPr="00365D9D">
        <w:rPr>
          <w:rFonts w:ascii="Calibri" w:hAnsi="Calibri" w:cs="Calibri"/>
          <w:b/>
          <w:bCs/>
          <w:sz w:val="22"/>
          <w:szCs w:val="22"/>
          <w:lang w:eastAsia="ja-JP"/>
        </w:rPr>
        <w:t>Lhůta pro dokončení Projektu</w:t>
      </w:r>
      <w:r>
        <w:rPr>
          <w:rFonts w:ascii="Calibri" w:hAnsi="Calibri" w:cs="Calibri"/>
          <w:sz w:val="22"/>
          <w:szCs w:val="22"/>
          <w:lang w:eastAsia="ja-JP"/>
        </w:rPr>
        <w:t xml:space="preserve">“), a to bezodkladně po uplynutí Lhůty pro dokončení Projektu. </w:t>
      </w:r>
    </w:p>
    <w:p w14:paraId="1600A88D" w14:textId="77777777" w:rsidR="00072FE5" w:rsidRDefault="00072FE5" w:rsidP="00072FE5">
      <w:pPr>
        <w:ind w:left="720"/>
        <w:jc w:val="both"/>
        <w:rPr>
          <w:rFonts w:ascii="Calibri" w:hAnsi="Calibri" w:cs="Calibri"/>
          <w:sz w:val="22"/>
          <w:szCs w:val="22"/>
          <w:lang w:eastAsia="ja-JP"/>
        </w:rPr>
      </w:pPr>
      <w:r w:rsidRPr="00344D23">
        <w:rPr>
          <w:rFonts w:ascii="Calibri" w:hAnsi="Calibri" w:cs="Calibri"/>
          <w:sz w:val="22"/>
          <w:szCs w:val="22"/>
          <w:lang w:eastAsia="ja-JP"/>
        </w:rPr>
        <w:t xml:space="preserve">Pro vyloučení pochybností smluvní strany konstatují, že zahájením realizace </w:t>
      </w:r>
      <w:r>
        <w:rPr>
          <w:rFonts w:ascii="Calibri" w:hAnsi="Calibri" w:cs="Calibri"/>
          <w:sz w:val="22"/>
          <w:szCs w:val="22"/>
          <w:lang w:eastAsia="ja-JP"/>
        </w:rPr>
        <w:t>P</w:t>
      </w:r>
      <w:r w:rsidRPr="00344D23">
        <w:rPr>
          <w:rFonts w:ascii="Calibri" w:hAnsi="Calibri" w:cs="Calibri"/>
          <w:sz w:val="22"/>
          <w:szCs w:val="22"/>
          <w:lang w:eastAsia="ja-JP"/>
        </w:rPr>
        <w:t>rojektu se pro účely tohoto odstavce rozumí</w:t>
      </w:r>
      <w:r>
        <w:rPr>
          <w:rFonts w:ascii="Calibri" w:hAnsi="Calibri" w:cs="Calibri"/>
          <w:sz w:val="22"/>
          <w:szCs w:val="22"/>
          <w:lang w:eastAsia="ja-JP"/>
        </w:rPr>
        <w:t xml:space="preserve"> den nabytí vlastnického práva Kupujícího k Předmětu koupě</w:t>
      </w:r>
      <w:r w:rsidRPr="00344D23">
        <w:rPr>
          <w:rFonts w:ascii="Calibri" w:hAnsi="Calibri" w:cs="Calibri"/>
          <w:sz w:val="22"/>
          <w:szCs w:val="22"/>
          <w:lang w:eastAsia="ja-JP"/>
        </w:rPr>
        <w:t>.</w:t>
      </w:r>
      <w:r>
        <w:rPr>
          <w:rFonts w:ascii="Calibri" w:hAnsi="Calibri" w:cs="Calibri"/>
          <w:sz w:val="22"/>
          <w:szCs w:val="22"/>
          <w:lang w:eastAsia="ja-JP"/>
        </w:rPr>
        <w:t xml:space="preserve"> Dokončením Projektu se pro účely této Smlouvy rozumí </w:t>
      </w:r>
      <w:r w:rsidR="00054710">
        <w:rPr>
          <w:rFonts w:ascii="Calibri" w:hAnsi="Calibri" w:cs="Calibri"/>
          <w:sz w:val="22"/>
          <w:szCs w:val="22"/>
          <w:lang w:eastAsia="ja-JP"/>
        </w:rPr>
        <w:t xml:space="preserve">den, kdy Kupující převezme </w:t>
      </w:r>
      <w:r w:rsidR="001E0006">
        <w:rPr>
          <w:rFonts w:ascii="Calibri" w:hAnsi="Calibri" w:cs="Calibri"/>
          <w:sz w:val="22"/>
          <w:szCs w:val="22"/>
          <w:lang w:eastAsia="ja-JP"/>
        </w:rPr>
        <w:t>dokončené stavební práce spočívající v obnově Předmětu koupě.</w:t>
      </w:r>
    </w:p>
    <w:p w14:paraId="324EE0E5" w14:textId="77777777" w:rsidR="00072FE5" w:rsidRDefault="00072FE5" w:rsidP="00072FE5">
      <w:pPr>
        <w:ind w:left="720"/>
        <w:jc w:val="both"/>
        <w:rPr>
          <w:rFonts w:ascii="Calibri" w:hAnsi="Calibri" w:cs="Calibri"/>
          <w:sz w:val="22"/>
          <w:szCs w:val="22"/>
          <w:lang w:eastAsia="ja-JP"/>
        </w:rPr>
      </w:pPr>
      <w:r>
        <w:rPr>
          <w:rFonts w:ascii="Calibri" w:hAnsi="Calibri" w:cs="Calibri"/>
          <w:sz w:val="22"/>
          <w:szCs w:val="22"/>
          <w:lang w:eastAsia="ja-JP"/>
        </w:rPr>
        <w:t>Smluvní strany se dohodly, že v případě, že se na Předmětu koupě objeví ekologická zatížení</w:t>
      </w:r>
      <w:r w:rsidR="00AA501B">
        <w:rPr>
          <w:rFonts w:ascii="Calibri" w:hAnsi="Calibri" w:cs="Calibri"/>
          <w:sz w:val="22"/>
          <w:szCs w:val="22"/>
          <w:lang w:eastAsia="ja-JP"/>
        </w:rPr>
        <w:t xml:space="preserve"> jiná než uvedená v rozhodnutích ČIŽP zmíněných v této Smlouvě</w:t>
      </w:r>
      <w:r>
        <w:rPr>
          <w:rFonts w:ascii="Calibri" w:hAnsi="Calibri" w:cs="Calibri"/>
          <w:sz w:val="22"/>
          <w:szCs w:val="22"/>
          <w:lang w:eastAsia="ja-JP"/>
        </w:rPr>
        <w:t>, prodlužuje se Lhůta pro dokončení Projektu o dobu potřebnou k odstranění této ekologické zátěže. O této skutečnosti bude Kupující písemně informovat Prodávajícího bez zbytečného odkladu.</w:t>
      </w:r>
    </w:p>
    <w:p w14:paraId="17168976" w14:textId="77777777" w:rsidR="00630B93" w:rsidRDefault="00630B93" w:rsidP="00630B93">
      <w:pPr>
        <w:ind w:left="720"/>
        <w:rPr>
          <w:rFonts w:ascii="Calibri" w:hAnsi="Calibri" w:cs="Calibri"/>
          <w:sz w:val="22"/>
          <w:szCs w:val="22"/>
        </w:rPr>
      </w:pPr>
    </w:p>
    <w:p w14:paraId="56A4264B" w14:textId="77777777" w:rsidR="00392DB6" w:rsidRPr="00392DB6" w:rsidRDefault="00392DB6" w:rsidP="00392DB6">
      <w:pPr>
        <w:widowControl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725DEE73" w14:textId="77777777" w:rsidR="00164385" w:rsidRPr="00B15693" w:rsidRDefault="00016DA1" w:rsidP="004B1CB2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Čl. IX.</w:t>
      </w:r>
    </w:p>
    <w:p w14:paraId="18919E80" w14:textId="77777777" w:rsidR="00BB3C00" w:rsidRDefault="00BB3C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5693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57A5D8F" w14:textId="77777777" w:rsidR="00BF463D" w:rsidRPr="00B15693" w:rsidRDefault="00BF463D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63EE3F" w14:textId="77777777" w:rsidR="00F7319B" w:rsidRPr="00F7319B" w:rsidRDefault="0082774B" w:rsidP="00F7319B">
      <w:pPr>
        <w:widowControl w:val="0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7319B">
        <w:rPr>
          <w:rFonts w:ascii="Calibri" w:hAnsi="Calibri" w:cs="Calibri"/>
          <w:sz w:val="22"/>
          <w:szCs w:val="22"/>
        </w:rPr>
        <w:t xml:space="preserve">Tato </w:t>
      </w:r>
      <w:r w:rsidR="001323AB">
        <w:rPr>
          <w:rFonts w:ascii="Calibri" w:hAnsi="Calibri" w:cs="Calibri"/>
          <w:sz w:val="22"/>
          <w:szCs w:val="22"/>
        </w:rPr>
        <w:t>Smlouva</w:t>
      </w:r>
      <w:r w:rsidRPr="00F7319B">
        <w:rPr>
          <w:rFonts w:ascii="Calibri" w:hAnsi="Calibri" w:cs="Calibri"/>
          <w:sz w:val="22"/>
          <w:szCs w:val="22"/>
        </w:rPr>
        <w:t xml:space="preserve"> vyžaduje ke své platnosti podle § 12 odst. 6 zákona č. 219/2000 Sb., o majetku České republiky a jejím vystupování v právních vztazích, ve znění pozdějších předpisů, a</w:t>
      </w:r>
      <w:r w:rsidR="00F7319B" w:rsidRPr="00F7319B">
        <w:rPr>
          <w:rFonts w:ascii="Calibri" w:hAnsi="Calibri" w:cs="Calibri"/>
          <w:sz w:val="22"/>
          <w:szCs w:val="22"/>
        </w:rPr>
        <w:t xml:space="preserve"> čl. 1</w:t>
      </w:r>
      <w:r w:rsidRPr="00F7319B">
        <w:rPr>
          <w:rFonts w:ascii="Calibri" w:hAnsi="Calibri" w:cs="Calibri"/>
          <w:sz w:val="22"/>
          <w:szCs w:val="22"/>
        </w:rPr>
        <w:t xml:space="preserve"> opatření </w:t>
      </w:r>
      <w:r w:rsidR="00F1040D">
        <w:rPr>
          <w:rFonts w:ascii="Calibri" w:hAnsi="Calibri" w:cs="Calibri"/>
          <w:sz w:val="22"/>
          <w:szCs w:val="22"/>
        </w:rPr>
        <w:t>m</w:t>
      </w:r>
      <w:r w:rsidR="00F7319B" w:rsidRPr="00F7319B">
        <w:rPr>
          <w:rFonts w:ascii="Calibri" w:hAnsi="Calibri" w:cs="Calibri"/>
          <w:sz w:val="22"/>
          <w:szCs w:val="22"/>
        </w:rPr>
        <w:t>inisterstva kultury č. MK 59052/2022</w:t>
      </w:r>
      <w:r w:rsidRPr="00F7319B">
        <w:rPr>
          <w:rFonts w:ascii="Calibri" w:hAnsi="Calibri" w:cs="Calibri"/>
          <w:sz w:val="22"/>
          <w:szCs w:val="22"/>
        </w:rPr>
        <w:t xml:space="preserve"> schválení </w:t>
      </w:r>
      <w:r w:rsidR="00F7319B" w:rsidRPr="00F7319B">
        <w:rPr>
          <w:rFonts w:ascii="Calibri" w:hAnsi="Calibri" w:cs="Calibri"/>
          <w:sz w:val="22"/>
          <w:szCs w:val="22"/>
        </w:rPr>
        <w:t>ministerstva kultury</w:t>
      </w:r>
      <w:r w:rsidRPr="00F7319B">
        <w:rPr>
          <w:rFonts w:ascii="Calibri" w:hAnsi="Calibri" w:cs="Calibri"/>
          <w:sz w:val="22"/>
          <w:szCs w:val="22"/>
        </w:rPr>
        <w:t>.</w:t>
      </w:r>
    </w:p>
    <w:p w14:paraId="2EB7C2AD" w14:textId="77777777" w:rsidR="00F7319B" w:rsidRDefault="00F7319B" w:rsidP="00F7319B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5AB42DE1" w14:textId="77777777" w:rsidR="00F7319B" w:rsidRPr="00F7319B" w:rsidRDefault="00164385" w:rsidP="00F7319B">
      <w:pPr>
        <w:widowControl w:val="0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7319B">
        <w:rPr>
          <w:rFonts w:ascii="Calibri" w:hAnsi="Calibri" w:cs="Calibri"/>
          <w:sz w:val="22"/>
          <w:szCs w:val="22"/>
        </w:rPr>
        <w:t xml:space="preserve">Tato </w:t>
      </w:r>
      <w:r w:rsidR="001323AB">
        <w:rPr>
          <w:rFonts w:ascii="Calibri" w:hAnsi="Calibri" w:cs="Calibri"/>
          <w:sz w:val="22"/>
          <w:szCs w:val="22"/>
        </w:rPr>
        <w:t>Smlouva</w:t>
      </w:r>
      <w:r w:rsidRPr="00F7319B">
        <w:rPr>
          <w:rFonts w:ascii="Calibri" w:hAnsi="Calibri" w:cs="Calibri"/>
          <w:sz w:val="22"/>
          <w:szCs w:val="22"/>
        </w:rPr>
        <w:t xml:space="preserve"> nabývá účinnosti dnem jejího </w:t>
      </w:r>
      <w:r w:rsidR="00C63540" w:rsidRPr="00F7319B">
        <w:rPr>
          <w:rFonts w:ascii="Calibri" w:hAnsi="Calibri" w:cs="Calibri"/>
          <w:sz w:val="22"/>
          <w:szCs w:val="22"/>
        </w:rPr>
        <w:t>uveřejnění</w:t>
      </w:r>
      <w:r w:rsidRPr="00F7319B">
        <w:rPr>
          <w:rFonts w:ascii="Calibri" w:hAnsi="Calibri" w:cs="Calibri"/>
          <w:sz w:val="22"/>
          <w:szCs w:val="22"/>
        </w:rPr>
        <w:t xml:space="preserve"> v registru smluv v souladu se zákonem č. </w:t>
      </w:r>
      <w:r w:rsidRPr="00F7319B">
        <w:rPr>
          <w:rFonts w:ascii="Calibri" w:hAnsi="Calibri" w:cs="Calibri"/>
          <w:sz w:val="22"/>
          <w:szCs w:val="22"/>
        </w:rPr>
        <w:lastRenderedPageBreak/>
        <w:t xml:space="preserve">340/2015 Sb., o zvláštních podmínkách účinnosti některých smluv, uveřejňování těchto smluv a o registru smluv (zákona o registru smluv). Smluvní strany se </w:t>
      </w:r>
      <w:r w:rsidR="00C63540" w:rsidRPr="00F7319B">
        <w:rPr>
          <w:rFonts w:ascii="Calibri" w:hAnsi="Calibri" w:cs="Calibri"/>
          <w:sz w:val="22"/>
          <w:szCs w:val="22"/>
        </w:rPr>
        <w:t>dohodly</w:t>
      </w:r>
      <w:r w:rsidRPr="00F7319B">
        <w:rPr>
          <w:rFonts w:ascii="Calibri" w:hAnsi="Calibri" w:cs="Calibri"/>
          <w:sz w:val="22"/>
          <w:szCs w:val="22"/>
        </w:rPr>
        <w:t xml:space="preserve">, že tato </w:t>
      </w:r>
      <w:r w:rsidR="001323AB">
        <w:rPr>
          <w:rFonts w:ascii="Calibri" w:hAnsi="Calibri" w:cs="Calibri"/>
          <w:sz w:val="22"/>
          <w:szCs w:val="22"/>
        </w:rPr>
        <w:t>Smlouva</w:t>
      </w:r>
      <w:r w:rsidRPr="00F7319B">
        <w:rPr>
          <w:rFonts w:ascii="Calibri" w:hAnsi="Calibri" w:cs="Calibri"/>
          <w:sz w:val="22"/>
          <w:szCs w:val="22"/>
        </w:rPr>
        <w:t xml:space="preserve"> bude zveřejněna </w:t>
      </w:r>
      <w:r w:rsidR="00C63540" w:rsidRPr="00F7319B">
        <w:rPr>
          <w:rFonts w:ascii="Calibri" w:hAnsi="Calibri" w:cs="Calibri"/>
          <w:sz w:val="22"/>
          <w:szCs w:val="22"/>
        </w:rPr>
        <w:t>v registru smluv ze strany Kupujícího.</w:t>
      </w:r>
    </w:p>
    <w:p w14:paraId="4D50F212" w14:textId="77777777" w:rsidR="00F7319B" w:rsidRDefault="00F7319B" w:rsidP="00F7319B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35637481" w14:textId="77777777" w:rsidR="00C63540" w:rsidRPr="00F7319B" w:rsidRDefault="00C63540" w:rsidP="00F7319B">
      <w:pPr>
        <w:widowControl w:val="0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7319B">
        <w:rPr>
          <w:rFonts w:ascii="Calibri" w:hAnsi="Calibri" w:cs="Calibri"/>
          <w:sz w:val="22"/>
          <w:szCs w:val="22"/>
        </w:rPr>
        <w:t xml:space="preserve">Tato </w:t>
      </w:r>
      <w:r w:rsidR="001323AB">
        <w:rPr>
          <w:rFonts w:ascii="Calibri" w:hAnsi="Calibri" w:cs="Calibri"/>
          <w:sz w:val="22"/>
          <w:szCs w:val="22"/>
        </w:rPr>
        <w:t>Smlouva</w:t>
      </w:r>
      <w:r w:rsidRPr="00F7319B">
        <w:rPr>
          <w:rFonts w:ascii="Calibri" w:hAnsi="Calibri" w:cs="Calibri"/>
          <w:sz w:val="22"/>
          <w:szCs w:val="22"/>
        </w:rPr>
        <w:t xml:space="preserve"> může být měněna pouze písemně</w:t>
      </w:r>
      <w:r w:rsidR="005E0A1A">
        <w:rPr>
          <w:rFonts w:ascii="Calibri" w:hAnsi="Calibri" w:cs="Calibri"/>
          <w:sz w:val="22"/>
          <w:szCs w:val="22"/>
        </w:rPr>
        <w:t xml:space="preserve"> s tím, že veškeré změny ke své platnosti vyžadují souhlas ministerstva kultury</w:t>
      </w:r>
      <w:r w:rsidRPr="00F7319B">
        <w:rPr>
          <w:rFonts w:ascii="Calibri" w:hAnsi="Calibri" w:cs="Calibri"/>
          <w:sz w:val="22"/>
          <w:szCs w:val="22"/>
        </w:rPr>
        <w:t xml:space="preserve">. Za písemnou formu nebude pro tento účel považována výměna e-mailových či jiných elektronických zpráv. </w:t>
      </w:r>
      <w:r w:rsidR="003F3212">
        <w:rPr>
          <w:rFonts w:ascii="Calibri" w:hAnsi="Calibri" w:cs="Calibri"/>
          <w:sz w:val="22"/>
          <w:szCs w:val="22"/>
        </w:rPr>
        <w:t>Smluvní strany jsou oprávněny doručovat si písemnosti prostřednictvím datových schránek.</w:t>
      </w:r>
    </w:p>
    <w:p w14:paraId="43795C25" w14:textId="77777777" w:rsidR="00C63540" w:rsidRPr="00B15693" w:rsidRDefault="00C63540" w:rsidP="00F7319B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21D0C4C5" w14:textId="77777777" w:rsidR="00C63540" w:rsidRPr="00B15693" w:rsidRDefault="00C63540" w:rsidP="00C63540">
      <w:pPr>
        <w:widowControl w:val="0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Tuto </w:t>
      </w:r>
      <w:r w:rsidR="001323AB">
        <w:rPr>
          <w:rFonts w:ascii="Calibri" w:hAnsi="Calibri" w:cs="Calibri"/>
          <w:sz w:val="22"/>
          <w:szCs w:val="22"/>
        </w:rPr>
        <w:t>S</w:t>
      </w:r>
      <w:r w:rsidRPr="00B15693">
        <w:rPr>
          <w:rFonts w:ascii="Calibri" w:hAnsi="Calibri" w:cs="Calibri"/>
          <w:sz w:val="22"/>
          <w:szCs w:val="22"/>
        </w:rPr>
        <w:t xml:space="preserve">mlouvu nelze dále postupovat, rovněž pohledávky z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nelze dále postupovat</w:t>
      </w:r>
      <w:r w:rsidR="00F7319B">
        <w:rPr>
          <w:rFonts w:ascii="Calibri" w:hAnsi="Calibri" w:cs="Calibri"/>
          <w:sz w:val="22"/>
          <w:szCs w:val="22"/>
        </w:rPr>
        <w:t xml:space="preserve"> bez předchozího písemného souhlasu </w:t>
      </w:r>
      <w:r w:rsidR="001323AB">
        <w:rPr>
          <w:rFonts w:ascii="Calibri" w:hAnsi="Calibri" w:cs="Calibri"/>
          <w:sz w:val="22"/>
          <w:szCs w:val="22"/>
        </w:rPr>
        <w:t>S</w:t>
      </w:r>
      <w:r w:rsidR="00F7319B">
        <w:rPr>
          <w:rFonts w:ascii="Calibri" w:hAnsi="Calibri" w:cs="Calibri"/>
          <w:sz w:val="22"/>
          <w:szCs w:val="22"/>
        </w:rPr>
        <w:t>mluvních stran</w:t>
      </w:r>
      <w:r w:rsidRPr="00B15693">
        <w:rPr>
          <w:rFonts w:ascii="Calibri" w:hAnsi="Calibri" w:cs="Calibri"/>
          <w:sz w:val="22"/>
          <w:szCs w:val="22"/>
        </w:rPr>
        <w:t>.</w:t>
      </w:r>
    </w:p>
    <w:p w14:paraId="61197E6C" w14:textId="77777777" w:rsidR="003B0E97" w:rsidRPr="00B15693" w:rsidRDefault="003B0E97" w:rsidP="00F7319B">
      <w:pPr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2A13F2AA" w14:textId="77777777" w:rsidR="00C63540" w:rsidRPr="00B15693" w:rsidRDefault="00C63540" w:rsidP="003B0E97">
      <w:pPr>
        <w:widowControl w:val="0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Ve smyslu § 1740 odst. 2 a 3 zákona č. 89/2012 Sb., občanský zákoník, se vylučuje přijetí nabídky, která vyjadřuje obsah návrhu </w:t>
      </w:r>
      <w:r w:rsidR="00A1071B"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jinými slovy, i přijetí nabídky s dodatkem nebo odchylkou, i když dodatek či odchylka podstatně nemění podmínky nabídky. </w:t>
      </w:r>
    </w:p>
    <w:p w14:paraId="5A514025" w14:textId="77777777" w:rsidR="003B0E97" w:rsidRPr="00B15693" w:rsidRDefault="003B0E97" w:rsidP="003B0E97">
      <w:pPr>
        <w:pStyle w:val="Odstavecseseznamem"/>
        <w:rPr>
          <w:rFonts w:ascii="Calibri" w:hAnsi="Calibri" w:cs="Calibri"/>
          <w:sz w:val="22"/>
          <w:szCs w:val="22"/>
        </w:rPr>
      </w:pPr>
    </w:p>
    <w:p w14:paraId="7A16A3DB" w14:textId="77777777" w:rsidR="00C63540" w:rsidRPr="00B15693" w:rsidRDefault="00C63540" w:rsidP="003B0E97">
      <w:pPr>
        <w:widowControl w:val="0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Každá ze Smluvních stran prohlašuje, že tuto </w:t>
      </w:r>
      <w:r w:rsidR="001323AB">
        <w:rPr>
          <w:rFonts w:ascii="Calibri" w:hAnsi="Calibri" w:cs="Calibri"/>
          <w:sz w:val="22"/>
          <w:szCs w:val="22"/>
        </w:rPr>
        <w:t>S</w:t>
      </w:r>
      <w:r w:rsidR="003B0E97" w:rsidRPr="00B15693">
        <w:rPr>
          <w:rFonts w:ascii="Calibri" w:hAnsi="Calibri" w:cs="Calibri"/>
          <w:sz w:val="22"/>
          <w:szCs w:val="22"/>
        </w:rPr>
        <w:t>mlouvu</w:t>
      </w:r>
      <w:r w:rsidRPr="00B15693">
        <w:rPr>
          <w:rFonts w:ascii="Calibri" w:hAnsi="Calibri" w:cs="Calibri"/>
          <w:sz w:val="22"/>
          <w:szCs w:val="22"/>
        </w:rPr>
        <w:t xml:space="preserve"> uzavírá vážně, svobodně, určitě a jí </w:t>
      </w:r>
      <w:r w:rsidR="004B1CB2" w:rsidRPr="00B15693">
        <w:rPr>
          <w:rFonts w:ascii="Calibri" w:hAnsi="Calibri" w:cs="Calibri"/>
          <w:sz w:val="22"/>
          <w:szCs w:val="22"/>
        </w:rPr>
        <w:t>srozumitelně,</w:t>
      </w:r>
      <w:r w:rsidRPr="00B15693">
        <w:rPr>
          <w:rFonts w:ascii="Calibri" w:hAnsi="Calibri" w:cs="Calibri"/>
          <w:sz w:val="22"/>
          <w:szCs w:val="22"/>
        </w:rPr>
        <w:t xml:space="preserve"> a </w:t>
      </w:r>
      <w:proofErr w:type="gramStart"/>
      <w:r w:rsidRPr="00B15693">
        <w:rPr>
          <w:rFonts w:ascii="Calibri" w:hAnsi="Calibri" w:cs="Calibri"/>
          <w:sz w:val="22"/>
          <w:szCs w:val="22"/>
        </w:rPr>
        <w:t>to</w:t>
      </w:r>
      <w:proofErr w:type="gramEnd"/>
      <w:r w:rsidRPr="00B15693">
        <w:rPr>
          <w:rFonts w:ascii="Calibri" w:hAnsi="Calibri" w:cs="Calibri"/>
          <w:sz w:val="22"/>
          <w:szCs w:val="22"/>
        </w:rPr>
        <w:t xml:space="preserve"> pokud jde o celý obsah </w:t>
      </w:r>
      <w:r w:rsidR="00A1071B"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, s nímž se před podpisem </w:t>
      </w:r>
      <w:r w:rsidR="00A1071B"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podrobně seznámila a plně mu porozuměla. Jako projev toho připojuje podpis osoby v tomto směru danou právnickou osobu zastupující.</w:t>
      </w:r>
    </w:p>
    <w:p w14:paraId="5198EF49" w14:textId="77777777" w:rsidR="004B1CB2" w:rsidRPr="00B15693" w:rsidRDefault="004B1CB2" w:rsidP="004B1CB2">
      <w:pPr>
        <w:pStyle w:val="Odstavecseseznamem"/>
        <w:rPr>
          <w:rFonts w:ascii="Calibri" w:hAnsi="Calibri" w:cs="Calibri"/>
          <w:sz w:val="22"/>
          <w:szCs w:val="22"/>
        </w:rPr>
      </w:pPr>
    </w:p>
    <w:p w14:paraId="73209E8E" w14:textId="77777777" w:rsidR="00C63540" w:rsidRPr="00B15693" w:rsidRDefault="004B1CB2" w:rsidP="004B1CB2">
      <w:pPr>
        <w:widowControl w:val="0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Tato </w:t>
      </w:r>
      <w:r w:rsidR="001323AB">
        <w:rPr>
          <w:rFonts w:ascii="Calibri" w:hAnsi="Calibri" w:cs="Calibri"/>
          <w:sz w:val="22"/>
          <w:szCs w:val="22"/>
        </w:rPr>
        <w:t>Smlouva</w:t>
      </w:r>
      <w:r w:rsidRPr="00B15693">
        <w:rPr>
          <w:rFonts w:ascii="Calibri" w:hAnsi="Calibri" w:cs="Calibri"/>
          <w:sz w:val="22"/>
          <w:szCs w:val="22"/>
        </w:rPr>
        <w:t xml:space="preserve"> j</w:t>
      </w:r>
      <w:r w:rsidR="00C63540" w:rsidRPr="00B15693">
        <w:rPr>
          <w:rFonts w:ascii="Calibri" w:hAnsi="Calibri" w:cs="Calibri"/>
          <w:sz w:val="22"/>
          <w:szCs w:val="22"/>
        </w:rPr>
        <w:t>e vyhotovena v</w:t>
      </w:r>
      <w:r w:rsidRPr="00B15693">
        <w:rPr>
          <w:rFonts w:ascii="Calibri" w:hAnsi="Calibri" w:cs="Calibri"/>
          <w:sz w:val="22"/>
          <w:szCs w:val="22"/>
        </w:rPr>
        <w:t xml:space="preserve">e </w:t>
      </w:r>
      <w:r w:rsidR="001323AB">
        <w:rPr>
          <w:rFonts w:ascii="Calibri" w:hAnsi="Calibri" w:cs="Calibri"/>
          <w:sz w:val="22"/>
          <w:szCs w:val="22"/>
        </w:rPr>
        <w:t>4</w:t>
      </w:r>
      <w:r w:rsidR="00C63540" w:rsidRPr="00B15693">
        <w:rPr>
          <w:rFonts w:ascii="Calibri" w:hAnsi="Calibri" w:cs="Calibri"/>
          <w:sz w:val="22"/>
          <w:szCs w:val="22"/>
        </w:rPr>
        <w:t xml:space="preserve"> stejnopisech, z nichž </w:t>
      </w:r>
      <w:r w:rsidRPr="00B15693">
        <w:rPr>
          <w:rFonts w:ascii="Calibri" w:hAnsi="Calibri" w:cs="Calibri"/>
          <w:sz w:val="22"/>
          <w:szCs w:val="22"/>
        </w:rPr>
        <w:t xml:space="preserve">každá ze Smluvních stran obdrží </w:t>
      </w:r>
      <w:r w:rsidR="00C63540" w:rsidRPr="00B15693">
        <w:rPr>
          <w:rFonts w:ascii="Calibri" w:hAnsi="Calibri" w:cs="Calibri"/>
          <w:sz w:val="22"/>
          <w:szCs w:val="22"/>
        </w:rPr>
        <w:t>1 vyhotovení</w:t>
      </w:r>
      <w:r w:rsidR="001323AB">
        <w:rPr>
          <w:rFonts w:ascii="Calibri" w:hAnsi="Calibri" w:cs="Calibri"/>
          <w:sz w:val="22"/>
          <w:szCs w:val="22"/>
        </w:rPr>
        <w:t>, 1 vyhotovení je určeno pro ministerstvo kultury</w:t>
      </w:r>
      <w:r w:rsidR="00C63540" w:rsidRPr="00B15693">
        <w:rPr>
          <w:rFonts w:ascii="Calibri" w:hAnsi="Calibri" w:cs="Calibri"/>
          <w:sz w:val="22"/>
          <w:szCs w:val="22"/>
        </w:rPr>
        <w:t xml:space="preserve"> a 1 vyhotovení bude podáno s návrhem na vklad do katastru nemovitostí příslušnému katastrálnímu úřadu. </w:t>
      </w:r>
    </w:p>
    <w:p w14:paraId="456FA206" w14:textId="77777777" w:rsidR="00162854" w:rsidRPr="00B15693" w:rsidRDefault="00162854" w:rsidP="00162854">
      <w:pPr>
        <w:pStyle w:val="Odstavecseseznamem"/>
        <w:rPr>
          <w:rFonts w:ascii="Calibri" w:hAnsi="Calibri" w:cs="Calibri"/>
          <w:sz w:val="22"/>
          <w:szCs w:val="22"/>
        </w:rPr>
      </w:pPr>
    </w:p>
    <w:p w14:paraId="66A7A482" w14:textId="77777777" w:rsidR="00162854" w:rsidRPr="00B15693" w:rsidRDefault="00162854" w:rsidP="004B1CB2">
      <w:pPr>
        <w:widowControl w:val="0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 xml:space="preserve">Nedílnou součástí této </w:t>
      </w:r>
      <w:r w:rsidR="00A1071B">
        <w:rPr>
          <w:rFonts w:ascii="Calibri" w:hAnsi="Calibri" w:cs="Calibri"/>
          <w:sz w:val="22"/>
          <w:szCs w:val="22"/>
        </w:rPr>
        <w:t>Smlouvy</w:t>
      </w:r>
      <w:r w:rsidRPr="00B15693">
        <w:rPr>
          <w:rFonts w:ascii="Calibri" w:hAnsi="Calibri" w:cs="Calibri"/>
          <w:sz w:val="22"/>
          <w:szCs w:val="22"/>
        </w:rPr>
        <w:t xml:space="preserve"> jsou následující přílohy:</w:t>
      </w:r>
    </w:p>
    <w:p w14:paraId="485EF162" w14:textId="77777777" w:rsidR="00162854" w:rsidRPr="00B15693" w:rsidRDefault="00162854" w:rsidP="007001AC">
      <w:pPr>
        <w:widowControl w:val="0"/>
        <w:ind w:left="1701" w:hanging="1417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Příloha č.1:</w:t>
      </w:r>
      <w:r w:rsidRPr="00B15693">
        <w:rPr>
          <w:rFonts w:ascii="Calibri" w:hAnsi="Calibri" w:cs="Calibri"/>
          <w:sz w:val="22"/>
          <w:szCs w:val="22"/>
        </w:rPr>
        <w:tab/>
      </w:r>
      <w:r w:rsidR="0075744C" w:rsidRPr="00B15693">
        <w:rPr>
          <w:rFonts w:ascii="Calibri" w:hAnsi="Calibri" w:cs="Calibri"/>
          <w:sz w:val="22"/>
          <w:szCs w:val="22"/>
        </w:rPr>
        <w:t>Částečný v</w:t>
      </w:r>
      <w:r w:rsidRPr="00B15693">
        <w:rPr>
          <w:rFonts w:ascii="Calibri" w:hAnsi="Calibri" w:cs="Calibri"/>
          <w:sz w:val="22"/>
          <w:szCs w:val="22"/>
        </w:rPr>
        <w:t>ýpis z katastru nemovitostí, list vlastnictví č. 14 pro katastrální území Vítkovice, obec Ostrava</w:t>
      </w:r>
    </w:p>
    <w:p w14:paraId="7D5F147D" w14:textId="77777777" w:rsidR="00324005" w:rsidRPr="00B15693" w:rsidRDefault="00162854" w:rsidP="006C4B2B">
      <w:pPr>
        <w:widowControl w:val="0"/>
        <w:tabs>
          <w:tab w:val="left" w:pos="1701"/>
        </w:tabs>
        <w:ind w:left="1694" w:hanging="1410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Příloha č. 2:</w:t>
      </w:r>
      <w:r w:rsidR="00324005" w:rsidRPr="00B15693">
        <w:rPr>
          <w:rFonts w:ascii="Calibri" w:hAnsi="Calibri" w:cs="Calibri"/>
          <w:sz w:val="22"/>
          <w:szCs w:val="22"/>
        </w:rPr>
        <w:tab/>
      </w:r>
      <w:r w:rsidR="00D90567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>Geometrický</w:t>
      </w:r>
      <w:r w:rsidR="001323AB">
        <w:rPr>
          <w:rFonts w:ascii="Calibri" w:hAnsi="Calibri" w:cs="Calibri"/>
          <w:sz w:val="22"/>
          <w:szCs w:val="22"/>
        </w:rPr>
        <w:t xml:space="preserve"> </w:t>
      </w:r>
      <w:r w:rsidR="00EB286E">
        <w:rPr>
          <w:rFonts w:ascii="Calibri" w:hAnsi="Calibri" w:cs="Calibri"/>
          <w:sz w:val="22"/>
          <w:szCs w:val="22"/>
        </w:rPr>
        <w:t xml:space="preserve">plán </w:t>
      </w:r>
      <w:r w:rsidR="001323AB">
        <w:rPr>
          <w:rFonts w:ascii="Calibri" w:hAnsi="Calibri" w:cs="Calibri"/>
          <w:sz w:val="22"/>
          <w:szCs w:val="22"/>
        </w:rPr>
        <w:t>o oddělení pozemku</w:t>
      </w:r>
      <w:r w:rsidRPr="00B15693">
        <w:rPr>
          <w:rFonts w:ascii="Calibri" w:hAnsi="Calibri" w:cs="Calibri"/>
          <w:sz w:val="22"/>
          <w:szCs w:val="22"/>
        </w:rPr>
        <w:t xml:space="preserve"> č</w:t>
      </w:r>
      <w:r w:rsidR="00A3366D">
        <w:rPr>
          <w:rFonts w:ascii="Calibri" w:hAnsi="Calibri" w:cs="Calibri"/>
          <w:sz w:val="22"/>
          <w:szCs w:val="22"/>
        </w:rPr>
        <w:t>.</w:t>
      </w:r>
      <w:r w:rsidR="00324005" w:rsidRPr="00B15693">
        <w:rPr>
          <w:rFonts w:ascii="Calibri" w:hAnsi="Calibri" w:cs="Calibri"/>
          <w:sz w:val="22"/>
          <w:szCs w:val="22"/>
        </w:rPr>
        <w:t xml:space="preserve"> </w:t>
      </w:r>
      <w:r w:rsidR="00D90567">
        <w:rPr>
          <w:rFonts w:ascii="Calibri" w:hAnsi="Calibri" w:cs="Calibri"/>
          <w:sz w:val="22"/>
          <w:szCs w:val="22"/>
        </w:rPr>
        <w:t>3490-1/2024</w:t>
      </w:r>
      <w:r w:rsidR="00D90567"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90567" w:rsidRPr="00B15693">
        <w:rPr>
          <w:rFonts w:ascii="Calibri" w:hAnsi="Calibri" w:cs="Calibri"/>
          <w:sz w:val="22"/>
          <w:szCs w:val="22"/>
        </w:rPr>
        <w:t>zpracovan</w:t>
      </w:r>
      <w:r w:rsidR="00D90567">
        <w:rPr>
          <w:rFonts w:ascii="Calibri" w:hAnsi="Calibri" w:cs="Calibri"/>
          <w:sz w:val="22"/>
          <w:szCs w:val="22"/>
        </w:rPr>
        <w:t>ý</w:t>
      </w:r>
      <w:r w:rsidR="00D90567" w:rsidRPr="00B15693">
        <w:rPr>
          <w:rFonts w:ascii="Calibri" w:hAnsi="Calibri" w:cs="Calibri"/>
          <w:sz w:val="22"/>
          <w:szCs w:val="22"/>
        </w:rPr>
        <w:t xml:space="preserve"> </w:t>
      </w:r>
      <w:r w:rsidR="00D90567">
        <w:rPr>
          <w:rFonts w:ascii="Calibri" w:hAnsi="Calibri" w:cs="Calibri"/>
          <w:sz w:val="22"/>
          <w:szCs w:val="22"/>
        </w:rPr>
        <w:t xml:space="preserve"> </w:t>
      </w:r>
      <w:r w:rsidR="004F0F83">
        <w:rPr>
          <w:rFonts w:ascii="Calibri" w:hAnsi="Calibri" w:cs="Calibri"/>
          <w:sz w:val="22"/>
          <w:szCs w:val="22"/>
        </w:rPr>
        <w:t>---</w:t>
      </w:r>
      <w:proofErr w:type="gramEnd"/>
      <w:r w:rsidR="00D90567">
        <w:rPr>
          <w:rFonts w:ascii="Calibri" w:hAnsi="Calibri" w:cs="Calibri"/>
          <w:sz w:val="22"/>
          <w:szCs w:val="22"/>
        </w:rPr>
        <w:t xml:space="preserve"> – 3GEOME3, IČ 74279157, Vítkovická 3276/</w:t>
      </w:r>
      <w:proofErr w:type="gramStart"/>
      <w:r w:rsidR="00D90567">
        <w:rPr>
          <w:rFonts w:ascii="Calibri" w:hAnsi="Calibri" w:cs="Calibri"/>
          <w:sz w:val="22"/>
          <w:szCs w:val="22"/>
        </w:rPr>
        <w:t>2A</w:t>
      </w:r>
      <w:proofErr w:type="gramEnd"/>
      <w:r w:rsidR="00D90567">
        <w:rPr>
          <w:rFonts w:ascii="Calibri" w:hAnsi="Calibri" w:cs="Calibri"/>
          <w:sz w:val="22"/>
          <w:szCs w:val="22"/>
        </w:rPr>
        <w:t>, 702 00 Ostrava</w:t>
      </w:r>
      <w:r w:rsidR="00D90567"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90567" w:rsidRPr="00B15693">
        <w:rPr>
          <w:rFonts w:ascii="Calibri" w:hAnsi="Calibri" w:cs="Calibri"/>
          <w:sz w:val="22"/>
          <w:szCs w:val="22"/>
        </w:rPr>
        <w:t xml:space="preserve">dne </w:t>
      </w:r>
      <w:r w:rsidR="00D90567">
        <w:rPr>
          <w:rFonts w:ascii="Calibri" w:hAnsi="Calibri" w:cs="Calibri"/>
          <w:sz w:val="22"/>
          <w:szCs w:val="22"/>
        </w:rPr>
        <w:t xml:space="preserve"> 19.</w:t>
      </w:r>
      <w:proofErr w:type="gramEnd"/>
      <w:r w:rsidR="00D90567">
        <w:rPr>
          <w:rFonts w:ascii="Calibri" w:hAnsi="Calibri" w:cs="Calibri"/>
          <w:sz w:val="22"/>
          <w:szCs w:val="22"/>
        </w:rPr>
        <w:t xml:space="preserve"> 9. 2024</w:t>
      </w:r>
      <w:r w:rsidR="00D90567" w:rsidRPr="00B15693" w:rsidDel="00D90567">
        <w:rPr>
          <w:rFonts w:ascii="Calibri" w:hAnsi="Calibri" w:cs="Calibri"/>
          <w:sz w:val="22"/>
          <w:szCs w:val="22"/>
        </w:rPr>
        <w:t xml:space="preserve"> </w:t>
      </w:r>
    </w:p>
    <w:p w14:paraId="43A20216" w14:textId="77777777" w:rsidR="00324005" w:rsidRDefault="00162854" w:rsidP="00324005">
      <w:pPr>
        <w:widowControl w:val="0"/>
        <w:ind w:left="1701" w:hanging="1417"/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Příloha č.</w:t>
      </w:r>
      <w:r w:rsidR="00C23FCD" w:rsidRPr="00B15693">
        <w:rPr>
          <w:rFonts w:ascii="Calibri" w:hAnsi="Calibri" w:cs="Calibri"/>
          <w:sz w:val="22"/>
          <w:szCs w:val="22"/>
        </w:rPr>
        <w:t>3:</w:t>
      </w:r>
      <w:r w:rsidRPr="00B15693">
        <w:rPr>
          <w:rFonts w:ascii="Calibri" w:hAnsi="Calibri" w:cs="Calibri"/>
          <w:sz w:val="22"/>
          <w:szCs w:val="22"/>
        </w:rPr>
        <w:t xml:space="preserve">  </w:t>
      </w:r>
      <w:r w:rsidR="00324005"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>Znalecký posudek č</w:t>
      </w:r>
      <w:r w:rsidR="00324005" w:rsidRPr="00B15693">
        <w:rPr>
          <w:rFonts w:ascii="Calibri" w:hAnsi="Calibri" w:cs="Calibri"/>
          <w:sz w:val="22"/>
          <w:szCs w:val="22"/>
        </w:rPr>
        <w:t xml:space="preserve">. </w:t>
      </w:r>
      <w:r w:rsidR="00345D71">
        <w:rPr>
          <w:rFonts w:ascii="Calibri" w:hAnsi="Calibri" w:cs="Calibri"/>
          <w:sz w:val="22"/>
          <w:szCs w:val="22"/>
        </w:rPr>
        <w:t>019298/2025</w:t>
      </w:r>
      <w:r w:rsidR="00324005" w:rsidRPr="00B15693">
        <w:rPr>
          <w:rFonts w:ascii="Calibri" w:hAnsi="Calibri" w:cs="Calibri"/>
          <w:sz w:val="22"/>
          <w:szCs w:val="22"/>
        </w:rPr>
        <w:t xml:space="preserve"> </w:t>
      </w:r>
      <w:r w:rsidRPr="00B15693">
        <w:rPr>
          <w:rFonts w:ascii="Calibri" w:hAnsi="Calibri" w:cs="Calibri"/>
          <w:sz w:val="22"/>
          <w:szCs w:val="22"/>
        </w:rPr>
        <w:t>vyhotovený znaleckým ústavem Ostravská znalecká a.s. ze dne</w:t>
      </w:r>
      <w:r w:rsidR="00324005" w:rsidRPr="00B15693">
        <w:rPr>
          <w:rFonts w:ascii="Calibri" w:hAnsi="Calibri" w:cs="Calibri"/>
          <w:sz w:val="22"/>
          <w:szCs w:val="22"/>
        </w:rPr>
        <w:t xml:space="preserve"> </w:t>
      </w:r>
      <w:r w:rsidR="00345D71">
        <w:rPr>
          <w:rFonts w:ascii="Calibri" w:hAnsi="Calibri" w:cs="Calibri"/>
          <w:sz w:val="22"/>
          <w:szCs w:val="22"/>
        </w:rPr>
        <w:t>3.3.2025</w:t>
      </w:r>
    </w:p>
    <w:p w14:paraId="3936D771" w14:textId="77777777" w:rsidR="00920013" w:rsidRDefault="001323AB" w:rsidP="000A6932">
      <w:pPr>
        <w:widowControl w:val="0"/>
        <w:tabs>
          <w:tab w:val="left" w:pos="1701"/>
        </w:tabs>
        <w:ind w:left="1694" w:hanging="14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4: </w:t>
      </w:r>
      <w:r>
        <w:rPr>
          <w:rFonts w:ascii="Calibri" w:hAnsi="Calibri" w:cs="Calibri"/>
          <w:sz w:val="22"/>
          <w:szCs w:val="22"/>
        </w:rPr>
        <w:tab/>
      </w:r>
      <w:r w:rsidR="006C4B2B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>Geometrický plán</w:t>
      </w:r>
      <w:r>
        <w:rPr>
          <w:rFonts w:ascii="Calibri" w:hAnsi="Calibri" w:cs="Calibri"/>
          <w:sz w:val="22"/>
          <w:szCs w:val="22"/>
        </w:rPr>
        <w:t xml:space="preserve"> služebnosti opory cizí stavby</w:t>
      </w:r>
      <w:r w:rsidRPr="00B15693">
        <w:rPr>
          <w:rFonts w:ascii="Calibri" w:hAnsi="Calibri" w:cs="Calibri"/>
          <w:sz w:val="22"/>
          <w:szCs w:val="22"/>
        </w:rPr>
        <w:t xml:space="preserve"> č</w:t>
      </w:r>
      <w:r w:rsidR="00A3366D">
        <w:rPr>
          <w:rFonts w:ascii="Calibri" w:hAnsi="Calibri" w:cs="Calibri"/>
          <w:sz w:val="22"/>
          <w:szCs w:val="22"/>
        </w:rPr>
        <w:t>.</w:t>
      </w:r>
      <w:r w:rsidRPr="00B15693">
        <w:rPr>
          <w:rFonts w:ascii="Calibri" w:hAnsi="Calibri" w:cs="Calibri"/>
          <w:sz w:val="22"/>
          <w:szCs w:val="22"/>
        </w:rPr>
        <w:t xml:space="preserve"> </w:t>
      </w:r>
      <w:r w:rsidR="00D90567">
        <w:rPr>
          <w:rFonts w:ascii="Calibri" w:hAnsi="Calibri" w:cs="Calibri"/>
          <w:sz w:val="22"/>
          <w:szCs w:val="22"/>
        </w:rPr>
        <w:t>3490-1/2024</w:t>
      </w:r>
      <w:r w:rsidR="00D90567" w:rsidRPr="00B15693">
        <w:rPr>
          <w:rFonts w:ascii="Calibri" w:hAnsi="Calibri" w:cs="Calibri"/>
          <w:sz w:val="22"/>
          <w:szCs w:val="22"/>
        </w:rPr>
        <w:t xml:space="preserve"> zpracovan</w:t>
      </w:r>
      <w:r w:rsidR="00D90567">
        <w:rPr>
          <w:rFonts w:ascii="Calibri" w:hAnsi="Calibri" w:cs="Calibri"/>
          <w:sz w:val="22"/>
          <w:szCs w:val="22"/>
        </w:rPr>
        <w:t>ý</w:t>
      </w:r>
      <w:r w:rsidR="00D90567" w:rsidRPr="00B15693">
        <w:rPr>
          <w:rFonts w:ascii="Calibri" w:hAnsi="Calibri" w:cs="Calibri"/>
          <w:sz w:val="22"/>
          <w:szCs w:val="22"/>
        </w:rPr>
        <w:t xml:space="preserve"> </w:t>
      </w:r>
      <w:r w:rsidR="00D90567">
        <w:rPr>
          <w:rFonts w:ascii="Calibri" w:hAnsi="Calibri" w:cs="Calibri"/>
          <w:sz w:val="22"/>
          <w:szCs w:val="22"/>
        </w:rPr>
        <w:t xml:space="preserve">  </w:t>
      </w:r>
      <w:r w:rsidR="004F0F83">
        <w:rPr>
          <w:rFonts w:ascii="Calibri" w:hAnsi="Calibri" w:cs="Calibri"/>
          <w:sz w:val="22"/>
          <w:szCs w:val="22"/>
        </w:rPr>
        <w:t>---</w:t>
      </w:r>
      <w:r w:rsidR="00D90567">
        <w:rPr>
          <w:rFonts w:ascii="Calibri" w:hAnsi="Calibri" w:cs="Calibri"/>
          <w:sz w:val="22"/>
          <w:szCs w:val="22"/>
        </w:rPr>
        <w:t xml:space="preserve"> – 3GEOME3, IČ 74279157, Vítkovická 3276/</w:t>
      </w:r>
      <w:proofErr w:type="gramStart"/>
      <w:r w:rsidR="00D90567">
        <w:rPr>
          <w:rFonts w:ascii="Calibri" w:hAnsi="Calibri" w:cs="Calibri"/>
          <w:sz w:val="22"/>
          <w:szCs w:val="22"/>
        </w:rPr>
        <w:t>2A</w:t>
      </w:r>
      <w:proofErr w:type="gramEnd"/>
      <w:r w:rsidR="00D90567">
        <w:rPr>
          <w:rFonts w:ascii="Calibri" w:hAnsi="Calibri" w:cs="Calibri"/>
          <w:sz w:val="22"/>
          <w:szCs w:val="22"/>
        </w:rPr>
        <w:t>, 702 00 Ostrava</w:t>
      </w:r>
      <w:r w:rsidR="00D90567" w:rsidRPr="00B1569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90567" w:rsidRPr="00B15693">
        <w:rPr>
          <w:rFonts w:ascii="Calibri" w:hAnsi="Calibri" w:cs="Calibri"/>
          <w:sz w:val="22"/>
          <w:szCs w:val="22"/>
        </w:rPr>
        <w:t xml:space="preserve">dne </w:t>
      </w:r>
      <w:r w:rsidR="00D90567">
        <w:rPr>
          <w:rFonts w:ascii="Calibri" w:hAnsi="Calibri" w:cs="Calibri"/>
          <w:sz w:val="22"/>
          <w:szCs w:val="22"/>
        </w:rPr>
        <w:t xml:space="preserve"> 19.</w:t>
      </w:r>
      <w:proofErr w:type="gramEnd"/>
      <w:r w:rsidR="00D90567">
        <w:rPr>
          <w:rFonts w:ascii="Calibri" w:hAnsi="Calibri" w:cs="Calibri"/>
          <w:sz w:val="22"/>
          <w:szCs w:val="22"/>
        </w:rPr>
        <w:t xml:space="preserve"> 9. 2024</w:t>
      </w:r>
    </w:p>
    <w:p w14:paraId="07F3CE8A" w14:textId="77777777" w:rsidR="001323AB" w:rsidRDefault="001323AB" w:rsidP="000A6932">
      <w:pPr>
        <w:widowControl w:val="0"/>
        <w:tabs>
          <w:tab w:val="left" w:pos="1701"/>
        </w:tabs>
        <w:ind w:left="1694" w:hanging="14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5:</w:t>
      </w:r>
      <w:r>
        <w:rPr>
          <w:rFonts w:ascii="Calibri" w:hAnsi="Calibri" w:cs="Calibri"/>
          <w:sz w:val="22"/>
          <w:szCs w:val="22"/>
        </w:rPr>
        <w:tab/>
        <w:t>Plán s vyznačení</w:t>
      </w:r>
      <w:r w:rsidR="00F1040D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 práva průchodu</w:t>
      </w:r>
    </w:p>
    <w:p w14:paraId="2F47385C" w14:textId="77777777" w:rsidR="008D7579" w:rsidRDefault="008D7579" w:rsidP="001323AB">
      <w:pPr>
        <w:widowControl w:val="0"/>
        <w:tabs>
          <w:tab w:val="left" w:pos="1701"/>
        </w:tabs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6:</w:t>
      </w:r>
      <w:r>
        <w:rPr>
          <w:rFonts w:ascii="Calibri" w:hAnsi="Calibri" w:cs="Calibri"/>
          <w:sz w:val="22"/>
          <w:szCs w:val="22"/>
        </w:rPr>
        <w:tab/>
        <w:t>Vybavení – soupis inventárních čísel</w:t>
      </w:r>
    </w:p>
    <w:p w14:paraId="5A49EC0D" w14:textId="77777777" w:rsidR="00EB286E" w:rsidRDefault="00EB286E" w:rsidP="001323AB">
      <w:pPr>
        <w:widowControl w:val="0"/>
        <w:tabs>
          <w:tab w:val="left" w:pos="1701"/>
        </w:tabs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7: </w:t>
      </w:r>
      <w:r>
        <w:rPr>
          <w:rFonts w:ascii="Calibri" w:hAnsi="Calibri" w:cs="Calibri"/>
          <w:sz w:val="22"/>
          <w:szCs w:val="22"/>
        </w:rPr>
        <w:tab/>
        <w:t>Souhlas stavebního úřadu s dělením pozemku</w:t>
      </w:r>
    </w:p>
    <w:p w14:paraId="60F18543" w14:textId="77777777" w:rsidR="001323AB" w:rsidRPr="00B15693" w:rsidRDefault="001323AB" w:rsidP="00324005">
      <w:pPr>
        <w:widowControl w:val="0"/>
        <w:ind w:left="1701" w:hanging="1417"/>
        <w:jc w:val="both"/>
        <w:rPr>
          <w:rFonts w:ascii="Calibri" w:hAnsi="Calibri" w:cs="Calibri"/>
          <w:sz w:val="22"/>
          <w:szCs w:val="22"/>
        </w:rPr>
      </w:pPr>
    </w:p>
    <w:p w14:paraId="2C9253AD" w14:textId="77777777" w:rsidR="004B1CB2" w:rsidRPr="00B15693" w:rsidRDefault="004B1CB2" w:rsidP="004B1CB2">
      <w:pPr>
        <w:pStyle w:val="Odstavecseseznamem"/>
        <w:rPr>
          <w:rFonts w:ascii="Calibri" w:hAnsi="Calibri" w:cs="Calibri"/>
          <w:sz w:val="22"/>
          <w:szCs w:val="22"/>
        </w:rPr>
      </w:pPr>
    </w:p>
    <w:p w14:paraId="04A0E2C0" w14:textId="77777777" w:rsidR="003976DE" w:rsidRPr="00B15693" w:rsidRDefault="003976DE" w:rsidP="003976DE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V Ostravě dne………………….</w:t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  <w:t>V Ostravě dne…………………….</w:t>
      </w:r>
    </w:p>
    <w:p w14:paraId="2B279D7E" w14:textId="77777777" w:rsidR="003976DE" w:rsidRPr="00B15693" w:rsidRDefault="003976DE" w:rsidP="003976DE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14:paraId="29D1B807" w14:textId="77777777" w:rsidR="003976DE" w:rsidRPr="00B15693" w:rsidRDefault="003976DE" w:rsidP="003976DE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14:paraId="6D8DA26E" w14:textId="77777777" w:rsidR="003976DE" w:rsidRPr="00B15693" w:rsidRDefault="003976DE" w:rsidP="003976DE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…………………………………</w:t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="001323AB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>……………………………………</w:t>
      </w:r>
    </w:p>
    <w:p w14:paraId="6D9D5782" w14:textId="77777777" w:rsidR="003976DE" w:rsidRPr="00B15693" w:rsidRDefault="003976DE" w:rsidP="003976DE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VÍTKOVICE, a.s.</w:t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  <w:t>MUSEum+</w:t>
      </w:r>
      <w:r w:rsidR="00591E7B">
        <w:rPr>
          <w:rFonts w:ascii="Calibri" w:hAnsi="Calibri" w:cs="Calibri"/>
          <w:sz w:val="22"/>
          <w:szCs w:val="22"/>
        </w:rPr>
        <w:t>, Industriální muzeum v Ostravě</w:t>
      </w:r>
    </w:p>
    <w:p w14:paraId="483318AD" w14:textId="77777777" w:rsidR="003976DE" w:rsidRPr="00B15693" w:rsidRDefault="00C54BEA" w:rsidP="003976DE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Mgr. Pavel Štefánik</w:t>
      </w:r>
      <w:r>
        <w:rPr>
          <w:rFonts w:ascii="Calibri" w:hAnsi="Calibri" w:cs="Calibri"/>
          <w:sz w:val="22"/>
          <w:szCs w:val="22"/>
        </w:rPr>
        <w:tab/>
      </w:r>
      <w:r w:rsidR="003976DE" w:rsidRPr="00B15693">
        <w:rPr>
          <w:rFonts w:ascii="Calibri" w:hAnsi="Calibri" w:cs="Calibri"/>
          <w:sz w:val="22"/>
          <w:szCs w:val="22"/>
        </w:rPr>
        <w:tab/>
      </w:r>
      <w:r w:rsidR="003976DE" w:rsidRPr="00B15693">
        <w:rPr>
          <w:rFonts w:ascii="Calibri" w:hAnsi="Calibri" w:cs="Calibri"/>
          <w:sz w:val="22"/>
          <w:szCs w:val="22"/>
        </w:rPr>
        <w:tab/>
      </w:r>
      <w:r w:rsidR="003976DE" w:rsidRPr="00B1569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326A9" w:rsidRPr="00B15693">
        <w:rPr>
          <w:rFonts w:ascii="Calibri" w:hAnsi="Calibri" w:cs="Calibri"/>
          <w:sz w:val="22"/>
          <w:szCs w:val="22"/>
        </w:rPr>
        <w:t>Ing.arch. Naděžda Goryczková</w:t>
      </w:r>
    </w:p>
    <w:p w14:paraId="6B4687D3" w14:textId="77777777" w:rsidR="003976DE" w:rsidRPr="00B15693" w:rsidRDefault="003976DE" w:rsidP="003976DE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B15693">
        <w:rPr>
          <w:rFonts w:ascii="Calibri" w:hAnsi="Calibri" w:cs="Calibri"/>
          <w:sz w:val="22"/>
          <w:szCs w:val="22"/>
        </w:rPr>
        <w:t>předseda představenstva</w:t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</w:r>
      <w:r w:rsidRPr="00B15693">
        <w:rPr>
          <w:rFonts w:ascii="Calibri" w:hAnsi="Calibri" w:cs="Calibri"/>
          <w:sz w:val="22"/>
          <w:szCs w:val="22"/>
        </w:rPr>
        <w:tab/>
        <w:t>ředitel</w:t>
      </w:r>
      <w:r w:rsidR="009326A9" w:rsidRPr="00B15693">
        <w:rPr>
          <w:rFonts w:ascii="Calibri" w:hAnsi="Calibri" w:cs="Calibri"/>
          <w:sz w:val="22"/>
          <w:szCs w:val="22"/>
        </w:rPr>
        <w:t>ka</w:t>
      </w:r>
    </w:p>
    <w:p w14:paraId="745EDD95" w14:textId="77777777" w:rsidR="00D039E4" w:rsidRDefault="00591E7B" w:rsidP="00CF4F6D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  <w:sectPr w:rsidR="00D039E4" w:rsidSect="00E43A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1134" w:right="1418" w:bottom="1134" w:left="1418" w:header="567" w:footer="567" w:gutter="0"/>
          <w:cols w:space="708"/>
          <w:titlePg/>
          <w:docGrid w:linePitch="360"/>
        </w:sectPr>
      </w:pPr>
      <w:r>
        <w:rPr>
          <w:rFonts w:ascii="Calibri" w:hAnsi="Calibri" w:cs="Calibri"/>
          <w:sz w:val="22"/>
          <w:szCs w:val="22"/>
        </w:rPr>
        <w:tab/>
      </w:r>
    </w:p>
    <w:p w14:paraId="5E95BBBB" w14:textId="77777777" w:rsidR="000E565F" w:rsidRDefault="000E565F" w:rsidP="000E565F">
      <w:pPr>
        <w:jc w:val="right"/>
        <w:rPr>
          <w:rFonts w:ascii="AlfaPID" w:hAnsi="AlfaPID"/>
          <w:sz w:val="6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7D8AF2C" wp14:editId="1EC4DD1D">
            <wp:simplePos x="0" y="0"/>
            <wp:positionH relativeFrom="page">
              <wp:posOffset>3348990</wp:posOffset>
            </wp:positionH>
            <wp:positionV relativeFrom="paragraph">
              <wp:posOffset>228600</wp:posOffset>
            </wp:positionV>
            <wp:extent cx="573405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0811" y="21067"/>
                <wp:lineTo x="2081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FD0DF" w14:textId="77777777" w:rsidR="000E565F" w:rsidRDefault="000E565F" w:rsidP="000E565F">
      <w:pPr>
        <w:jc w:val="right"/>
      </w:pPr>
      <w:r>
        <w:tab/>
      </w:r>
      <w:r>
        <w:tab/>
      </w:r>
      <w:r>
        <w:tab/>
      </w:r>
      <w:r>
        <w:tab/>
      </w:r>
    </w:p>
    <w:p w14:paraId="5E0CCFFB" w14:textId="77777777" w:rsidR="000E565F" w:rsidRDefault="000E565F" w:rsidP="000E565F">
      <w:pPr>
        <w:jc w:val="center"/>
      </w:pPr>
    </w:p>
    <w:p w14:paraId="2C93A946" w14:textId="77777777" w:rsidR="000E565F" w:rsidRDefault="000E565F" w:rsidP="000E565F">
      <w:pPr>
        <w:jc w:val="center"/>
      </w:pPr>
    </w:p>
    <w:p w14:paraId="37D1BB25" w14:textId="77777777" w:rsidR="000E565F" w:rsidRDefault="000E565F" w:rsidP="000E565F">
      <w:pPr>
        <w:jc w:val="center"/>
      </w:pPr>
      <w:r>
        <w:t>Ministerstvo kultury</w:t>
      </w:r>
    </w:p>
    <w:p w14:paraId="040556AF" w14:textId="77777777" w:rsidR="000E565F" w:rsidRDefault="000E565F" w:rsidP="000E565F">
      <w:pPr>
        <w:jc w:val="center"/>
      </w:pPr>
    </w:p>
    <w:p w14:paraId="5BDB1BB0" w14:textId="49EFE428" w:rsidR="000E565F" w:rsidRDefault="00B24C7C" w:rsidP="000E565F">
      <w:pPr>
        <w:ind w:left="2832" w:firstLine="708"/>
        <w:rPr>
          <w:b/>
          <w:bCs/>
        </w:rPr>
      </w:pPr>
      <w:r>
        <w:rPr>
          <w:b/>
          <w:bCs/>
        </w:rPr>
        <w:t>PhDr.</w:t>
      </w:r>
      <w:r w:rsidR="000E565F">
        <w:rPr>
          <w:b/>
          <w:bCs/>
        </w:rPr>
        <w:t xml:space="preserve"> </w:t>
      </w:r>
      <w:r>
        <w:rPr>
          <w:b/>
          <w:bCs/>
        </w:rPr>
        <w:t>Jan Holovský</w:t>
      </w:r>
      <w:r w:rsidR="000E565F">
        <w:rPr>
          <w:b/>
          <w:bCs/>
        </w:rPr>
        <w:t>, Ph.D.</w:t>
      </w:r>
    </w:p>
    <w:p w14:paraId="7FC21DE7" w14:textId="164CD193" w:rsidR="000E565F" w:rsidRDefault="000E565F" w:rsidP="000E565F">
      <w:pPr>
        <w:jc w:val="center"/>
      </w:pPr>
      <w:r>
        <w:t xml:space="preserve">ředitel </w:t>
      </w:r>
      <w:r w:rsidR="00B24C7C">
        <w:t>Odboru muzeí a galerií</w:t>
      </w:r>
    </w:p>
    <w:p w14:paraId="5502277E" w14:textId="77777777" w:rsidR="000E565F" w:rsidRPr="00B6154F" w:rsidRDefault="000E565F" w:rsidP="000E565F">
      <w:pPr>
        <w:jc w:val="center"/>
      </w:pPr>
    </w:p>
    <w:p w14:paraId="4EB20149" w14:textId="77777777" w:rsidR="000E565F" w:rsidRDefault="000E565F" w:rsidP="000E565F"/>
    <w:p w14:paraId="1DE838AB" w14:textId="7BD91B5D" w:rsidR="000E565F" w:rsidRDefault="000E565F" w:rsidP="000E565F">
      <w:pPr>
        <w:ind w:left="4956" w:firstLine="708"/>
      </w:pPr>
      <w:r>
        <w:t xml:space="preserve">V Praze dne </w:t>
      </w:r>
      <w:r w:rsidR="00B24C7C">
        <w:t>27</w:t>
      </w:r>
      <w:r>
        <w:t xml:space="preserve">. </w:t>
      </w:r>
      <w:r w:rsidR="00B24C7C">
        <w:t>6</w:t>
      </w:r>
      <w:r>
        <w:t>. 20</w:t>
      </w:r>
      <w:r w:rsidR="00B24C7C">
        <w:t>25</w:t>
      </w:r>
    </w:p>
    <w:p w14:paraId="70D2C837" w14:textId="1A00875D" w:rsidR="000E565F" w:rsidRDefault="000E565F" w:rsidP="000E565F">
      <w:pPr>
        <w:ind w:left="4956" w:firstLine="708"/>
      </w:pPr>
      <w:r>
        <w:t xml:space="preserve">Č. j.: MK </w:t>
      </w:r>
      <w:r w:rsidR="00B24C7C">
        <w:t>53784</w:t>
      </w:r>
      <w:r>
        <w:t>/20</w:t>
      </w:r>
      <w:r w:rsidR="00B24C7C">
        <w:t>25 OMG</w:t>
      </w:r>
    </w:p>
    <w:p w14:paraId="6157ECDA" w14:textId="52FBA91C" w:rsidR="000E565F" w:rsidRDefault="000E565F" w:rsidP="000E565F">
      <w:pPr>
        <w:tabs>
          <w:tab w:val="left" w:pos="5670"/>
        </w:tabs>
      </w:pPr>
      <w:r>
        <w:tab/>
      </w:r>
    </w:p>
    <w:p w14:paraId="05263F3D" w14:textId="77777777" w:rsidR="000E565F" w:rsidRDefault="000E565F" w:rsidP="000E565F"/>
    <w:p w14:paraId="2754CB0C" w14:textId="77777777" w:rsidR="000E565F" w:rsidRDefault="000E565F" w:rsidP="000E565F"/>
    <w:p w14:paraId="7AFE5490" w14:textId="77777777" w:rsidR="000E565F" w:rsidRPr="00832319" w:rsidRDefault="000E565F" w:rsidP="000E565F">
      <w:pPr>
        <w:jc w:val="center"/>
        <w:rPr>
          <w:b/>
          <w:bCs/>
          <w:spacing w:val="70"/>
          <w:sz w:val="36"/>
          <w:szCs w:val="36"/>
        </w:rPr>
      </w:pPr>
      <w:r w:rsidRPr="00832319">
        <w:rPr>
          <w:b/>
          <w:bCs/>
          <w:spacing w:val="70"/>
          <w:sz w:val="36"/>
          <w:szCs w:val="36"/>
        </w:rPr>
        <w:t>Schvalovací doložka</w:t>
      </w:r>
    </w:p>
    <w:p w14:paraId="09FF03EA" w14:textId="77777777" w:rsidR="000E565F" w:rsidRPr="00ED2E95" w:rsidRDefault="000E565F" w:rsidP="000E565F">
      <w:pPr>
        <w:rPr>
          <w:spacing w:val="40"/>
          <w:szCs w:val="32"/>
        </w:rPr>
      </w:pPr>
    </w:p>
    <w:p w14:paraId="1745D531" w14:textId="77777777" w:rsidR="000E565F" w:rsidRDefault="000E565F" w:rsidP="000E565F">
      <w:pPr>
        <w:ind w:firstLine="708"/>
        <w:jc w:val="both"/>
      </w:pPr>
    </w:p>
    <w:p w14:paraId="7E70C8E8" w14:textId="2B688B52" w:rsidR="00802ADF" w:rsidRDefault="000E565F" w:rsidP="00802ADF">
      <w:pPr>
        <w:suppressAutoHyphens/>
        <w:jc w:val="both"/>
      </w:pPr>
      <w:r w:rsidRPr="00C20DCB">
        <w:t>Ministerstvo</w:t>
      </w:r>
      <w:r w:rsidRPr="00BE144B">
        <w:t xml:space="preserve"> kultury podle </w:t>
      </w:r>
      <w:r>
        <w:t>§ 12 odst. 6</w:t>
      </w:r>
      <w:r w:rsidR="00B24C7C">
        <w:t xml:space="preserve">, v souladu s ustanovením § 55 odst. 2 a ustanovením § 44 zákona </w:t>
      </w:r>
      <w:r>
        <w:t>č.</w:t>
      </w:r>
      <w:r w:rsidR="00B24C7C">
        <w:t> </w:t>
      </w:r>
      <w:r>
        <w:t>219/2000</w:t>
      </w:r>
      <w:r w:rsidRPr="00BE144B">
        <w:t xml:space="preserve"> Sb., o</w:t>
      </w:r>
      <w:r>
        <w:t xml:space="preserve"> majetku České republiky a jejím vystupování v právních vztazích ve znění pozdějších předpisů, </w:t>
      </w:r>
      <w:r w:rsidR="00B24C7C">
        <w:t>a podle Čl. 1 odst. 1 Opatření Ministerstva kultury č. 901/2001, o schvalování některých právních úkonů zřízených př</w:t>
      </w:r>
      <w:r w:rsidR="00802ADF">
        <w:t>íspěvkových organizací, dále podle Čl. 27 Organizačního řádu Ministerstva kultury a Čl. I odst. 4 písm. b) Příkazu ministra kultury č. 31/2015, kterým se vydává směrnice upravující výkon zřizovatelských funkcí Ministerstva kultury vůči zřizovaným státním příspěvkovým organizacím</w:t>
      </w:r>
    </w:p>
    <w:p w14:paraId="64B5925E" w14:textId="77777777" w:rsidR="00802ADF" w:rsidRDefault="00802ADF" w:rsidP="00802ADF">
      <w:pPr>
        <w:suppressAutoHyphens/>
        <w:ind w:firstLine="708"/>
        <w:jc w:val="both"/>
      </w:pPr>
    </w:p>
    <w:p w14:paraId="5214C1D5" w14:textId="5BECA40B" w:rsidR="00802ADF" w:rsidRDefault="00802ADF" w:rsidP="00802ADF">
      <w:pPr>
        <w:suppressAutoHyphens/>
        <w:ind w:firstLine="708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s</w:t>
      </w:r>
      <w:r w:rsidR="000E565F">
        <w:rPr>
          <w:b/>
          <w:bCs/>
          <w:spacing w:val="40"/>
        </w:rPr>
        <w:t>chvaluje</w:t>
      </w:r>
    </w:p>
    <w:p w14:paraId="417F72DC" w14:textId="77777777" w:rsidR="00802ADF" w:rsidRDefault="00802ADF" w:rsidP="00802ADF">
      <w:pPr>
        <w:suppressAutoHyphens/>
        <w:jc w:val="both"/>
      </w:pPr>
    </w:p>
    <w:p w14:paraId="5511C011" w14:textId="5450072A" w:rsidR="00802ADF" w:rsidRDefault="000E565F" w:rsidP="00802ADF">
      <w:pPr>
        <w:suppressAutoHyphens/>
        <w:jc w:val="both"/>
      </w:pPr>
      <w:r>
        <w:t xml:space="preserve">kupní smlouvu </w:t>
      </w:r>
      <w:r w:rsidR="00802ADF">
        <w:t xml:space="preserve">č. M+/200/2025 ze dne 26. června 2025 mezi prodávajícím </w:t>
      </w:r>
      <w:r w:rsidR="00802ADF" w:rsidRPr="00802ADF">
        <w:t xml:space="preserve">VÍTKOVICE, a. s., IČ: 45193070, zapsanou v obchodním rejstříku, vedeném KS v Ostravě v oddíle B, vložce 302, zastoupenou předsedou představenstva Mgr. Pavlem Štefánikem a kupujícím - </w:t>
      </w:r>
      <w:proofErr w:type="spellStart"/>
      <w:r w:rsidR="00802ADF" w:rsidRPr="00802ADF">
        <w:t>MUSEem</w:t>
      </w:r>
      <w:proofErr w:type="spellEnd"/>
      <w:r w:rsidR="00802ADF" w:rsidRPr="00802ADF">
        <w:t xml:space="preserve">+, Industriálním muzeem v Ostravě, státní příspěvkovou organizací Ministerstva kultury, IČ: 10732845, kterou se do vlastnictví České republiky převádí pozemky uvedené v článku II. smlouvy, vedené na LV č. 14 Katastrálního úřadu pro Moravskoslezský kraj, Katastrální pracoviště Ostrava, pro obec Ostrava a katastrální území Vítkovice, za celkovou cenu 160 500 280,- Kč (slovy: Sto šedesát miliónů pět set tisíc dvě stě osmdesát korun českých), a stanoví příslušnost hospodařit s těmito pozemky </w:t>
      </w:r>
      <w:proofErr w:type="spellStart"/>
      <w:r w:rsidR="00802ADF" w:rsidRPr="00802ADF">
        <w:t>MUSEu</w:t>
      </w:r>
      <w:proofErr w:type="spellEnd"/>
      <w:r w:rsidR="00802ADF" w:rsidRPr="00802ADF">
        <w:t>+, Industriálnímu muzeu v Ostravě.</w:t>
      </w:r>
    </w:p>
    <w:p w14:paraId="60BDDF00" w14:textId="77777777" w:rsidR="00802ADF" w:rsidRDefault="00802ADF" w:rsidP="00802ADF">
      <w:pPr>
        <w:suppressAutoHyphens/>
        <w:jc w:val="both"/>
      </w:pPr>
    </w:p>
    <w:p w14:paraId="530A7393" w14:textId="0D7E157D" w:rsidR="000E565F" w:rsidRDefault="00802ADF" w:rsidP="00802ADF">
      <w:pPr>
        <w:suppressAutoHyphens/>
        <w:jc w:val="both"/>
      </w:pPr>
      <w:r w:rsidRPr="00802ADF">
        <w:t>Uvedená kupní smlouva nabývá jako právní úkon platnosti dnem podpisu této schvalovací doložky dle § 44 odst. 4 zákona č. 219/2000 Sb., o majetku České republiky a jejím vystupování v právních vztazích, ve znění pozdějších předpisů.</w:t>
      </w:r>
    </w:p>
    <w:p w14:paraId="5300B44E" w14:textId="77777777" w:rsidR="000E565F" w:rsidRDefault="000E565F" w:rsidP="000E565F">
      <w:pPr>
        <w:jc w:val="both"/>
      </w:pPr>
    </w:p>
    <w:p w14:paraId="5D11EF5F" w14:textId="77777777" w:rsidR="000E565F" w:rsidRDefault="000E565F" w:rsidP="000E565F">
      <w:pPr>
        <w:ind w:firstLine="708"/>
        <w:jc w:val="both"/>
      </w:pPr>
    </w:p>
    <w:p w14:paraId="141903F4" w14:textId="77777777" w:rsidR="000E565F" w:rsidRDefault="000E565F" w:rsidP="000E565F">
      <w:pPr>
        <w:ind w:firstLine="708"/>
        <w:jc w:val="both"/>
      </w:pPr>
    </w:p>
    <w:p w14:paraId="1EB96575" w14:textId="77777777" w:rsidR="000E565F" w:rsidRDefault="000E565F" w:rsidP="000E565F"/>
    <w:p w14:paraId="0BD5A7D6" w14:textId="12C39604" w:rsidR="003976DE" w:rsidRPr="00B15693" w:rsidRDefault="003976DE" w:rsidP="00CF4F6D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sectPr w:rsidR="003976DE" w:rsidRPr="00B15693" w:rsidSect="006F4B2F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215A" w14:textId="77777777" w:rsidR="00E123AD" w:rsidRDefault="00E123AD">
      <w:r>
        <w:separator/>
      </w:r>
    </w:p>
  </w:endnote>
  <w:endnote w:type="continuationSeparator" w:id="0">
    <w:p w14:paraId="25062877" w14:textId="77777777" w:rsidR="00E123AD" w:rsidRDefault="00E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altName w:val="Trebuchet M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1812" w14:textId="77777777" w:rsidR="000E565F" w:rsidRDefault="000E56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EBC8" w14:textId="2830CAFA" w:rsidR="00AF6649" w:rsidRPr="000E565F" w:rsidRDefault="00AF6649" w:rsidP="000E56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4959" w14:textId="77777777" w:rsidR="000E565F" w:rsidRDefault="000E56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55F" w14:textId="77777777" w:rsidR="00E123AD" w:rsidRDefault="00E123AD">
      <w:r>
        <w:separator/>
      </w:r>
    </w:p>
  </w:footnote>
  <w:footnote w:type="continuationSeparator" w:id="0">
    <w:p w14:paraId="03DB1429" w14:textId="77777777" w:rsidR="00E123AD" w:rsidRDefault="00E1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238" w14:textId="77777777" w:rsidR="000E565F" w:rsidRDefault="000E56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BBC5" w14:textId="77777777" w:rsidR="00BB3C00" w:rsidRDefault="00BB3C00">
    <w:pPr>
      <w:pStyle w:val="Zhlav"/>
      <w:jc w:val="right"/>
    </w:pPr>
  </w:p>
  <w:p w14:paraId="4C1E737F" w14:textId="77777777" w:rsidR="00BB3C00" w:rsidRDefault="00BB3C00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7065" w14:textId="77777777" w:rsidR="000E565F" w:rsidRDefault="000E56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73E"/>
    <w:multiLevelType w:val="hybridMultilevel"/>
    <w:tmpl w:val="15022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514532"/>
    <w:multiLevelType w:val="hybridMultilevel"/>
    <w:tmpl w:val="5D10B2D2"/>
    <w:lvl w:ilvl="0" w:tplc="F8E8A8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8D3860"/>
    <w:multiLevelType w:val="hybridMultilevel"/>
    <w:tmpl w:val="F3C2F4FE"/>
    <w:lvl w:ilvl="0" w:tplc="0974E5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ED5263"/>
    <w:multiLevelType w:val="multilevel"/>
    <w:tmpl w:val="0AED526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CDF"/>
    <w:multiLevelType w:val="hybridMultilevel"/>
    <w:tmpl w:val="85C2FF0E"/>
    <w:lvl w:ilvl="0" w:tplc="5ABC77C4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06BE0"/>
    <w:multiLevelType w:val="hybridMultilevel"/>
    <w:tmpl w:val="F486484E"/>
    <w:lvl w:ilvl="0" w:tplc="51409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5AB1"/>
    <w:multiLevelType w:val="multilevel"/>
    <w:tmpl w:val="12B88B00"/>
    <w:lvl w:ilvl="0">
      <w:start w:val="1"/>
      <w:numFmt w:val="upperRoman"/>
      <w:suff w:val="nothing"/>
      <w:lvlText w:val="Článek %1."/>
      <w:lvlJc w:val="center"/>
      <w:pPr>
        <w:ind w:left="279" w:hanging="27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BB2921"/>
    <w:multiLevelType w:val="hybridMultilevel"/>
    <w:tmpl w:val="963C1CE2"/>
    <w:lvl w:ilvl="0" w:tplc="A6940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81700"/>
    <w:multiLevelType w:val="hybridMultilevel"/>
    <w:tmpl w:val="22CC3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7689"/>
    <w:multiLevelType w:val="hybridMultilevel"/>
    <w:tmpl w:val="EBA23ED2"/>
    <w:lvl w:ilvl="0" w:tplc="3B3AA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7E873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8256B"/>
    <w:multiLevelType w:val="hybridMultilevel"/>
    <w:tmpl w:val="5F641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17C9"/>
    <w:multiLevelType w:val="hybridMultilevel"/>
    <w:tmpl w:val="58FC0D78"/>
    <w:lvl w:ilvl="0" w:tplc="3B3AA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46A07"/>
    <w:multiLevelType w:val="multilevel"/>
    <w:tmpl w:val="019AEEB6"/>
    <w:lvl w:ilvl="0">
      <w:start w:val="1"/>
      <w:numFmt w:val="upperRoman"/>
      <w:suff w:val="nothing"/>
      <w:lvlText w:val="Článek %1."/>
      <w:lvlJc w:val="center"/>
      <w:pPr>
        <w:ind w:left="279" w:hanging="279"/>
      </w:pPr>
      <w:rPr>
        <w:rFonts w:ascii="Arial" w:hAnsi="Arial" w:hint="default"/>
        <w:b/>
        <w:i w:val="0"/>
        <w:sz w:val="22"/>
      </w:rPr>
    </w:lvl>
    <w:lvl w:ilvl="1">
      <w:start w:val="7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DC50CB8"/>
    <w:multiLevelType w:val="hybridMultilevel"/>
    <w:tmpl w:val="2AFE963E"/>
    <w:lvl w:ilvl="0" w:tplc="623E629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E5B81"/>
    <w:multiLevelType w:val="hybridMultilevel"/>
    <w:tmpl w:val="65FA9696"/>
    <w:lvl w:ilvl="0" w:tplc="3B3AA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E0F03"/>
    <w:multiLevelType w:val="hybridMultilevel"/>
    <w:tmpl w:val="23109F0A"/>
    <w:lvl w:ilvl="0" w:tplc="ECFAFAA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C706F4"/>
    <w:multiLevelType w:val="hybridMultilevel"/>
    <w:tmpl w:val="C01C7408"/>
    <w:lvl w:ilvl="0" w:tplc="F0024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22002"/>
    <w:multiLevelType w:val="multilevel"/>
    <w:tmpl w:val="39622002"/>
    <w:lvl w:ilvl="0">
      <w:start w:val="1"/>
      <w:numFmt w:val="upperRoman"/>
      <w:suff w:val="nothing"/>
      <w:lvlText w:val="Článek %1."/>
      <w:lvlJc w:val="center"/>
      <w:pPr>
        <w:ind w:left="279" w:hanging="27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31262C"/>
    <w:multiLevelType w:val="multilevel"/>
    <w:tmpl w:val="CC182CAE"/>
    <w:lvl w:ilvl="0">
      <w:start w:val="1"/>
      <w:numFmt w:val="upperRoman"/>
      <w:suff w:val="nothing"/>
      <w:lvlText w:val="Článek %1."/>
      <w:lvlJc w:val="center"/>
      <w:pPr>
        <w:ind w:left="279" w:hanging="27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3E755B"/>
    <w:multiLevelType w:val="hybridMultilevel"/>
    <w:tmpl w:val="A60A4D3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27EC8"/>
    <w:multiLevelType w:val="multilevel"/>
    <w:tmpl w:val="D71868A8"/>
    <w:lvl w:ilvl="0">
      <w:start w:val="1"/>
      <w:numFmt w:val="upperRoman"/>
      <w:suff w:val="nothing"/>
      <w:lvlText w:val="Článek %1."/>
      <w:lvlJc w:val="center"/>
      <w:pPr>
        <w:ind w:left="279" w:hanging="27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D9231E"/>
    <w:multiLevelType w:val="hybridMultilevel"/>
    <w:tmpl w:val="6B96B086"/>
    <w:lvl w:ilvl="0" w:tplc="A6045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87445"/>
    <w:multiLevelType w:val="hybridMultilevel"/>
    <w:tmpl w:val="ABA8DF7E"/>
    <w:lvl w:ilvl="0" w:tplc="35463A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4D34B8"/>
    <w:multiLevelType w:val="hybridMultilevel"/>
    <w:tmpl w:val="54FA8628"/>
    <w:lvl w:ilvl="0" w:tplc="3B3AA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F399D"/>
    <w:multiLevelType w:val="hybridMultilevel"/>
    <w:tmpl w:val="55ACFEC0"/>
    <w:lvl w:ilvl="0" w:tplc="3B3AA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76954"/>
    <w:multiLevelType w:val="hybridMultilevel"/>
    <w:tmpl w:val="185A7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25F3E"/>
    <w:multiLevelType w:val="hybridMultilevel"/>
    <w:tmpl w:val="DFB6E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B5BD6"/>
    <w:multiLevelType w:val="hybridMultilevel"/>
    <w:tmpl w:val="02A60C08"/>
    <w:lvl w:ilvl="0" w:tplc="E598B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B7FB8"/>
    <w:multiLevelType w:val="hybridMultilevel"/>
    <w:tmpl w:val="2E80463A"/>
    <w:lvl w:ilvl="0" w:tplc="F0024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54B15"/>
    <w:multiLevelType w:val="hybridMultilevel"/>
    <w:tmpl w:val="744C0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64354"/>
    <w:multiLevelType w:val="hybridMultilevel"/>
    <w:tmpl w:val="688A07F2"/>
    <w:lvl w:ilvl="0" w:tplc="902E9E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7E3634"/>
    <w:multiLevelType w:val="hybridMultilevel"/>
    <w:tmpl w:val="2ECE1B9E"/>
    <w:lvl w:ilvl="0" w:tplc="3B3AA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7793F"/>
    <w:multiLevelType w:val="hybridMultilevel"/>
    <w:tmpl w:val="1654D53A"/>
    <w:lvl w:ilvl="0" w:tplc="A9D4C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D08CE"/>
    <w:multiLevelType w:val="hybridMultilevel"/>
    <w:tmpl w:val="12187CB4"/>
    <w:lvl w:ilvl="0" w:tplc="F0024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52C89"/>
    <w:multiLevelType w:val="multilevel"/>
    <w:tmpl w:val="12B88B00"/>
    <w:lvl w:ilvl="0">
      <w:start w:val="1"/>
      <w:numFmt w:val="upperRoman"/>
      <w:suff w:val="nothing"/>
      <w:lvlText w:val="Článek %1."/>
      <w:lvlJc w:val="center"/>
      <w:pPr>
        <w:ind w:left="279" w:hanging="27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DBD14CF"/>
    <w:multiLevelType w:val="multilevel"/>
    <w:tmpl w:val="CC182CAE"/>
    <w:lvl w:ilvl="0">
      <w:start w:val="1"/>
      <w:numFmt w:val="upperRoman"/>
      <w:suff w:val="nothing"/>
      <w:lvlText w:val="Článek %1."/>
      <w:lvlJc w:val="center"/>
      <w:pPr>
        <w:ind w:left="279" w:hanging="27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32616247">
    <w:abstractNumId w:val="18"/>
  </w:num>
  <w:num w:numId="2" w16cid:durableId="1253468225">
    <w:abstractNumId w:val="4"/>
  </w:num>
  <w:num w:numId="3" w16cid:durableId="1453284305">
    <w:abstractNumId w:val="13"/>
  </w:num>
  <w:num w:numId="4" w16cid:durableId="352541059">
    <w:abstractNumId w:val="7"/>
  </w:num>
  <w:num w:numId="5" w16cid:durableId="2096198374">
    <w:abstractNumId w:val="35"/>
  </w:num>
  <w:num w:numId="6" w16cid:durableId="156700929">
    <w:abstractNumId w:val="23"/>
  </w:num>
  <w:num w:numId="7" w16cid:durableId="1076591193">
    <w:abstractNumId w:val="6"/>
  </w:num>
  <w:num w:numId="8" w16cid:durableId="1697731323">
    <w:abstractNumId w:val="25"/>
  </w:num>
  <w:num w:numId="9" w16cid:durableId="1597593601">
    <w:abstractNumId w:val="3"/>
  </w:num>
  <w:num w:numId="10" w16cid:durableId="1313830729">
    <w:abstractNumId w:val="17"/>
  </w:num>
  <w:num w:numId="11" w16cid:durableId="1573420843">
    <w:abstractNumId w:val="31"/>
  </w:num>
  <w:num w:numId="12" w16cid:durableId="1523932267">
    <w:abstractNumId w:val="28"/>
  </w:num>
  <w:num w:numId="13" w16cid:durableId="1064109372">
    <w:abstractNumId w:val="33"/>
  </w:num>
  <w:num w:numId="14" w16cid:durableId="955451474">
    <w:abstractNumId w:val="22"/>
  </w:num>
  <w:num w:numId="15" w16cid:durableId="794523618">
    <w:abstractNumId w:val="8"/>
  </w:num>
  <w:num w:numId="16" w16cid:durableId="1881700859">
    <w:abstractNumId w:val="16"/>
  </w:num>
  <w:num w:numId="17" w16cid:durableId="2110932399">
    <w:abstractNumId w:val="36"/>
  </w:num>
  <w:num w:numId="18" w16cid:durableId="8416645">
    <w:abstractNumId w:val="5"/>
  </w:num>
  <w:num w:numId="19" w16cid:durableId="1858155702">
    <w:abstractNumId w:val="2"/>
  </w:num>
  <w:num w:numId="20" w16cid:durableId="1903442002">
    <w:abstractNumId w:val="30"/>
  </w:num>
  <w:num w:numId="21" w16cid:durableId="545221759">
    <w:abstractNumId w:val="34"/>
  </w:num>
  <w:num w:numId="22" w16cid:durableId="941036039">
    <w:abstractNumId w:val="1"/>
  </w:num>
  <w:num w:numId="23" w16cid:durableId="429355729">
    <w:abstractNumId w:val="29"/>
  </w:num>
  <w:num w:numId="24" w16cid:durableId="122231349">
    <w:abstractNumId w:val="32"/>
  </w:num>
  <w:num w:numId="25" w16cid:durableId="1858233810">
    <w:abstractNumId w:val="26"/>
  </w:num>
  <w:num w:numId="26" w16cid:durableId="35200957">
    <w:abstractNumId w:val="9"/>
  </w:num>
  <w:num w:numId="27" w16cid:durableId="400906604">
    <w:abstractNumId w:val="21"/>
  </w:num>
  <w:num w:numId="28" w16cid:durableId="1051731283">
    <w:abstractNumId w:val="20"/>
  </w:num>
  <w:num w:numId="29" w16cid:durableId="394399180">
    <w:abstractNumId w:val="24"/>
  </w:num>
  <w:num w:numId="30" w16cid:durableId="1879270343">
    <w:abstractNumId w:val="10"/>
  </w:num>
  <w:num w:numId="31" w16cid:durableId="1669407283">
    <w:abstractNumId w:val="15"/>
  </w:num>
  <w:num w:numId="32" w16cid:durableId="103379394">
    <w:abstractNumId w:val="12"/>
  </w:num>
  <w:num w:numId="33" w16cid:durableId="2083260873">
    <w:abstractNumId w:val="11"/>
  </w:num>
  <w:num w:numId="34" w16cid:durableId="1686319613">
    <w:abstractNumId w:val="27"/>
  </w:num>
  <w:num w:numId="35" w16cid:durableId="932009599">
    <w:abstractNumId w:val="0"/>
  </w:num>
  <w:num w:numId="36" w16cid:durableId="1467430914">
    <w:abstractNumId w:val="19"/>
  </w:num>
  <w:num w:numId="37" w16cid:durableId="1179126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9AC"/>
    <w:rsid w:val="00010EAE"/>
    <w:rsid w:val="000112A4"/>
    <w:rsid w:val="00012028"/>
    <w:rsid w:val="00016DA1"/>
    <w:rsid w:val="0001716B"/>
    <w:rsid w:val="00020162"/>
    <w:rsid w:val="0002098F"/>
    <w:rsid w:val="000211B9"/>
    <w:rsid w:val="000235CA"/>
    <w:rsid w:val="000239A2"/>
    <w:rsid w:val="00023F86"/>
    <w:rsid w:val="000319E7"/>
    <w:rsid w:val="0003221E"/>
    <w:rsid w:val="00037D41"/>
    <w:rsid w:val="0004098F"/>
    <w:rsid w:val="00045A8A"/>
    <w:rsid w:val="00050E59"/>
    <w:rsid w:val="00051378"/>
    <w:rsid w:val="00051C63"/>
    <w:rsid w:val="0005340A"/>
    <w:rsid w:val="00054710"/>
    <w:rsid w:val="00056B91"/>
    <w:rsid w:val="00061A46"/>
    <w:rsid w:val="000668E7"/>
    <w:rsid w:val="000707E7"/>
    <w:rsid w:val="00071058"/>
    <w:rsid w:val="00072FE5"/>
    <w:rsid w:val="0007483F"/>
    <w:rsid w:val="000843A1"/>
    <w:rsid w:val="00085AC7"/>
    <w:rsid w:val="000869E0"/>
    <w:rsid w:val="00090543"/>
    <w:rsid w:val="0009133F"/>
    <w:rsid w:val="000927B7"/>
    <w:rsid w:val="0009471D"/>
    <w:rsid w:val="00094A6C"/>
    <w:rsid w:val="00094BAE"/>
    <w:rsid w:val="000A03B6"/>
    <w:rsid w:val="000A0DD2"/>
    <w:rsid w:val="000A33C0"/>
    <w:rsid w:val="000A3404"/>
    <w:rsid w:val="000A3A8C"/>
    <w:rsid w:val="000A3B13"/>
    <w:rsid w:val="000A4F06"/>
    <w:rsid w:val="000A6932"/>
    <w:rsid w:val="000A6CC9"/>
    <w:rsid w:val="000A7C5F"/>
    <w:rsid w:val="000B1BFB"/>
    <w:rsid w:val="000C051A"/>
    <w:rsid w:val="000C34B3"/>
    <w:rsid w:val="000C7192"/>
    <w:rsid w:val="000E345E"/>
    <w:rsid w:val="000E565F"/>
    <w:rsid w:val="000F02F1"/>
    <w:rsid w:val="000F7DF3"/>
    <w:rsid w:val="0010308F"/>
    <w:rsid w:val="00111392"/>
    <w:rsid w:val="00111AF4"/>
    <w:rsid w:val="00111C21"/>
    <w:rsid w:val="001141F3"/>
    <w:rsid w:val="00121F00"/>
    <w:rsid w:val="001238F7"/>
    <w:rsid w:val="001323AB"/>
    <w:rsid w:val="00136573"/>
    <w:rsid w:val="001434E4"/>
    <w:rsid w:val="00144BEE"/>
    <w:rsid w:val="00145C78"/>
    <w:rsid w:val="0015085D"/>
    <w:rsid w:val="001508EC"/>
    <w:rsid w:val="0015171B"/>
    <w:rsid w:val="001532E1"/>
    <w:rsid w:val="00157E53"/>
    <w:rsid w:val="00162854"/>
    <w:rsid w:val="00164385"/>
    <w:rsid w:val="00165457"/>
    <w:rsid w:val="00170016"/>
    <w:rsid w:val="00170A75"/>
    <w:rsid w:val="00171591"/>
    <w:rsid w:val="00172A27"/>
    <w:rsid w:val="00183F44"/>
    <w:rsid w:val="00186ECA"/>
    <w:rsid w:val="001A6579"/>
    <w:rsid w:val="001B0410"/>
    <w:rsid w:val="001B55B1"/>
    <w:rsid w:val="001B7032"/>
    <w:rsid w:val="001B7844"/>
    <w:rsid w:val="001C006F"/>
    <w:rsid w:val="001C2C06"/>
    <w:rsid w:val="001C2E0A"/>
    <w:rsid w:val="001C377C"/>
    <w:rsid w:val="001C4B56"/>
    <w:rsid w:val="001D0AB9"/>
    <w:rsid w:val="001D1B64"/>
    <w:rsid w:val="001D2C2C"/>
    <w:rsid w:val="001D5326"/>
    <w:rsid w:val="001D6D2F"/>
    <w:rsid w:val="001E0006"/>
    <w:rsid w:val="001E10FA"/>
    <w:rsid w:val="001E64BD"/>
    <w:rsid w:val="00200785"/>
    <w:rsid w:val="00202B01"/>
    <w:rsid w:val="002103CB"/>
    <w:rsid w:val="00214DAD"/>
    <w:rsid w:val="00221BFF"/>
    <w:rsid w:val="002223E1"/>
    <w:rsid w:val="002260DB"/>
    <w:rsid w:val="00226369"/>
    <w:rsid w:val="002275EA"/>
    <w:rsid w:val="002276E1"/>
    <w:rsid w:val="002307CE"/>
    <w:rsid w:val="0023464F"/>
    <w:rsid w:val="00237E9A"/>
    <w:rsid w:val="00241B99"/>
    <w:rsid w:val="00241C4F"/>
    <w:rsid w:val="00253238"/>
    <w:rsid w:val="00256928"/>
    <w:rsid w:val="00257564"/>
    <w:rsid w:val="00274616"/>
    <w:rsid w:val="002756A4"/>
    <w:rsid w:val="00281B85"/>
    <w:rsid w:val="002843E6"/>
    <w:rsid w:val="00284E27"/>
    <w:rsid w:val="00287CDE"/>
    <w:rsid w:val="00290D3A"/>
    <w:rsid w:val="00292F63"/>
    <w:rsid w:val="002A4C46"/>
    <w:rsid w:val="002A51E2"/>
    <w:rsid w:val="002A6291"/>
    <w:rsid w:val="002A65A3"/>
    <w:rsid w:val="002A69D9"/>
    <w:rsid w:val="002B216D"/>
    <w:rsid w:val="002B578F"/>
    <w:rsid w:val="002B5F90"/>
    <w:rsid w:val="002C0B27"/>
    <w:rsid w:val="002C3EC9"/>
    <w:rsid w:val="002C7CEE"/>
    <w:rsid w:val="002D0432"/>
    <w:rsid w:val="002D0A2F"/>
    <w:rsid w:val="002D5A61"/>
    <w:rsid w:val="002D5C3D"/>
    <w:rsid w:val="002E1837"/>
    <w:rsid w:val="002E21FB"/>
    <w:rsid w:val="002E2645"/>
    <w:rsid w:val="002E58A4"/>
    <w:rsid w:val="002E5FA6"/>
    <w:rsid w:val="002E631C"/>
    <w:rsid w:val="002F51CA"/>
    <w:rsid w:val="002F652F"/>
    <w:rsid w:val="002F7AAA"/>
    <w:rsid w:val="00300348"/>
    <w:rsid w:val="00301114"/>
    <w:rsid w:val="0030254B"/>
    <w:rsid w:val="00302934"/>
    <w:rsid w:val="003032A1"/>
    <w:rsid w:val="003048EC"/>
    <w:rsid w:val="00305DFD"/>
    <w:rsid w:val="003072E1"/>
    <w:rsid w:val="00307FF6"/>
    <w:rsid w:val="003126D8"/>
    <w:rsid w:val="00312714"/>
    <w:rsid w:val="00313431"/>
    <w:rsid w:val="003173F8"/>
    <w:rsid w:val="00324005"/>
    <w:rsid w:val="0032469F"/>
    <w:rsid w:val="00341FE8"/>
    <w:rsid w:val="00344123"/>
    <w:rsid w:val="003448EC"/>
    <w:rsid w:val="00344D23"/>
    <w:rsid w:val="00345D71"/>
    <w:rsid w:val="00351F7C"/>
    <w:rsid w:val="00352D1D"/>
    <w:rsid w:val="0035564C"/>
    <w:rsid w:val="003570CE"/>
    <w:rsid w:val="0035720A"/>
    <w:rsid w:val="00361C4A"/>
    <w:rsid w:val="00365771"/>
    <w:rsid w:val="003715B0"/>
    <w:rsid w:val="00373BCB"/>
    <w:rsid w:val="0038669B"/>
    <w:rsid w:val="00387BE9"/>
    <w:rsid w:val="00392DB6"/>
    <w:rsid w:val="003976DE"/>
    <w:rsid w:val="003A4198"/>
    <w:rsid w:val="003A4338"/>
    <w:rsid w:val="003A575B"/>
    <w:rsid w:val="003B0E97"/>
    <w:rsid w:val="003C3519"/>
    <w:rsid w:val="003C3AFB"/>
    <w:rsid w:val="003C5684"/>
    <w:rsid w:val="003C6B8F"/>
    <w:rsid w:val="003C77FB"/>
    <w:rsid w:val="003C79B8"/>
    <w:rsid w:val="003D117B"/>
    <w:rsid w:val="003D1E64"/>
    <w:rsid w:val="003E26A7"/>
    <w:rsid w:val="003F0D11"/>
    <w:rsid w:val="003F303F"/>
    <w:rsid w:val="003F3212"/>
    <w:rsid w:val="003F58D2"/>
    <w:rsid w:val="003F7C45"/>
    <w:rsid w:val="0040193E"/>
    <w:rsid w:val="0040211C"/>
    <w:rsid w:val="00403522"/>
    <w:rsid w:val="00403C14"/>
    <w:rsid w:val="004079E9"/>
    <w:rsid w:val="00413D06"/>
    <w:rsid w:val="0041410F"/>
    <w:rsid w:val="00414DA9"/>
    <w:rsid w:val="00430A39"/>
    <w:rsid w:val="004351E1"/>
    <w:rsid w:val="00435C8C"/>
    <w:rsid w:val="00436653"/>
    <w:rsid w:val="004366C7"/>
    <w:rsid w:val="00440ED4"/>
    <w:rsid w:val="00446A4A"/>
    <w:rsid w:val="00446C96"/>
    <w:rsid w:val="0045003C"/>
    <w:rsid w:val="00450BFA"/>
    <w:rsid w:val="00466538"/>
    <w:rsid w:val="004672B2"/>
    <w:rsid w:val="00473BE6"/>
    <w:rsid w:val="00475564"/>
    <w:rsid w:val="00485621"/>
    <w:rsid w:val="004908B4"/>
    <w:rsid w:val="0049379F"/>
    <w:rsid w:val="004942E5"/>
    <w:rsid w:val="0049565C"/>
    <w:rsid w:val="00497F89"/>
    <w:rsid w:val="004A59AC"/>
    <w:rsid w:val="004B0596"/>
    <w:rsid w:val="004B1CB2"/>
    <w:rsid w:val="004B4376"/>
    <w:rsid w:val="004B7DA2"/>
    <w:rsid w:val="004C2467"/>
    <w:rsid w:val="004C4970"/>
    <w:rsid w:val="004C5E68"/>
    <w:rsid w:val="004C66D5"/>
    <w:rsid w:val="004D20BC"/>
    <w:rsid w:val="004D30A2"/>
    <w:rsid w:val="004D3C21"/>
    <w:rsid w:val="004D446C"/>
    <w:rsid w:val="004D5D8D"/>
    <w:rsid w:val="004D76AE"/>
    <w:rsid w:val="004D7848"/>
    <w:rsid w:val="004E66C4"/>
    <w:rsid w:val="004F0F83"/>
    <w:rsid w:val="005032F4"/>
    <w:rsid w:val="00506B67"/>
    <w:rsid w:val="005078A9"/>
    <w:rsid w:val="0051104E"/>
    <w:rsid w:val="0051104F"/>
    <w:rsid w:val="0051337E"/>
    <w:rsid w:val="00514213"/>
    <w:rsid w:val="005200CB"/>
    <w:rsid w:val="00525A75"/>
    <w:rsid w:val="00527A77"/>
    <w:rsid w:val="00530454"/>
    <w:rsid w:val="00530920"/>
    <w:rsid w:val="00532820"/>
    <w:rsid w:val="005329E0"/>
    <w:rsid w:val="00536B0C"/>
    <w:rsid w:val="0054352D"/>
    <w:rsid w:val="0054510A"/>
    <w:rsid w:val="00547691"/>
    <w:rsid w:val="005502B6"/>
    <w:rsid w:val="00556FE7"/>
    <w:rsid w:val="00561A23"/>
    <w:rsid w:val="005724C8"/>
    <w:rsid w:val="005823D6"/>
    <w:rsid w:val="00585BB7"/>
    <w:rsid w:val="005906D7"/>
    <w:rsid w:val="00591E7B"/>
    <w:rsid w:val="005923C5"/>
    <w:rsid w:val="00595822"/>
    <w:rsid w:val="00596559"/>
    <w:rsid w:val="005A6289"/>
    <w:rsid w:val="005B15D5"/>
    <w:rsid w:val="005B2FC7"/>
    <w:rsid w:val="005B754C"/>
    <w:rsid w:val="005C449C"/>
    <w:rsid w:val="005C542F"/>
    <w:rsid w:val="005D0EBB"/>
    <w:rsid w:val="005D333E"/>
    <w:rsid w:val="005E0A1A"/>
    <w:rsid w:val="005E5D9A"/>
    <w:rsid w:val="005E6786"/>
    <w:rsid w:val="005F5D39"/>
    <w:rsid w:val="006050A6"/>
    <w:rsid w:val="006072F8"/>
    <w:rsid w:val="00611DA2"/>
    <w:rsid w:val="00617927"/>
    <w:rsid w:val="0062077A"/>
    <w:rsid w:val="00625184"/>
    <w:rsid w:val="00626AFE"/>
    <w:rsid w:val="00627A1B"/>
    <w:rsid w:val="00630B93"/>
    <w:rsid w:val="0063415B"/>
    <w:rsid w:val="006433B9"/>
    <w:rsid w:val="00643EF9"/>
    <w:rsid w:val="00645A92"/>
    <w:rsid w:val="006609E3"/>
    <w:rsid w:val="00662D98"/>
    <w:rsid w:val="006645E9"/>
    <w:rsid w:val="006705B7"/>
    <w:rsid w:val="00671AA2"/>
    <w:rsid w:val="00672117"/>
    <w:rsid w:val="006722C1"/>
    <w:rsid w:val="00677D54"/>
    <w:rsid w:val="0068134B"/>
    <w:rsid w:val="00683228"/>
    <w:rsid w:val="006839BC"/>
    <w:rsid w:val="00687FD5"/>
    <w:rsid w:val="00690B3E"/>
    <w:rsid w:val="00692AD5"/>
    <w:rsid w:val="006A1FEA"/>
    <w:rsid w:val="006A5D4E"/>
    <w:rsid w:val="006A70BA"/>
    <w:rsid w:val="006B1E1F"/>
    <w:rsid w:val="006B45D7"/>
    <w:rsid w:val="006B7CE3"/>
    <w:rsid w:val="006C0A49"/>
    <w:rsid w:val="006C3C08"/>
    <w:rsid w:val="006C4B2B"/>
    <w:rsid w:val="006D637B"/>
    <w:rsid w:val="006E3F73"/>
    <w:rsid w:val="006F01C4"/>
    <w:rsid w:val="006F2E42"/>
    <w:rsid w:val="007001AC"/>
    <w:rsid w:val="00707B46"/>
    <w:rsid w:val="00710410"/>
    <w:rsid w:val="007104A0"/>
    <w:rsid w:val="007214B5"/>
    <w:rsid w:val="00723DE4"/>
    <w:rsid w:val="00733B44"/>
    <w:rsid w:val="007340C3"/>
    <w:rsid w:val="00735E21"/>
    <w:rsid w:val="00741C19"/>
    <w:rsid w:val="00745573"/>
    <w:rsid w:val="0075080A"/>
    <w:rsid w:val="0075744C"/>
    <w:rsid w:val="00757B7B"/>
    <w:rsid w:val="00761A51"/>
    <w:rsid w:val="00763280"/>
    <w:rsid w:val="007653B5"/>
    <w:rsid w:val="00776AEB"/>
    <w:rsid w:val="00777F9F"/>
    <w:rsid w:val="00781C8C"/>
    <w:rsid w:val="00785F97"/>
    <w:rsid w:val="00786118"/>
    <w:rsid w:val="00787A82"/>
    <w:rsid w:val="00791CC3"/>
    <w:rsid w:val="007A133C"/>
    <w:rsid w:val="007A295C"/>
    <w:rsid w:val="007A4C0B"/>
    <w:rsid w:val="007A55D0"/>
    <w:rsid w:val="007B48B1"/>
    <w:rsid w:val="007B5660"/>
    <w:rsid w:val="007C3C82"/>
    <w:rsid w:val="007C6B9D"/>
    <w:rsid w:val="007C737A"/>
    <w:rsid w:val="007C76FB"/>
    <w:rsid w:val="007D05FF"/>
    <w:rsid w:val="007E5898"/>
    <w:rsid w:val="007F1B8D"/>
    <w:rsid w:val="007F2DF0"/>
    <w:rsid w:val="007F398E"/>
    <w:rsid w:val="007F4D8F"/>
    <w:rsid w:val="00802ADF"/>
    <w:rsid w:val="008040A2"/>
    <w:rsid w:val="008063FB"/>
    <w:rsid w:val="008072D2"/>
    <w:rsid w:val="008101D2"/>
    <w:rsid w:val="00811B3B"/>
    <w:rsid w:val="008136A3"/>
    <w:rsid w:val="00813E2E"/>
    <w:rsid w:val="0081652E"/>
    <w:rsid w:val="008265D4"/>
    <w:rsid w:val="00826AA6"/>
    <w:rsid w:val="0082774B"/>
    <w:rsid w:val="008301A0"/>
    <w:rsid w:val="00834173"/>
    <w:rsid w:val="008345A4"/>
    <w:rsid w:val="008466F4"/>
    <w:rsid w:val="00847359"/>
    <w:rsid w:val="00853D26"/>
    <w:rsid w:val="00857FE2"/>
    <w:rsid w:val="0086162C"/>
    <w:rsid w:val="008657C0"/>
    <w:rsid w:val="00865D1C"/>
    <w:rsid w:val="00871AD9"/>
    <w:rsid w:val="008753CA"/>
    <w:rsid w:val="00883370"/>
    <w:rsid w:val="00887657"/>
    <w:rsid w:val="008903BE"/>
    <w:rsid w:val="0089131C"/>
    <w:rsid w:val="008920EB"/>
    <w:rsid w:val="008932E1"/>
    <w:rsid w:val="0089371D"/>
    <w:rsid w:val="008A2F3A"/>
    <w:rsid w:val="008A4B8C"/>
    <w:rsid w:val="008A5A18"/>
    <w:rsid w:val="008A69B9"/>
    <w:rsid w:val="008B23E0"/>
    <w:rsid w:val="008B3965"/>
    <w:rsid w:val="008B61C0"/>
    <w:rsid w:val="008B6DBE"/>
    <w:rsid w:val="008B7492"/>
    <w:rsid w:val="008C0CC5"/>
    <w:rsid w:val="008C2374"/>
    <w:rsid w:val="008C2E4D"/>
    <w:rsid w:val="008C3195"/>
    <w:rsid w:val="008D335B"/>
    <w:rsid w:val="008D4619"/>
    <w:rsid w:val="008D51E2"/>
    <w:rsid w:val="008D7579"/>
    <w:rsid w:val="008E511A"/>
    <w:rsid w:val="008F263E"/>
    <w:rsid w:val="008F49DB"/>
    <w:rsid w:val="0090327E"/>
    <w:rsid w:val="00903522"/>
    <w:rsid w:val="0090374F"/>
    <w:rsid w:val="00906288"/>
    <w:rsid w:val="009110D9"/>
    <w:rsid w:val="009167CA"/>
    <w:rsid w:val="0091770C"/>
    <w:rsid w:val="00920013"/>
    <w:rsid w:val="0092047F"/>
    <w:rsid w:val="009204DF"/>
    <w:rsid w:val="00924F4C"/>
    <w:rsid w:val="00926428"/>
    <w:rsid w:val="009269D4"/>
    <w:rsid w:val="00926CCB"/>
    <w:rsid w:val="009326A9"/>
    <w:rsid w:val="00932C07"/>
    <w:rsid w:val="0093490A"/>
    <w:rsid w:val="00935AF8"/>
    <w:rsid w:val="00944CF0"/>
    <w:rsid w:val="00945695"/>
    <w:rsid w:val="00953FB5"/>
    <w:rsid w:val="00954B43"/>
    <w:rsid w:val="009620F1"/>
    <w:rsid w:val="00964BF8"/>
    <w:rsid w:val="00975B23"/>
    <w:rsid w:val="00976A16"/>
    <w:rsid w:val="00976F83"/>
    <w:rsid w:val="00981910"/>
    <w:rsid w:val="009844C3"/>
    <w:rsid w:val="00984F88"/>
    <w:rsid w:val="00987B19"/>
    <w:rsid w:val="009922F2"/>
    <w:rsid w:val="009A36C7"/>
    <w:rsid w:val="009C5109"/>
    <w:rsid w:val="009D2284"/>
    <w:rsid w:val="009D2C66"/>
    <w:rsid w:val="009F21D8"/>
    <w:rsid w:val="009F5FB9"/>
    <w:rsid w:val="009F67DE"/>
    <w:rsid w:val="00A00FE9"/>
    <w:rsid w:val="00A0320E"/>
    <w:rsid w:val="00A053B3"/>
    <w:rsid w:val="00A05D68"/>
    <w:rsid w:val="00A0650A"/>
    <w:rsid w:val="00A1071B"/>
    <w:rsid w:val="00A3168E"/>
    <w:rsid w:val="00A32343"/>
    <w:rsid w:val="00A3366D"/>
    <w:rsid w:val="00A348F7"/>
    <w:rsid w:val="00A34DE5"/>
    <w:rsid w:val="00A3503E"/>
    <w:rsid w:val="00A365FB"/>
    <w:rsid w:val="00A414B5"/>
    <w:rsid w:val="00A41D5E"/>
    <w:rsid w:val="00A4208D"/>
    <w:rsid w:val="00A42280"/>
    <w:rsid w:val="00A430EB"/>
    <w:rsid w:val="00A460BA"/>
    <w:rsid w:val="00A53870"/>
    <w:rsid w:val="00A53BF2"/>
    <w:rsid w:val="00A54146"/>
    <w:rsid w:val="00A5443A"/>
    <w:rsid w:val="00A54DAC"/>
    <w:rsid w:val="00A55B01"/>
    <w:rsid w:val="00A628C8"/>
    <w:rsid w:val="00A7268F"/>
    <w:rsid w:val="00A735D6"/>
    <w:rsid w:val="00A7527C"/>
    <w:rsid w:val="00A758F7"/>
    <w:rsid w:val="00A761D9"/>
    <w:rsid w:val="00A83725"/>
    <w:rsid w:val="00A86180"/>
    <w:rsid w:val="00A872F1"/>
    <w:rsid w:val="00A8760B"/>
    <w:rsid w:val="00A922FD"/>
    <w:rsid w:val="00A92959"/>
    <w:rsid w:val="00A930B4"/>
    <w:rsid w:val="00A93C9F"/>
    <w:rsid w:val="00A95839"/>
    <w:rsid w:val="00AA2F6B"/>
    <w:rsid w:val="00AA35D1"/>
    <w:rsid w:val="00AA3664"/>
    <w:rsid w:val="00AA4086"/>
    <w:rsid w:val="00AA501B"/>
    <w:rsid w:val="00AA76EA"/>
    <w:rsid w:val="00AA7C16"/>
    <w:rsid w:val="00AB4C2A"/>
    <w:rsid w:val="00AB6177"/>
    <w:rsid w:val="00AC2072"/>
    <w:rsid w:val="00AC411B"/>
    <w:rsid w:val="00AD375A"/>
    <w:rsid w:val="00AD572A"/>
    <w:rsid w:val="00AD5E4B"/>
    <w:rsid w:val="00AE220C"/>
    <w:rsid w:val="00AE4E2C"/>
    <w:rsid w:val="00AF0797"/>
    <w:rsid w:val="00AF3BB4"/>
    <w:rsid w:val="00AF6649"/>
    <w:rsid w:val="00B04E69"/>
    <w:rsid w:val="00B0696A"/>
    <w:rsid w:val="00B06FAB"/>
    <w:rsid w:val="00B079F4"/>
    <w:rsid w:val="00B15693"/>
    <w:rsid w:val="00B15A00"/>
    <w:rsid w:val="00B21B99"/>
    <w:rsid w:val="00B2238C"/>
    <w:rsid w:val="00B24C7C"/>
    <w:rsid w:val="00B26BC1"/>
    <w:rsid w:val="00B31EF7"/>
    <w:rsid w:val="00B32C8A"/>
    <w:rsid w:val="00B3324B"/>
    <w:rsid w:val="00B332FB"/>
    <w:rsid w:val="00B35F87"/>
    <w:rsid w:val="00B40156"/>
    <w:rsid w:val="00B4042E"/>
    <w:rsid w:val="00B419E6"/>
    <w:rsid w:val="00B46FAD"/>
    <w:rsid w:val="00B504BD"/>
    <w:rsid w:val="00B54742"/>
    <w:rsid w:val="00B55F6A"/>
    <w:rsid w:val="00B636F0"/>
    <w:rsid w:val="00B72370"/>
    <w:rsid w:val="00B73AF7"/>
    <w:rsid w:val="00B73EFC"/>
    <w:rsid w:val="00B74048"/>
    <w:rsid w:val="00B74204"/>
    <w:rsid w:val="00B828CD"/>
    <w:rsid w:val="00B82EBA"/>
    <w:rsid w:val="00B846BF"/>
    <w:rsid w:val="00B847CF"/>
    <w:rsid w:val="00B96E75"/>
    <w:rsid w:val="00BA06CA"/>
    <w:rsid w:val="00BA3889"/>
    <w:rsid w:val="00BA4DFD"/>
    <w:rsid w:val="00BB3C00"/>
    <w:rsid w:val="00BB5473"/>
    <w:rsid w:val="00BB5575"/>
    <w:rsid w:val="00BC15CC"/>
    <w:rsid w:val="00BC4CE9"/>
    <w:rsid w:val="00BC5919"/>
    <w:rsid w:val="00BD07CA"/>
    <w:rsid w:val="00BD1087"/>
    <w:rsid w:val="00BD5272"/>
    <w:rsid w:val="00BE1B28"/>
    <w:rsid w:val="00BE5FEA"/>
    <w:rsid w:val="00BF0291"/>
    <w:rsid w:val="00BF463D"/>
    <w:rsid w:val="00C10A14"/>
    <w:rsid w:val="00C1137F"/>
    <w:rsid w:val="00C14EC5"/>
    <w:rsid w:val="00C21BCD"/>
    <w:rsid w:val="00C21F93"/>
    <w:rsid w:val="00C23F38"/>
    <w:rsid w:val="00C23FCD"/>
    <w:rsid w:val="00C41F8B"/>
    <w:rsid w:val="00C42374"/>
    <w:rsid w:val="00C50EC0"/>
    <w:rsid w:val="00C532F3"/>
    <w:rsid w:val="00C537E9"/>
    <w:rsid w:val="00C54BEA"/>
    <w:rsid w:val="00C560AF"/>
    <w:rsid w:val="00C600E0"/>
    <w:rsid w:val="00C61670"/>
    <w:rsid w:val="00C61A67"/>
    <w:rsid w:val="00C62912"/>
    <w:rsid w:val="00C62F25"/>
    <w:rsid w:val="00C63540"/>
    <w:rsid w:val="00C648B8"/>
    <w:rsid w:val="00C6571A"/>
    <w:rsid w:val="00C668F9"/>
    <w:rsid w:val="00C74B3C"/>
    <w:rsid w:val="00C7713B"/>
    <w:rsid w:val="00C87BCA"/>
    <w:rsid w:val="00C90D9E"/>
    <w:rsid w:val="00C91A61"/>
    <w:rsid w:val="00C9652D"/>
    <w:rsid w:val="00CA0286"/>
    <w:rsid w:val="00CA18D4"/>
    <w:rsid w:val="00CA2F33"/>
    <w:rsid w:val="00CB7345"/>
    <w:rsid w:val="00CB740F"/>
    <w:rsid w:val="00CD3EEA"/>
    <w:rsid w:val="00CD5A3D"/>
    <w:rsid w:val="00CE0C76"/>
    <w:rsid w:val="00CE7CBD"/>
    <w:rsid w:val="00CF078A"/>
    <w:rsid w:val="00CF4F6D"/>
    <w:rsid w:val="00CF64DF"/>
    <w:rsid w:val="00CF6786"/>
    <w:rsid w:val="00CF7FD9"/>
    <w:rsid w:val="00D039E4"/>
    <w:rsid w:val="00D047F1"/>
    <w:rsid w:val="00D12394"/>
    <w:rsid w:val="00D12F15"/>
    <w:rsid w:val="00D14F8F"/>
    <w:rsid w:val="00D160EA"/>
    <w:rsid w:val="00D2441B"/>
    <w:rsid w:val="00D271BD"/>
    <w:rsid w:val="00D448FC"/>
    <w:rsid w:val="00D45446"/>
    <w:rsid w:val="00D54487"/>
    <w:rsid w:val="00D553D8"/>
    <w:rsid w:val="00D56A61"/>
    <w:rsid w:val="00D56BDF"/>
    <w:rsid w:val="00D60A17"/>
    <w:rsid w:val="00D61C88"/>
    <w:rsid w:val="00D63612"/>
    <w:rsid w:val="00D67CD6"/>
    <w:rsid w:val="00D706E8"/>
    <w:rsid w:val="00D71F49"/>
    <w:rsid w:val="00D81583"/>
    <w:rsid w:val="00D86329"/>
    <w:rsid w:val="00D878D2"/>
    <w:rsid w:val="00D87FBD"/>
    <w:rsid w:val="00D90567"/>
    <w:rsid w:val="00D90D6E"/>
    <w:rsid w:val="00D9362E"/>
    <w:rsid w:val="00DB0CF7"/>
    <w:rsid w:val="00DC6D44"/>
    <w:rsid w:val="00DC79AA"/>
    <w:rsid w:val="00DD0CCF"/>
    <w:rsid w:val="00DD5EE1"/>
    <w:rsid w:val="00DD619F"/>
    <w:rsid w:val="00DD76ED"/>
    <w:rsid w:val="00DD786A"/>
    <w:rsid w:val="00DE3B74"/>
    <w:rsid w:val="00DE4923"/>
    <w:rsid w:val="00DE6A51"/>
    <w:rsid w:val="00E0143D"/>
    <w:rsid w:val="00E03E34"/>
    <w:rsid w:val="00E06F0E"/>
    <w:rsid w:val="00E10465"/>
    <w:rsid w:val="00E1085B"/>
    <w:rsid w:val="00E123AD"/>
    <w:rsid w:val="00E126D5"/>
    <w:rsid w:val="00E12E7D"/>
    <w:rsid w:val="00E14FEB"/>
    <w:rsid w:val="00E1619B"/>
    <w:rsid w:val="00E17035"/>
    <w:rsid w:val="00E17B55"/>
    <w:rsid w:val="00E2032D"/>
    <w:rsid w:val="00E3613E"/>
    <w:rsid w:val="00E378D0"/>
    <w:rsid w:val="00E43A82"/>
    <w:rsid w:val="00E45E3E"/>
    <w:rsid w:val="00E51A1E"/>
    <w:rsid w:val="00E5389E"/>
    <w:rsid w:val="00E57A75"/>
    <w:rsid w:val="00E70893"/>
    <w:rsid w:val="00E72C41"/>
    <w:rsid w:val="00E74B87"/>
    <w:rsid w:val="00E8376F"/>
    <w:rsid w:val="00E94C6C"/>
    <w:rsid w:val="00E95518"/>
    <w:rsid w:val="00E96226"/>
    <w:rsid w:val="00E97027"/>
    <w:rsid w:val="00EA556A"/>
    <w:rsid w:val="00EB286E"/>
    <w:rsid w:val="00EB3637"/>
    <w:rsid w:val="00EB371C"/>
    <w:rsid w:val="00EB6FC5"/>
    <w:rsid w:val="00EC3EA6"/>
    <w:rsid w:val="00EC6308"/>
    <w:rsid w:val="00ED0A7F"/>
    <w:rsid w:val="00ED1229"/>
    <w:rsid w:val="00ED3547"/>
    <w:rsid w:val="00ED5A51"/>
    <w:rsid w:val="00ED7C54"/>
    <w:rsid w:val="00EF12A5"/>
    <w:rsid w:val="00EF1858"/>
    <w:rsid w:val="00F007BB"/>
    <w:rsid w:val="00F07B32"/>
    <w:rsid w:val="00F07E4C"/>
    <w:rsid w:val="00F07EBB"/>
    <w:rsid w:val="00F1040D"/>
    <w:rsid w:val="00F14344"/>
    <w:rsid w:val="00F166DF"/>
    <w:rsid w:val="00F21EF9"/>
    <w:rsid w:val="00F2552D"/>
    <w:rsid w:val="00F25F94"/>
    <w:rsid w:val="00F27AF2"/>
    <w:rsid w:val="00F30C70"/>
    <w:rsid w:val="00F34D67"/>
    <w:rsid w:val="00F354CA"/>
    <w:rsid w:val="00F421F7"/>
    <w:rsid w:val="00F47F30"/>
    <w:rsid w:val="00F50654"/>
    <w:rsid w:val="00F6038A"/>
    <w:rsid w:val="00F67309"/>
    <w:rsid w:val="00F7144D"/>
    <w:rsid w:val="00F7319B"/>
    <w:rsid w:val="00F73E1E"/>
    <w:rsid w:val="00F7735B"/>
    <w:rsid w:val="00F8271C"/>
    <w:rsid w:val="00F82B29"/>
    <w:rsid w:val="00F87F07"/>
    <w:rsid w:val="00F934C8"/>
    <w:rsid w:val="00F96331"/>
    <w:rsid w:val="00F971DE"/>
    <w:rsid w:val="00FA6959"/>
    <w:rsid w:val="00FA73EC"/>
    <w:rsid w:val="00FA789D"/>
    <w:rsid w:val="00FB0646"/>
    <w:rsid w:val="00FB220C"/>
    <w:rsid w:val="00FC1B63"/>
    <w:rsid w:val="00FC4DE6"/>
    <w:rsid w:val="00FC64C7"/>
    <w:rsid w:val="00FD0D8D"/>
    <w:rsid w:val="00FE3196"/>
    <w:rsid w:val="00FE3FA5"/>
    <w:rsid w:val="00FF743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6817912E"/>
  <w15:chartTrackingRefBased/>
  <w15:docId w15:val="{670142DB-358D-4A28-9266-5271E6F3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E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outlineLvl w:val="0"/>
    </w:pPr>
    <w:rPr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D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Pr>
      <w:sz w:val="16"/>
      <w:szCs w:val="1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sz w:val="28"/>
      <w:szCs w:val="20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customStyle="1" w:styleId="NzevChar">
    <w:name w:val="Název Char"/>
    <w:link w:val="Nzev"/>
    <w:rPr>
      <w:rFonts w:ascii="Arial" w:eastAsia="Times New Roman" w:hAnsi="Arial" w:cs="Times New Roman"/>
      <w:b/>
      <w:caps/>
      <w:sz w:val="40"/>
      <w:szCs w:val="20"/>
    </w:rPr>
  </w:style>
  <w:style w:type="character" w:customStyle="1" w:styleId="ZhlavChar">
    <w:name w:val="Záhlaví Char"/>
    <w:link w:val="Zhlav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link w:val="Zkladntext"/>
    <w:rPr>
      <w:rFonts w:ascii="Arial" w:eastAsia="Times New Roman" w:hAnsi="Arial" w:cs="Times New Roman"/>
      <w:b/>
      <w:szCs w:val="20"/>
    </w:rPr>
  </w:style>
  <w:style w:type="character" w:customStyle="1" w:styleId="TextkomenteChar">
    <w:name w:val="Text komentáře Char"/>
    <w:link w:val="Textkomente"/>
    <w:rPr>
      <w:rFonts w:ascii="Times New Roman" w:eastAsia="Times New Roman" w:hAnsi="Times New Roman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Times New Roman" w:eastAsia="Times New Roman" w:hAnsi="Times New Roman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eastAsia="Times New Roman" w:hAnsi="Times New Roman"/>
      <w:b/>
      <w:bCs/>
      <w:lang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unhideWhenUsed/>
    <w:rPr>
      <w:lang w:val="x-none"/>
    </w:rPr>
  </w:style>
  <w:style w:type="paragraph" w:styleId="Textbubliny">
    <w:name w:val="Balloon Text"/>
    <w:basedOn w:val="Normln"/>
    <w:link w:val="TextbublinyChar"/>
    <w:uiPriority w:val="99"/>
    <w:unhideWhenUsed/>
    <w:rPr>
      <w:rFonts w:ascii="Tahoma" w:hAnsi="Tahoma"/>
      <w:sz w:val="16"/>
      <w:szCs w:val="16"/>
      <w:lang w:val="x-none"/>
    </w:rPr>
  </w:style>
  <w:style w:type="paragraph" w:styleId="Textkomente">
    <w:name w:val="annotation text"/>
    <w:basedOn w:val="Normln"/>
    <w:link w:val="TextkomenteChar"/>
    <w:pPr>
      <w:overflowPunct/>
      <w:autoSpaceDE/>
      <w:autoSpaceDN/>
      <w:adjustRightInd/>
      <w:textAlignment w:val="auto"/>
    </w:pPr>
    <w:rPr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pPr>
      <w:overflowPunct w:val="0"/>
      <w:autoSpaceDE w:val="0"/>
      <w:autoSpaceDN w:val="0"/>
      <w:adjustRightInd w:val="0"/>
      <w:textAlignment w:val="baseline"/>
    </w:pPr>
    <w:rPr>
      <w:b/>
      <w:bCs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lang w:val="x-none" w:eastAsia="x-none"/>
    </w:rPr>
  </w:style>
  <w:style w:type="paragraph" w:styleId="Normlnweb">
    <w:name w:val="Normal (Web)"/>
    <w:basedOn w:val="Normln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/>
      <w:b/>
      <w:caps/>
      <w:sz w:val="4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094A6C"/>
    <w:pPr>
      <w:ind w:left="708"/>
    </w:pPr>
  </w:style>
  <w:style w:type="paragraph" w:styleId="Revize">
    <w:name w:val="Revision"/>
    <w:hidden/>
    <w:uiPriority w:val="99"/>
    <w:semiHidden/>
    <w:rsid w:val="007340C3"/>
    <w:rPr>
      <w:rFonts w:ascii="Times New Roman" w:eastAsia="Times New Roman" w:hAnsi="Times New Roman"/>
      <w:lang w:eastAsia="en-US"/>
    </w:rPr>
  </w:style>
  <w:style w:type="character" w:customStyle="1" w:styleId="Nadpis3Char">
    <w:name w:val="Nadpis 3 Char"/>
    <w:link w:val="Nadpis3"/>
    <w:uiPriority w:val="9"/>
    <w:semiHidden/>
    <w:rsid w:val="00016DA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A3168E"/>
    <w:pPr>
      <w:numPr>
        <w:numId w:val="22"/>
      </w:numPr>
      <w:suppressAutoHyphens/>
      <w:overflowPunct/>
      <w:autoSpaceDE/>
      <w:autoSpaceDN/>
      <w:adjustRightInd/>
      <w:spacing w:before="400" w:after="200" w:line="252" w:lineRule="auto"/>
      <w:contextualSpacing/>
      <w:jc w:val="center"/>
      <w:textAlignment w:val="auto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A3168E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A3168E"/>
    <w:rPr>
      <w:b/>
      <w:sz w:val="24"/>
      <w:szCs w:val="24"/>
      <w:lang w:eastAsia="en-US"/>
    </w:rPr>
  </w:style>
  <w:style w:type="character" w:customStyle="1" w:styleId="OdstavecChar">
    <w:name w:val="Odstavec Char"/>
    <w:link w:val="Odstavec"/>
    <w:uiPriority w:val="2"/>
    <w:rsid w:val="00A3168E"/>
    <w:rPr>
      <w:sz w:val="24"/>
      <w:szCs w:val="24"/>
      <w:lang w:eastAsia="en-US"/>
    </w:rPr>
  </w:style>
  <w:style w:type="character" w:customStyle="1" w:styleId="b-iconscontent">
    <w:name w:val="b-icons__content"/>
    <w:rsid w:val="00EA556A"/>
  </w:style>
  <w:style w:type="character" w:styleId="Siln">
    <w:name w:val="Strong"/>
    <w:uiPriority w:val="22"/>
    <w:qFormat/>
    <w:rsid w:val="00EA556A"/>
    <w:rPr>
      <w:b/>
      <w:bCs/>
    </w:rPr>
  </w:style>
  <w:style w:type="character" w:customStyle="1" w:styleId="datalabel">
    <w:name w:val="datalabel"/>
    <w:rsid w:val="00A430EB"/>
  </w:style>
  <w:style w:type="paragraph" w:customStyle="1" w:styleId="Default">
    <w:name w:val="Default"/>
    <w:rsid w:val="00E203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7C5D-F117-4670-A218-627EA7AD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4547</Words>
  <Characters>26833</Characters>
  <Application>Microsoft Office Word</Application>
  <DocSecurity>0</DocSecurity>
  <PresentationFormat/>
  <Lines>223</Lines>
  <Paragraphs>62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SMLOUVĚ BUDOUCÍ</vt:lpstr>
    </vt:vector>
  </TitlesOfParts>
  <Company>Lenovo</Company>
  <LinksUpToDate>false</LinksUpToDate>
  <CharactersWithSpaces>31318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</dc:title>
  <dc:subject/>
  <dc:creator>maskovas</dc:creator>
  <cp:keywords/>
  <cp:lastModifiedBy>machotkovad@museum-plus.eu</cp:lastModifiedBy>
  <cp:revision>2</cp:revision>
  <cp:lastPrinted>2025-06-26T05:32:00Z</cp:lastPrinted>
  <dcterms:created xsi:type="dcterms:W3CDTF">2025-06-30T06:38:00Z</dcterms:created>
  <dcterms:modified xsi:type="dcterms:W3CDTF">2025-06-30T06:38:00Z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