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AD" w:rsidRDefault="008337AD" w:rsidP="008337AD">
      <w:pPr>
        <w:pStyle w:val="Prosttext"/>
      </w:pPr>
      <w:r>
        <w:t xml:space="preserve">Dobrý den, </w:t>
      </w:r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 xml:space="preserve">na základě Vaší cenové nabídky ze dne 8. 6. </w:t>
      </w:r>
      <w:proofErr w:type="gramStart"/>
      <w:r>
        <w:t>2025  u</w:t>
      </w:r>
      <w:proofErr w:type="gramEnd"/>
      <w:r>
        <w:t xml:space="preserve"> Vás objednáváme výměnu svítidel  - ve třech učebnách. </w:t>
      </w:r>
    </w:p>
    <w:p w:rsidR="008337AD" w:rsidRDefault="008337AD" w:rsidP="008337AD">
      <w:pPr>
        <w:pStyle w:val="Prosttext"/>
      </w:pPr>
      <w:r>
        <w:t xml:space="preserve">Umístění učeben upřesníme. </w:t>
      </w:r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 xml:space="preserve">Termín realizace </w:t>
      </w:r>
      <w:proofErr w:type="gramStart"/>
      <w:r>
        <w:t>zakázky  -</w:t>
      </w:r>
      <w:proofErr w:type="gramEnd"/>
      <w:r>
        <w:t xml:space="preserve"> červenec 2025.  </w:t>
      </w:r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>Celková cena činí za tř</w:t>
      </w:r>
      <w:r w:rsidR="00DE7081">
        <w:t>i</w:t>
      </w:r>
      <w:r>
        <w:t xml:space="preserve"> učebny 116.188,65 Kč</w:t>
      </w:r>
      <w:r w:rsidR="00DE7081">
        <w:t xml:space="preserve"> (90052,65 Kč + </w:t>
      </w:r>
      <w:proofErr w:type="gramStart"/>
      <w:r w:rsidR="00DE7081">
        <w:t>21%</w:t>
      </w:r>
      <w:proofErr w:type="gramEnd"/>
      <w:r w:rsidR="00DE7081">
        <w:t xml:space="preserve"> DPH 26.136,- Kč)</w:t>
      </w:r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 xml:space="preserve">Služby fakturujte na níže uvedeno adresu gymnázia. </w:t>
      </w:r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 xml:space="preserve">Prosíme o potvrzení/akceptaci naší objednávky v daném </w:t>
      </w:r>
      <w:proofErr w:type="gramStart"/>
      <w:r>
        <w:t>rozsahu</w:t>
      </w:r>
      <w:proofErr w:type="gramEnd"/>
      <w:r>
        <w:t xml:space="preserve"> pokud souhlasíte.</w:t>
      </w:r>
      <w:bookmarkStart w:id="0" w:name="_GoBack"/>
      <w:bookmarkEnd w:id="0"/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 xml:space="preserve">Děkujeme. </w:t>
      </w:r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>S pozdravem</w:t>
      </w:r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>Jana Dvořáčková</w:t>
      </w:r>
    </w:p>
    <w:p w:rsidR="008337AD" w:rsidRDefault="008337AD" w:rsidP="008337AD">
      <w:pPr>
        <w:pStyle w:val="Prosttext"/>
      </w:pPr>
      <w:r>
        <w:t>tajemnice školy</w:t>
      </w:r>
    </w:p>
    <w:p w:rsidR="008337AD" w:rsidRDefault="008337AD" w:rsidP="008337AD">
      <w:pPr>
        <w:pStyle w:val="Prosttext"/>
      </w:pPr>
      <w:r>
        <w:t xml:space="preserve"> </w:t>
      </w:r>
    </w:p>
    <w:p w:rsidR="008337AD" w:rsidRDefault="008337AD" w:rsidP="008337AD">
      <w:pPr>
        <w:pStyle w:val="Prosttext"/>
      </w:pPr>
      <w:r>
        <w:t xml:space="preserve">Gymnázium, Ostrava-Zábřeh, Volgogradská </w:t>
      </w:r>
      <w:proofErr w:type="gramStart"/>
      <w:r>
        <w:t>6a</w:t>
      </w:r>
      <w:proofErr w:type="gramEnd"/>
      <w:r>
        <w:t>, příspěvková organizace Volgogradská 2632/ 6a</w:t>
      </w:r>
    </w:p>
    <w:p w:rsidR="008337AD" w:rsidRDefault="008337AD" w:rsidP="008337AD">
      <w:pPr>
        <w:pStyle w:val="Prosttext"/>
      </w:pPr>
      <w:r>
        <w:t xml:space="preserve">700 </w:t>
      </w:r>
      <w:proofErr w:type="gramStart"/>
      <w:r>
        <w:t>30  Ostrava</w:t>
      </w:r>
      <w:proofErr w:type="gramEnd"/>
      <w:r>
        <w:t>-Zábřeh</w:t>
      </w:r>
    </w:p>
    <w:p w:rsidR="008337AD" w:rsidRDefault="008337AD" w:rsidP="008337AD">
      <w:pPr>
        <w:pStyle w:val="Prosttext"/>
      </w:pPr>
      <w:r>
        <w:t>IČ: 00842737</w:t>
      </w:r>
    </w:p>
    <w:p w:rsidR="008337AD" w:rsidRDefault="008337AD" w:rsidP="008337AD">
      <w:pPr>
        <w:pStyle w:val="Prosttext"/>
      </w:pPr>
      <w:r>
        <w:t xml:space="preserve"> </w:t>
      </w:r>
    </w:p>
    <w:p w:rsidR="008337AD" w:rsidRDefault="008337AD" w:rsidP="008337AD">
      <w:pPr>
        <w:pStyle w:val="Prosttext"/>
      </w:pPr>
      <w:r>
        <w:t>tel.:  + 420 596 750 873</w:t>
      </w:r>
    </w:p>
    <w:p w:rsidR="008337AD" w:rsidRDefault="00DE7081" w:rsidP="008337AD">
      <w:pPr>
        <w:pStyle w:val="Prosttext"/>
      </w:pPr>
      <w:hyperlink r:id="rId4" w:history="1">
        <w:r w:rsidR="008337AD">
          <w:rPr>
            <w:rStyle w:val="Hypertextovodkaz"/>
          </w:rPr>
          <w:t>info@gvoz.cz</w:t>
        </w:r>
      </w:hyperlink>
    </w:p>
    <w:p w:rsidR="008337AD" w:rsidRDefault="00DE7081" w:rsidP="008337AD">
      <w:pPr>
        <w:pStyle w:val="Prosttext"/>
      </w:pPr>
      <w:hyperlink r:id="rId5" w:history="1">
        <w:r w:rsidR="008337AD">
          <w:rPr>
            <w:rStyle w:val="Hypertextovodkaz"/>
          </w:rPr>
          <w:t>www.gvoz.cz</w:t>
        </w:r>
      </w:hyperlink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 xml:space="preserve"> </w:t>
      </w:r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8337AD" w:rsidRDefault="008337AD" w:rsidP="008337AD">
      <w:pPr>
        <w:pStyle w:val="Prosttext"/>
        <w:outlineLvl w:val="0"/>
      </w:pPr>
      <w:proofErr w:type="spellStart"/>
      <w:r>
        <w:t>From</w:t>
      </w:r>
      <w:proofErr w:type="spellEnd"/>
      <w:r>
        <w:t>: Kohout Jiří &lt;</w:t>
      </w:r>
      <w:hyperlink r:id="rId6" w:history="1">
        <w:r>
          <w:rPr>
            <w:rStyle w:val="Hypertextovodkaz"/>
          </w:rPr>
          <w:t>kohout@hk-revelmont.cz</w:t>
        </w:r>
      </w:hyperlink>
      <w:r>
        <w:t>&gt;</w:t>
      </w:r>
    </w:p>
    <w:p w:rsidR="008337AD" w:rsidRDefault="008337AD" w:rsidP="008337AD">
      <w:pPr>
        <w:pStyle w:val="Prosttext"/>
      </w:pPr>
      <w:r>
        <w:t xml:space="preserve">Sent: </w:t>
      </w:r>
      <w:proofErr w:type="spellStart"/>
      <w:r>
        <w:t>Sunday</w:t>
      </w:r>
      <w:proofErr w:type="spellEnd"/>
      <w:r>
        <w:t>, June 8, 2025 8:05 PM</w:t>
      </w:r>
    </w:p>
    <w:p w:rsidR="008337AD" w:rsidRDefault="008337AD" w:rsidP="008337AD">
      <w:pPr>
        <w:pStyle w:val="Prosttext"/>
      </w:pPr>
      <w:r>
        <w:t>To: Karin Slabá &lt;</w:t>
      </w:r>
      <w:hyperlink r:id="rId7" w:history="1">
        <w:r>
          <w:rPr>
            <w:rStyle w:val="Hypertextovodkaz"/>
          </w:rPr>
          <w:t>ucetni@gvoz.cz</w:t>
        </w:r>
      </w:hyperlink>
      <w:r>
        <w:t>&gt;</w:t>
      </w:r>
    </w:p>
    <w:p w:rsidR="008337AD" w:rsidRDefault="008337AD" w:rsidP="008337AD">
      <w:pPr>
        <w:pStyle w:val="Prosttext"/>
      </w:pPr>
      <w:proofErr w:type="spellStart"/>
      <w:r>
        <w:t>Subject</w:t>
      </w:r>
      <w:proofErr w:type="spellEnd"/>
      <w:r>
        <w:t>: Cenový nabídka výměny svítidel</w:t>
      </w:r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>Dobrý den,</w:t>
      </w:r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>v příloze posílám cenovou nabídku</w:t>
      </w:r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>--</w:t>
      </w:r>
    </w:p>
    <w:p w:rsidR="008337AD" w:rsidRDefault="008337AD" w:rsidP="008337AD">
      <w:pPr>
        <w:pStyle w:val="Prosttext"/>
      </w:pPr>
      <w:r>
        <w:t>S pozdravem</w:t>
      </w:r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>Kohout Jiří</w:t>
      </w:r>
    </w:p>
    <w:p w:rsidR="008337AD" w:rsidRDefault="008337AD" w:rsidP="008337AD">
      <w:pPr>
        <w:pStyle w:val="Prosttext"/>
      </w:pPr>
      <w:r>
        <w:t>řízení montáží</w:t>
      </w:r>
    </w:p>
    <w:p w:rsidR="008337AD" w:rsidRDefault="008337AD" w:rsidP="008337AD">
      <w:pPr>
        <w:pStyle w:val="Prosttext"/>
      </w:pPr>
    </w:p>
    <w:p w:rsidR="008337AD" w:rsidRDefault="008337AD" w:rsidP="008337AD">
      <w:pPr>
        <w:pStyle w:val="Prosttext"/>
      </w:pPr>
      <w:r>
        <w:t>HK REVELMONT s.r.o.</w:t>
      </w:r>
    </w:p>
    <w:p w:rsidR="008337AD" w:rsidRDefault="008337AD" w:rsidP="008337AD">
      <w:pPr>
        <w:pStyle w:val="Prosttext"/>
      </w:pPr>
      <w:r>
        <w:t>Antonína Poledníka 5/3</w:t>
      </w:r>
    </w:p>
    <w:p w:rsidR="008337AD" w:rsidRDefault="008337AD" w:rsidP="008337AD">
      <w:pPr>
        <w:pStyle w:val="Prosttext"/>
      </w:pPr>
      <w:r>
        <w:t>70030 Ostrava</w:t>
      </w:r>
    </w:p>
    <w:p w:rsidR="008337AD" w:rsidRDefault="008337AD" w:rsidP="008337AD">
      <w:pPr>
        <w:pStyle w:val="Prosttext"/>
      </w:pPr>
      <w:r>
        <w:t>IČ:05948665, DIČ:CZ05948665</w:t>
      </w:r>
    </w:p>
    <w:p w:rsidR="008337AD" w:rsidRDefault="008337AD" w:rsidP="008337AD">
      <w:pPr>
        <w:pStyle w:val="Prosttext"/>
      </w:pPr>
      <w:r>
        <w:t>+ 420 775 739 779</w:t>
      </w:r>
    </w:p>
    <w:p w:rsidR="008337AD" w:rsidRDefault="008337AD" w:rsidP="008337AD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379"/>
        <w:gridCol w:w="569"/>
        <w:gridCol w:w="947"/>
        <w:gridCol w:w="758"/>
        <w:gridCol w:w="1138"/>
        <w:gridCol w:w="1136"/>
        <w:gridCol w:w="759"/>
        <w:gridCol w:w="948"/>
        <w:gridCol w:w="567"/>
        <w:gridCol w:w="380"/>
        <w:gridCol w:w="1896"/>
      </w:tblGrid>
      <w:tr w:rsidR="008337AD">
        <w:trPr>
          <w:trHeight w:val="110"/>
        </w:trPr>
        <w:tc>
          <w:tcPr>
            <w:tcW w:w="11372" w:type="dxa"/>
            <w:gridSpan w:val="12"/>
          </w:tcPr>
          <w:p w:rsidR="008337AD" w:rsidRDefault="008337AD">
            <w:pPr>
              <w:pStyle w:val="Default"/>
              <w:rPr>
                <w:sz w:val="17"/>
                <w:szCs w:val="17"/>
              </w:rPr>
            </w:pPr>
            <w:r>
              <w:t xml:space="preserve"> </w:t>
            </w:r>
            <w:r>
              <w:rPr>
                <w:sz w:val="17"/>
                <w:szCs w:val="17"/>
              </w:rPr>
              <w:t xml:space="preserve">Výměna svítidel v jedné učebně </w:t>
            </w:r>
          </w:p>
        </w:tc>
      </w:tr>
      <w:tr w:rsidR="008337AD">
        <w:trPr>
          <w:trHeight w:val="80"/>
        </w:trPr>
        <w:tc>
          <w:tcPr>
            <w:tcW w:w="11372" w:type="dxa"/>
            <w:gridSpan w:val="12"/>
          </w:tcPr>
          <w:p w:rsidR="008337AD" w:rsidRDefault="008337AD">
            <w:pPr>
              <w:pStyle w:val="Default"/>
              <w:rPr>
                <w:color w:val="656565"/>
                <w:sz w:val="12"/>
                <w:szCs w:val="12"/>
              </w:rPr>
            </w:pPr>
            <w:r>
              <w:rPr>
                <w:color w:val="656565"/>
                <w:sz w:val="12"/>
                <w:szCs w:val="12"/>
              </w:rPr>
              <w:t>info@hk-revelmont.cz</w:t>
            </w:r>
          </w:p>
        </w:tc>
      </w:tr>
      <w:tr w:rsidR="008337AD">
        <w:trPr>
          <w:trHeight w:val="81"/>
        </w:trPr>
        <w:tc>
          <w:tcPr>
            <w:tcW w:w="2274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Označení dodávky, položka</w:t>
            </w:r>
          </w:p>
        </w:tc>
        <w:tc>
          <w:tcPr>
            <w:tcW w:w="2274" w:type="dxa"/>
            <w:gridSpan w:val="3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M.j</w:t>
            </w:r>
            <w:proofErr w:type="spellEnd"/>
            <w:r>
              <w:rPr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2274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Počet </w:t>
            </w:r>
            <w:proofErr w:type="spellStart"/>
            <w:r>
              <w:rPr>
                <w:b/>
                <w:bCs/>
                <w:sz w:val="12"/>
                <w:szCs w:val="12"/>
              </w:rPr>
              <w:t>m.j</w:t>
            </w:r>
            <w:proofErr w:type="spellEnd"/>
            <w:r>
              <w:rPr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2274" w:type="dxa"/>
            <w:gridSpan w:val="3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Cena za </w:t>
            </w:r>
            <w:proofErr w:type="spellStart"/>
            <w:r>
              <w:rPr>
                <w:b/>
                <w:bCs/>
                <w:sz w:val="12"/>
                <w:szCs w:val="12"/>
              </w:rPr>
              <w:t>m.j</w:t>
            </w:r>
            <w:proofErr w:type="spellEnd"/>
            <w:r>
              <w:rPr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2274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M.j</w:t>
            </w:r>
            <w:proofErr w:type="spellEnd"/>
            <w:r>
              <w:rPr>
                <w:b/>
                <w:bCs/>
                <w:sz w:val="12"/>
                <w:szCs w:val="12"/>
              </w:rPr>
              <w:t>. celkem</w:t>
            </w:r>
          </w:p>
        </w:tc>
      </w:tr>
      <w:tr w:rsidR="008337AD">
        <w:trPr>
          <w:trHeight w:val="80"/>
        </w:trPr>
        <w:tc>
          <w:tcPr>
            <w:tcW w:w="5686" w:type="dxa"/>
            <w:gridSpan w:val="6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86" w:type="dxa"/>
            <w:gridSpan w:val="6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KABELY SILOVÉ, IZOLACE PVC</w:t>
            </w:r>
          </w:p>
        </w:tc>
      </w:tr>
      <w:tr w:rsidR="008337AD">
        <w:trPr>
          <w:trHeight w:val="80"/>
        </w:trPr>
        <w:tc>
          <w:tcPr>
            <w:tcW w:w="1895" w:type="dxa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895" w:type="dxa"/>
            <w:gridSpan w:val="3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CYKY-J 5x1.5</w:t>
            </w:r>
          </w:p>
        </w:tc>
        <w:tc>
          <w:tcPr>
            <w:tcW w:w="1895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895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24,0</w:t>
            </w:r>
          </w:p>
        </w:tc>
        <w:tc>
          <w:tcPr>
            <w:tcW w:w="1895" w:type="dxa"/>
            <w:gridSpan w:val="3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25,51</w:t>
            </w:r>
          </w:p>
        </w:tc>
        <w:tc>
          <w:tcPr>
            <w:tcW w:w="1895" w:type="dxa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612,29</w:t>
            </w:r>
          </w:p>
        </w:tc>
      </w:tr>
      <w:tr w:rsidR="008337AD">
        <w:trPr>
          <w:trHeight w:val="80"/>
        </w:trPr>
        <w:tc>
          <w:tcPr>
            <w:tcW w:w="5686" w:type="dxa"/>
            <w:gridSpan w:val="6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86" w:type="dxa"/>
            <w:gridSpan w:val="6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VYPÍNAČE, ZÁSUVKY, SVÍTIDLA A OSTATNÍ</w:t>
            </w:r>
          </w:p>
        </w:tc>
      </w:tr>
      <w:tr w:rsidR="008337AD">
        <w:trPr>
          <w:trHeight w:val="80"/>
        </w:trPr>
        <w:tc>
          <w:tcPr>
            <w:tcW w:w="1895" w:type="dxa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895" w:type="dxa"/>
            <w:gridSpan w:val="3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Svítidlo, 2x LED 840 </w:t>
            </w:r>
            <w:proofErr w:type="gramStart"/>
            <w:r>
              <w:rPr>
                <w:sz w:val="12"/>
                <w:szCs w:val="12"/>
              </w:rPr>
              <w:t>1258mm</w:t>
            </w:r>
            <w:proofErr w:type="gramEnd"/>
            <w:r>
              <w:rPr>
                <w:sz w:val="12"/>
                <w:szCs w:val="12"/>
              </w:rPr>
              <w:t>, mřížka MAT, přisazené</w:t>
            </w:r>
          </w:p>
        </w:tc>
        <w:tc>
          <w:tcPr>
            <w:tcW w:w="1895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895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15,0</w:t>
            </w:r>
          </w:p>
        </w:tc>
        <w:tc>
          <w:tcPr>
            <w:tcW w:w="1895" w:type="dxa"/>
            <w:gridSpan w:val="3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1 322,30</w:t>
            </w:r>
          </w:p>
        </w:tc>
        <w:tc>
          <w:tcPr>
            <w:tcW w:w="1895" w:type="dxa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19 834,47</w:t>
            </w:r>
          </w:p>
        </w:tc>
      </w:tr>
      <w:tr w:rsidR="008337AD">
        <w:trPr>
          <w:trHeight w:val="80"/>
        </w:trPr>
        <w:tc>
          <w:tcPr>
            <w:tcW w:w="1895" w:type="dxa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895" w:type="dxa"/>
            <w:gridSpan w:val="3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Asymetrické svítidlo, </w:t>
            </w:r>
            <w:proofErr w:type="gramStart"/>
            <w:r>
              <w:rPr>
                <w:sz w:val="12"/>
                <w:szCs w:val="12"/>
              </w:rPr>
              <w:t>1500mm</w:t>
            </w:r>
            <w:proofErr w:type="gramEnd"/>
            <w:r>
              <w:rPr>
                <w:sz w:val="12"/>
                <w:szCs w:val="12"/>
              </w:rPr>
              <w:t>, přisazené/závěsné, LED</w:t>
            </w:r>
          </w:p>
        </w:tc>
        <w:tc>
          <w:tcPr>
            <w:tcW w:w="1895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895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</w:t>
            </w:r>
          </w:p>
        </w:tc>
        <w:tc>
          <w:tcPr>
            <w:tcW w:w="1895" w:type="dxa"/>
            <w:gridSpan w:val="3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2 113,91</w:t>
            </w:r>
          </w:p>
        </w:tc>
        <w:tc>
          <w:tcPr>
            <w:tcW w:w="1895" w:type="dxa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4 227,81</w:t>
            </w:r>
          </w:p>
        </w:tc>
      </w:tr>
      <w:tr w:rsidR="008337AD">
        <w:trPr>
          <w:trHeight w:val="80"/>
        </w:trPr>
        <w:tc>
          <w:tcPr>
            <w:tcW w:w="1895" w:type="dxa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95" w:type="dxa"/>
            <w:gridSpan w:val="3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Svorka WAGO 221-412 2x0,</w:t>
            </w:r>
            <w:proofErr w:type="gramStart"/>
            <w:r>
              <w:rPr>
                <w:sz w:val="12"/>
                <w:szCs w:val="12"/>
              </w:rPr>
              <w:t>14-4mm</w:t>
            </w:r>
            <w:proofErr w:type="gramEnd"/>
          </w:p>
        </w:tc>
        <w:tc>
          <w:tcPr>
            <w:tcW w:w="1895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895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16,0</w:t>
            </w:r>
          </w:p>
        </w:tc>
        <w:tc>
          <w:tcPr>
            <w:tcW w:w="1895" w:type="dxa"/>
            <w:gridSpan w:val="3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8,33</w:t>
            </w:r>
          </w:p>
        </w:tc>
        <w:tc>
          <w:tcPr>
            <w:tcW w:w="1895" w:type="dxa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133,33</w:t>
            </w:r>
          </w:p>
        </w:tc>
      </w:tr>
      <w:tr w:rsidR="008337AD">
        <w:trPr>
          <w:trHeight w:val="80"/>
        </w:trPr>
        <w:tc>
          <w:tcPr>
            <w:tcW w:w="5686" w:type="dxa"/>
            <w:gridSpan w:val="6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86" w:type="dxa"/>
            <w:gridSpan w:val="6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ZÚČTOVACÍ SAZBY</w:t>
            </w:r>
          </w:p>
        </w:tc>
      </w:tr>
      <w:tr w:rsidR="008337AD">
        <w:trPr>
          <w:trHeight w:val="80"/>
        </w:trPr>
        <w:tc>
          <w:tcPr>
            <w:tcW w:w="1895" w:type="dxa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895" w:type="dxa"/>
            <w:gridSpan w:val="3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Provedené elektro-montážní práce</w:t>
            </w:r>
          </w:p>
        </w:tc>
        <w:tc>
          <w:tcPr>
            <w:tcW w:w="1895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kpl</w:t>
            </w:r>
            <w:proofErr w:type="spellEnd"/>
          </w:p>
        </w:tc>
        <w:tc>
          <w:tcPr>
            <w:tcW w:w="1895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</w:t>
            </w:r>
          </w:p>
        </w:tc>
        <w:tc>
          <w:tcPr>
            <w:tcW w:w="1895" w:type="dxa"/>
            <w:gridSpan w:val="3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7 200,00</w:t>
            </w:r>
          </w:p>
        </w:tc>
        <w:tc>
          <w:tcPr>
            <w:tcW w:w="1895" w:type="dxa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7 200,00</w:t>
            </w:r>
          </w:p>
        </w:tc>
      </w:tr>
      <w:tr w:rsidR="008337AD">
        <w:trPr>
          <w:trHeight w:val="110"/>
        </w:trPr>
        <w:tc>
          <w:tcPr>
            <w:tcW w:w="5686" w:type="dxa"/>
            <w:gridSpan w:val="6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686" w:type="dxa"/>
            <w:gridSpan w:val="6"/>
          </w:tcPr>
          <w:p w:rsidR="008337AD" w:rsidRDefault="008337AD">
            <w:pPr>
              <w:pStyle w:val="Default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0,00</w:t>
            </w:r>
          </w:p>
        </w:tc>
      </w:tr>
      <w:tr w:rsidR="008337AD">
        <w:trPr>
          <w:trHeight w:val="91"/>
        </w:trPr>
        <w:tc>
          <w:tcPr>
            <w:tcW w:w="2843" w:type="dxa"/>
            <w:gridSpan w:val="3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843" w:type="dxa"/>
            <w:gridSpan w:val="3"/>
          </w:tcPr>
          <w:p w:rsidR="008337AD" w:rsidRDefault="008337AD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Materiál</w:t>
            </w:r>
          </w:p>
        </w:tc>
        <w:tc>
          <w:tcPr>
            <w:tcW w:w="2843" w:type="dxa"/>
            <w:gridSpan w:val="3"/>
          </w:tcPr>
          <w:p w:rsidR="008337AD" w:rsidRDefault="008337AD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Realizace</w:t>
            </w:r>
          </w:p>
        </w:tc>
        <w:tc>
          <w:tcPr>
            <w:tcW w:w="2843" w:type="dxa"/>
            <w:gridSpan w:val="3"/>
          </w:tcPr>
          <w:p w:rsidR="008337AD" w:rsidRDefault="008337AD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Celkem</w:t>
            </w:r>
          </w:p>
        </w:tc>
      </w:tr>
      <w:tr w:rsidR="008337AD">
        <w:trPr>
          <w:trHeight w:val="90"/>
        </w:trPr>
        <w:tc>
          <w:tcPr>
            <w:tcW w:w="2274" w:type="dxa"/>
            <w:gridSpan w:val="2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2274" w:type="dxa"/>
            <w:gridSpan w:val="3"/>
          </w:tcPr>
          <w:p w:rsidR="008337AD" w:rsidRDefault="008337A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Celkem dodávka bez DPH</w:t>
            </w:r>
          </w:p>
        </w:tc>
        <w:tc>
          <w:tcPr>
            <w:tcW w:w="2274" w:type="dxa"/>
            <w:gridSpan w:val="2"/>
          </w:tcPr>
          <w:p w:rsidR="008337AD" w:rsidRDefault="008337A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24 807,90 Kč</w:t>
            </w:r>
          </w:p>
        </w:tc>
        <w:tc>
          <w:tcPr>
            <w:tcW w:w="2274" w:type="dxa"/>
            <w:gridSpan w:val="3"/>
          </w:tcPr>
          <w:p w:rsidR="008337AD" w:rsidRDefault="008337A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7 200,00 Kč</w:t>
            </w:r>
          </w:p>
        </w:tc>
        <w:tc>
          <w:tcPr>
            <w:tcW w:w="2274" w:type="dxa"/>
            <w:gridSpan w:val="2"/>
          </w:tcPr>
          <w:p w:rsidR="008337AD" w:rsidRDefault="008337A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32 007,90 Kč</w:t>
            </w:r>
          </w:p>
        </w:tc>
      </w:tr>
      <w:tr w:rsidR="008337AD">
        <w:trPr>
          <w:trHeight w:val="102"/>
        </w:trPr>
        <w:tc>
          <w:tcPr>
            <w:tcW w:w="1895" w:type="dxa"/>
          </w:tcPr>
          <w:p w:rsidR="008337AD" w:rsidRDefault="008337AD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895" w:type="dxa"/>
            <w:gridSpan w:val="3"/>
          </w:tcPr>
          <w:p w:rsidR="008337AD" w:rsidRDefault="008337AD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DPH</w:t>
            </w:r>
          </w:p>
        </w:tc>
        <w:tc>
          <w:tcPr>
            <w:tcW w:w="1895" w:type="dxa"/>
            <w:gridSpan w:val="2"/>
          </w:tcPr>
          <w:p w:rsidR="008337AD" w:rsidRDefault="008337AD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21 %</w:t>
            </w:r>
          </w:p>
        </w:tc>
        <w:tc>
          <w:tcPr>
            <w:tcW w:w="1895" w:type="dxa"/>
            <w:gridSpan w:val="2"/>
          </w:tcPr>
          <w:p w:rsidR="008337AD" w:rsidRDefault="008337AD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30 017,55 Kč</w:t>
            </w:r>
          </w:p>
        </w:tc>
        <w:tc>
          <w:tcPr>
            <w:tcW w:w="1895" w:type="dxa"/>
            <w:gridSpan w:val="3"/>
          </w:tcPr>
          <w:p w:rsidR="008337AD" w:rsidRDefault="008337AD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8 712,00 Kč</w:t>
            </w:r>
          </w:p>
        </w:tc>
        <w:tc>
          <w:tcPr>
            <w:tcW w:w="1895" w:type="dxa"/>
          </w:tcPr>
          <w:p w:rsidR="008337AD" w:rsidRDefault="008337AD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38 729,55 Kč</w:t>
            </w:r>
          </w:p>
        </w:tc>
      </w:tr>
    </w:tbl>
    <w:p w:rsidR="008F5488" w:rsidRDefault="008F5488"/>
    <w:sectPr w:rsidR="008F5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AD"/>
    <w:rsid w:val="008337AD"/>
    <w:rsid w:val="008F5488"/>
    <w:rsid w:val="00D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74A0"/>
  <w15:chartTrackingRefBased/>
  <w15:docId w15:val="{BDA5CAED-79CF-4037-B8E9-99269EA2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37AD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337A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337AD"/>
    <w:rPr>
      <w:rFonts w:ascii="Calibri" w:hAnsi="Calibri"/>
      <w:szCs w:val="21"/>
    </w:rPr>
  </w:style>
  <w:style w:type="paragraph" w:customStyle="1" w:styleId="Default">
    <w:name w:val="Default"/>
    <w:rsid w:val="008337AD"/>
    <w:pPr>
      <w:autoSpaceDE w:val="0"/>
      <w:autoSpaceDN w:val="0"/>
      <w:adjustRightInd w:val="0"/>
      <w:spacing w:after="0" w:line="240" w:lineRule="auto"/>
    </w:pPr>
    <w:rPr>
      <w:rFonts w:ascii="Carlito" w:hAnsi="Carlito" w:cs="Carli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cetni@gvo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hout@hk-revelmont.cz" TargetMode="External"/><Relationship Id="rId5" Type="http://schemas.openxmlformats.org/officeDocument/2006/relationships/hyperlink" Target="http://www.gvoz.cz" TargetMode="External"/><Relationship Id="rId4" Type="http://schemas.openxmlformats.org/officeDocument/2006/relationships/hyperlink" Target="mailto:info@gvo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2025-06-27T13:48:00Z</dcterms:created>
  <dcterms:modified xsi:type="dcterms:W3CDTF">2025-06-27T13:51:00Z</dcterms:modified>
</cp:coreProperties>
</file>