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83138" w14:textId="77777777" w:rsidR="0093330B" w:rsidRPr="000F2243" w:rsidRDefault="000F2243">
      <w:pPr>
        <w:pStyle w:val="Nzev"/>
        <w:rPr>
          <w:rFonts w:ascii="Open Sans" w:hAnsi="Open Sans" w:cs="Open Sans"/>
          <w:szCs w:val="48"/>
        </w:rPr>
      </w:pPr>
      <w:r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04354DD2" wp14:editId="0BF71316">
            <wp:simplePos x="0" y="0"/>
            <wp:positionH relativeFrom="page">
              <wp:posOffset>810260</wp:posOffset>
            </wp:positionH>
            <wp:positionV relativeFrom="page">
              <wp:posOffset>810260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0D" w:rsidRPr="000F2243">
        <w:rPr>
          <w:rFonts w:ascii="Open Sans" w:hAnsi="Open Sans" w:cs="Open Sans"/>
          <w:szCs w:val="48"/>
        </w:rPr>
        <w:t>Kupní smlouva</w:t>
      </w:r>
    </w:p>
    <w:p w14:paraId="018502CC" w14:textId="5A410C44" w:rsidR="000F2243" w:rsidRPr="00194D95" w:rsidRDefault="000F2243" w:rsidP="000F2243">
      <w:pPr>
        <w:pStyle w:val="Podnadpis"/>
        <w:rPr>
          <w:rFonts w:ascii="Open Sans" w:hAnsi="Open Sans" w:cs="Open Sans"/>
          <w:sz w:val="20"/>
        </w:rPr>
      </w:pPr>
      <w:r w:rsidRPr="00194D95">
        <w:rPr>
          <w:rFonts w:ascii="Open Sans" w:hAnsi="Open Sans" w:cs="Open Sans"/>
          <w:sz w:val="20"/>
        </w:rPr>
        <w:t xml:space="preserve">ev. č. </w:t>
      </w:r>
      <w:r w:rsidR="00C64A00">
        <w:rPr>
          <w:rFonts w:ascii="Open Sans" w:hAnsi="Open Sans" w:cs="Open Sans"/>
          <w:sz w:val="20"/>
        </w:rPr>
        <w:t>1040/2025/SS</w:t>
      </w:r>
    </w:p>
    <w:p w14:paraId="2CCC31A6" w14:textId="77777777" w:rsidR="00C64A00" w:rsidRDefault="00C64A00" w:rsidP="00C64A00">
      <w:pPr>
        <w:pStyle w:val="Podnadpis"/>
        <w:rPr>
          <w:rFonts w:ascii="Open Sans" w:hAnsi="Open Sans" w:cs="Open Sans"/>
          <w:sz w:val="28"/>
          <w:szCs w:val="28"/>
        </w:rPr>
      </w:pPr>
      <w:r w:rsidRPr="002C446B">
        <w:rPr>
          <w:rFonts w:ascii="Open Sans" w:hAnsi="Open Sans" w:cs="Open Sans"/>
          <w:sz w:val="28"/>
          <w:szCs w:val="28"/>
        </w:rPr>
        <w:t xml:space="preserve">Modernizace učeben ZŠ Mělník, Jaroslava Seiferta 148, </w:t>
      </w:r>
      <w:proofErr w:type="spellStart"/>
      <w:proofErr w:type="gramStart"/>
      <w:r w:rsidRPr="002C446B">
        <w:rPr>
          <w:rFonts w:ascii="Open Sans" w:hAnsi="Open Sans" w:cs="Open Sans"/>
          <w:sz w:val="28"/>
          <w:szCs w:val="28"/>
        </w:rPr>
        <w:t>p.o</w:t>
      </w:r>
      <w:proofErr w:type="spellEnd"/>
      <w:proofErr w:type="gramEnd"/>
      <w:r w:rsidRPr="002C446B">
        <w:rPr>
          <w:rFonts w:ascii="Open Sans" w:hAnsi="Open Sans" w:cs="Open Sans"/>
          <w:sz w:val="28"/>
          <w:szCs w:val="28"/>
        </w:rPr>
        <w:t xml:space="preserve"> </w:t>
      </w:r>
    </w:p>
    <w:p w14:paraId="66C8EA3A" w14:textId="73A7A049" w:rsidR="000F2243" w:rsidRPr="00194D95" w:rsidRDefault="00C64A00" w:rsidP="00C64A00">
      <w:pPr>
        <w:pStyle w:val="Podnadpis"/>
        <w:rPr>
          <w:rFonts w:ascii="Open Sans" w:hAnsi="Open Sans" w:cs="Open Sans"/>
          <w:sz w:val="28"/>
          <w:szCs w:val="28"/>
        </w:rPr>
      </w:pPr>
      <w:r w:rsidRPr="002C446B">
        <w:rPr>
          <w:rFonts w:ascii="Open Sans" w:hAnsi="Open Sans" w:cs="Open Sans"/>
          <w:sz w:val="28"/>
          <w:szCs w:val="28"/>
        </w:rPr>
        <w:t xml:space="preserve">– část </w:t>
      </w:r>
      <w:r>
        <w:rPr>
          <w:rFonts w:ascii="Open Sans" w:hAnsi="Open Sans" w:cs="Open Sans"/>
          <w:sz w:val="28"/>
          <w:szCs w:val="28"/>
        </w:rPr>
        <w:t xml:space="preserve">3 </w:t>
      </w:r>
      <w:r w:rsidR="008E48BA">
        <w:rPr>
          <w:rFonts w:ascii="Open Sans" w:hAnsi="Open Sans" w:cs="Open Sans"/>
          <w:sz w:val="28"/>
          <w:szCs w:val="28"/>
        </w:rPr>
        <w:t>Vybavení IT</w:t>
      </w:r>
    </w:p>
    <w:p w14:paraId="44CEB406" w14:textId="77777777" w:rsidR="00792411" w:rsidRPr="006914C0" w:rsidRDefault="00792411" w:rsidP="000F2243">
      <w:pPr>
        <w:pStyle w:val="Podnadpis"/>
        <w:rPr>
          <w:rFonts w:ascii="Open Sans" w:hAnsi="Open Sans" w:cs="Open Sans"/>
          <w:sz w:val="20"/>
        </w:rPr>
      </w:pPr>
    </w:p>
    <w:p w14:paraId="48DD2046" w14:textId="77777777" w:rsidR="0093330B" w:rsidRPr="00835ECF" w:rsidRDefault="0093330B">
      <w:pPr>
        <w:pStyle w:val="Podnadpis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uzavřená dále uvedeného</w:t>
      </w:r>
      <w:r w:rsidR="00085286" w:rsidRPr="00835ECF">
        <w:rPr>
          <w:rFonts w:ascii="Open Sans" w:hAnsi="Open Sans" w:cs="Open Sans"/>
          <w:sz w:val="20"/>
        </w:rPr>
        <w:t xml:space="preserve"> dne, měsíce a roku,</w:t>
      </w:r>
      <w:r w:rsidR="00085286" w:rsidRPr="00835ECF">
        <w:rPr>
          <w:rFonts w:ascii="Open Sans" w:hAnsi="Open Sans" w:cs="Open Sans"/>
          <w:sz w:val="20"/>
        </w:rPr>
        <w:br/>
        <w:t>podle ustanovení § 2079</w:t>
      </w:r>
      <w:r w:rsidRPr="00835ECF">
        <w:rPr>
          <w:rFonts w:ascii="Open Sans" w:hAnsi="Open Sans" w:cs="Open Sans"/>
          <w:sz w:val="20"/>
        </w:rPr>
        <w:t xml:space="preserve"> zákona č. 89/2012 Sb., </w:t>
      </w:r>
      <w:r w:rsidR="000F2243">
        <w:rPr>
          <w:rFonts w:ascii="Open Sans" w:hAnsi="Open Sans" w:cs="Open Sans"/>
          <w:sz w:val="20"/>
        </w:rPr>
        <w:t>Občanského</w:t>
      </w:r>
      <w:r w:rsidRPr="00835ECF">
        <w:rPr>
          <w:rFonts w:ascii="Open Sans" w:hAnsi="Open Sans" w:cs="Open Sans"/>
          <w:sz w:val="20"/>
        </w:rPr>
        <w:t xml:space="preserve"> zákoník</w:t>
      </w:r>
      <w:r w:rsidR="000F2243">
        <w:rPr>
          <w:rFonts w:ascii="Open Sans" w:hAnsi="Open Sans" w:cs="Open Sans"/>
          <w:sz w:val="20"/>
        </w:rPr>
        <w:t>u</w:t>
      </w:r>
      <w:r w:rsidRPr="00835ECF">
        <w:rPr>
          <w:rFonts w:ascii="Open Sans" w:hAnsi="Open Sans" w:cs="Open Sans"/>
          <w:sz w:val="20"/>
        </w:rPr>
        <w:t>, v platném znění, takto:</w:t>
      </w:r>
    </w:p>
    <w:p w14:paraId="662BEBF4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</w:t>
      </w:r>
    </w:p>
    <w:p w14:paraId="3E07D744" w14:textId="77777777" w:rsidR="00075EA8" w:rsidRDefault="000F2243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b/>
          <w:sz w:val="20"/>
        </w:rPr>
        <w:t>Město Mělník</w:t>
      </w:r>
      <w:r w:rsidRPr="00835ECF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835ECF">
        <w:rPr>
          <w:rFonts w:ascii="Open Sans" w:hAnsi="Open Sans" w:cs="Open Sans"/>
          <w:sz w:val="20"/>
        </w:rPr>
        <w:br/>
        <w:t xml:space="preserve">identifikační číslo 237051, daňové </w:t>
      </w:r>
      <w:proofErr w:type="spellStart"/>
      <w:r w:rsidRPr="00835ECF">
        <w:rPr>
          <w:rFonts w:ascii="Open Sans" w:hAnsi="Open Sans" w:cs="Open Sans"/>
          <w:sz w:val="20"/>
        </w:rPr>
        <w:t>i.č</w:t>
      </w:r>
      <w:proofErr w:type="spellEnd"/>
      <w:r w:rsidRPr="00835ECF">
        <w:rPr>
          <w:rFonts w:ascii="Open Sans" w:hAnsi="Open Sans" w:cs="Open Sans"/>
          <w:sz w:val="20"/>
        </w:rPr>
        <w:t>. CZ00237051,</w:t>
      </w:r>
    </w:p>
    <w:p w14:paraId="4DDA2D8F" w14:textId="77777777" w:rsidR="00075EA8" w:rsidRDefault="00075EA8" w:rsidP="00075EA8">
      <w:pPr>
        <w:pStyle w:val="slovanseznam"/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>.: 27-046 000 4379/0800</w:t>
      </w:r>
    </w:p>
    <w:p w14:paraId="4612A954" w14:textId="77777777" w:rsidR="00075EA8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zastoupené Ing. Tomášem Martincem, Ph.D., starostou</w:t>
      </w:r>
    </w:p>
    <w:p w14:paraId="54F6E850" w14:textId="78C62299" w:rsidR="000F2243" w:rsidRPr="00835ECF" w:rsidRDefault="000F2243" w:rsidP="00792411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dále jen „kupující“</w:t>
      </w:r>
    </w:p>
    <w:p w14:paraId="1F3B1503" w14:textId="6E8441FE" w:rsidR="00075EA8" w:rsidRPr="008E4355" w:rsidRDefault="008E4355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8E4355">
        <w:rPr>
          <w:rFonts w:ascii="Open Sans" w:hAnsi="Open Sans" w:cs="Open Sans"/>
          <w:b/>
          <w:sz w:val="20"/>
          <w:lang w:eastAsia="en-US"/>
        </w:rPr>
        <w:t>AF Office, s.r.o.</w:t>
      </w:r>
      <w:r w:rsidR="000F2243" w:rsidRPr="008E4355">
        <w:rPr>
          <w:rFonts w:ascii="Open Sans" w:hAnsi="Open Sans" w:cs="Open Sans"/>
          <w:sz w:val="20"/>
        </w:rPr>
        <w:t xml:space="preserve">se sídlem </w:t>
      </w:r>
      <w:r w:rsidRPr="008E4355">
        <w:rPr>
          <w:rFonts w:ascii="Open Sans" w:hAnsi="Open Sans" w:cs="Open Sans"/>
          <w:sz w:val="20"/>
          <w:lang w:eastAsia="en-US"/>
        </w:rPr>
        <w:t>Jednořadá 1051/53, 160 00 Praha 6 - Bubeneč</w:t>
      </w:r>
      <w:r w:rsidR="000F2243" w:rsidRPr="008E4355">
        <w:rPr>
          <w:rFonts w:ascii="Open Sans" w:hAnsi="Open Sans" w:cs="Open Sans"/>
          <w:sz w:val="20"/>
        </w:rPr>
        <w:br/>
      </w:r>
      <w:r w:rsidR="00792411" w:rsidRPr="008E4355">
        <w:rPr>
          <w:rFonts w:ascii="Open Sans" w:hAnsi="Open Sans" w:cs="Open Sans"/>
          <w:sz w:val="20"/>
        </w:rPr>
        <w:t>IČ</w:t>
      </w:r>
      <w:r w:rsidRPr="008E4355">
        <w:rPr>
          <w:rFonts w:ascii="Open Sans" w:hAnsi="Open Sans" w:cs="Open Sans"/>
          <w:sz w:val="20"/>
        </w:rPr>
        <w:t>: 26768771</w:t>
      </w:r>
      <w:r w:rsidR="000F2243" w:rsidRPr="008E4355">
        <w:rPr>
          <w:rFonts w:ascii="Open Sans" w:hAnsi="Open Sans" w:cs="Open Sans"/>
          <w:sz w:val="20"/>
          <w:lang w:eastAsia="en-US"/>
        </w:rPr>
        <w:t xml:space="preserve">], </w:t>
      </w:r>
      <w:r w:rsidR="00792411" w:rsidRPr="008E4355">
        <w:rPr>
          <w:rFonts w:ascii="Open Sans" w:hAnsi="Open Sans" w:cs="Open Sans"/>
          <w:sz w:val="20"/>
        </w:rPr>
        <w:t>DIČ</w:t>
      </w:r>
      <w:r w:rsidRPr="008E4355">
        <w:rPr>
          <w:rFonts w:ascii="Open Sans" w:hAnsi="Open Sans" w:cs="Open Sans"/>
          <w:sz w:val="20"/>
        </w:rPr>
        <w:t xml:space="preserve">: </w:t>
      </w:r>
      <w:r w:rsidRPr="008E4355">
        <w:rPr>
          <w:rFonts w:ascii="Open Sans" w:hAnsi="Open Sans" w:cs="Open Sans"/>
          <w:sz w:val="20"/>
          <w:lang w:eastAsia="en-US"/>
        </w:rPr>
        <w:t>CZ26768771</w:t>
      </w:r>
      <w:r w:rsidR="000F2243" w:rsidRPr="008E4355">
        <w:rPr>
          <w:rFonts w:ascii="Open Sans" w:hAnsi="Open Sans" w:cs="Open Sans"/>
          <w:sz w:val="20"/>
        </w:rPr>
        <w:br/>
        <w:t xml:space="preserve">bankovní spojení </w:t>
      </w:r>
      <w:r w:rsidRPr="008E4355">
        <w:rPr>
          <w:rFonts w:ascii="Open Sans" w:hAnsi="Open Sans" w:cs="Open Sans"/>
          <w:sz w:val="20"/>
          <w:lang w:eastAsia="en-US"/>
        </w:rPr>
        <w:t xml:space="preserve">Raiffeisenbank a.s. </w:t>
      </w:r>
      <w:r w:rsidR="000F2243" w:rsidRPr="008E4355">
        <w:rPr>
          <w:rFonts w:ascii="Open Sans" w:hAnsi="Open Sans" w:cs="Open Sans"/>
          <w:sz w:val="20"/>
        </w:rPr>
        <w:t xml:space="preserve">číslo účtu </w:t>
      </w:r>
      <w:r w:rsidRPr="008E4355">
        <w:rPr>
          <w:rFonts w:ascii="Open Sans" w:hAnsi="Open Sans" w:cs="Open Sans"/>
          <w:sz w:val="20"/>
          <w:lang w:eastAsia="en-US"/>
        </w:rPr>
        <w:t>103 102 99 00 / 5500</w:t>
      </w:r>
      <w:r w:rsidR="000F2243" w:rsidRPr="008E4355">
        <w:rPr>
          <w:rFonts w:ascii="Open Sans" w:hAnsi="Open Sans" w:cs="Open Sans"/>
          <w:sz w:val="20"/>
        </w:rPr>
        <w:br/>
        <w:t xml:space="preserve">zastoupen </w:t>
      </w:r>
      <w:r w:rsidRPr="008E4355">
        <w:rPr>
          <w:rFonts w:ascii="Open Sans" w:hAnsi="Open Sans" w:cs="Open Sans"/>
          <w:sz w:val="20"/>
          <w:lang w:eastAsia="en-US"/>
        </w:rPr>
        <w:t>Jiří Sikora, jednatel společnosti</w:t>
      </w:r>
    </w:p>
    <w:p w14:paraId="361AC1AE" w14:textId="54181E85" w:rsidR="00F633DA" w:rsidRPr="00835ECF" w:rsidRDefault="00075EA8" w:rsidP="008E4355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8E4355">
        <w:rPr>
          <w:rFonts w:ascii="Open Sans" w:hAnsi="Open Sans" w:cs="Open Sans"/>
          <w:sz w:val="20"/>
          <w:lang w:eastAsia="en-US"/>
        </w:rPr>
        <w:t>kontaktní osoba:</w:t>
      </w:r>
      <w:r w:rsidRPr="008E4355">
        <w:rPr>
          <w:rFonts w:ascii="Open Sans" w:hAnsi="Open Sans" w:cs="Open Sans"/>
          <w:b/>
          <w:sz w:val="20"/>
          <w:lang w:eastAsia="en-US"/>
        </w:rPr>
        <w:t xml:space="preserve"> </w:t>
      </w:r>
      <w:proofErr w:type="spellStart"/>
      <w:r w:rsidR="00A56CCB">
        <w:rPr>
          <w:rFonts w:ascii="Open Sans" w:hAnsi="Open Sans" w:cs="Open Sans"/>
          <w:sz w:val="20"/>
          <w:lang w:eastAsia="en-US"/>
        </w:rPr>
        <w:t>xxx</w:t>
      </w:r>
      <w:proofErr w:type="spellEnd"/>
      <w:r w:rsidR="000F2243" w:rsidRPr="008E4355">
        <w:rPr>
          <w:rFonts w:ascii="Open Sans" w:hAnsi="Open Sans" w:cs="Open Sans"/>
          <w:sz w:val="20"/>
        </w:rPr>
        <w:br/>
        <w:t xml:space="preserve">společnost zapsána </w:t>
      </w:r>
      <w:r w:rsidR="008E4355" w:rsidRPr="008E4355">
        <w:rPr>
          <w:rFonts w:ascii="Open Sans" w:hAnsi="Open Sans" w:cs="Open Sans"/>
          <w:sz w:val="20"/>
        </w:rPr>
        <w:t>v OR vedeném u Městského soudu v Praze, oddíl C, vložka 92433/01</w:t>
      </w:r>
      <w:r w:rsidR="00332358" w:rsidRPr="008E4355">
        <w:rPr>
          <w:rFonts w:ascii="Open Sans" w:hAnsi="Open Sans" w:cs="Open Sans"/>
          <w:sz w:val="20"/>
        </w:rPr>
        <w:t>společně pak jako „účastníci“</w:t>
      </w:r>
    </w:p>
    <w:p w14:paraId="3B84F359" w14:textId="77777777" w:rsidR="0093330B" w:rsidRPr="00835ECF" w:rsidRDefault="0093330B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Předmět smlouvy</w:t>
      </w:r>
    </w:p>
    <w:p w14:paraId="76786D94" w14:textId="77777777" w:rsidR="003604B2" w:rsidRPr="00835ECF" w:rsidRDefault="00E14AEF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0" w:name="_Ref373770164"/>
      <w:bookmarkStart w:id="1" w:name="_Ref377075859"/>
      <w:r w:rsidRPr="00835ECF">
        <w:rPr>
          <w:rFonts w:ascii="Open Sans" w:hAnsi="Open Sans" w:cs="Open Sans"/>
          <w:sz w:val="20"/>
        </w:rPr>
        <w:t xml:space="preserve">Předmětem této smlouvy </w:t>
      </w:r>
      <w:r w:rsidR="00797D9D" w:rsidRPr="00835ECF">
        <w:rPr>
          <w:rFonts w:ascii="Open Sans" w:hAnsi="Open Sans" w:cs="Open Sans"/>
          <w:sz w:val="20"/>
        </w:rPr>
        <w:t xml:space="preserve">je závazek prodávajícího dodat </w:t>
      </w:r>
      <w:r w:rsidRPr="00835ECF">
        <w:rPr>
          <w:rFonts w:ascii="Open Sans" w:hAnsi="Open Sans" w:cs="Open Sans"/>
          <w:sz w:val="20"/>
        </w:rPr>
        <w:t>a odevzdat zbo</w:t>
      </w:r>
      <w:r w:rsidR="00734588" w:rsidRPr="00835ECF">
        <w:rPr>
          <w:rFonts w:ascii="Open Sans" w:hAnsi="Open Sans" w:cs="Open Sans"/>
          <w:sz w:val="20"/>
        </w:rPr>
        <w:t>ží, které je blíže specifikováno</w:t>
      </w:r>
      <w:r w:rsidRPr="00835ECF">
        <w:rPr>
          <w:rFonts w:ascii="Open Sans" w:hAnsi="Open Sans" w:cs="Open Sans"/>
          <w:sz w:val="20"/>
        </w:rPr>
        <w:t xml:space="preserve"> v článku </w:t>
      </w:r>
      <w:r w:rsidR="002D4984" w:rsidRPr="00835ECF">
        <w:rPr>
          <w:rFonts w:ascii="Open Sans" w:hAnsi="Open Sans" w:cs="Open Sans"/>
          <w:sz w:val="20"/>
        </w:rPr>
        <w:fldChar w:fldCharType="begin"/>
      </w:r>
      <w:r w:rsidR="002D4984" w:rsidRPr="00835ECF">
        <w:rPr>
          <w:rFonts w:ascii="Open Sans" w:hAnsi="Open Sans" w:cs="Open Sans"/>
          <w:sz w:val="20"/>
        </w:rPr>
        <w:instrText xml:space="preserve"> REF _Ref471999861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="002D4984" w:rsidRPr="00835ECF">
        <w:rPr>
          <w:rFonts w:ascii="Open Sans" w:hAnsi="Open Sans" w:cs="Open Sans"/>
          <w:sz w:val="20"/>
        </w:rPr>
      </w:r>
      <w:r w:rsidR="002D4984"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3</w:t>
      </w:r>
      <w:r w:rsidR="002D4984"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</w:t>
      </w:r>
      <w:r w:rsidR="00332358" w:rsidRPr="00835ECF">
        <w:rPr>
          <w:rFonts w:ascii="Open Sans" w:hAnsi="Open Sans" w:cs="Open Sans"/>
          <w:sz w:val="20"/>
        </w:rPr>
        <w:t xml:space="preserve"> a v nabídce prodávajícího</w:t>
      </w:r>
      <w:r w:rsidRPr="00835ECF">
        <w:rPr>
          <w:rFonts w:ascii="Open Sans" w:hAnsi="Open Sans" w:cs="Open Sans"/>
          <w:sz w:val="20"/>
        </w:rPr>
        <w:t xml:space="preserve"> (dále jen „zboží“), a to včetně předání dokumentace a provedení </w:t>
      </w:r>
      <w:r w:rsidR="00797D9D" w:rsidRPr="00835ECF">
        <w:rPr>
          <w:rFonts w:ascii="Open Sans" w:hAnsi="Open Sans" w:cs="Open Sans"/>
          <w:sz w:val="20"/>
        </w:rPr>
        <w:t>instruktáže</w:t>
      </w:r>
      <w:r w:rsidRPr="00835ECF">
        <w:rPr>
          <w:rFonts w:ascii="Open Sans" w:hAnsi="Open Sans" w:cs="Open Sans"/>
          <w:sz w:val="20"/>
        </w:rPr>
        <w:t xml:space="preserve"> personálu stran obsluhy a použití zboží a zárove</w:t>
      </w:r>
      <w:r w:rsidR="006E20ED" w:rsidRPr="00835ECF">
        <w:rPr>
          <w:rFonts w:ascii="Open Sans" w:hAnsi="Open Sans" w:cs="Open Sans"/>
          <w:sz w:val="20"/>
        </w:rPr>
        <w:t>ň závazek kupujícího za podmínek stanovených touto smlou</w:t>
      </w:r>
      <w:r w:rsidR="00A3596E" w:rsidRPr="00835ECF">
        <w:rPr>
          <w:rFonts w:ascii="Open Sans" w:hAnsi="Open Sans" w:cs="Open Sans"/>
          <w:sz w:val="20"/>
        </w:rPr>
        <w:t>vou zbož</w:t>
      </w:r>
      <w:r w:rsidR="006E20ED" w:rsidRPr="00835ECF">
        <w:rPr>
          <w:rFonts w:ascii="Open Sans" w:hAnsi="Open Sans" w:cs="Open Sans"/>
          <w:sz w:val="20"/>
        </w:rPr>
        <w:t>í převzít a zaplatit za něj sjednanou kupní cenu.</w:t>
      </w:r>
    </w:p>
    <w:p w14:paraId="0510B537" w14:textId="77777777" w:rsidR="00B50CD2" w:rsidRDefault="00B50CD2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="00072B8D" w:rsidRPr="00072B8D">
        <w:rPr>
          <w:rFonts w:ascii="Open Sans" w:hAnsi="Open Sans" w:cs="Open Sans"/>
          <w:sz w:val="20"/>
        </w:rPr>
        <w:t>se zajišťuje zajistit likvidac</w:t>
      </w:r>
      <w:r w:rsidR="00072B8D">
        <w:rPr>
          <w:rFonts w:ascii="Open Sans" w:hAnsi="Open Sans" w:cs="Open Sans"/>
          <w:sz w:val="20"/>
        </w:rPr>
        <w:t>i</w:t>
      </w:r>
      <w:r w:rsidR="00072B8D" w:rsidRPr="00072B8D">
        <w:rPr>
          <w:rFonts w:ascii="Open Sans" w:hAnsi="Open Sans" w:cs="Open Sans"/>
          <w:sz w:val="20"/>
        </w:rPr>
        <w:t xml:space="preserve"> odpadu a demontovaného materi</w:t>
      </w:r>
      <w:r w:rsidR="00072B8D">
        <w:rPr>
          <w:rFonts w:ascii="Open Sans" w:hAnsi="Open Sans" w:cs="Open Sans"/>
          <w:sz w:val="20"/>
        </w:rPr>
        <w:t>álu, jeho odvoz a uložení na ří</w:t>
      </w:r>
      <w:r w:rsidR="00072B8D" w:rsidRPr="00072B8D">
        <w:rPr>
          <w:rFonts w:ascii="Open Sans" w:hAnsi="Open Sans" w:cs="Open Sans"/>
          <w:sz w:val="20"/>
        </w:rPr>
        <w:t>zenou skládku v souladu se zákonem č. 541/2020 Sb., o odpadech a o změně některých dalších zákonů, ve znění pozdějších předpisů (dále jen „zákon o odpadech“); a doložení dokladu o této likvidaci, včetně úhrady poplatků za toto uložení, likvidaci a dopravu</w:t>
      </w:r>
      <w:r w:rsidRPr="00835ECF">
        <w:rPr>
          <w:rFonts w:ascii="Open Sans" w:hAnsi="Open Sans" w:cs="Open Sans"/>
          <w:sz w:val="20"/>
        </w:rPr>
        <w:t>, nedohodnou-li se účastníci této smlouvy jinak.</w:t>
      </w:r>
    </w:p>
    <w:p w14:paraId="6D04A890" w14:textId="77777777" w:rsidR="00072B8D" w:rsidRP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je v souladu s požadavkem objednatele a novelou zákona o zadávání veřejných zakázek povinen plnit zakázku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14:paraId="66C3953F" w14:textId="5FCFF4D3" w:rsid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 xml:space="preserve">se zavazuje při plnění této smlouvy zajistit legální zaměstnávání, férové pracovní podmínky a odpovídající úroveň bezpečnosti práce pro všechny osoby, které se na plnění této smlouvy podílejí. Zhotovitel je povinen zajistit splnění těchto podmínek i u svých poddodavatelů. </w:t>
      </w:r>
      <w:r w:rsidR="00CD10B3"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se zavazuje hradit faktury svým poddodavatelům v řádném termínu.</w:t>
      </w:r>
    </w:p>
    <w:p w14:paraId="6EC6AE52" w14:textId="77777777" w:rsidR="00C64A00" w:rsidRPr="00C64A00" w:rsidRDefault="00C64A00" w:rsidP="00C64A0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>Veřejná zakázka je spolufinancována z Integrovaného regionálního operačního programu:</w:t>
      </w:r>
    </w:p>
    <w:p w14:paraId="571A6983" w14:textId="77777777" w:rsidR="00C64A00" w:rsidRPr="00C64A00" w:rsidRDefault="00C64A00" w:rsidP="00C64A00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 xml:space="preserve">Registrační číslo projektu: </w:t>
      </w:r>
      <w:r w:rsidRPr="00C64A00">
        <w:rPr>
          <w:rFonts w:ascii="Open Sans" w:hAnsi="Open Sans" w:cs="Open Sans"/>
          <w:sz w:val="20"/>
        </w:rPr>
        <w:tab/>
        <w:t>CZ.06.05.01/00/22_048/0006300</w:t>
      </w:r>
    </w:p>
    <w:p w14:paraId="2B4EABD2" w14:textId="77777777" w:rsidR="00C64A00" w:rsidRPr="00C64A00" w:rsidRDefault="00C64A00" w:rsidP="00C64A00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lastRenderedPageBreak/>
        <w:t xml:space="preserve">Název programu: </w:t>
      </w:r>
      <w:r w:rsidRPr="00C64A00">
        <w:rPr>
          <w:rFonts w:ascii="Open Sans" w:hAnsi="Open Sans" w:cs="Open Sans"/>
          <w:sz w:val="20"/>
        </w:rPr>
        <w:tab/>
      </w:r>
      <w:r w:rsidRPr="00C64A00">
        <w:rPr>
          <w:rFonts w:ascii="Open Sans" w:hAnsi="Open Sans" w:cs="Open Sans"/>
          <w:sz w:val="20"/>
        </w:rPr>
        <w:tab/>
        <w:t>Integrovaný regionální operační program</w:t>
      </w:r>
    </w:p>
    <w:p w14:paraId="042259FB" w14:textId="77777777" w:rsidR="00C64A00" w:rsidRPr="00C64A00" w:rsidRDefault="00C64A00" w:rsidP="00C64A00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>Číslo výzvy:                                   06_22_048</w:t>
      </w:r>
    </w:p>
    <w:p w14:paraId="34E2989F" w14:textId="77777777" w:rsidR="00C64A00" w:rsidRPr="00C64A00" w:rsidRDefault="00C64A00" w:rsidP="00C64A00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>Název Výzvy:                                 48. výzva IROP - Vzdělávání - SC 5.1 (CLLD)</w:t>
      </w:r>
    </w:p>
    <w:p w14:paraId="47F01E97" w14:textId="7405EC91" w:rsidR="00C64A00" w:rsidRPr="00072B8D" w:rsidRDefault="00C64A00" w:rsidP="00C64A00">
      <w:pPr>
        <w:pStyle w:val="slovanseznam"/>
        <w:ind w:left="709"/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sz w:val="20"/>
        </w:rPr>
        <w:t xml:space="preserve">Název projektu CZ: </w:t>
      </w:r>
      <w:r w:rsidRPr="00C64A00">
        <w:rPr>
          <w:rFonts w:ascii="Open Sans" w:hAnsi="Open Sans" w:cs="Open Sans"/>
          <w:sz w:val="20"/>
        </w:rPr>
        <w:tab/>
      </w:r>
      <w:r w:rsidRPr="00C64A00">
        <w:rPr>
          <w:rFonts w:ascii="Open Sans" w:hAnsi="Open Sans" w:cs="Open Sans"/>
          <w:sz w:val="20"/>
        </w:rPr>
        <w:tab/>
        <w:t xml:space="preserve">Modernizace učeben ZŠ Mělník, Jaroslava Seiferta 148, </w:t>
      </w:r>
      <w:proofErr w:type="spellStart"/>
      <w:proofErr w:type="gramStart"/>
      <w:r w:rsidRPr="00C64A00">
        <w:rPr>
          <w:rFonts w:ascii="Open Sans" w:hAnsi="Open Sans" w:cs="Open Sans"/>
          <w:sz w:val="20"/>
        </w:rPr>
        <w:t>p.o</w:t>
      </w:r>
      <w:proofErr w:type="spellEnd"/>
      <w:proofErr w:type="gramEnd"/>
    </w:p>
    <w:p w14:paraId="78417251" w14:textId="77777777" w:rsidR="00B50CD2" w:rsidRPr="00835ECF" w:rsidRDefault="00B50CD2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2" w:name="_Ref471999861"/>
      <w:bookmarkEnd w:id="0"/>
      <w:bookmarkEnd w:id="1"/>
      <w:r w:rsidRPr="00835ECF">
        <w:rPr>
          <w:rFonts w:ascii="Open Sans" w:hAnsi="Open Sans" w:cs="Open Sans"/>
          <w:sz w:val="20"/>
        </w:rPr>
        <w:t>Specifikace zboží</w:t>
      </w:r>
      <w:bookmarkEnd w:id="2"/>
    </w:p>
    <w:p w14:paraId="0596D2D5" w14:textId="77777777" w:rsidR="00A26A7B" w:rsidRDefault="00C36C51" w:rsidP="00A26A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Zbožím se pro účely této smlouvy rozumí </w:t>
      </w:r>
      <w:r w:rsidR="007518CC" w:rsidRPr="00835ECF">
        <w:rPr>
          <w:rFonts w:ascii="Open Sans" w:hAnsi="Open Sans" w:cs="Open Sans"/>
          <w:sz w:val="20"/>
        </w:rPr>
        <w:t xml:space="preserve">dodávka a předání </w:t>
      </w:r>
      <w:r w:rsidRPr="00835ECF">
        <w:rPr>
          <w:rFonts w:ascii="Open Sans" w:hAnsi="Open Sans" w:cs="Open Sans"/>
          <w:sz w:val="20"/>
        </w:rPr>
        <w:t>následující</w:t>
      </w:r>
      <w:r w:rsidR="007518CC" w:rsidRPr="00835ECF">
        <w:rPr>
          <w:rFonts w:ascii="Open Sans" w:hAnsi="Open Sans" w:cs="Open Sans"/>
          <w:sz w:val="20"/>
        </w:rPr>
        <w:t>ho soubor</w:t>
      </w:r>
      <w:r w:rsidRPr="00835ECF">
        <w:rPr>
          <w:rFonts w:ascii="Open Sans" w:hAnsi="Open Sans" w:cs="Open Sans"/>
          <w:sz w:val="20"/>
        </w:rPr>
        <w:t xml:space="preserve"> </w:t>
      </w:r>
      <w:r w:rsidR="007518CC" w:rsidRPr="00835ECF">
        <w:rPr>
          <w:rFonts w:ascii="Open Sans" w:hAnsi="Open Sans" w:cs="Open Sans"/>
          <w:sz w:val="20"/>
        </w:rPr>
        <w:t xml:space="preserve">movitých věcí </w:t>
      </w:r>
      <w:r w:rsidRPr="00835ECF">
        <w:rPr>
          <w:rFonts w:ascii="Open Sans" w:hAnsi="Open Sans" w:cs="Open Sans"/>
          <w:sz w:val="20"/>
        </w:rPr>
        <w:t>a jejich příslušenství</w:t>
      </w:r>
      <w:r w:rsidR="003164A6" w:rsidRPr="00835ECF">
        <w:rPr>
          <w:rFonts w:ascii="Open Sans" w:hAnsi="Open Sans" w:cs="Open Sans"/>
          <w:sz w:val="20"/>
        </w:rPr>
        <w:t xml:space="preserve"> ve specifikaci dle výzvy a zadávací dokumentace</w:t>
      </w:r>
      <w:r w:rsidR="00792411">
        <w:rPr>
          <w:rFonts w:ascii="Open Sans" w:hAnsi="Open Sans" w:cs="Open Sans"/>
          <w:sz w:val="20"/>
        </w:rPr>
        <w:t>.</w:t>
      </w:r>
      <w:r w:rsidR="00A26A7B">
        <w:rPr>
          <w:rFonts w:ascii="Open Sans" w:hAnsi="Open Sans" w:cs="Open Sans"/>
          <w:sz w:val="20"/>
        </w:rPr>
        <w:t xml:space="preserve"> </w:t>
      </w:r>
    </w:p>
    <w:p w14:paraId="77B4DA70" w14:textId="0622EFE7" w:rsidR="00792411" w:rsidRPr="003C638A" w:rsidRDefault="00792411" w:rsidP="00A26A7B">
      <w:pPr>
        <w:pStyle w:val="slovanseznam"/>
        <w:ind w:left="709"/>
        <w:rPr>
          <w:rFonts w:ascii="Open Sans" w:hAnsi="Open Sans" w:cs="Open Sans"/>
          <w:b/>
          <w:bCs/>
          <w:sz w:val="20"/>
        </w:rPr>
      </w:pPr>
      <w:r w:rsidRPr="00A26A7B">
        <w:rPr>
          <w:rFonts w:ascii="Open Sans" w:hAnsi="Open Sans" w:cs="Open Sans"/>
          <w:sz w:val="20"/>
        </w:rPr>
        <w:t xml:space="preserve">Předmětem díla je dodávka </w:t>
      </w:r>
      <w:r w:rsidR="00A26A7B" w:rsidRPr="003C638A">
        <w:rPr>
          <w:rFonts w:ascii="Open Sans" w:hAnsi="Open Sans" w:cs="Open Sans"/>
          <w:b/>
          <w:bCs/>
          <w:sz w:val="20"/>
        </w:rPr>
        <w:t>Vybavení IT</w:t>
      </w:r>
    </w:p>
    <w:p w14:paraId="702CF7D1" w14:textId="77777777"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Instalace zařízení budou prováděny dle ČSN s dodržením všech technologických postupů výrobce s vynaložením odborné péče za dodržení všech bezpečnostních předpisů pro prováděné práce. </w:t>
      </w:r>
    </w:p>
    <w:p w14:paraId="082C0AE2" w14:textId="77777777" w:rsidR="00792411" w:rsidRPr="00792411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Všechny použité materiály, </w:t>
      </w:r>
      <w:r w:rsidRPr="00792411">
        <w:rPr>
          <w:rFonts w:ascii="Open Sans" w:hAnsi="Open Sans" w:cs="Open Sans"/>
          <w:sz w:val="20"/>
        </w:rPr>
        <w:t>výrobky a konstrukce musí vyhovovat požadavkům kladeným na jejich jakost a musí mít prohlášení o shodě podle zákona č. 22/1997 Sb., o technických požadavcích na výrobky a o změně a doplnění některých zákonů, ve znění pozdějších předpisů. Jakost dodávaných materiálů, výrobků a konstrukcí bude doložena předepsaným způsobem při předání a převzetí dodávek..</w:t>
      </w:r>
    </w:p>
    <w:p w14:paraId="1CAA409E" w14:textId="04EA13B7" w:rsidR="00F11539" w:rsidRPr="00792411" w:rsidRDefault="0032254B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>Součástí dodáv</w:t>
      </w:r>
      <w:r w:rsidR="003E3A43" w:rsidRPr="00792411">
        <w:rPr>
          <w:rFonts w:ascii="Open Sans" w:hAnsi="Open Sans" w:cs="Open Sans"/>
          <w:sz w:val="20"/>
        </w:rPr>
        <w:t xml:space="preserve">ky je </w:t>
      </w:r>
      <w:r w:rsidR="00A26A7B">
        <w:rPr>
          <w:rFonts w:ascii="Open Sans" w:hAnsi="Open Sans" w:cs="Open Sans"/>
          <w:sz w:val="20"/>
        </w:rPr>
        <w:t xml:space="preserve">i </w:t>
      </w:r>
      <w:r w:rsidRPr="00792411">
        <w:rPr>
          <w:rFonts w:ascii="Open Sans" w:hAnsi="Open Sans" w:cs="Open Sans"/>
          <w:sz w:val="20"/>
        </w:rPr>
        <w:t>doprava do místa předání.</w:t>
      </w:r>
    </w:p>
    <w:p w14:paraId="4A7DAFEF" w14:textId="77777777" w:rsidR="00B50CD2" w:rsidRPr="00792411" w:rsidRDefault="00C36C51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 xml:space="preserve">Účastníci této smlouvy sjednávají, že součástí koupě zboží dle této smlouvy </w:t>
      </w:r>
      <w:r w:rsidR="008E05D0" w:rsidRPr="00792411">
        <w:rPr>
          <w:rFonts w:ascii="Open Sans" w:hAnsi="Open Sans" w:cs="Open Sans"/>
          <w:sz w:val="20"/>
        </w:rPr>
        <w:t xml:space="preserve">je rovněž předání veškeré dokumentace, certifikátů, </w:t>
      </w:r>
      <w:r w:rsidR="007518CC" w:rsidRPr="00792411">
        <w:rPr>
          <w:rFonts w:ascii="Open Sans" w:hAnsi="Open Sans" w:cs="Open Sans"/>
          <w:sz w:val="20"/>
        </w:rPr>
        <w:t xml:space="preserve">atestů, </w:t>
      </w:r>
      <w:r w:rsidR="008E05D0" w:rsidRPr="00792411">
        <w:rPr>
          <w:rFonts w:ascii="Open Sans" w:hAnsi="Open Sans" w:cs="Open Sans"/>
          <w:sz w:val="20"/>
        </w:rPr>
        <w:t xml:space="preserve">povolení týkající se </w:t>
      </w:r>
      <w:r w:rsidR="00792411" w:rsidRPr="00792411">
        <w:rPr>
          <w:rFonts w:ascii="Open Sans" w:hAnsi="Open Sans" w:cs="Open Sans"/>
          <w:sz w:val="20"/>
        </w:rPr>
        <w:t xml:space="preserve">jejího </w:t>
      </w:r>
      <w:r w:rsidR="008E05D0" w:rsidRPr="00792411">
        <w:rPr>
          <w:rFonts w:ascii="Open Sans" w:hAnsi="Open Sans" w:cs="Open Sans"/>
          <w:sz w:val="20"/>
        </w:rPr>
        <w:t>provozování.</w:t>
      </w:r>
    </w:p>
    <w:p w14:paraId="52D3490D" w14:textId="77777777" w:rsidR="00CD10B3" w:rsidRPr="00792411" w:rsidRDefault="00CD10B3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 xml:space="preserve">Bližší rozpis zboží je uveden v příloze č. </w:t>
      </w:r>
      <w:r w:rsidR="00792411">
        <w:rPr>
          <w:rFonts w:ascii="Open Sans" w:hAnsi="Open Sans" w:cs="Open Sans"/>
          <w:sz w:val="20"/>
        </w:rPr>
        <w:t>1</w:t>
      </w:r>
      <w:r w:rsidRPr="00792411">
        <w:rPr>
          <w:rFonts w:ascii="Open Sans" w:hAnsi="Open Sans" w:cs="Open Sans"/>
          <w:sz w:val="20"/>
        </w:rPr>
        <w:t xml:space="preserve"> této Smlouvy.</w:t>
      </w:r>
    </w:p>
    <w:p w14:paraId="0EA660C7" w14:textId="77777777" w:rsidR="00A85BC6" w:rsidRPr="00835ECF" w:rsidRDefault="000A1EBB" w:rsidP="00A85BC6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Doba plnění, jakost zboží a jeho předání</w:t>
      </w:r>
    </w:p>
    <w:p w14:paraId="1FDB58BC" w14:textId="4D463D5B" w:rsidR="00A85BC6" w:rsidRPr="00792411" w:rsidRDefault="00E97E1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3" w:name="_Ref472085216"/>
      <w:r w:rsidRPr="00835ECF">
        <w:rPr>
          <w:rFonts w:ascii="Open Sans" w:hAnsi="Open Sans" w:cs="Open Sans"/>
          <w:sz w:val="20"/>
        </w:rPr>
        <w:t xml:space="preserve">Prodávající je povinen dodat a </w:t>
      </w:r>
      <w:r w:rsidR="007518CC" w:rsidRPr="00835ECF">
        <w:rPr>
          <w:rFonts w:ascii="Open Sans" w:hAnsi="Open Sans" w:cs="Open Sans"/>
          <w:sz w:val="20"/>
        </w:rPr>
        <w:t xml:space="preserve">předat </w:t>
      </w:r>
      <w:r w:rsidRPr="00835ECF">
        <w:rPr>
          <w:rFonts w:ascii="Open Sans" w:hAnsi="Open Sans" w:cs="Open Sans"/>
          <w:sz w:val="20"/>
        </w:rPr>
        <w:t>zboží</w:t>
      </w:r>
      <w:r w:rsidR="002F6A0B" w:rsidRPr="00835ECF">
        <w:rPr>
          <w:rFonts w:ascii="Open Sans" w:hAnsi="Open Sans" w:cs="Open Sans"/>
          <w:sz w:val="20"/>
        </w:rPr>
        <w:t xml:space="preserve"> (všechny jeho části), a př</w:t>
      </w:r>
      <w:r w:rsidRPr="00835ECF">
        <w:rPr>
          <w:rFonts w:ascii="Open Sans" w:hAnsi="Open Sans" w:cs="Open Sans"/>
          <w:sz w:val="20"/>
        </w:rPr>
        <w:t>edat je</w:t>
      </w:r>
      <w:r w:rsidR="002F6A0B" w:rsidRPr="00835ECF">
        <w:rPr>
          <w:rFonts w:ascii="Open Sans" w:hAnsi="Open Sans" w:cs="Open Sans"/>
          <w:sz w:val="20"/>
        </w:rPr>
        <w:t xml:space="preserve"> bez</w:t>
      </w:r>
      <w:r w:rsidRPr="00835ECF">
        <w:rPr>
          <w:rFonts w:ascii="Open Sans" w:hAnsi="Open Sans" w:cs="Open Sans"/>
          <w:sz w:val="20"/>
        </w:rPr>
        <w:t xml:space="preserve"> jakýchkoliv</w:t>
      </w:r>
      <w:r w:rsidR="002F6A0B" w:rsidRPr="00835ECF">
        <w:rPr>
          <w:rFonts w:ascii="Open Sans" w:hAnsi="Open Sans" w:cs="Open Sans"/>
          <w:sz w:val="20"/>
        </w:rPr>
        <w:t xml:space="preserve"> vad a nedodělků</w:t>
      </w:r>
      <w:r w:rsidR="000B6223" w:rsidRPr="00835ECF">
        <w:rPr>
          <w:rFonts w:ascii="Open Sans" w:hAnsi="Open Sans" w:cs="Open Sans"/>
          <w:sz w:val="20"/>
        </w:rPr>
        <w:t xml:space="preserve"> k</w:t>
      </w:r>
      <w:r w:rsidR="002F6A0B" w:rsidRPr="00835ECF">
        <w:rPr>
          <w:rFonts w:ascii="Open Sans" w:hAnsi="Open Sans" w:cs="Open Sans"/>
          <w:sz w:val="20"/>
        </w:rPr>
        <w:t>upujícímu ve lhůtě</w:t>
      </w:r>
      <w:r w:rsidR="000B6223" w:rsidRPr="00835ECF">
        <w:rPr>
          <w:rFonts w:ascii="Open Sans" w:hAnsi="Open Sans" w:cs="Open Sans"/>
          <w:sz w:val="20"/>
        </w:rPr>
        <w:t xml:space="preserve"> </w:t>
      </w:r>
      <w:r w:rsidR="00A26A7B" w:rsidRPr="00CD7755">
        <w:rPr>
          <w:rFonts w:ascii="Open Sans" w:hAnsi="Open Sans" w:cs="Open Sans"/>
          <w:b/>
          <w:sz w:val="20"/>
        </w:rPr>
        <w:t>do 15. 9. 2025</w:t>
      </w:r>
      <w:r w:rsidR="000B6223" w:rsidRPr="00792411">
        <w:rPr>
          <w:rFonts w:ascii="Open Sans" w:hAnsi="Open Sans" w:cs="Open Sans"/>
          <w:sz w:val="20"/>
        </w:rPr>
        <w:t>.</w:t>
      </w:r>
      <w:bookmarkEnd w:id="3"/>
    </w:p>
    <w:p w14:paraId="3CE7DEBE" w14:textId="77777777" w:rsidR="002F6A0B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>Účastníci se dohodli</w:t>
      </w:r>
      <w:r w:rsidR="002F6A0B" w:rsidRPr="00792411">
        <w:rPr>
          <w:rFonts w:ascii="Open Sans" w:hAnsi="Open Sans" w:cs="Open Sans"/>
          <w:sz w:val="20"/>
        </w:rPr>
        <w:t>, ž</w:t>
      </w:r>
      <w:r w:rsidRPr="00792411">
        <w:rPr>
          <w:rFonts w:ascii="Open Sans" w:hAnsi="Open Sans" w:cs="Open Sans"/>
          <w:sz w:val="20"/>
        </w:rPr>
        <w:t>e zboží</w:t>
      </w:r>
      <w:r w:rsidR="002F6A0B" w:rsidRPr="00792411">
        <w:rPr>
          <w:rFonts w:ascii="Open Sans" w:hAnsi="Open Sans" w:cs="Open Sans"/>
          <w:sz w:val="20"/>
        </w:rPr>
        <w:t xml:space="preserve"> má </w:t>
      </w:r>
      <w:r w:rsidRPr="00792411">
        <w:rPr>
          <w:rFonts w:ascii="Open Sans" w:hAnsi="Open Sans" w:cs="Open Sans"/>
          <w:sz w:val="20"/>
        </w:rPr>
        <w:t xml:space="preserve">pro účely této smlouvy </w:t>
      </w:r>
      <w:r w:rsidR="002F6A0B" w:rsidRPr="00792411">
        <w:rPr>
          <w:rFonts w:ascii="Open Sans" w:hAnsi="Open Sans" w:cs="Open Sans"/>
          <w:sz w:val="20"/>
        </w:rPr>
        <w:t xml:space="preserve">vady zejména, </w:t>
      </w:r>
      <w:r w:rsidR="002F6A0B" w:rsidRPr="00835ECF">
        <w:rPr>
          <w:rFonts w:ascii="Open Sans" w:hAnsi="Open Sans" w:cs="Open Sans"/>
          <w:sz w:val="20"/>
        </w:rPr>
        <w:t xml:space="preserve">není-li </w:t>
      </w:r>
      <w:r w:rsidRPr="00835ECF">
        <w:rPr>
          <w:rFonts w:ascii="Open Sans" w:hAnsi="Open Sans" w:cs="Open Sans"/>
          <w:sz w:val="20"/>
        </w:rPr>
        <w:t xml:space="preserve">plně </w:t>
      </w:r>
      <w:r w:rsidR="002F6A0B" w:rsidRPr="00835ECF">
        <w:rPr>
          <w:rFonts w:ascii="Open Sans" w:hAnsi="Open Sans" w:cs="Open Sans"/>
          <w:sz w:val="20"/>
        </w:rPr>
        <w:t>funkční, není-</w:t>
      </w:r>
      <w:r w:rsidRPr="00835ECF">
        <w:rPr>
          <w:rFonts w:ascii="Open Sans" w:hAnsi="Open Sans" w:cs="Open Sans"/>
          <w:sz w:val="20"/>
        </w:rPr>
        <w:t>li v souladu s podmínkami této s</w:t>
      </w:r>
      <w:r w:rsidR="002F6A0B" w:rsidRPr="00835ECF">
        <w:rPr>
          <w:rFonts w:ascii="Open Sans" w:hAnsi="Open Sans" w:cs="Open Sans"/>
          <w:sz w:val="20"/>
        </w:rPr>
        <w:t>mlouvy, obecně závaznými právními předpisy (vč. předpisů týkajících se bezpeč</w:t>
      </w:r>
      <w:r w:rsidRPr="00835ECF">
        <w:rPr>
          <w:rFonts w:ascii="Open Sans" w:hAnsi="Open Sans" w:cs="Open Sans"/>
          <w:sz w:val="20"/>
        </w:rPr>
        <w:t>nosti</w:t>
      </w:r>
      <w:r w:rsidR="00F633DA" w:rsidRPr="00835ECF">
        <w:rPr>
          <w:rFonts w:ascii="Open Sans" w:hAnsi="Open Sans" w:cs="Open Sans"/>
          <w:sz w:val="20"/>
        </w:rPr>
        <w:t>, ochrany zdraví</w:t>
      </w:r>
      <w:r w:rsidRPr="00835ECF">
        <w:rPr>
          <w:rFonts w:ascii="Open Sans" w:hAnsi="Open Sans" w:cs="Open Sans"/>
          <w:sz w:val="20"/>
        </w:rPr>
        <w:t xml:space="preserve"> a hygieny), pokyny k</w:t>
      </w:r>
      <w:r w:rsidR="002F6A0B" w:rsidRPr="00835ECF">
        <w:rPr>
          <w:rFonts w:ascii="Open Sans" w:hAnsi="Open Sans" w:cs="Open Sans"/>
          <w:sz w:val="20"/>
        </w:rPr>
        <w:t>upujícího, platnými technickými normami, předepsanými technologi</w:t>
      </w:r>
      <w:r w:rsidRPr="00835ECF">
        <w:rPr>
          <w:rFonts w:ascii="Open Sans" w:hAnsi="Open Sans" w:cs="Open Sans"/>
          <w:sz w:val="20"/>
        </w:rPr>
        <w:t>ckými postupy, pokyny výrobce zboží</w:t>
      </w:r>
      <w:r w:rsidR="002F6A0B" w:rsidRPr="00835ECF">
        <w:rPr>
          <w:rFonts w:ascii="Open Sans" w:hAnsi="Open Sans" w:cs="Open Sans"/>
          <w:sz w:val="20"/>
        </w:rPr>
        <w:t>, rozhodnutími př</w:t>
      </w:r>
      <w:r w:rsidR="004C789C" w:rsidRPr="00835ECF">
        <w:rPr>
          <w:rFonts w:ascii="Open Sans" w:hAnsi="Open Sans" w:cs="Open Sans"/>
          <w:sz w:val="20"/>
        </w:rPr>
        <w:t>íslušných orgánů veřejné správy.</w:t>
      </w:r>
    </w:p>
    <w:p w14:paraId="2658EC93" w14:textId="77777777" w:rsidR="002F6A0B" w:rsidRPr="00835ECF" w:rsidRDefault="002F6A0B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 převzetí</w:t>
      </w:r>
      <w:r w:rsidR="000B6223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 ob</w:t>
      </w:r>
      <w:r w:rsidR="000B6223" w:rsidRPr="00835ECF">
        <w:rPr>
          <w:rFonts w:ascii="Open Sans" w:hAnsi="Open Sans" w:cs="Open Sans"/>
          <w:sz w:val="20"/>
        </w:rPr>
        <w:t>a účastníci</w:t>
      </w:r>
      <w:r w:rsidRPr="00835ECF">
        <w:rPr>
          <w:rFonts w:ascii="Open Sans" w:hAnsi="Open Sans" w:cs="Open Sans"/>
          <w:sz w:val="20"/>
        </w:rPr>
        <w:t xml:space="preserve"> podepíší protokol o předání a převzetí</w:t>
      </w:r>
      <w:r w:rsidR="000B6223" w:rsidRPr="00835ECF">
        <w:rPr>
          <w:rFonts w:ascii="Open Sans" w:hAnsi="Open Sans" w:cs="Open Sans"/>
          <w:sz w:val="20"/>
        </w:rPr>
        <w:t xml:space="preserve"> zboží</w:t>
      </w:r>
      <w:r w:rsidRPr="00835ECF">
        <w:rPr>
          <w:rFonts w:ascii="Open Sans" w:hAnsi="Open Sans" w:cs="Open Sans"/>
          <w:sz w:val="20"/>
        </w:rPr>
        <w:t xml:space="preserve"> (dále jen „</w:t>
      </w:r>
      <w:r w:rsidR="000B6223" w:rsidRPr="00835ECF">
        <w:rPr>
          <w:rFonts w:ascii="Open Sans" w:hAnsi="Open Sans" w:cs="Open Sans"/>
          <w:sz w:val="20"/>
        </w:rPr>
        <w:t>předávací protokol</w:t>
      </w:r>
      <w:r w:rsidRPr="00835ECF">
        <w:rPr>
          <w:rFonts w:ascii="Open Sans" w:hAnsi="Open Sans" w:cs="Open Sans"/>
          <w:sz w:val="20"/>
        </w:rPr>
        <w:t>“). Kupující se zavazuje řádně</w:t>
      </w:r>
      <w:r w:rsidR="000B6223" w:rsidRPr="00835ECF">
        <w:rPr>
          <w:rFonts w:ascii="Open Sans" w:hAnsi="Open Sans" w:cs="Open Sans"/>
          <w:sz w:val="20"/>
        </w:rPr>
        <w:t xml:space="preserve"> dodané a </w:t>
      </w:r>
      <w:r w:rsidR="00105F40" w:rsidRPr="00835ECF">
        <w:rPr>
          <w:rFonts w:ascii="Open Sans" w:hAnsi="Open Sans" w:cs="Open Sans"/>
          <w:sz w:val="20"/>
        </w:rPr>
        <w:t>předané</w:t>
      </w:r>
      <w:r w:rsidR="000B6223" w:rsidRPr="00835ECF">
        <w:rPr>
          <w:rFonts w:ascii="Open Sans" w:hAnsi="Open Sans" w:cs="Open Sans"/>
          <w:sz w:val="20"/>
        </w:rPr>
        <w:t xml:space="preserve"> zboží (tj. bez jakýchkoliv vad a nedodělků) za podmínek dle této smlouvy</w:t>
      </w:r>
      <w:r w:rsidRPr="00835ECF">
        <w:rPr>
          <w:rFonts w:ascii="Open Sans" w:hAnsi="Open Sans" w:cs="Open Sans"/>
          <w:sz w:val="20"/>
        </w:rPr>
        <w:t xml:space="preserve"> převzí</w:t>
      </w:r>
      <w:r w:rsidR="000B6223" w:rsidRPr="00835ECF">
        <w:rPr>
          <w:rFonts w:ascii="Open Sans" w:hAnsi="Open Sans" w:cs="Open Sans"/>
          <w:sz w:val="20"/>
        </w:rPr>
        <w:t>t.</w:t>
      </w:r>
    </w:p>
    <w:p w14:paraId="3C789D2B" w14:textId="77777777" w:rsidR="000B6223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dle svého uvážení oprávněn převzít zboží i s vadami, případně s nedodělky. V případě, že kupující převezme zboží s vadami či s nedodělky, uvede vady či nedodělky v předávacím protokolu. Účastníci této smlouvy sjednávají, že pro případ převzetí zboží s vadami či s nedodělky se pr</w:t>
      </w:r>
      <w:r w:rsidR="001B180E" w:rsidRPr="00835ECF">
        <w:rPr>
          <w:rFonts w:ascii="Open Sans" w:hAnsi="Open Sans" w:cs="Open Sans"/>
          <w:sz w:val="20"/>
        </w:rPr>
        <w:t>odávající zavazuje vady zboží</w:t>
      </w:r>
      <w:r w:rsidR="00772570" w:rsidRPr="00835ECF">
        <w:rPr>
          <w:rFonts w:ascii="Open Sans" w:hAnsi="Open Sans" w:cs="Open Sans"/>
          <w:sz w:val="20"/>
        </w:rPr>
        <w:t xml:space="preserve"> </w:t>
      </w:r>
      <w:r w:rsidRPr="00835ECF">
        <w:rPr>
          <w:rFonts w:ascii="Open Sans" w:hAnsi="Open Sans" w:cs="Open Sans"/>
          <w:sz w:val="20"/>
        </w:rPr>
        <w:t xml:space="preserve">odstranit či nedodělky dokončit </w:t>
      </w:r>
      <w:r w:rsidR="00772570" w:rsidRPr="00835ECF">
        <w:rPr>
          <w:rFonts w:ascii="Open Sans" w:hAnsi="Open Sans" w:cs="Open Sans"/>
          <w:sz w:val="20"/>
        </w:rPr>
        <w:t xml:space="preserve">bez zbytečného odkladu, nejpozději však </w:t>
      </w:r>
      <w:r w:rsidRPr="00835ECF">
        <w:rPr>
          <w:rFonts w:ascii="Open Sans" w:hAnsi="Open Sans" w:cs="Open Sans"/>
          <w:sz w:val="20"/>
        </w:rPr>
        <w:t>v dodatečné lhůtě</w:t>
      </w:r>
      <w:r w:rsidR="00772570" w:rsidRPr="00835ECF">
        <w:rPr>
          <w:rFonts w:ascii="Open Sans" w:hAnsi="Open Sans" w:cs="Open Sans"/>
          <w:sz w:val="20"/>
        </w:rPr>
        <w:t>, kterou je prodávající oprávněn jednostranně stanovit v předávacím protokolu.</w:t>
      </w:r>
    </w:p>
    <w:p w14:paraId="7A324552" w14:textId="71B1CF58" w:rsidR="00E65EC6" w:rsidRPr="00792411" w:rsidRDefault="00E65EC6" w:rsidP="0079241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570EFE">
        <w:rPr>
          <w:rFonts w:ascii="Open Sans" w:hAnsi="Open Sans" w:cs="Open Sans"/>
          <w:sz w:val="20"/>
        </w:rPr>
        <w:t xml:space="preserve">Místem předání </w:t>
      </w:r>
      <w:r w:rsidRPr="00792411">
        <w:rPr>
          <w:rFonts w:ascii="Open Sans" w:hAnsi="Open Sans" w:cs="Open Sans"/>
          <w:sz w:val="20"/>
        </w:rPr>
        <w:t xml:space="preserve">zboží </w:t>
      </w:r>
      <w:r w:rsidR="00792411" w:rsidRPr="00792411">
        <w:rPr>
          <w:rFonts w:ascii="Open Sans" w:hAnsi="Open Sans" w:cs="Open Sans"/>
          <w:sz w:val="20"/>
        </w:rPr>
        <w:t>je</w:t>
      </w:r>
      <w:r w:rsidR="00A26A7B">
        <w:rPr>
          <w:rFonts w:ascii="Open Sans" w:hAnsi="Open Sans" w:cs="Open Sans"/>
          <w:sz w:val="20"/>
        </w:rPr>
        <w:t xml:space="preserve"> </w:t>
      </w:r>
      <w:r w:rsidR="00A26A7B">
        <w:rPr>
          <w:rFonts w:ascii="Open Sans" w:hAnsi="Open Sans" w:cs="Open Sans"/>
          <w:bCs/>
          <w:sz w:val="20"/>
        </w:rPr>
        <w:t>Základní škola Mělník, Jaroslava Seiferta 148</w:t>
      </w:r>
      <w:r w:rsidR="00A26A7B" w:rsidRPr="00C65CA6">
        <w:rPr>
          <w:rFonts w:ascii="Open Sans" w:hAnsi="Open Sans" w:cs="Open Sans"/>
          <w:bCs/>
          <w:sz w:val="20"/>
        </w:rPr>
        <w:t>,</w:t>
      </w:r>
      <w:r w:rsidR="00A26A7B">
        <w:rPr>
          <w:rFonts w:ascii="Open Sans" w:hAnsi="Open Sans" w:cs="Open Sans"/>
          <w:bCs/>
          <w:sz w:val="20"/>
        </w:rPr>
        <w:t xml:space="preserve"> </w:t>
      </w:r>
      <w:proofErr w:type="spellStart"/>
      <w:r w:rsidR="00A26A7B">
        <w:rPr>
          <w:rFonts w:ascii="Open Sans" w:hAnsi="Open Sans" w:cs="Open Sans"/>
          <w:bCs/>
          <w:sz w:val="20"/>
        </w:rPr>
        <w:t>p.o</w:t>
      </w:r>
      <w:proofErr w:type="spellEnd"/>
      <w:r w:rsidR="00A26A7B">
        <w:rPr>
          <w:rFonts w:ascii="Open Sans" w:hAnsi="Open Sans" w:cs="Open Sans"/>
          <w:bCs/>
          <w:sz w:val="20"/>
        </w:rPr>
        <w:t>., Mělník</w:t>
      </w:r>
      <w:r w:rsidRPr="00792411">
        <w:rPr>
          <w:rFonts w:ascii="Open Sans" w:hAnsi="Open Sans" w:cs="Open Sans"/>
          <w:sz w:val="20"/>
        </w:rPr>
        <w:t>.</w:t>
      </w:r>
    </w:p>
    <w:p w14:paraId="759A5EA9" w14:textId="77777777" w:rsidR="005A1BCD" w:rsidRPr="00835ECF" w:rsidRDefault="005A1BCD" w:rsidP="005A1BCD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>Nabytí vlastnického práva ke zboží</w:t>
      </w:r>
    </w:p>
    <w:p w14:paraId="3E2E6D9C" w14:textId="77777777" w:rsidR="005A1BCD" w:rsidRPr="00835ECF" w:rsidRDefault="005A1BC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</w:t>
      </w:r>
      <w:r w:rsidR="004B2255" w:rsidRPr="00835ECF">
        <w:rPr>
          <w:rFonts w:ascii="Open Sans" w:hAnsi="Open Sans" w:cs="Open Sans"/>
          <w:sz w:val="20"/>
        </w:rPr>
        <w:t>ouvy se dohodli, že vlastnické</w:t>
      </w:r>
      <w:r w:rsidRPr="00835ECF">
        <w:rPr>
          <w:rFonts w:ascii="Open Sans" w:hAnsi="Open Sans" w:cs="Open Sans"/>
          <w:sz w:val="20"/>
        </w:rPr>
        <w:t xml:space="preserve"> právo ke zboží přechází z prodávajícího na kupujícího okamžikem převzetí zboží kupujícím, a to po podpisu předávacího protokolu oběma účastníky.</w:t>
      </w:r>
    </w:p>
    <w:p w14:paraId="162FC906" w14:textId="77777777" w:rsidR="00562132" w:rsidRPr="00835ECF" w:rsidRDefault="00562132" w:rsidP="00562132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4" w:name="_Ref472078275"/>
      <w:r w:rsidRPr="00835ECF">
        <w:rPr>
          <w:rFonts w:ascii="Open Sans" w:hAnsi="Open Sans" w:cs="Open Sans"/>
          <w:sz w:val="20"/>
        </w:rPr>
        <w:t>Záruka</w:t>
      </w:r>
      <w:bookmarkEnd w:id="4"/>
    </w:p>
    <w:p w14:paraId="423FAC5E" w14:textId="77777777" w:rsidR="005A1BCD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poskytuje kupujícímu na zboží záruku v délce trvání poskytované jeho výrobcem či výhradním dodavatelem, nejméně však v délce trvání</w:t>
      </w:r>
      <w:r w:rsidR="006F170E" w:rsidRPr="00835ECF">
        <w:rPr>
          <w:rFonts w:ascii="Open Sans" w:hAnsi="Open Sans" w:cs="Open Sans"/>
          <w:sz w:val="20"/>
        </w:rPr>
        <w:t xml:space="preserve"> </w:t>
      </w:r>
      <w:r w:rsidR="001452EE" w:rsidRPr="00835ECF">
        <w:rPr>
          <w:rFonts w:ascii="Open Sans" w:hAnsi="Open Sans" w:cs="Open Sans"/>
          <w:sz w:val="20"/>
        </w:rPr>
        <w:t xml:space="preserve">24 </w:t>
      </w:r>
      <w:r w:rsidRPr="00835ECF">
        <w:rPr>
          <w:rFonts w:ascii="Open Sans" w:hAnsi="Open Sans" w:cs="Open Sans"/>
          <w:sz w:val="20"/>
        </w:rPr>
        <w:t>měsíců. Záruka se vztahuje na zboží jako celek i každou jeho jednotlivou část. Po celou záruční</w:t>
      </w:r>
      <w:r w:rsidR="003B3DC2" w:rsidRPr="00835ECF">
        <w:rPr>
          <w:rFonts w:ascii="Open Sans" w:hAnsi="Open Sans" w:cs="Open Sans"/>
          <w:sz w:val="20"/>
        </w:rPr>
        <w:t xml:space="preserve"> dobu musí</w:t>
      </w:r>
      <w:r w:rsidRPr="00835ECF">
        <w:rPr>
          <w:rFonts w:ascii="Open Sans" w:hAnsi="Open Sans" w:cs="Open Sans"/>
          <w:sz w:val="20"/>
        </w:rPr>
        <w:t xml:space="preserve"> mí</w:t>
      </w:r>
      <w:r w:rsidR="003B3DC2" w:rsidRPr="00835ECF">
        <w:rPr>
          <w:rFonts w:ascii="Open Sans" w:hAnsi="Open Sans" w:cs="Open Sans"/>
          <w:sz w:val="20"/>
        </w:rPr>
        <w:t>t zboží všechny</w:t>
      </w:r>
      <w:r w:rsidRPr="00835ECF">
        <w:rPr>
          <w:rFonts w:ascii="Open Sans" w:hAnsi="Open Sans" w:cs="Open Sans"/>
          <w:sz w:val="20"/>
        </w:rPr>
        <w:t xml:space="preserve"> vlastnosti stanovené v obecně závazných právních předpisech, technických normá</w:t>
      </w:r>
      <w:r w:rsidR="003B3DC2" w:rsidRPr="00835ECF">
        <w:rPr>
          <w:rFonts w:ascii="Open Sans" w:hAnsi="Open Sans" w:cs="Open Sans"/>
          <w:sz w:val="20"/>
        </w:rPr>
        <w:t>ch, vlastnostech zboží d</w:t>
      </w:r>
      <w:r w:rsidRPr="00835ECF">
        <w:rPr>
          <w:rFonts w:ascii="Open Sans" w:hAnsi="Open Sans" w:cs="Open Sans"/>
          <w:sz w:val="20"/>
        </w:rPr>
        <w:t>eklarovan</w:t>
      </w:r>
      <w:r w:rsidR="003B3DC2" w:rsidRPr="00835ECF">
        <w:rPr>
          <w:rFonts w:ascii="Open Sans" w:hAnsi="Open Sans" w:cs="Open Sans"/>
          <w:sz w:val="20"/>
        </w:rPr>
        <w:t>ých</w:t>
      </w:r>
      <w:r w:rsidRPr="00835ECF">
        <w:rPr>
          <w:rFonts w:ascii="Open Sans" w:hAnsi="Open Sans" w:cs="Open Sans"/>
          <w:sz w:val="20"/>
        </w:rPr>
        <w:t xml:space="preserve"> vý</w:t>
      </w:r>
      <w:r w:rsidR="003B3DC2" w:rsidRPr="00835ECF">
        <w:rPr>
          <w:rFonts w:ascii="Open Sans" w:hAnsi="Open Sans" w:cs="Open Sans"/>
          <w:sz w:val="20"/>
        </w:rPr>
        <w:t>robcem zboží</w:t>
      </w:r>
      <w:r w:rsidRPr="00835ECF">
        <w:rPr>
          <w:rFonts w:ascii="Open Sans" w:hAnsi="Open Sans" w:cs="Open Sans"/>
          <w:sz w:val="20"/>
        </w:rPr>
        <w:t>, jinak vlastnosti obvyklé (dále jen „Záruční doba“).</w:t>
      </w:r>
    </w:p>
    <w:p w14:paraId="1FC46D0A" w14:textId="77777777" w:rsidR="00562132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neodpovídá za vady, které se vyskytly v záruční době a byly</w:t>
      </w:r>
      <w:r w:rsidR="003B3DC2" w:rsidRPr="00835ECF">
        <w:rPr>
          <w:rFonts w:ascii="Open Sans" w:hAnsi="Open Sans" w:cs="Open Sans"/>
          <w:sz w:val="20"/>
        </w:rPr>
        <w:t xml:space="preserve"> prokazatelně</w:t>
      </w:r>
      <w:r w:rsidRPr="00835ECF">
        <w:rPr>
          <w:rFonts w:ascii="Open Sans" w:hAnsi="Open Sans" w:cs="Open Sans"/>
          <w:sz w:val="20"/>
        </w:rPr>
        <w:t xml:space="preserve"> způ</w:t>
      </w:r>
      <w:r w:rsidR="003B3DC2" w:rsidRPr="00835ECF">
        <w:rPr>
          <w:rFonts w:ascii="Open Sans" w:hAnsi="Open Sans" w:cs="Open Sans"/>
          <w:sz w:val="20"/>
        </w:rPr>
        <w:t>sobeny k</w:t>
      </w:r>
      <w:r w:rsidRPr="00835ECF">
        <w:rPr>
          <w:rFonts w:ascii="Open Sans" w:hAnsi="Open Sans" w:cs="Open Sans"/>
          <w:sz w:val="20"/>
        </w:rPr>
        <w:t>upující</w:t>
      </w:r>
      <w:r w:rsidR="003B3DC2" w:rsidRPr="00835ECF">
        <w:rPr>
          <w:rFonts w:ascii="Open Sans" w:hAnsi="Open Sans" w:cs="Open Sans"/>
          <w:sz w:val="20"/>
        </w:rPr>
        <w:t>m (</w:t>
      </w:r>
      <w:r w:rsidRPr="00835ECF">
        <w:rPr>
          <w:rFonts w:ascii="Open Sans" w:hAnsi="Open Sans" w:cs="Open Sans"/>
          <w:sz w:val="20"/>
        </w:rPr>
        <w:t>nesprávným zacházením, obsluhou či údržbou nerespektující pravidla, jež budou dodána v písemné formě v českém jazyce v den předání</w:t>
      </w:r>
      <w:r w:rsidR="003B3DC2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upujícímu, a s nimiž</w:t>
      </w:r>
      <w:r w:rsidR="003B3DC2" w:rsidRPr="00835ECF">
        <w:rPr>
          <w:rFonts w:ascii="Open Sans" w:hAnsi="Open Sans" w:cs="Open Sans"/>
          <w:sz w:val="20"/>
        </w:rPr>
        <w:t xml:space="preserve"> byl kupující prokazatelně</w:t>
      </w:r>
      <w:r w:rsidRPr="00835ECF">
        <w:rPr>
          <w:rFonts w:ascii="Open Sans" w:hAnsi="Open Sans" w:cs="Open Sans"/>
          <w:sz w:val="20"/>
        </w:rPr>
        <w:t xml:space="preserve"> seznámen v rámci </w:t>
      </w:r>
      <w:r w:rsidR="003B3DC2" w:rsidRPr="00835ECF">
        <w:rPr>
          <w:rFonts w:ascii="Open Sans" w:hAnsi="Open Sans" w:cs="Open Sans"/>
          <w:sz w:val="20"/>
        </w:rPr>
        <w:t xml:space="preserve">provedené </w:t>
      </w:r>
      <w:r w:rsidRPr="00835ECF">
        <w:rPr>
          <w:rFonts w:ascii="Open Sans" w:hAnsi="Open Sans" w:cs="Open Sans"/>
          <w:sz w:val="20"/>
        </w:rPr>
        <w:t>instruktáž</w:t>
      </w:r>
      <w:r w:rsidR="003B3DC2" w:rsidRPr="00835ECF">
        <w:rPr>
          <w:rFonts w:ascii="Open Sans" w:hAnsi="Open Sans" w:cs="Open Sans"/>
          <w:sz w:val="20"/>
        </w:rPr>
        <w:t>e)</w:t>
      </w:r>
      <w:r w:rsidRPr="00835ECF">
        <w:rPr>
          <w:rFonts w:ascii="Open Sans" w:hAnsi="Open Sans" w:cs="Open Sans"/>
          <w:sz w:val="20"/>
        </w:rPr>
        <w:t>.</w:t>
      </w:r>
      <w:r w:rsidR="003B3DC2" w:rsidRPr="00835ECF">
        <w:rPr>
          <w:rFonts w:ascii="Open Sans" w:hAnsi="Open Sans" w:cs="Open Sans"/>
          <w:sz w:val="20"/>
        </w:rPr>
        <w:t xml:space="preserve"> V pochybnostech se má za to, že vada zboží nebyla v záruční době způsobena kupujícím a prodávající za tuto vadu odpovídá.</w:t>
      </w:r>
    </w:p>
    <w:p w14:paraId="4D97D8C5" w14:textId="77777777" w:rsidR="00562132" w:rsidRPr="00835ECF" w:rsidRDefault="003B3DC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Vadu zboží je k</w:t>
      </w:r>
      <w:r w:rsidR="00562132" w:rsidRPr="00835ECF">
        <w:rPr>
          <w:rFonts w:ascii="Open Sans" w:hAnsi="Open Sans" w:cs="Open Sans"/>
          <w:sz w:val="20"/>
        </w:rPr>
        <w:t>upující oprávně</w:t>
      </w:r>
      <w:r w:rsidRPr="00835ECF">
        <w:rPr>
          <w:rFonts w:ascii="Open Sans" w:hAnsi="Open Sans" w:cs="Open Sans"/>
          <w:sz w:val="20"/>
        </w:rPr>
        <w:t>n uplatnit u p</w:t>
      </w:r>
      <w:r w:rsidR="00562132" w:rsidRPr="00835ECF">
        <w:rPr>
          <w:rFonts w:ascii="Open Sans" w:hAnsi="Open Sans" w:cs="Open Sans"/>
          <w:sz w:val="20"/>
        </w:rPr>
        <w:t>rodávajícího kdykoli během záruční doby. Podmínky odstraňování vad jsou sjednány v č</w:t>
      </w:r>
      <w:r w:rsidRPr="00835ECF">
        <w:rPr>
          <w:rFonts w:ascii="Open Sans" w:hAnsi="Open Sans" w:cs="Open Sans"/>
          <w:sz w:val="20"/>
        </w:rPr>
        <w:t xml:space="preserve">l. 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begin"/>
      </w:r>
      <w:r w:rsidR="007724EB" w:rsidRPr="00835ECF">
        <w:rPr>
          <w:rFonts w:ascii="Open Sans" w:hAnsi="Open Sans" w:cs="Open Sans"/>
          <w:sz w:val="20"/>
        </w:rPr>
        <w:instrText xml:space="preserve"> REF _Ref472085565 \r \h </w:instrText>
      </w:r>
      <w:r w:rsidR="00BB0B30" w:rsidRPr="00835ECF">
        <w:rPr>
          <w:rFonts w:ascii="Open Sans" w:hAnsi="Open Sans" w:cs="Open Sans"/>
          <w:sz w:val="20"/>
          <w:highlight w:val="cyan"/>
        </w:rPr>
        <w:instrText xml:space="preserve"> \* MERGEFORMAT </w:instrText>
      </w:r>
      <w:r w:rsidR="007724EB" w:rsidRPr="00835ECF">
        <w:rPr>
          <w:rFonts w:ascii="Open Sans" w:hAnsi="Open Sans" w:cs="Open Sans"/>
          <w:sz w:val="20"/>
          <w:highlight w:val="cyan"/>
        </w:rPr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separate"/>
      </w:r>
      <w:r w:rsidR="003E3A43">
        <w:rPr>
          <w:rFonts w:ascii="Open Sans" w:hAnsi="Open Sans" w:cs="Open Sans"/>
          <w:sz w:val="20"/>
        </w:rPr>
        <w:t>7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end"/>
      </w:r>
      <w:r w:rsidR="00562132" w:rsidRPr="00835ECF">
        <w:rPr>
          <w:rFonts w:ascii="Open Sans" w:hAnsi="Open Sans" w:cs="Open Sans"/>
          <w:sz w:val="20"/>
        </w:rPr>
        <w:t xml:space="preserve"> této smlouvy.</w:t>
      </w:r>
    </w:p>
    <w:p w14:paraId="5563E9FD" w14:textId="77777777" w:rsidR="00295D96" w:rsidRPr="00835ECF" w:rsidRDefault="00562132" w:rsidP="00E5635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oprávněn k přístupu k reklamovaným č</w:t>
      </w:r>
      <w:r w:rsidR="003B3DC2" w:rsidRPr="00835ECF">
        <w:rPr>
          <w:rFonts w:ascii="Open Sans" w:hAnsi="Open Sans" w:cs="Open Sans"/>
          <w:sz w:val="20"/>
        </w:rPr>
        <w:t>ástem zboží</w:t>
      </w:r>
      <w:r w:rsidRPr="00835ECF">
        <w:rPr>
          <w:rFonts w:ascii="Open Sans" w:hAnsi="Open Sans" w:cs="Open Sans"/>
          <w:sz w:val="20"/>
        </w:rPr>
        <w:t xml:space="preserve"> po dobu nezbytně</w:t>
      </w:r>
      <w:r w:rsidR="003B3DC2" w:rsidRPr="00835ECF">
        <w:rPr>
          <w:rFonts w:ascii="Open Sans" w:hAnsi="Open Sans" w:cs="Open Sans"/>
          <w:sz w:val="20"/>
        </w:rPr>
        <w:t xml:space="preserve"> nutnou pro</w:t>
      </w:r>
      <w:r w:rsidRPr="00835ECF">
        <w:rPr>
          <w:rFonts w:ascii="Open Sans" w:hAnsi="Open Sans" w:cs="Open Sans"/>
          <w:sz w:val="20"/>
        </w:rPr>
        <w:t xml:space="preserve"> odstranění předmětných vad.</w:t>
      </w:r>
    </w:p>
    <w:p w14:paraId="75146261" w14:textId="77777777" w:rsidR="00CD6AE8" w:rsidRPr="00835ECF" w:rsidRDefault="00E56350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5" w:name="_Ref472085565"/>
      <w:bookmarkStart w:id="6" w:name="_Ref377074903"/>
      <w:r w:rsidRPr="00835ECF">
        <w:rPr>
          <w:rFonts w:ascii="Open Sans" w:hAnsi="Open Sans" w:cs="Open Sans"/>
          <w:sz w:val="20"/>
        </w:rPr>
        <w:t>Společná ustanovení k záruce</w:t>
      </w:r>
      <w:bookmarkEnd w:id="5"/>
    </w:p>
    <w:p w14:paraId="2A0F0A6B" w14:textId="6C5EA13A" w:rsidR="005C4C93" w:rsidRPr="00835ECF" w:rsidRDefault="00572751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7" w:name="_Ref472085315"/>
      <w:r w:rsidRPr="00835ECF">
        <w:rPr>
          <w:rFonts w:ascii="Open Sans" w:hAnsi="Open Sans" w:cs="Open Sans"/>
          <w:sz w:val="20"/>
        </w:rPr>
        <w:t>V případě reklamace se p</w:t>
      </w:r>
      <w:r w:rsidR="00C95DB9" w:rsidRPr="00835ECF">
        <w:rPr>
          <w:rFonts w:ascii="Open Sans" w:hAnsi="Open Sans" w:cs="Open Sans"/>
          <w:sz w:val="20"/>
        </w:rPr>
        <w:t xml:space="preserve">rodávající se zavazuje </w:t>
      </w:r>
      <w:r w:rsidRPr="00835ECF">
        <w:rPr>
          <w:rFonts w:ascii="Open Sans" w:hAnsi="Open Sans" w:cs="Open Sans"/>
          <w:sz w:val="20"/>
        </w:rPr>
        <w:t>zareagovat ohledně</w:t>
      </w:r>
      <w:r w:rsidR="00C95DB9" w:rsidRPr="00835ECF">
        <w:rPr>
          <w:rFonts w:ascii="Open Sans" w:hAnsi="Open Sans" w:cs="Open Sans"/>
          <w:sz w:val="20"/>
        </w:rPr>
        <w:t xml:space="preserve"> odstranění vady</w:t>
      </w:r>
      <w:r w:rsidR="0089393C" w:rsidRPr="00835ECF">
        <w:rPr>
          <w:rFonts w:ascii="Open Sans" w:hAnsi="Open Sans" w:cs="Open Sans"/>
          <w:sz w:val="20"/>
        </w:rPr>
        <w:t xml:space="preserve"> zboží</w:t>
      </w:r>
      <w:r w:rsidR="00C95DB9" w:rsidRPr="00835ECF">
        <w:rPr>
          <w:rFonts w:ascii="Open Sans" w:hAnsi="Open Sans" w:cs="Open Sans"/>
          <w:sz w:val="20"/>
        </w:rPr>
        <w:t xml:space="preserve"> nejpozději do </w:t>
      </w:r>
      <w:r w:rsidR="00C95DB9" w:rsidRPr="00835ECF">
        <w:rPr>
          <w:rFonts w:ascii="Open Sans" w:hAnsi="Open Sans" w:cs="Open Sans"/>
          <w:b/>
          <w:sz w:val="20"/>
        </w:rPr>
        <w:t>48 hodin</w:t>
      </w:r>
      <w:r w:rsidR="00C95DB9" w:rsidRPr="00835ECF">
        <w:rPr>
          <w:rFonts w:ascii="Open Sans" w:hAnsi="Open Sans" w:cs="Open Sans"/>
          <w:sz w:val="20"/>
        </w:rPr>
        <w:t xml:space="preserve"> od nahlášení</w:t>
      </w:r>
      <w:r w:rsidR="0089393C" w:rsidRPr="00835ECF">
        <w:rPr>
          <w:rFonts w:ascii="Open Sans" w:hAnsi="Open Sans" w:cs="Open Sans"/>
          <w:sz w:val="20"/>
        </w:rPr>
        <w:t xml:space="preserve"> vady k</w:t>
      </w:r>
      <w:r w:rsidR="00C95DB9" w:rsidRPr="00835ECF">
        <w:rPr>
          <w:rFonts w:ascii="Open Sans" w:hAnsi="Open Sans" w:cs="Open Sans"/>
          <w:sz w:val="20"/>
        </w:rPr>
        <w:t>upující</w:t>
      </w:r>
      <w:r w:rsidR="0089393C" w:rsidRPr="00835ECF">
        <w:rPr>
          <w:rFonts w:ascii="Open Sans" w:hAnsi="Open Sans" w:cs="Open Sans"/>
          <w:sz w:val="20"/>
        </w:rPr>
        <w:t>m na kontaktním čísle prodávajícího</w:t>
      </w:r>
      <w:r w:rsidR="008E4355">
        <w:rPr>
          <w:rFonts w:ascii="Open Sans" w:hAnsi="Open Sans" w:cs="Open Sans"/>
          <w:sz w:val="20"/>
        </w:rPr>
        <w:t xml:space="preserve"> </w:t>
      </w:r>
      <w:proofErr w:type="spellStart"/>
      <w:r w:rsidR="00A56CCB">
        <w:rPr>
          <w:rFonts w:ascii="Open Sans" w:hAnsi="Open Sans" w:cs="Open Sans"/>
          <w:b/>
          <w:bCs/>
          <w:sz w:val="20"/>
        </w:rPr>
        <w:t>xxx</w:t>
      </w:r>
      <w:proofErr w:type="spellEnd"/>
      <w:r w:rsidR="000E2A55">
        <w:rPr>
          <w:rFonts w:ascii="Open Sans" w:hAnsi="Open Sans" w:cs="Open Sans"/>
          <w:sz w:val="20"/>
          <w:lang w:eastAsia="en-US"/>
        </w:rPr>
        <w:t xml:space="preserve"> </w:t>
      </w:r>
      <w:r w:rsidR="0089393C" w:rsidRPr="00835ECF">
        <w:rPr>
          <w:rFonts w:ascii="Open Sans" w:hAnsi="Open Sans" w:cs="Open Sans"/>
          <w:sz w:val="20"/>
        </w:rPr>
        <w:t>nebo na jeho</w:t>
      </w:r>
      <w:r w:rsidR="00C95DB9" w:rsidRPr="00835ECF">
        <w:rPr>
          <w:rFonts w:ascii="Open Sans" w:hAnsi="Open Sans" w:cs="Open Sans"/>
          <w:i/>
          <w:iCs/>
          <w:sz w:val="20"/>
        </w:rPr>
        <w:t xml:space="preserve"> </w:t>
      </w:r>
      <w:r w:rsidR="0089393C" w:rsidRPr="00835ECF">
        <w:rPr>
          <w:rFonts w:ascii="Open Sans" w:hAnsi="Open Sans" w:cs="Open Sans"/>
          <w:sz w:val="20"/>
        </w:rPr>
        <w:t>kontaktním e-mailu</w:t>
      </w:r>
      <w:bookmarkEnd w:id="7"/>
      <w:r w:rsidR="008E4355">
        <w:rPr>
          <w:rFonts w:ascii="Open Sans" w:hAnsi="Open Sans" w:cs="Open Sans"/>
          <w:b/>
          <w:sz w:val="20"/>
        </w:rPr>
        <w:t xml:space="preserve"> </w:t>
      </w:r>
      <w:proofErr w:type="spellStart"/>
      <w:r w:rsidR="00A56CCB">
        <w:rPr>
          <w:rFonts w:ascii="Open Sans" w:hAnsi="Open Sans" w:cs="Open Sans"/>
          <w:b/>
          <w:sz w:val="20"/>
        </w:rPr>
        <w:t>xxx</w:t>
      </w:r>
      <w:proofErr w:type="spellEnd"/>
    </w:p>
    <w:p w14:paraId="1E0F62FF" w14:textId="77777777" w:rsidR="00C95DB9" w:rsidRPr="00835ECF" w:rsidRDefault="0089393C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8" w:name="_Ref472085328"/>
      <w:r w:rsidRPr="00835ECF">
        <w:rPr>
          <w:rFonts w:ascii="Open Sans" w:hAnsi="Open Sans" w:cs="Open Sans"/>
          <w:sz w:val="20"/>
        </w:rPr>
        <w:t xml:space="preserve">Prodávající se zavazuje odstranit jakoukoli vadu či jinou překážku omezující plnou funkčnost provozu či použití zboží, a to nejpozději do </w:t>
      </w:r>
      <w:r w:rsidR="00572751" w:rsidRPr="00835ECF">
        <w:rPr>
          <w:rFonts w:ascii="Open Sans" w:hAnsi="Open Sans" w:cs="Open Sans"/>
          <w:b/>
          <w:sz w:val="20"/>
        </w:rPr>
        <w:t>5 pracovních dní</w:t>
      </w:r>
      <w:r w:rsidRPr="00835ECF">
        <w:rPr>
          <w:rFonts w:ascii="Open Sans" w:hAnsi="Open Sans" w:cs="Open Sans"/>
          <w:sz w:val="20"/>
        </w:rPr>
        <w:t xml:space="preserve"> od okamžiku nahlášení vady zboží kupujícím u prodávajícího, pokud se prodávající a kupující nedohodnou na jiném postupu.</w:t>
      </w:r>
      <w:bookmarkEnd w:id="8"/>
    </w:p>
    <w:p w14:paraId="4F5585FC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Cena a</w:t>
      </w:r>
      <w:bookmarkEnd w:id="6"/>
      <w:r w:rsidR="00F13A7A" w:rsidRPr="00835ECF">
        <w:rPr>
          <w:rFonts w:ascii="Open Sans" w:hAnsi="Open Sans" w:cs="Open Sans"/>
          <w:sz w:val="20"/>
        </w:rPr>
        <w:t xml:space="preserve"> platební podmínky</w:t>
      </w:r>
    </w:p>
    <w:p w14:paraId="1F01FAFA" w14:textId="416283AD" w:rsidR="00D16DAC" w:rsidRPr="00835ECF" w:rsidRDefault="00F13A7A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Cena za předmět plnění této smlouvy je cenou smluvní a zahrnuje veškeré náklady a výdaje prodávajícího na plnění předmětu této smlouvy, a to včetně záručního servisu i dopravy, </w:t>
      </w:r>
      <w:r w:rsidR="00D16DAC" w:rsidRPr="00835ECF">
        <w:rPr>
          <w:rFonts w:ascii="Open Sans" w:hAnsi="Open Sans" w:cs="Open Sans"/>
          <w:sz w:val="20"/>
        </w:rPr>
        <w:t>jakož i jeho přiměřený zisk. Tato cena je</w:t>
      </w:r>
      <w:r w:rsidRPr="00835ECF">
        <w:rPr>
          <w:rFonts w:ascii="Open Sans" w:hAnsi="Open Sans" w:cs="Open Sans"/>
          <w:sz w:val="20"/>
        </w:rPr>
        <w:t xml:space="preserve"> stanovena </w:t>
      </w:r>
      <w:r w:rsidR="00D16DAC" w:rsidRPr="00835ECF">
        <w:rPr>
          <w:rFonts w:ascii="Open Sans" w:hAnsi="Open Sans" w:cs="Open Sans"/>
          <w:sz w:val="20"/>
        </w:rPr>
        <w:t>v pevné a nepřekročitelné</w:t>
      </w:r>
      <w:r w:rsidRPr="00835ECF">
        <w:rPr>
          <w:rFonts w:ascii="Open Sans" w:hAnsi="Open Sans" w:cs="Open Sans"/>
          <w:sz w:val="20"/>
        </w:rPr>
        <w:t xml:space="preserve"> v</w:t>
      </w:r>
      <w:r w:rsidR="00D07555" w:rsidRPr="00835ECF">
        <w:rPr>
          <w:rFonts w:ascii="Open Sans" w:hAnsi="Open Sans" w:cs="Open Sans"/>
          <w:sz w:val="20"/>
        </w:rPr>
        <w:t xml:space="preserve">ýši </w:t>
      </w:r>
      <w:r w:rsidR="008E4355" w:rsidRPr="008E4355">
        <w:rPr>
          <w:rFonts w:ascii="Open Sans" w:hAnsi="Open Sans" w:cs="Open Sans"/>
          <w:b/>
          <w:sz w:val="20"/>
          <w:lang w:eastAsia="en-US"/>
        </w:rPr>
        <w:t>618 940,00 Kč</w:t>
      </w:r>
      <w:r w:rsidR="008E4355">
        <w:rPr>
          <w:rFonts w:ascii="Open Sans" w:hAnsi="Open Sans" w:cs="Open Sans"/>
          <w:b/>
          <w:sz w:val="20"/>
          <w:lang w:eastAsia="en-US"/>
        </w:rPr>
        <w:t xml:space="preserve"> </w:t>
      </w:r>
      <w:r w:rsidR="00D16DAC" w:rsidRPr="00835ECF">
        <w:rPr>
          <w:rFonts w:ascii="Open Sans" w:hAnsi="Open Sans" w:cs="Open Sans"/>
          <w:sz w:val="20"/>
        </w:rPr>
        <w:t>bez DPH</w:t>
      </w:r>
      <w:r w:rsidR="00072B8D">
        <w:rPr>
          <w:rFonts w:ascii="Open Sans" w:hAnsi="Open Sans" w:cs="Open Sans"/>
          <w:sz w:val="20"/>
        </w:rPr>
        <w:t xml:space="preserve">, </w:t>
      </w:r>
      <w:r w:rsidR="008E4355" w:rsidRPr="008779C7">
        <w:rPr>
          <w:rFonts w:ascii="Open Sans" w:hAnsi="Open Sans" w:cs="Open Sans"/>
          <w:b/>
          <w:bCs/>
          <w:sz w:val="20"/>
        </w:rPr>
        <w:t>748 917,40</w:t>
      </w:r>
      <w:r w:rsidR="008E4355" w:rsidRPr="008E4355">
        <w:rPr>
          <w:rFonts w:ascii="Open Sans" w:hAnsi="Open Sans" w:cs="Open Sans"/>
          <w:sz w:val="20"/>
        </w:rPr>
        <w:t xml:space="preserve"> Kč</w:t>
      </w:r>
      <w:r w:rsidR="008E4355">
        <w:rPr>
          <w:rFonts w:ascii="Open Sans" w:hAnsi="Open Sans" w:cs="Open Sans"/>
          <w:sz w:val="20"/>
        </w:rPr>
        <w:t xml:space="preserve"> </w:t>
      </w:r>
      <w:r w:rsidR="00072B8D">
        <w:rPr>
          <w:rFonts w:ascii="Open Sans" w:hAnsi="Open Sans" w:cs="Open Sans"/>
          <w:sz w:val="20"/>
          <w:lang w:eastAsia="en-US"/>
        </w:rPr>
        <w:t>s DPH</w:t>
      </w:r>
      <w:r w:rsidR="00D16DAC" w:rsidRPr="00835ECF">
        <w:rPr>
          <w:rFonts w:ascii="Open Sans" w:hAnsi="Open Sans" w:cs="Open Sans"/>
          <w:sz w:val="20"/>
        </w:rPr>
        <w:t>.</w:t>
      </w:r>
    </w:p>
    <w:p w14:paraId="2A0607E9" w14:textId="77777777" w:rsidR="00D16DAC" w:rsidRPr="00835ECF" w:rsidRDefault="00D16DAC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 ceně bude připočtena daň z přidané hodnoty ve výši sazby platné ke dni zdanitelného plnění.</w:t>
      </w:r>
    </w:p>
    <w:p w14:paraId="446A4D3C" w14:textId="77777777" w:rsidR="0093330B" w:rsidRPr="00835ECF" w:rsidRDefault="00D16DAC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Podkladem pro úhradu ceny je daňový doklad (faktura), která musí splňovat veškeré náležitosti daňového dokladu dle zákona č. 235/2004 Sb., o dani z přidané hodnoty, ve znění pozdějších předpisů.</w:t>
      </w:r>
    </w:p>
    <w:p w14:paraId="3D21DD99" w14:textId="77777777" w:rsidR="00D16DAC" w:rsidRPr="00835ECF" w:rsidRDefault="00AB5549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Daňový doklad (faktura) dle předchozího článku této smlouvy musí dále obsahovat:</w:t>
      </w:r>
    </w:p>
    <w:p w14:paraId="573F1883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číslo smlouvy a datum jejího uzavření,</w:t>
      </w:r>
    </w:p>
    <w:p w14:paraId="2A9C42F1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přesnou specifikaci předmětu plnění</w:t>
      </w:r>
      <w:r w:rsidR="0016489E" w:rsidRPr="00835ECF">
        <w:rPr>
          <w:rFonts w:ascii="Open Sans" w:hAnsi="Open Sans" w:cs="Open Sans"/>
          <w:sz w:val="20"/>
        </w:rPr>
        <w:t xml:space="preserve"> (dodaného zboží) a jeho množství</w:t>
      </w:r>
      <w:r w:rsidRPr="00835ECF">
        <w:rPr>
          <w:rFonts w:ascii="Open Sans" w:hAnsi="Open Sans" w:cs="Open Sans"/>
          <w:sz w:val="20"/>
        </w:rPr>
        <w:t>,</w:t>
      </w:r>
    </w:p>
    <w:p w14:paraId="47C0D9DD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obchodní firmu, sídlo, IČ a DIČ prodávajícího,</w:t>
      </w:r>
    </w:p>
    <w:p w14:paraId="4C72C39C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název, sídlo, IČ a DIČ kupujícího,</w:t>
      </w:r>
    </w:p>
    <w:p w14:paraId="69C706B8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>číslo a datum vystavení faktury,</w:t>
      </w:r>
    </w:p>
    <w:p w14:paraId="1359B2E3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datum uskutečnění zdanitelného plnění a lhůtu splatnosti faktury,</w:t>
      </w:r>
    </w:p>
    <w:p w14:paraId="73307379" w14:textId="77777777" w:rsidR="00AB5549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označení banky a čísla účtu, na který má být placeno,</w:t>
      </w:r>
    </w:p>
    <w:p w14:paraId="24CACDF6" w14:textId="77777777" w:rsidR="00453762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razítko a podpis vystavitele faktury</w:t>
      </w:r>
      <w:r w:rsidR="00453762" w:rsidRPr="00835ECF">
        <w:rPr>
          <w:rFonts w:ascii="Open Sans" w:hAnsi="Open Sans" w:cs="Open Sans"/>
          <w:sz w:val="20"/>
        </w:rPr>
        <w:t>,</w:t>
      </w:r>
    </w:p>
    <w:p w14:paraId="134C2A84" w14:textId="77777777" w:rsidR="0016489E" w:rsidRPr="00835ECF" w:rsidRDefault="00453762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odkaz na projekt; na každé faktuře bude uvedeno číslo a název projektu</w:t>
      </w:r>
      <w:r w:rsidR="0016489E" w:rsidRPr="00835ECF">
        <w:rPr>
          <w:rFonts w:ascii="Open Sans" w:hAnsi="Open Sans" w:cs="Open Sans"/>
          <w:sz w:val="20"/>
        </w:rPr>
        <w:t>.</w:t>
      </w:r>
    </w:p>
    <w:p w14:paraId="6C07BCC1" w14:textId="77777777"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Přílohou a nedílnou součástí každého daňového dokladu musí být oběma účastníky této smlouvy podepsaný předávací protokol.</w:t>
      </w:r>
    </w:p>
    <w:p w14:paraId="7FE117CB" w14:textId="77777777"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Kupující se zavazuje zaplatit prodávajícímu cenu za předmět koupě na základě prodávajícím řádně vystavených a kupujícímu doručených faktur, po řádném předání zboží a odstranění případných vad či nedodělků uvedených v předávacím protokolu, a to ve lhůtě </w:t>
      </w:r>
      <w:r w:rsidR="00453762" w:rsidRPr="00835ECF">
        <w:rPr>
          <w:rFonts w:ascii="Open Sans" w:hAnsi="Open Sans" w:cs="Open Sans"/>
          <w:sz w:val="20"/>
        </w:rPr>
        <w:t xml:space="preserve">14 pracovních </w:t>
      </w:r>
      <w:r w:rsidRPr="00835ECF">
        <w:rPr>
          <w:rFonts w:ascii="Open Sans" w:hAnsi="Open Sans" w:cs="Open Sans"/>
          <w:sz w:val="20"/>
        </w:rPr>
        <w:t>dnů od doručení řádně vystavené</w:t>
      </w:r>
      <w:r w:rsidR="00DD7299" w:rsidRPr="00835ECF">
        <w:rPr>
          <w:rFonts w:ascii="Open Sans" w:hAnsi="Open Sans" w:cs="Open Sans"/>
          <w:sz w:val="20"/>
        </w:rPr>
        <w:t xml:space="preserve"> faktury k</w:t>
      </w:r>
      <w:r w:rsidRPr="00835ECF">
        <w:rPr>
          <w:rFonts w:ascii="Open Sans" w:hAnsi="Open Sans" w:cs="Open Sans"/>
          <w:sz w:val="20"/>
        </w:rPr>
        <w:t>upující</w:t>
      </w:r>
      <w:r w:rsidR="00DD7299" w:rsidRPr="00835ECF">
        <w:rPr>
          <w:rFonts w:ascii="Open Sans" w:hAnsi="Open Sans" w:cs="Open Sans"/>
          <w:sz w:val="20"/>
        </w:rPr>
        <w:t>mu. Účastníci této smlouvy výslovně sjednávají, že kupující</w:t>
      </w:r>
      <w:r w:rsidRPr="00835ECF">
        <w:rPr>
          <w:rFonts w:ascii="Open Sans" w:hAnsi="Open Sans" w:cs="Open Sans"/>
          <w:sz w:val="20"/>
        </w:rPr>
        <w:t xml:space="preserve"> není</w:t>
      </w:r>
      <w:r w:rsidR="00DD7299" w:rsidRPr="00835ECF">
        <w:rPr>
          <w:rFonts w:ascii="Open Sans" w:hAnsi="Open Sans" w:cs="Open Sans"/>
          <w:sz w:val="20"/>
        </w:rPr>
        <w:t xml:space="preserve"> povinen hradit p</w:t>
      </w:r>
      <w:r w:rsidRPr="00835ECF">
        <w:rPr>
          <w:rFonts w:ascii="Open Sans" w:hAnsi="Open Sans" w:cs="Open Sans"/>
          <w:sz w:val="20"/>
        </w:rPr>
        <w:t>rodávajícímu kupní cenu</w:t>
      </w:r>
      <w:r w:rsidR="00DD7299" w:rsidRPr="00835ECF">
        <w:rPr>
          <w:rFonts w:ascii="Open Sans" w:hAnsi="Open Sans" w:cs="Open Sans"/>
          <w:sz w:val="20"/>
        </w:rPr>
        <w:t xml:space="preserve"> (a to ani částečně), vykazuje-li zboží jakékoliv</w:t>
      </w:r>
      <w:r w:rsidRPr="00835ECF">
        <w:rPr>
          <w:rFonts w:ascii="Open Sans" w:hAnsi="Open Sans" w:cs="Open Sans"/>
          <w:sz w:val="20"/>
        </w:rPr>
        <w:t xml:space="preserve"> vady či nedodělky.</w:t>
      </w:r>
    </w:p>
    <w:p w14:paraId="795AC54C" w14:textId="77777777" w:rsidR="00DD7299" w:rsidRPr="00835ECF" w:rsidRDefault="00DD7299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oprávněn vrátit prodávajícímu fakturu před datem její splatnosti s uvedením důvodu vrácení, aniž bude v prodlení se zaplacením fakturované ceny v případě, že faktura neobsahuje jakoukoliv obecně závazným právním předpisem stanovenou náležitost, obsahuje nesprávné údaje či nebyla vystavena v souladu s touto smlouvou. V případě oprávněného vrácení faktury běží nová lhůta splatnosti ode dne doručení opravené faktury kupujícímu.</w:t>
      </w:r>
    </w:p>
    <w:p w14:paraId="2A4FECDF" w14:textId="77777777" w:rsidR="00D67F4B" w:rsidRPr="00835ECF" w:rsidRDefault="00D67F4B" w:rsidP="00D67F4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smlouvy se dohodli, že faktury budou hrazeny kupujícím bezhotovostním převodem na bankovní účet prodávajícího uvedený v záhlaví této smlouvy. Faktury budou považovány za řádně a včas zaplacené, bude-li poslední den lhůty splatnosti příslušná částka odepsána z účtu kupujícího ve prospěch účtu prodávajícího.</w:t>
      </w:r>
    </w:p>
    <w:p w14:paraId="573EEF04" w14:textId="77777777" w:rsidR="0093330B" w:rsidRPr="00835ECF" w:rsidRDefault="00E729FF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Smluvní sankce</w:t>
      </w:r>
    </w:p>
    <w:p w14:paraId="24645BA6" w14:textId="77777777" w:rsidR="00E85481" w:rsidRPr="00835ECF" w:rsidRDefault="0070074F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</w:t>
      </w:r>
      <w:r w:rsidR="00A06334" w:rsidRPr="00835ECF">
        <w:rPr>
          <w:rFonts w:ascii="Open Sans" w:hAnsi="Open Sans" w:cs="Open Sans"/>
          <w:sz w:val="20"/>
        </w:rPr>
        <w:t>ícímu smluvní pokutu ve výši 0,1</w:t>
      </w:r>
      <w:r w:rsidRPr="00835ECF">
        <w:rPr>
          <w:rFonts w:ascii="Open Sans" w:hAnsi="Open Sans" w:cs="Open Sans"/>
          <w:sz w:val="20"/>
        </w:rPr>
        <w:t xml:space="preserve"> % z celkové ceny </w:t>
      </w:r>
      <w:r w:rsidR="00A62DB7" w:rsidRPr="00835ECF">
        <w:rPr>
          <w:rFonts w:ascii="Open Sans" w:hAnsi="Open Sans" w:cs="Open Sans"/>
          <w:sz w:val="20"/>
        </w:rPr>
        <w:t>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dodávkou a předáním zboží dle </w:t>
      </w:r>
      <w:proofErr w:type="gramStart"/>
      <w:r w:rsidRPr="00835ECF">
        <w:rPr>
          <w:rFonts w:ascii="Open Sans" w:hAnsi="Open Sans" w:cs="Open Sans"/>
          <w:sz w:val="20"/>
        </w:rPr>
        <w:t xml:space="preserve">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_Ref472085216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4.1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smlouvy.</w:t>
      </w:r>
    </w:p>
    <w:p w14:paraId="391CB810" w14:textId="77777777" w:rsidR="0070074F" w:rsidRPr="00835ECF" w:rsidRDefault="00577470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kupujícímu smluvní pokutu ve výši 0,1 % z celkové ceny</w:t>
      </w:r>
      <w:r w:rsidR="00A62DB7" w:rsidRPr="00835ECF">
        <w:rPr>
          <w:rFonts w:ascii="Open Sans" w:hAnsi="Open Sans" w:cs="Open Sans"/>
          <w:sz w:val="20"/>
        </w:rPr>
        <w:t xml:space="preserve"> 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odstraněním vady dle </w:t>
      </w:r>
      <w:proofErr w:type="gramStart"/>
      <w:r w:rsidRPr="00835ECF">
        <w:rPr>
          <w:rFonts w:ascii="Open Sans" w:hAnsi="Open Sans" w:cs="Open Sans"/>
          <w:sz w:val="20"/>
        </w:rPr>
        <w:t xml:space="preserve">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_Ref472085315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7.1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a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_Ref472085328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7.2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smlouvy.</w:t>
      </w:r>
    </w:p>
    <w:p w14:paraId="1DCDFF9A" w14:textId="77777777" w:rsidR="00577470" w:rsidRPr="00835ECF" w:rsidRDefault="004D4D82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se zavazuje zaplatit prodávajícímu smluvní pokutu ve výši 0,05 % za každý den prodlení s uhrazením fakturované částky.</w:t>
      </w:r>
    </w:p>
    <w:p w14:paraId="02D37CDC" w14:textId="77777777"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Započtení smluvní pokuty oproti fakturovaným částkám, které druhý z účastníků oprávněně požaduje za plnění závazků z této smlouvy je přípustné. Smluvní pokuta musí být uplatněna vystavením faktury.</w:t>
      </w:r>
    </w:p>
    <w:p w14:paraId="0669A319" w14:textId="77777777"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Pokud není v ostatních ustanoveních smlouvy řečeno jinak, zaplacení smluvní pokuty jedním z účastníků této smlouvy tohoto účastníka nezbavuje závazku splnit povinnosti dané mu touto smlouvou. </w:t>
      </w:r>
      <w:r w:rsidRPr="00835ECF">
        <w:rPr>
          <w:rFonts w:ascii="Open Sans" w:hAnsi="Open Sans" w:cs="Open Sans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Pr="00835ECF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14:paraId="1DA298C7" w14:textId="77777777" w:rsidR="00A00501" w:rsidRPr="00835ECF" w:rsidRDefault="00A00501" w:rsidP="00A0050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9" w:name="_Ref472668259"/>
      <w:r w:rsidRPr="00835ECF">
        <w:rPr>
          <w:rFonts w:ascii="Open Sans" w:hAnsi="Open Sans" w:cs="Open Sans"/>
          <w:sz w:val="20"/>
        </w:rPr>
        <w:lastRenderedPageBreak/>
        <w:t>Oprávněné osoby, doručování</w:t>
      </w:r>
      <w:bookmarkEnd w:id="9"/>
    </w:p>
    <w:p w14:paraId="01CBD896" w14:textId="77777777" w:rsidR="00A00501" w:rsidRPr="00835ECF" w:rsidRDefault="004A3AA1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Kaž</w:t>
      </w:r>
      <w:r w:rsidR="007400A1" w:rsidRPr="00835ECF">
        <w:rPr>
          <w:rFonts w:ascii="Open Sans" w:hAnsi="Open Sans" w:cs="Open Sans"/>
          <w:sz w:val="20"/>
        </w:rPr>
        <w:t>dý z účastníků této smlouvy určil</w:t>
      </w:r>
      <w:r w:rsidRPr="00835ECF">
        <w:rPr>
          <w:rFonts w:ascii="Open Sans" w:hAnsi="Open Sans" w:cs="Open Sans"/>
          <w:sz w:val="20"/>
        </w:rPr>
        <w:t xml:space="preserve"> oprávně</w:t>
      </w:r>
      <w:r w:rsidR="00313974" w:rsidRPr="00835ECF">
        <w:rPr>
          <w:rFonts w:ascii="Open Sans" w:hAnsi="Open Sans" w:cs="Open Sans"/>
          <w:sz w:val="20"/>
        </w:rPr>
        <w:t>nou osobu, která bude účastníka</w:t>
      </w:r>
      <w:r w:rsidR="007400A1" w:rsidRPr="00835ECF">
        <w:rPr>
          <w:rFonts w:ascii="Open Sans" w:hAnsi="Open Sans" w:cs="Open Sans"/>
          <w:sz w:val="20"/>
        </w:rPr>
        <w:t xml:space="preserve"> zastupovat</w:t>
      </w:r>
      <w:r w:rsidRPr="00835ECF">
        <w:rPr>
          <w:rFonts w:ascii="Open Sans" w:hAnsi="Open Sans" w:cs="Open Sans"/>
          <w:sz w:val="20"/>
        </w:rPr>
        <w:t xml:space="preserve"> v</w:t>
      </w:r>
      <w:r w:rsidR="007400A1" w:rsidRPr="00835ECF">
        <w:rPr>
          <w:rFonts w:ascii="Open Sans" w:hAnsi="Open Sans" w:cs="Open Sans"/>
          <w:sz w:val="20"/>
        </w:rPr>
        <w:t> </w:t>
      </w:r>
      <w:r w:rsidRPr="00835ECF">
        <w:rPr>
          <w:rFonts w:ascii="Open Sans" w:hAnsi="Open Sans" w:cs="Open Sans"/>
          <w:sz w:val="20"/>
        </w:rPr>
        <w:t>technických</w:t>
      </w:r>
      <w:r w:rsidR="007400A1" w:rsidRPr="00835ECF">
        <w:rPr>
          <w:rFonts w:ascii="Open Sans" w:hAnsi="Open Sans" w:cs="Open Sans"/>
          <w:sz w:val="20"/>
        </w:rPr>
        <w:t>, reklamačních,</w:t>
      </w:r>
      <w:r w:rsidRPr="00835ECF">
        <w:rPr>
          <w:rFonts w:ascii="Open Sans" w:hAnsi="Open Sans" w:cs="Open Sans"/>
          <w:sz w:val="20"/>
        </w:rPr>
        <w:t xml:space="preserve"> fakturačních </w:t>
      </w:r>
      <w:r w:rsidR="007400A1" w:rsidRPr="00835ECF">
        <w:rPr>
          <w:rFonts w:ascii="Open Sans" w:hAnsi="Open Sans" w:cs="Open Sans"/>
          <w:sz w:val="20"/>
        </w:rPr>
        <w:t xml:space="preserve">a ostatních </w:t>
      </w:r>
      <w:r w:rsidRPr="00835ECF">
        <w:rPr>
          <w:rFonts w:ascii="Open Sans" w:hAnsi="Open Sans" w:cs="Open Sans"/>
          <w:sz w:val="20"/>
        </w:rPr>
        <w:t>záležitostech souvisejících s plně</w:t>
      </w:r>
      <w:r w:rsidR="007400A1" w:rsidRPr="00835ECF">
        <w:rPr>
          <w:rFonts w:ascii="Open Sans" w:hAnsi="Open Sans" w:cs="Open Sans"/>
          <w:sz w:val="20"/>
        </w:rPr>
        <w:t>ním této s</w:t>
      </w:r>
      <w:r w:rsidRPr="00835ECF">
        <w:rPr>
          <w:rFonts w:ascii="Open Sans" w:hAnsi="Open Sans" w:cs="Open Sans"/>
          <w:sz w:val="20"/>
        </w:rPr>
        <w:t>mlouvy.</w:t>
      </w:r>
    </w:p>
    <w:p w14:paraId="0440B5F8" w14:textId="65776277" w:rsidR="007400A1" w:rsidRPr="00194D95" w:rsidRDefault="007400A1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r w:rsidRPr="00194D95">
        <w:rPr>
          <w:rFonts w:ascii="Open Sans" w:hAnsi="Open Sans" w:cs="Open Sans"/>
          <w:sz w:val="20"/>
        </w:rPr>
        <w:t>Oprávněnou osobou prodávajícího je</w:t>
      </w:r>
      <w:r w:rsidR="001059AD">
        <w:rPr>
          <w:rFonts w:ascii="Open Sans" w:hAnsi="Open Sans" w:cs="Open Sans"/>
          <w:sz w:val="20"/>
        </w:rPr>
        <w:t xml:space="preserve"> </w:t>
      </w:r>
      <w:proofErr w:type="spellStart"/>
      <w:r w:rsidR="00A56CCB">
        <w:rPr>
          <w:rFonts w:ascii="Open Sans" w:hAnsi="Open Sans" w:cs="Open Sans"/>
          <w:b/>
          <w:sz w:val="20"/>
        </w:rPr>
        <w:t>xxx</w:t>
      </w:r>
      <w:proofErr w:type="spellEnd"/>
    </w:p>
    <w:p w14:paraId="4191A128" w14:textId="21871B55" w:rsidR="007400A1" w:rsidRPr="00194D95" w:rsidRDefault="007400A1" w:rsidP="007400A1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bookmarkStart w:id="10" w:name="_Ref472668303"/>
      <w:r w:rsidRPr="00194D95">
        <w:rPr>
          <w:rFonts w:ascii="Open Sans" w:hAnsi="Open Sans" w:cs="Open Sans"/>
          <w:sz w:val="20"/>
        </w:rPr>
        <w:t xml:space="preserve">Oprávněnou osobou kupujícího </w:t>
      </w:r>
      <w:r w:rsidRPr="00194D95">
        <w:rPr>
          <w:rFonts w:ascii="Open Sans" w:hAnsi="Open Sans" w:cs="Open Sans"/>
          <w:b/>
          <w:sz w:val="20"/>
        </w:rPr>
        <w:t>je</w:t>
      </w:r>
      <w:bookmarkEnd w:id="10"/>
      <w:r w:rsidR="0097283C">
        <w:rPr>
          <w:rFonts w:ascii="Open Sans" w:hAnsi="Open Sans" w:cs="Open Sans"/>
          <w:b/>
          <w:sz w:val="20"/>
        </w:rPr>
        <w:t xml:space="preserve"> </w:t>
      </w:r>
      <w:r w:rsidR="00A56CCB">
        <w:rPr>
          <w:rFonts w:ascii="Open Sans" w:hAnsi="Open Sans" w:cs="Open Sans"/>
          <w:b/>
          <w:sz w:val="20"/>
        </w:rPr>
        <w:t>xxx</w:t>
      </w:r>
      <w:bookmarkStart w:id="11" w:name="_GoBack"/>
      <w:bookmarkEnd w:id="11"/>
    </w:p>
    <w:p w14:paraId="0AE05B3F" w14:textId="77777777" w:rsidR="007400A1" w:rsidRPr="00835ECF" w:rsidRDefault="00A62DB7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194D95">
        <w:rPr>
          <w:rFonts w:ascii="Open Sans" w:hAnsi="Open Sans" w:cs="Open Sans"/>
          <w:sz w:val="20"/>
        </w:rPr>
        <w:t xml:space="preserve">Účastníci této smlouvy se dohodli, že veškeré písemnosti související s touto smlouvou jim budou doručovány </w:t>
      </w:r>
      <w:r w:rsidRPr="00835ECF">
        <w:rPr>
          <w:rFonts w:ascii="Open Sans" w:hAnsi="Open Sans" w:cs="Open Sans"/>
          <w:sz w:val="20"/>
        </w:rPr>
        <w:t>na adresu uvedenou v záhlaví této smlouvy, nesdělí</w:t>
      </w:r>
      <w:r w:rsidR="00320A58" w:rsidRPr="00835ECF">
        <w:rPr>
          <w:rFonts w:ascii="Open Sans" w:hAnsi="Open Sans" w:cs="Open Sans"/>
          <w:sz w:val="20"/>
        </w:rPr>
        <w:t>-li jeden z účastníků</w:t>
      </w:r>
      <w:r w:rsidRPr="00835ECF">
        <w:rPr>
          <w:rFonts w:ascii="Open Sans" w:hAnsi="Open Sans" w:cs="Open Sans"/>
          <w:sz w:val="20"/>
        </w:rPr>
        <w:t xml:space="preserve"> druhé</w:t>
      </w:r>
      <w:r w:rsidR="00320A58" w:rsidRPr="00835ECF">
        <w:rPr>
          <w:rFonts w:ascii="Open Sans" w:hAnsi="Open Sans" w:cs="Open Sans"/>
          <w:sz w:val="20"/>
        </w:rPr>
        <w:t>mu</w:t>
      </w:r>
      <w:r w:rsidRPr="00835ECF">
        <w:rPr>
          <w:rFonts w:ascii="Open Sans" w:hAnsi="Open Sans" w:cs="Open Sans"/>
          <w:sz w:val="20"/>
        </w:rPr>
        <w:t xml:space="preserve"> písemně jinou adresu pro doručování písemností</w:t>
      </w:r>
      <w:r w:rsidR="00320A58" w:rsidRPr="00835ECF">
        <w:rPr>
          <w:rFonts w:ascii="Open Sans" w:hAnsi="Open Sans" w:cs="Open Sans"/>
          <w:sz w:val="20"/>
        </w:rPr>
        <w:t>.</w:t>
      </w:r>
    </w:p>
    <w:p w14:paraId="5C19390E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Veř</w:t>
      </w:r>
      <w:r w:rsidR="00D33008" w:rsidRPr="00835ECF">
        <w:rPr>
          <w:rFonts w:ascii="Open Sans" w:hAnsi="Open Sans" w:cs="Open Sans"/>
          <w:sz w:val="20"/>
        </w:rPr>
        <w:t>ejnoprávní povinnosti účastníků</w:t>
      </w:r>
    </w:p>
    <w:p w14:paraId="4EAEBEA1" w14:textId="1E4A0386" w:rsidR="00BC227B" w:rsidRPr="00835ECF" w:rsidRDefault="00BC227B" w:rsidP="00BC227B">
      <w:pPr>
        <w:pStyle w:val="slovanseznam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Uzavření této smlouvy bylo schváleno usnesením města Mělník </w:t>
      </w:r>
      <w:r w:rsidR="00A42157">
        <w:rPr>
          <w:rFonts w:ascii="Open Sans" w:hAnsi="Open Sans" w:cs="Open Sans"/>
          <w:sz w:val="20"/>
        </w:rPr>
        <w:t>373</w:t>
      </w:r>
      <w:r w:rsidR="00194D95">
        <w:rPr>
          <w:rFonts w:ascii="Open Sans" w:hAnsi="Open Sans" w:cs="Open Sans"/>
          <w:sz w:val="20"/>
        </w:rPr>
        <w:t xml:space="preserve">/2025/R </w:t>
      </w:r>
      <w:r w:rsidRPr="00835ECF">
        <w:rPr>
          <w:rFonts w:ascii="Open Sans" w:hAnsi="Open Sans" w:cs="Open Sans"/>
          <w:sz w:val="20"/>
        </w:rPr>
        <w:t>číslo ze dne</w:t>
      </w:r>
      <w:r w:rsidR="00194D95">
        <w:rPr>
          <w:rFonts w:ascii="Open Sans" w:hAnsi="Open Sans" w:cs="Open Sans"/>
          <w:sz w:val="20"/>
        </w:rPr>
        <w:t xml:space="preserve"> </w:t>
      </w:r>
      <w:r w:rsidR="00A42157">
        <w:rPr>
          <w:rFonts w:ascii="Open Sans" w:hAnsi="Open Sans" w:cs="Open Sans"/>
          <w:sz w:val="20"/>
        </w:rPr>
        <w:t>26. 5.</w:t>
      </w:r>
      <w:r w:rsidR="00194D95">
        <w:rPr>
          <w:rFonts w:ascii="Open Sans" w:hAnsi="Open Sans" w:cs="Open Sans"/>
          <w:sz w:val="20"/>
        </w:rPr>
        <w:t xml:space="preserve"> 2025</w:t>
      </w:r>
      <w:r w:rsidR="00835ECF" w:rsidRPr="00835ECF">
        <w:rPr>
          <w:rFonts w:ascii="Open Sans" w:hAnsi="Open Sans" w:cs="Open Sans"/>
          <w:sz w:val="20"/>
        </w:rPr>
        <w:t>.</w:t>
      </w:r>
    </w:p>
    <w:p w14:paraId="20D3F996" w14:textId="77777777" w:rsidR="00B66E9D" w:rsidRPr="00835ECF" w:rsidRDefault="00B66E9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bere </w:t>
      </w:r>
      <w:r w:rsidR="00FD5BC1" w:rsidRPr="00835ECF">
        <w:rPr>
          <w:rFonts w:ascii="Open Sans" w:hAnsi="Open Sans" w:cs="Open Sans"/>
          <w:sz w:val="20"/>
        </w:rPr>
        <w:t xml:space="preserve">výslovně </w:t>
      </w:r>
      <w:r w:rsidRPr="00835ECF">
        <w:rPr>
          <w:rFonts w:ascii="Open Sans" w:hAnsi="Open Sans" w:cs="Open Sans"/>
          <w:sz w:val="20"/>
        </w:rPr>
        <w:t xml:space="preserve">na vědomí, že kupující </w:t>
      </w:r>
      <w:r w:rsidR="00FD5BC1" w:rsidRPr="00835ECF">
        <w:rPr>
          <w:rFonts w:ascii="Open Sans" w:hAnsi="Open Sans" w:cs="Open Sans"/>
          <w:sz w:val="20"/>
        </w:rPr>
        <w:t>má podle</w:t>
      </w:r>
      <w:r w:rsidRPr="00835ECF">
        <w:rPr>
          <w:rFonts w:ascii="Open Sans" w:hAnsi="Open Sans" w:cs="Open Sans"/>
          <w:sz w:val="20"/>
        </w:rPr>
        <w:t xml:space="preserve"> ustanovení § 2 odst. 1 písm. b) zákona č. 340/2015 Sb., </w:t>
      </w:r>
      <w:r w:rsidR="00BC227B" w:rsidRPr="00835ECF">
        <w:rPr>
          <w:rFonts w:ascii="Open Sans" w:hAnsi="Open Sans" w:cs="Open Sans"/>
          <w:sz w:val="20"/>
        </w:rPr>
        <w:t>o zvláštních podmínkách účinnosti některých smluv, uveřejňování těchto smluv a o registru smluv (zákon o registru smluv), v platném znění (dále jen „zákon o registru smluv“)</w:t>
      </w:r>
      <w:r w:rsidR="00FD5BC1" w:rsidRPr="00835ECF">
        <w:rPr>
          <w:rFonts w:ascii="Open Sans" w:hAnsi="Open Sans" w:cs="Open Sans"/>
          <w:sz w:val="20"/>
        </w:rPr>
        <w:t>, charakter subjektu, s nímž uzavřené soukromoprávní smlouvy, jakož i smlouvy o poskytnutí dotace nebo návratné finan</w:t>
      </w:r>
      <w:r w:rsidR="006C462A" w:rsidRPr="00835ECF">
        <w:rPr>
          <w:rFonts w:ascii="Open Sans" w:hAnsi="Open Sans" w:cs="Open Sans"/>
          <w:sz w:val="20"/>
        </w:rPr>
        <w:t>ční pomoci podléhají povinnému u</w:t>
      </w:r>
      <w:r w:rsidR="00FD5BC1" w:rsidRPr="00835ECF">
        <w:rPr>
          <w:rFonts w:ascii="Open Sans" w:hAnsi="Open Sans" w:cs="Open Sans"/>
          <w:sz w:val="20"/>
        </w:rPr>
        <w:t>veřejnění postupem</w:t>
      </w:r>
      <w:r w:rsidR="00FF68EF" w:rsidRPr="00835ECF">
        <w:rPr>
          <w:rFonts w:ascii="Open Sans" w:hAnsi="Open Sans" w:cs="Open Sans"/>
          <w:sz w:val="20"/>
        </w:rPr>
        <w:t xml:space="preserve"> a za podmínek</w:t>
      </w:r>
      <w:r w:rsidR="00FD5BC1" w:rsidRPr="00835ECF">
        <w:rPr>
          <w:rFonts w:ascii="Open Sans" w:hAnsi="Open Sans" w:cs="Open Sans"/>
          <w:sz w:val="20"/>
        </w:rPr>
        <w:t xml:space="preserve"> podle tohoto zákona.</w:t>
      </w:r>
    </w:p>
    <w:p w14:paraId="7F1AB3D3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srozuměn a výslovně a bezvýhradně souhlasí s tím, že úplné znění této smlouvy včetně všech příloh bude uveřejněno v registru smluv, postupem a za podmínek podle zákona o registru smluv. Prodávající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3E7198AB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26FAAB12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2" w:name="_Ref454440606"/>
      <w:r w:rsidRPr="00835ECF">
        <w:rPr>
          <w:rFonts w:ascii="Open Sans" w:hAnsi="Open Sans" w:cs="Open Sans"/>
          <w:sz w:val="20"/>
        </w:rPr>
        <w:t>Kupující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2"/>
    </w:p>
    <w:p w14:paraId="798187EF" w14:textId="77777777" w:rsidR="007D7CA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se zavazuje ověřit, zda byla povinnost objednatele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proofErr w:type="gramStart"/>
      <w:r w:rsidR="003E3A43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 řádně splněna. Není-li povinnost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proofErr w:type="gramStart"/>
      <w:r w:rsidR="003E3A43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 řádně a včas splněna, zavazuje se prodávající uveřejnit tuto smlouvu prostřednictvím registru smluv ve smyslu zákona o registru smluv sám, a to bez zbytečného odkladu poté, co se o nesplnění povinnosti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3E3A43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</w:t>
      </w:r>
      <w:r w:rsidR="00072B8D">
        <w:rPr>
          <w:rFonts w:ascii="Open Sans" w:hAnsi="Open Sans" w:cs="Open Sans"/>
          <w:sz w:val="20"/>
        </w:rPr>
        <w:t>prodávající</w:t>
      </w:r>
      <w:r w:rsidRPr="00835ECF">
        <w:rPr>
          <w:rFonts w:ascii="Open Sans" w:hAnsi="Open Sans" w:cs="Open Sans"/>
          <w:sz w:val="20"/>
        </w:rPr>
        <w:t xml:space="preserve"> dozvěděl, nejpozději však do 30 dnů ode dne, kdy byla tato smlouva uzavřena.</w:t>
      </w:r>
    </w:p>
    <w:p w14:paraId="7948D714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Závěrečná ustanovení</w:t>
      </w:r>
    </w:p>
    <w:p w14:paraId="7A7012D2" w14:textId="77777777" w:rsidR="00E170C0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3" w:name="_Hlk486561284"/>
      <w:r w:rsidRPr="00835ECF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bookmarkEnd w:id="13"/>
    <w:p w14:paraId="388F0C88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color w:val="000000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62E09C30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5DD4D506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Tuto smlouvu je možné měnit pouze </w:t>
      </w:r>
      <w:r w:rsidR="005A57C3" w:rsidRPr="00835ECF">
        <w:rPr>
          <w:rFonts w:ascii="Open Sans" w:hAnsi="Open Sans" w:cs="Open Sans"/>
          <w:color w:val="000000"/>
          <w:sz w:val="20"/>
        </w:rPr>
        <w:t>písemnou dohodou účastníků</w:t>
      </w:r>
      <w:r w:rsidRPr="00835ECF">
        <w:rPr>
          <w:rFonts w:ascii="Open Sans" w:hAnsi="Open Sans" w:cs="Open Sans"/>
          <w:color w:val="000000"/>
          <w:sz w:val="20"/>
        </w:rPr>
        <w:t xml:space="preserve"> ve formě číslovaných dodatků.</w:t>
      </w:r>
    </w:p>
    <w:p w14:paraId="48FD1D1F" w14:textId="67BD12F1" w:rsidR="0093330B" w:rsidRPr="00C64A00" w:rsidRDefault="00CD10B3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C64A00">
        <w:rPr>
          <w:rFonts w:ascii="Open Sans" w:hAnsi="Open Sans" w:cs="Open Sans"/>
          <w:color w:val="000000"/>
          <w:sz w:val="20"/>
        </w:rPr>
        <w:t>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</w:t>
      </w:r>
      <w:r w:rsidR="00E729FF" w:rsidRPr="00C64A00">
        <w:rPr>
          <w:rFonts w:ascii="Open Sans" w:hAnsi="Open Sans" w:cs="Open Sans"/>
          <w:color w:val="000000"/>
          <w:sz w:val="20"/>
        </w:rPr>
        <w:t>.</w:t>
      </w:r>
    </w:p>
    <w:p w14:paraId="31531537" w14:textId="77777777" w:rsidR="00C36C51" w:rsidRPr="00835ECF" w:rsidRDefault="00C36C51" w:rsidP="00C36C5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Přílohy</w:t>
      </w:r>
    </w:p>
    <w:p w14:paraId="5B61A87C" w14:textId="77777777" w:rsidR="00C36C51" w:rsidRDefault="00C36C51" w:rsidP="00C36C5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Příloha č. 1: </w:t>
      </w:r>
      <w:r w:rsidR="00194D95">
        <w:rPr>
          <w:rFonts w:ascii="Open Sans" w:hAnsi="Open Sans" w:cs="Open Sans"/>
          <w:sz w:val="20"/>
          <w:lang w:eastAsia="en-US"/>
        </w:rPr>
        <w:t>Specifikace zboží</w:t>
      </w:r>
    </w:p>
    <w:p w14:paraId="36EDF636" w14:textId="5D8F47F4" w:rsidR="00C64A00" w:rsidRDefault="00C64A00" w:rsidP="00CD10B3">
      <w:pPr>
        <w:pStyle w:val="Datu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Datum viz elektronické podpisy</w:t>
      </w:r>
    </w:p>
    <w:p w14:paraId="4C897E27" w14:textId="4D383A79" w:rsidR="00CD10B3" w:rsidRPr="003A6FDB" w:rsidRDefault="00CD10B3" w:rsidP="00CD10B3">
      <w:pPr>
        <w:pStyle w:val="Datum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="00C64A00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 xml:space="preserve">V </w:t>
      </w:r>
      <w:r w:rsidR="00220755" w:rsidRPr="00220755">
        <w:rPr>
          <w:rFonts w:ascii="Open Sans" w:hAnsi="Open Sans" w:cs="Open Sans"/>
          <w:sz w:val="20"/>
          <w:lang w:eastAsia="en-US"/>
        </w:rPr>
        <w:t>Praze</w:t>
      </w:r>
      <w:r w:rsidRPr="00220755">
        <w:rPr>
          <w:rFonts w:ascii="Open Sans" w:hAnsi="Open Sans" w:cs="Open Sans"/>
          <w:sz w:val="20"/>
        </w:rPr>
        <w:t xml:space="preserve"> </w:t>
      </w:r>
    </w:p>
    <w:p w14:paraId="51B98797" w14:textId="77777777" w:rsidR="00CD10B3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</w:p>
    <w:p w14:paraId="55939B7F" w14:textId="76112258" w:rsidR="00CD10B3" w:rsidRPr="00E03AFE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220755">
        <w:rPr>
          <w:rFonts w:ascii="Open Sans" w:hAnsi="Open Sans" w:cs="Open Sans"/>
          <w:sz w:val="20"/>
          <w:lang w:eastAsia="en-US"/>
        </w:rPr>
        <w:t>Jiří Sikora, jednatel společnosti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</w:p>
    <w:p w14:paraId="1AC149B4" w14:textId="77777777" w:rsidR="00A50CAC" w:rsidRPr="00835ECF" w:rsidRDefault="00A50CAC" w:rsidP="00A50CAC">
      <w:pPr>
        <w:pStyle w:val="Datum"/>
        <w:rPr>
          <w:rFonts w:ascii="Open Sans" w:hAnsi="Open Sans" w:cs="Open Sans"/>
          <w:sz w:val="20"/>
        </w:rPr>
      </w:pPr>
    </w:p>
    <w:sectPr w:rsidR="00A50CAC" w:rsidRPr="00835ECF" w:rsidSect="00CD10B3">
      <w:headerReference w:type="default" r:id="rId10"/>
      <w:footerReference w:type="default" r:id="rId11"/>
      <w:footerReference w:type="first" r:id="rId12"/>
      <w:pgSz w:w="11907" w:h="16840"/>
      <w:pgMar w:top="1276" w:right="1134" w:bottom="1135" w:left="1276" w:header="708" w:footer="321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02C70" w14:textId="77777777" w:rsidR="00ED02C8" w:rsidRDefault="00ED02C8">
      <w:r>
        <w:separator/>
      </w:r>
    </w:p>
  </w:endnote>
  <w:endnote w:type="continuationSeparator" w:id="0">
    <w:p w14:paraId="47F4ABAD" w14:textId="77777777" w:rsidR="00ED02C8" w:rsidRDefault="00ED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C3ED6" w14:textId="77777777" w:rsidR="00B85B48" w:rsidRDefault="00B85B48" w:rsidP="00B85B4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2C7C" w14:textId="77777777" w:rsidR="00F13A7A" w:rsidRDefault="00F13A7A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4251" w14:textId="77777777" w:rsidR="00ED02C8" w:rsidRDefault="00ED02C8">
      <w:r>
        <w:separator/>
      </w:r>
    </w:p>
  </w:footnote>
  <w:footnote w:type="continuationSeparator" w:id="0">
    <w:p w14:paraId="31202B83" w14:textId="77777777" w:rsidR="00ED02C8" w:rsidRDefault="00ED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17E0" w14:textId="51D9F465" w:rsidR="00F13A7A" w:rsidRDefault="00F13A7A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56CCB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A56CCB" w:rsidRPr="00A56CCB">
        <w:rPr>
          <w:rStyle w:val="slostrnky"/>
          <w:noProof/>
        </w:rPr>
        <w:t>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4E15DE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464DB"/>
    <w:multiLevelType w:val="hybridMultilevel"/>
    <w:tmpl w:val="F3C42DFA"/>
    <w:lvl w:ilvl="0" w:tplc="298C4292">
      <w:start w:val="1"/>
      <w:numFmt w:val="decimal"/>
      <w:lvlText w:val="Část 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3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5" w15:restartNumberingAfterBreak="0">
    <w:nsid w:val="673651BC"/>
    <w:multiLevelType w:val="multilevel"/>
    <w:tmpl w:val="86F850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268" w:hanging="8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78EF49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1C04"/>
    <w:rsid w:val="00017369"/>
    <w:rsid w:val="0002012B"/>
    <w:rsid w:val="00027CEC"/>
    <w:rsid w:val="00031621"/>
    <w:rsid w:val="00046723"/>
    <w:rsid w:val="000520F5"/>
    <w:rsid w:val="000659E7"/>
    <w:rsid w:val="00066777"/>
    <w:rsid w:val="00072B8D"/>
    <w:rsid w:val="00073BD1"/>
    <w:rsid w:val="00075EA8"/>
    <w:rsid w:val="00085286"/>
    <w:rsid w:val="000919DE"/>
    <w:rsid w:val="000A1EBB"/>
    <w:rsid w:val="000B24BA"/>
    <w:rsid w:val="000B2C65"/>
    <w:rsid w:val="000B5864"/>
    <w:rsid w:val="000B6223"/>
    <w:rsid w:val="000C7937"/>
    <w:rsid w:val="000D19A9"/>
    <w:rsid w:val="000D6851"/>
    <w:rsid w:val="000E2A55"/>
    <w:rsid w:val="000E567A"/>
    <w:rsid w:val="000F2243"/>
    <w:rsid w:val="000F5265"/>
    <w:rsid w:val="00102BAC"/>
    <w:rsid w:val="001030B1"/>
    <w:rsid w:val="001034CE"/>
    <w:rsid w:val="00103F32"/>
    <w:rsid w:val="001059AD"/>
    <w:rsid w:val="00105F40"/>
    <w:rsid w:val="00107C16"/>
    <w:rsid w:val="0011256C"/>
    <w:rsid w:val="001142F2"/>
    <w:rsid w:val="00117916"/>
    <w:rsid w:val="00117F7F"/>
    <w:rsid w:val="00140DA0"/>
    <w:rsid w:val="001452EE"/>
    <w:rsid w:val="00145EA2"/>
    <w:rsid w:val="0016489E"/>
    <w:rsid w:val="0016571E"/>
    <w:rsid w:val="00182ACF"/>
    <w:rsid w:val="00182F5B"/>
    <w:rsid w:val="0018423F"/>
    <w:rsid w:val="00194D95"/>
    <w:rsid w:val="0019694D"/>
    <w:rsid w:val="001A5025"/>
    <w:rsid w:val="001B180E"/>
    <w:rsid w:val="001B2272"/>
    <w:rsid w:val="001B2B12"/>
    <w:rsid w:val="001C11A5"/>
    <w:rsid w:val="001C5189"/>
    <w:rsid w:val="001C6241"/>
    <w:rsid w:val="001C7B29"/>
    <w:rsid w:val="001E4F03"/>
    <w:rsid w:val="001E56E4"/>
    <w:rsid w:val="001F0C5B"/>
    <w:rsid w:val="001F1610"/>
    <w:rsid w:val="001F43F7"/>
    <w:rsid w:val="00201739"/>
    <w:rsid w:val="00210C79"/>
    <w:rsid w:val="002133D0"/>
    <w:rsid w:val="00220755"/>
    <w:rsid w:val="002261B8"/>
    <w:rsid w:val="00227BC2"/>
    <w:rsid w:val="00230F5E"/>
    <w:rsid w:val="002343BE"/>
    <w:rsid w:val="00237232"/>
    <w:rsid w:val="00237A1C"/>
    <w:rsid w:val="002504FF"/>
    <w:rsid w:val="00254D72"/>
    <w:rsid w:val="00280EB4"/>
    <w:rsid w:val="00287AF6"/>
    <w:rsid w:val="00295D96"/>
    <w:rsid w:val="00296173"/>
    <w:rsid w:val="0029776F"/>
    <w:rsid w:val="002B7E83"/>
    <w:rsid w:val="002C0A42"/>
    <w:rsid w:val="002C6D05"/>
    <w:rsid w:val="002D266F"/>
    <w:rsid w:val="002D4984"/>
    <w:rsid w:val="002E3AED"/>
    <w:rsid w:val="002F6A0B"/>
    <w:rsid w:val="00313974"/>
    <w:rsid w:val="00315F41"/>
    <w:rsid w:val="003164A6"/>
    <w:rsid w:val="00320A58"/>
    <w:rsid w:val="0032254B"/>
    <w:rsid w:val="00327444"/>
    <w:rsid w:val="003309C0"/>
    <w:rsid w:val="00332358"/>
    <w:rsid w:val="00337001"/>
    <w:rsid w:val="00337A03"/>
    <w:rsid w:val="003416A4"/>
    <w:rsid w:val="00343E73"/>
    <w:rsid w:val="00344E69"/>
    <w:rsid w:val="003604B2"/>
    <w:rsid w:val="00365563"/>
    <w:rsid w:val="003702C2"/>
    <w:rsid w:val="003776FE"/>
    <w:rsid w:val="00384CBA"/>
    <w:rsid w:val="00395EB3"/>
    <w:rsid w:val="003A0176"/>
    <w:rsid w:val="003A174A"/>
    <w:rsid w:val="003A42FA"/>
    <w:rsid w:val="003B3DC2"/>
    <w:rsid w:val="003B5234"/>
    <w:rsid w:val="003C2299"/>
    <w:rsid w:val="003C4896"/>
    <w:rsid w:val="003C4E57"/>
    <w:rsid w:val="003C638A"/>
    <w:rsid w:val="003E2EB7"/>
    <w:rsid w:val="003E3A43"/>
    <w:rsid w:val="003E50B1"/>
    <w:rsid w:val="003F63A9"/>
    <w:rsid w:val="00404D0D"/>
    <w:rsid w:val="0040700E"/>
    <w:rsid w:val="00410FEB"/>
    <w:rsid w:val="004335D3"/>
    <w:rsid w:val="004363F9"/>
    <w:rsid w:val="004367C7"/>
    <w:rsid w:val="004379D9"/>
    <w:rsid w:val="00453762"/>
    <w:rsid w:val="0046074B"/>
    <w:rsid w:val="00461E10"/>
    <w:rsid w:val="00465333"/>
    <w:rsid w:val="00475C8B"/>
    <w:rsid w:val="004A3AA1"/>
    <w:rsid w:val="004B1A06"/>
    <w:rsid w:val="004B2255"/>
    <w:rsid w:val="004B5AD8"/>
    <w:rsid w:val="004C2C1F"/>
    <w:rsid w:val="004C5870"/>
    <w:rsid w:val="004C789C"/>
    <w:rsid w:val="004D4D82"/>
    <w:rsid w:val="004D6C72"/>
    <w:rsid w:val="004E6538"/>
    <w:rsid w:val="004F464E"/>
    <w:rsid w:val="0050421B"/>
    <w:rsid w:val="00530BB3"/>
    <w:rsid w:val="00535FB5"/>
    <w:rsid w:val="005479EB"/>
    <w:rsid w:val="005516B2"/>
    <w:rsid w:val="00562132"/>
    <w:rsid w:val="005646CF"/>
    <w:rsid w:val="00570EFE"/>
    <w:rsid w:val="00572751"/>
    <w:rsid w:val="00572A83"/>
    <w:rsid w:val="0057302E"/>
    <w:rsid w:val="00573517"/>
    <w:rsid w:val="00577470"/>
    <w:rsid w:val="0059192B"/>
    <w:rsid w:val="0059320A"/>
    <w:rsid w:val="00595BD3"/>
    <w:rsid w:val="005A1BCD"/>
    <w:rsid w:val="005A5066"/>
    <w:rsid w:val="005A57C3"/>
    <w:rsid w:val="005C4B57"/>
    <w:rsid w:val="005C4C93"/>
    <w:rsid w:val="005C52DF"/>
    <w:rsid w:val="005D6930"/>
    <w:rsid w:val="005E0CCB"/>
    <w:rsid w:val="00602F80"/>
    <w:rsid w:val="00613BC2"/>
    <w:rsid w:val="0062154A"/>
    <w:rsid w:val="00631471"/>
    <w:rsid w:val="00632768"/>
    <w:rsid w:val="00636042"/>
    <w:rsid w:val="00636860"/>
    <w:rsid w:val="006372E3"/>
    <w:rsid w:val="00640613"/>
    <w:rsid w:val="00642250"/>
    <w:rsid w:val="00646B0F"/>
    <w:rsid w:val="0068792E"/>
    <w:rsid w:val="006A7FD0"/>
    <w:rsid w:val="006C3F7F"/>
    <w:rsid w:val="006C462A"/>
    <w:rsid w:val="006C5670"/>
    <w:rsid w:val="006D0A0D"/>
    <w:rsid w:val="006D1C61"/>
    <w:rsid w:val="006E100C"/>
    <w:rsid w:val="006E20ED"/>
    <w:rsid w:val="006F022E"/>
    <w:rsid w:val="006F170E"/>
    <w:rsid w:val="0070074F"/>
    <w:rsid w:val="007069E2"/>
    <w:rsid w:val="007139FD"/>
    <w:rsid w:val="00714E69"/>
    <w:rsid w:val="00715B62"/>
    <w:rsid w:val="007218A5"/>
    <w:rsid w:val="00731458"/>
    <w:rsid w:val="007318D3"/>
    <w:rsid w:val="00734588"/>
    <w:rsid w:val="007400A1"/>
    <w:rsid w:val="007518CC"/>
    <w:rsid w:val="00753AEF"/>
    <w:rsid w:val="007648D2"/>
    <w:rsid w:val="00766CE7"/>
    <w:rsid w:val="0077095D"/>
    <w:rsid w:val="007724EB"/>
    <w:rsid w:val="00772570"/>
    <w:rsid w:val="00774BCD"/>
    <w:rsid w:val="00782EA9"/>
    <w:rsid w:val="007858CE"/>
    <w:rsid w:val="0079226B"/>
    <w:rsid w:val="00792385"/>
    <w:rsid w:val="00792411"/>
    <w:rsid w:val="00797D9D"/>
    <w:rsid w:val="007A104A"/>
    <w:rsid w:val="007A5838"/>
    <w:rsid w:val="007B2C67"/>
    <w:rsid w:val="007B69EB"/>
    <w:rsid w:val="007C3992"/>
    <w:rsid w:val="007D08E2"/>
    <w:rsid w:val="007D0B23"/>
    <w:rsid w:val="007D1ABC"/>
    <w:rsid w:val="007D238A"/>
    <w:rsid w:val="007D7CAB"/>
    <w:rsid w:val="007F292B"/>
    <w:rsid w:val="00805943"/>
    <w:rsid w:val="008059AF"/>
    <w:rsid w:val="0082758E"/>
    <w:rsid w:val="00835ECF"/>
    <w:rsid w:val="00854B0C"/>
    <w:rsid w:val="00855D36"/>
    <w:rsid w:val="00862589"/>
    <w:rsid w:val="0086755B"/>
    <w:rsid w:val="008707E7"/>
    <w:rsid w:val="008779C7"/>
    <w:rsid w:val="00881816"/>
    <w:rsid w:val="008902CB"/>
    <w:rsid w:val="00892ADA"/>
    <w:rsid w:val="0089393C"/>
    <w:rsid w:val="008A2A5B"/>
    <w:rsid w:val="008B79C3"/>
    <w:rsid w:val="008D53C4"/>
    <w:rsid w:val="008E05D0"/>
    <w:rsid w:val="008E4355"/>
    <w:rsid w:val="008E48BA"/>
    <w:rsid w:val="008E5CF4"/>
    <w:rsid w:val="008F4353"/>
    <w:rsid w:val="00903108"/>
    <w:rsid w:val="009039E9"/>
    <w:rsid w:val="00904CF7"/>
    <w:rsid w:val="0093330B"/>
    <w:rsid w:val="00933DC9"/>
    <w:rsid w:val="00936D1E"/>
    <w:rsid w:val="0094314D"/>
    <w:rsid w:val="00962A78"/>
    <w:rsid w:val="0097283C"/>
    <w:rsid w:val="00973912"/>
    <w:rsid w:val="0099023A"/>
    <w:rsid w:val="00993D7F"/>
    <w:rsid w:val="00996AFB"/>
    <w:rsid w:val="009974E0"/>
    <w:rsid w:val="009B305B"/>
    <w:rsid w:val="009C3CBA"/>
    <w:rsid w:val="009D1861"/>
    <w:rsid w:val="009E6671"/>
    <w:rsid w:val="009E68E9"/>
    <w:rsid w:val="009E6E92"/>
    <w:rsid w:val="009E759F"/>
    <w:rsid w:val="00A00501"/>
    <w:rsid w:val="00A06334"/>
    <w:rsid w:val="00A117BF"/>
    <w:rsid w:val="00A14588"/>
    <w:rsid w:val="00A2298B"/>
    <w:rsid w:val="00A25C53"/>
    <w:rsid w:val="00A26A7B"/>
    <w:rsid w:val="00A324BC"/>
    <w:rsid w:val="00A34FCC"/>
    <w:rsid w:val="00A3596E"/>
    <w:rsid w:val="00A42157"/>
    <w:rsid w:val="00A44057"/>
    <w:rsid w:val="00A50CAC"/>
    <w:rsid w:val="00A519A0"/>
    <w:rsid w:val="00A56958"/>
    <w:rsid w:val="00A56CCB"/>
    <w:rsid w:val="00A62DB7"/>
    <w:rsid w:val="00A72EFE"/>
    <w:rsid w:val="00A741A4"/>
    <w:rsid w:val="00A85BC6"/>
    <w:rsid w:val="00A873C7"/>
    <w:rsid w:val="00A91683"/>
    <w:rsid w:val="00A96357"/>
    <w:rsid w:val="00AA7811"/>
    <w:rsid w:val="00AB5549"/>
    <w:rsid w:val="00AC4188"/>
    <w:rsid w:val="00AC5E9F"/>
    <w:rsid w:val="00AD636A"/>
    <w:rsid w:val="00AD7DD3"/>
    <w:rsid w:val="00AE6ABB"/>
    <w:rsid w:val="00AF6105"/>
    <w:rsid w:val="00B07B4E"/>
    <w:rsid w:val="00B11601"/>
    <w:rsid w:val="00B156F3"/>
    <w:rsid w:val="00B24ACC"/>
    <w:rsid w:val="00B35D6D"/>
    <w:rsid w:val="00B44341"/>
    <w:rsid w:val="00B44F4D"/>
    <w:rsid w:val="00B469E3"/>
    <w:rsid w:val="00B474B3"/>
    <w:rsid w:val="00B50BB1"/>
    <w:rsid w:val="00B50CD2"/>
    <w:rsid w:val="00B53181"/>
    <w:rsid w:val="00B652F7"/>
    <w:rsid w:val="00B66E9D"/>
    <w:rsid w:val="00B71C3D"/>
    <w:rsid w:val="00B75733"/>
    <w:rsid w:val="00B80B9B"/>
    <w:rsid w:val="00B84290"/>
    <w:rsid w:val="00B85995"/>
    <w:rsid w:val="00B85B48"/>
    <w:rsid w:val="00B914D1"/>
    <w:rsid w:val="00B93E08"/>
    <w:rsid w:val="00BA440E"/>
    <w:rsid w:val="00BA751D"/>
    <w:rsid w:val="00BB0B30"/>
    <w:rsid w:val="00BB3433"/>
    <w:rsid w:val="00BB3F63"/>
    <w:rsid w:val="00BC0A2A"/>
    <w:rsid w:val="00BC1AA6"/>
    <w:rsid w:val="00BC227B"/>
    <w:rsid w:val="00BD69B7"/>
    <w:rsid w:val="00BE0A90"/>
    <w:rsid w:val="00BF0189"/>
    <w:rsid w:val="00C00CE9"/>
    <w:rsid w:val="00C15B13"/>
    <w:rsid w:val="00C16502"/>
    <w:rsid w:val="00C31978"/>
    <w:rsid w:val="00C36C51"/>
    <w:rsid w:val="00C432DD"/>
    <w:rsid w:val="00C46D64"/>
    <w:rsid w:val="00C56E46"/>
    <w:rsid w:val="00C64A00"/>
    <w:rsid w:val="00C7285B"/>
    <w:rsid w:val="00C864E6"/>
    <w:rsid w:val="00C93A20"/>
    <w:rsid w:val="00C95DB9"/>
    <w:rsid w:val="00CA03A6"/>
    <w:rsid w:val="00CA290F"/>
    <w:rsid w:val="00CA2AD4"/>
    <w:rsid w:val="00CA7911"/>
    <w:rsid w:val="00CB23E1"/>
    <w:rsid w:val="00CC3134"/>
    <w:rsid w:val="00CD10B3"/>
    <w:rsid w:val="00CD3461"/>
    <w:rsid w:val="00CD6AE8"/>
    <w:rsid w:val="00CF2911"/>
    <w:rsid w:val="00CF6F25"/>
    <w:rsid w:val="00D07555"/>
    <w:rsid w:val="00D1411E"/>
    <w:rsid w:val="00D161E1"/>
    <w:rsid w:val="00D16AE0"/>
    <w:rsid w:val="00D16DAC"/>
    <w:rsid w:val="00D33008"/>
    <w:rsid w:val="00D34D2E"/>
    <w:rsid w:val="00D35D93"/>
    <w:rsid w:val="00D41BE6"/>
    <w:rsid w:val="00D4341C"/>
    <w:rsid w:val="00D451FA"/>
    <w:rsid w:val="00D539D4"/>
    <w:rsid w:val="00D64C25"/>
    <w:rsid w:val="00D67F4B"/>
    <w:rsid w:val="00D778BA"/>
    <w:rsid w:val="00D87831"/>
    <w:rsid w:val="00DB2305"/>
    <w:rsid w:val="00DC222F"/>
    <w:rsid w:val="00DC497E"/>
    <w:rsid w:val="00DD7299"/>
    <w:rsid w:val="00DF1B44"/>
    <w:rsid w:val="00E01545"/>
    <w:rsid w:val="00E01FE3"/>
    <w:rsid w:val="00E14AEF"/>
    <w:rsid w:val="00E170C0"/>
    <w:rsid w:val="00E17BF9"/>
    <w:rsid w:val="00E21EC1"/>
    <w:rsid w:val="00E23271"/>
    <w:rsid w:val="00E45C14"/>
    <w:rsid w:val="00E55B6A"/>
    <w:rsid w:val="00E56350"/>
    <w:rsid w:val="00E65EC6"/>
    <w:rsid w:val="00E729FF"/>
    <w:rsid w:val="00E75C0D"/>
    <w:rsid w:val="00E809A5"/>
    <w:rsid w:val="00E812F1"/>
    <w:rsid w:val="00E85481"/>
    <w:rsid w:val="00E97E13"/>
    <w:rsid w:val="00EB6FF2"/>
    <w:rsid w:val="00ED02C8"/>
    <w:rsid w:val="00ED2668"/>
    <w:rsid w:val="00ED377D"/>
    <w:rsid w:val="00EF232A"/>
    <w:rsid w:val="00EF2449"/>
    <w:rsid w:val="00EF4C98"/>
    <w:rsid w:val="00F01E0A"/>
    <w:rsid w:val="00F031B0"/>
    <w:rsid w:val="00F103D2"/>
    <w:rsid w:val="00F10970"/>
    <w:rsid w:val="00F11539"/>
    <w:rsid w:val="00F13A7A"/>
    <w:rsid w:val="00F27178"/>
    <w:rsid w:val="00F46798"/>
    <w:rsid w:val="00F47F3A"/>
    <w:rsid w:val="00F51092"/>
    <w:rsid w:val="00F60BB5"/>
    <w:rsid w:val="00F617CB"/>
    <w:rsid w:val="00F633DA"/>
    <w:rsid w:val="00F94694"/>
    <w:rsid w:val="00F95DB9"/>
    <w:rsid w:val="00FA0BBC"/>
    <w:rsid w:val="00FA2E60"/>
    <w:rsid w:val="00FA46A6"/>
    <w:rsid w:val="00FB1BB9"/>
    <w:rsid w:val="00FB4EDA"/>
    <w:rsid w:val="00FD5BC1"/>
    <w:rsid w:val="00FE0CEC"/>
    <w:rsid w:val="00FE71B3"/>
    <w:rsid w:val="00FF30E2"/>
    <w:rsid w:val="00FF4AC4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2F7AC"/>
  <w15:docId w15:val="{C334303D-6264-488C-BB2A-186EFBD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C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8B79C3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8B79C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8B79C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8B79C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8B79C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8B79C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8B79C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9C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8B79C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82EA9"/>
    <w:rPr>
      <w:rFonts w:ascii="Cambria" w:hAnsi="Cambria"/>
      <w:b/>
      <w:kern w:val="22"/>
      <w:sz w:val="28"/>
    </w:rPr>
  </w:style>
  <w:style w:type="character" w:customStyle="1" w:styleId="Nadpis2Char">
    <w:name w:val="Nadpis 2 Char"/>
    <w:link w:val="Nadpis2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3Char">
    <w:name w:val="Nadpis 3 Char"/>
    <w:link w:val="Nadpis3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5Char">
    <w:name w:val="Nadpis 5 Char"/>
    <w:link w:val="Nadpis5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782EA9"/>
    <w:rPr>
      <w:rFonts w:ascii="Calibri" w:hAnsi="Calibri" w:cs="Times New Roman"/>
      <w:i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782EA9"/>
    <w:rPr>
      <w:rFonts w:ascii="Calibri" w:hAnsi="Calibri" w:cs="Times New Roman"/>
      <w:sz w:val="20"/>
      <w:szCs w:val="20"/>
      <w:u w:val="single"/>
    </w:rPr>
  </w:style>
  <w:style w:type="character" w:customStyle="1" w:styleId="Nadpis8Char">
    <w:name w:val="Nadpis 8 Char"/>
    <w:link w:val="Nadpis8"/>
    <w:uiPriority w:val="99"/>
    <w:locked/>
    <w:rsid w:val="00782EA9"/>
    <w:rPr>
      <w:rFonts w:ascii="Cambria" w:hAnsi="Cambria" w:cs="Times New Roman"/>
      <w:i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782EA9"/>
    <w:rPr>
      <w:rFonts w:ascii="Calibri" w:hAnsi="Calibri" w:cs="Times New Roman"/>
      <w:b/>
      <w:i/>
      <w:sz w:val="20"/>
      <w:szCs w:val="20"/>
    </w:rPr>
  </w:style>
  <w:style w:type="paragraph" w:styleId="Datum">
    <w:name w:val="Date"/>
    <w:basedOn w:val="Normln"/>
    <w:link w:val="DatumChar"/>
    <w:rsid w:val="008B79C3"/>
    <w:pPr>
      <w:spacing w:before="240" w:after="600"/>
      <w:ind w:left="709"/>
    </w:pPr>
  </w:style>
  <w:style w:type="character" w:customStyle="1" w:styleId="DatumChar">
    <w:name w:val="Datum Char"/>
    <w:link w:val="Datum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8B79C3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8B79C3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8B79C3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8B79C3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8B79C3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8B79C3"/>
    <w:pPr>
      <w:ind w:left="284"/>
    </w:pPr>
  </w:style>
  <w:style w:type="character" w:customStyle="1" w:styleId="ZkladntextodsazenChar">
    <w:name w:val="Základní text odsazený Char"/>
    <w:link w:val="Zkladntext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B79C3"/>
    <w:pPr>
      <w:spacing w:before="840"/>
      <w:ind w:left="5812"/>
      <w:jc w:val="center"/>
    </w:pPr>
  </w:style>
  <w:style w:type="character" w:customStyle="1" w:styleId="PodpisChar">
    <w:name w:val="Podpis Char"/>
    <w:link w:val="Podpis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8B79C3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uiPriority w:val="99"/>
    <w:rsid w:val="008B79C3"/>
    <w:rPr>
      <w:rFonts w:cs="Times New Roman"/>
    </w:rPr>
  </w:style>
  <w:style w:type="paragraph" w:styleId="slovanseznam">
    <w:name w:val="List Number"/>
    <w:basedOn w:val="Seznam"/>
    <w:rsid w:val="008B79C3"/>
    <w:pPr>
      <w:tabs>
        <w:tab w:val="clear" w:pos="709"/>
      </w:tabs>
      <w:ind w:left="0" w:firstLine="0"/>
    </w:pPr>
  </w:style>
  <w:style w:type="paragraph" w:styleId="slovanseznam2">
    <w:name w:val="List Number 2"/>
    <w:basedOn w:val="Seznam2"/>
    <w:rsid w:val="008B79C3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rsid w:val="008B79C3"/>
    <w:pPr>
      <w:numPr>
        <w:ilvl w:val="3"/>
        <w:numId w:val="1"/>
      </w:numPr>
      <w:tabs>
        <w:tab w:val="clear" w:pos="360"/>
        <w:tab w:val="num" w:pos="2268"/>
      </w:tabs>
      <w:ind w:left="2268" w:hanging="850"/>
    </w:pPr>
  </w:style>
  <w:style w:type="paragraph" w:styleId="slovanseznam4">
    <w:name w:val="List Number 4"/>
    <w:basedOn w:val="Seznam4"/>
    <w:rsid w:val="008B79C3"/>
    <w:pPr>
      <w:numPr>
        <w:ilvl w:val="4"/>
        <w:numId w:val="1"/>
      </w:numPr>
      <w:tabs>
        <w:tab w:val="clear" w:pos="360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8B79C3"/>
    <w:pPr>
      <w:numPr>
        <w:ilvl w:val="5"/>
        <w:numId w:val="1"/>
      </w:numPr>
      <w:tabs>
        <w:tab w:val="clear" w:pos="360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qFormat/>
    <w:rsid w:val="008B79C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link w:val="Podnadpis"/>
    <w:qFormat/>
    <w:locked/>
    <w:rsid w:val="00782EA9"/>
    <w:rPr>
      <w:rFonts w:ascii="Cambria" w:hAnsi="Cambria" w:cs="Times New Roman"/>
      <w:b/>
      <w:bCs/>
      <w:sz w:val="20"/>
      <w:szCs w:val="20"/>
    </w:rPr>
  </w:style>
  <w:style w:type="paragraph" w:styleId="Pokraovnseznamu">
    <w:name w:val="List Continue"/>
    <w:basedOn w:val="Zkladntext"/>
    <w:uiPriority w:val="99"/>
    <w:rsid w:val="008B79C3"/>
    <w:pPr>
      <w:ind w:left="709"/>
    </w:pPr>
  </w:style>
  <w:style w:type="paragraph" w:styleId="Pokraovnseznamu2">
    <w:name w:val="List Continue 2"/>
    <w:basedOn w:val="Pokraovnseznamu"/>
    <w:uiPriority w:val="99"/>
    <w:rsid w:val="008B79C3"/>
    <w:pPr>
      <w:ind w:left="1418"/>
    </w:pPr>
  </w:style>
  <w:style w:type="paragraph" w:styleId="Pokraovnseznamu3">
    <w:name w:val="List Continue 3"/>
    <w:basedOn w:val="Pokraovnseznamu"/>
    <w:uiPriority w:val="99"/>
    <w:rsid w:val="008B79C3"/>
    <w:pPr>
      <w:ind w:left="2268"/>
    </w:pPr>
  </w:style>
  <w:style w:type="paragraph" w:styleId="Pokraovnseznamu4">
    <w:name w:val="List Continue 4"/>
    <w:basedOn w:val="Pokraovnseznamu"/>
    <w:uiPriority w:val="99"/>
    <w:rsid w:val="008B79C3"/>
    <w:pPr>
      <w:ind w:left="3260"/>
    </w:pPr>
  </w:style>
  <w:style w:type="paragraph" w:styleId="Pokraovnseznamu5">
    <w:name w:val="List Continue 5"/>
    <w:basedOn w:val="Pokraovnseznamu"/>
    <w:uiPriority w:val="99"/>
    <w:rsid w:val="008B79C3"/>
    <w:pPr>
      <w:ind w:left="4394"/>
    </w:pPr>
  </w:style>
  <w:style w:type="paragraph" w:styleId="Seznam">
    <w:name w:val="List"/>
    <w:basedOn w:val="Zkladntext"/>
    <w:uiPriority w:val="99"/>
    <w:rsid w:val="008B79C3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8B79C3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8B79C3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8B79C3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8B79C3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8B79C3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8B79C3"/>
    <w:pPr>
      <w:numPr>
        <w:numId w:val="7"/>
      </w:numPr>
      <w:tabs>
        <w:tab w:val="clear" w:pos="360"/>
        <w:tab w:val="num" w:pos="643"/>
        <w:tab w:val="num" w:pos="709"/>
        <w:tab w:val="num" w:pos="1418"/>
        <w:tab w:val="num" w:pos="1492"/>
      </w:tabs>
      <w:ind w:left="1418"/>
    </w:pPr>
  </w:style>
  <w:style w:type="paragraph" w:styleId="Seznamsodrkami3">
    <w:name w:val="List Bullet 3"/>
    <w:basedOn w:val="Seznamsodrkami"/>
    <w:uiPriority w:val="99"/>
    <w:rsid w:val="008B79C3"/>
    <w:pPr>
      <w:numPr>
        <w:numId w:val="8"/>
      </w:numPr>
      <w:tabs>
        <w:tab w:val="clear" w:pos="1080"/>
        <w:tab w:val="num" w:pos="709"/>
        <w:tab w:val="num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8B79C3"/>
    <w:pPr>
      <w:numPr>
        <w:numId w:val="9"/>
      </w:numPr>
      <w:tabs>
        <w:tab w:val="clear" w:pos="1440"/>
        <w:tab w:val="num" w:pos="643"/>
        <w:tab w:val="num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8B79C3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qFormat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link w:val="Zhlav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link w:val="Zpa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B79C3"/>
  </w:style>
  <w:style w:type="paragraph" w:customStyle="1" w:styleId="Pedmt">
    <w:name w:val="Předmět"/>
    <w:basedOn w:val="Normln"/>
    <w:uiPriority w:val="99"/>
    <w:rsid w:val="008B79C3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8B79C3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8B79C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link w:val="Nzev"/>
    <w:uiPriority w:val="99"/>
    <w:locked/>
    <w:rsid w:val="00782EA9"/>
    <w:rPr>
      <w:rFonts w:ascii="Cambria" w:hAnsi="Cambria" w:cs="Times New Roman"/>
      <w:b/>
      <w:kern w:val="28"/>
      <w:sz w:val="20"/>
      <w:szCs w:val="20"/>
    </w:rPr>
  </w:style>
  <w:style w:type="paragraph" w:styleId="Textvbloku">
    <w:name w:val="Block Text"/>
    <w:basedOn w:val="Normln"/>
    <w:uiPriority w:val="99"/>
    <w:rsid w:val="008B79C3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8B79C3"/>
    <w:pPr>
      <w:ind w:firstLine="720"/>
    </w:pPr>
  </w:style>
  <w:style w:type="character" w:customStyle="1" w:styleId="Zkladntext-prvnodsazenChar">
    <w:name w:val="Základní text - první odsazený Char"/>
    <w:link w:val="Zkladntext-prvn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B79C3"/>
    <w:pPr>
      <w:ind w:left="357" w:firstLine="720"/>
      <w:jc w:val="left"/>
    </w:pPr>
  </w:style>
  <w:style w:type="character" w:customStyle="1" w:styleId="Zkladntext-prvnodsazen2Char">
    <w:name w:val="Základní text - první odsazený 2 Char"/>
    <w:link w:val="Zkladntext-prvn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B79C3"/>
    <w:pPr>
      <w:spacing w:before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B79C3"/>
    <w:pPr>
      <w:spacing w:before="120"/>
    </w:pPr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B79C3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link w:val="Zkladntext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B79C3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782EA9"/>
    <w:rPr>
      <w:rFonts w:ascii="Calibri" w:hAnsi="Calibri" w:cs="Times New Roman"/>
      <w:sz w:val="20"/>
      <w:szCs w:val="20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8B79C3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8B79C3"/>
    <w:rPr>
      <w:rFonts w:cs="Arial"/>
      <w:b/>
      <w:bCs/>
    </w:rPr>
  </w:style>
  <w:style w:type="character" w:styleId="Hypertextovodkaz">
    <w:name w:val="Hyperlink"/>
    <w:uiPriority w:val="99"/>
    <w:rsid w:val="008B79C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8B79C3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link w:val="Textkomente"/>
    <w:uiPriority w:val="99"/>
    <w:semiHidden/>
    <w:locked/>
    <w:rsid w:val="00782EA9"/>
    <w:rPr>
      <w:rFonts w:ascii="Geneva" w:hAnsi="Geneva" w:cs="Times New Roman"/>
      <w:sz w:val="20"/>
      <w:szCs w:val="20"/>
    </w:rPr>
  </w:style>
  <w:style w:type="character" w:styleId="Odkaznakoment">
    <w:name w:val="annotation reference"/>
    <w:uiPriority w:val="99"/>
    <w:semiHidden/>
    <w:rsid w:val="008B79C3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locked/>
    <w:rsid w:val="004C2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27CEC"/>
    <w:rPr>
      <w:rFonts w:cs="Times New Roman"/>
      <w:sz w:val="2"/>
    </w:rPr>
  </w:style>
  <w:style w:type="character" w:styleId="Zdraznn">
    <w:name w:val="Emphasis"/>
    <w:uiPriority w:val="99"/>
    <w:qFormat/>
    <w:rsid w:val="008B79C3"/>
    <w:rPr>
      <w:rFonts w:cs="Times New Roman"/>
      <w:i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C497E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97E"/>
    <w:rPr>
      <w:rFonts w:ascii="Calibri" w:hAnsi="Calibri" w:cs="Times New Roman"/>
      <w:b/>
      <w:bCs/>
      <w:sz w:val="20"/>
      <w:szCs w:val="20"/>
    </w:rPr>
  </w:style>
  <w:style w:type="paragraph" w:customStyle="1" w:styleId="AKFZFnormln">
    <w:name w:val="AKFZF_normální"/>
    <w:link w:val="AKFZFnormlnChar"/>
    <w:qFormat/>
    <w:rsid w:val="00A26A7B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A26A7B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05E6B-16B9-41D8-8091-CB969152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1</TotalTime>
  <Pages>6</Pages>
  <Words>2262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2021-07-26T12:49:00Z</cp:lastPrinted>
  <dcterms:created xsi:type="dcterms:W3CDTF">2025-06-27T10:03:00Z</dcterms:created>
  <dcterms:modified xsi:type="dcterms:W3CDTF">2025-06-27T10:04:00Z</dcterms:modified>
</cp:coreProperties>
</file>