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83138" w14:textId="77777777" w:rsidR="0093330B" w:rsidRPr="000F2243" w:rsidRDefault="000F2243">
      <w:pPr>
        <w:pStyle w:val="Nzev"/>
        <w:rPr>
          <w:rFonts w:ascii="Open Sans" w:hAnsi="Open Sans" w:cs="Open Sans"/>
          <w:szCs w:val="48"/>
        </w:rPr>
      </w:pPr>
      <w:r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04354DD2" wp14:editId="0BF71316">
            <wp:simplePos x="0" y="0"/>
            <wp:positionH relativeFrom="page">
              <wp:posOffset>810260</wp:posOffset>
            </wp:positionH>
            <wp:positionV relativeFrom="page">
              <wp:posOffset>810260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0D" w:rsidRPr="000F2243">
        <w:rPr>
          <w:rFonts w:ascii="Open Sans" w:hAnsi="Open Sans" w:cs="Open Sans"/>
          <w:szCs w:val="48"/>
        </w:rPr>
        <w:t>Kupní smlouva</w:t>
      </w:r>
    </w:p>
    <w:p w14:paraId="018502CC" w14:textId="2E03A892" w:rsidR="000F2243" w:rsidRPr="00194D95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ev. č. </w:t>
      </w:r>
      <w:r w:rsidR="00853BE1">
        <w:rPr>
          <w:rFonts w:ascii="Open Sans" w:hAnsi="Open Sans" w:cs="Open Sans"/>
          <w:sz w:val="20"/>
        </w:rPr>
        <w:t>1042/2025/SS</w:t>
      </w:r>
    </w:p>
    <w:p w14:paraId="01567CAB" w14:textId="7D51DC95" w:rsidR="00AE16B4" w:rsidRPr="00853BE1" w:rsidRDefault="00853BE1" w:rsidP="00853BE1">
      <w:pPr>
        <w:pStyle w:val="AKFZFnormln"/>
        <w:spacing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853BE1">
        <w:rPr>
          <w:rFonts w:ascii="Open Sans" w:hAnsi="Open Sans" w:cs="Open Sans"/>
          <w:b/>
          <w:bCs/>
          <w:sz w:val="28"/>
          <w:szCs w:val="28"/>
        </w:rPr>
        <w:t xml:space="preserve">Modernizace učeben ZŠ Mělník, Jaroslava Seiferta 148, </w:t>
      </w:r>
      <w:proofErr w:type="spellStart"/>
      <w:proofErr w:type="gramStart"/>
      <w:r w:rsidRPr="00853BE1">
        <w:rPr>
          <w:rFonts w:ascii="Open Sans" w:hAnsi="Open Sans" w:cs="Open Sans"/>
          <w:b/>
          <w:bCs/>
          <w:sz w:val="28"/>
          <w:szCs w:val="28"/>
        </w:rPr>
        <w:t>p.o</w:t>
      </w:r>
      <w:proofErr w:type="spellEnd"/>
      <w:r>
        <w:rPr>
          <w:rFonts w:ascii="Open Sans" w:hAnsi="Open Sans" w:cs="Open Sans"/>
          <w:b/>
          <w:bCs/>
          <w:sz w:val="28"/>
          <w:szCs w:val="28"/>
        </w:rPr>
        <w:t>.</w:t>
      </w:r>
      <w:proofErr w:type="gramEnd"/>
      <w:r w:rsidRPr="00853BE1">
        <w:rPr>
          <w:rFonts w:ascii="Open Sans" w:hAnsi="Open Sans" w:cs="Open Sans"/>
          <w:b/>
          <w:bCs/>
          <w:sz w:val="28"/>
          <w:szCs w:val="28"/>
        </w:rPr>
        <w:t xml:space="preserve"> – část 5 </w:t>
      </w:r>
      <w:r w:rsidR="00AE16B4" w:rsidRPr="00853BE1">
        <w:rPr>
          <w:rFonts w:ascii="Open Sans" w:hAnsi="Open Sans" w:cs="Open Sans"/>
          <w:b/>
          <w:bCs/>
          <w:sz w:val="28"/>
          <w:szCs w:val="28"/>
        </w:rPr>
        <w:t>Vybavení pomůckami ostatní</w:t>
      </w:r>
    </w:p>
    <w:p w14:paraId="44CEB406" w14:textId="77777777" w:rsidR="00792411" w:rsidRPr="006914C0" w:rsidRDefault="00792411" w:rsidP="000F2243">
      <w:pPr>
        <w:pStyle w:val="Podnadpis"/>
        <w:rPr>
          <w:rFonts w:ascii="Open Sans" w:hAnsi="Open Sans" w:cs="Open Sans"/>
          <w:sz w:val="20"/>
        </w:rPr>
      </w:pPr>
    </w:p>
    <w:p w14:paraId="48DD2046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662BEBF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3E07D744" w14:textId="77777777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  <w:t xml:space="preserve">identifikační číslo 237051, daňové </w:t>
      </w:r>
      <w:proofErr w:type="spellStart"/>
      <w:proofErr w:type="gramStart"/>
      <w:r w:rsidRPr="00835ECF">
        <w:rPr>
          <w:rFonts w:ascii="Open Sans" w:hAnsi="Open Sans" w:cs="Open Sans"/>
          <w:sz w:val="20"/>
        </w:rPr>
        <w:t>i.č</w:t>
      </w:r>
      <w:proofErr w:type="spellEnd"/>
      <w:r w:rsidRPr="00835ECF">
        <w:rPr>
          <w:rFonts w:ascii="Open Sans" w:hAnsi="Open Sans" w:cs="Open Sans"/>
          <w:sz w:val="20"/>
        </w:rPr>
        <w:t>.</w:t>
      </w:r>
      <w:proofErr w:type="gramEnd"/>
      <w:r w:rsidRPr="00835ECF">
        <w:rPr>
          <w:rFonts w:ascii="Open Sans" w:hAnsi="Open Sans" w:cs="Open Sans"/>
          <w:sz w:val="20"/>
        </w:rPr>
        <w:t xml:space="preserve"> CZ00237051,</w:t>
      </w:r>
    </w:p>
    <w:p w14:paraId="4DDA2D8F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</w:t>
      </w:r>
      <w:proofErr w:type="gramEnd"/>
      <w:r w:rsidRPr="005353A3">
        <w:rPr>
          <w:rFonts w:ascii="Open Sans" w:hAnsi="Open Sans" w:cs="Open Sans"/>
          <w:sz w:val="20"/>
        </w:rPr>
        <w:t>-046 000 4379/0800</w:t>
      </w:r>
    </w:p>
    <w:p w14:paraId="4612A954" w14:textId="77777777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54F6E850" w14:textId="2C40E2A8" w:rsidR="000F2243" w:rsidRPr="00835ECF" w:rsidRDefault="000F2243" w:rsidP="00792411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dále jen „kupující“</w:t>
      </w:r>
    </w:p>
    <w:p w14:paraId="3878B1E4" w14:textId="77777777" w:rsidR="001F07E4" w:rsidRPr="001F07E4" w:rsidRDefault="001F07E4" w:rsidP="001F07E4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1F07E4">
        <w:rPr>
          <w:rFonts w:ascii="Open Sans" w:hAnsi="Open Sans" w:cs="Open Sans"/>
          <w:b/>
          <w:sz w:val="20"/>
          <w:lang w:eastAsia="en-US"/>
        </w:rPr>
        <w:t xml:space="preserve">MERCI, s.r.o. </w:t>
      </w:r>
      <w:r w:rsidR="000F2243" w:rsidRPr="001F07E4">
        <w:rPr>
          <w:rFonts w:ascii="Open Sans" w:hAnsi="Open Sans" w:cs="Open Sans"/>
          <w:sz w:val="20"/>
        </w:rPr>
        <w:t xml:space="preserve">se sídlem </w:t>
      </w:r>
      <w:r w:rsidRPr="001F07E4">
        <w:rPr>
          <w:rFonts w:ascii="Open Sans" w:hAnsi="Open Sans" w:cs="Open Sans"/>
          <w:sz w:val="20"/>
          <w:lang w:eastAsia="en-US"/>
        </w:rPr>
        <w:t>Hviezdoslavova 1192/55b, 627 00 Brno</w:t>
      </w:r>
    </w:p>
    <w:p w14:paraId="1F3B1503" w14:textId="20B741C1" w:rsidR="00075EA8" w:rsidRPr="001F07E4" w:rsidRDefault="00792411" w:rsidP="001F07E4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 w:rsidRPr="001F07E4">
        <w:rPr>
          <w:rFonts w:ascii="Open Sans" w:hAnsi="Open Sans" w:cs="Open Sans"/>
          <w:sz w:val="20"/>
        </w:rPr>
        <w:t>IČ:</w:t>
      </w:r>
      <w:r w:rsidR="001F07E4" w:rsidRPr="001F07E4">
        <w:t xml:space="preserve"> </w:t>
      </w:r>
      <w:r w:rsidR="001F07E4" w:rsidRPr="001F07E4">
        <w:rPr>
          <w:rFonts w:ascii="Open Sans" w:hAnsi="Open Sans" w:cs="Open Sans"/>
          <w:sz w:val="20"/>
        </w:rPr>
        <w:t>46966447</w:t>
      </w:r>
      <w:r w:rsidR="000F2243" w:rsidRPr="001F07E4">
        <w:rPr>
          <w:rFonts w:ascii="Open Sans" w:hAnsi="Open Sans" w:cs="Open Sans"/>
          <w:sz w:val="20"/>
          <w:lang w:eastAsia="en-US"/>
        </w:rPr>
        <w:t xml:space="preserve">, </w:t>
      </w:r>
      <w:r w:rsidRPr="001F07E4">
        <w:rPr>
          <w:rFonts w:ascii="Open Sans" w:hAnsi="Open Sans" w:cs="Open Sans"/>
          <w:sz w:val="20"/>
        </w:rPr>
        <w:t>DIČ</w:t>
      </w:r>
      <w:r w:rsidR="000F2243" w:rsidRPr="001F07E4">
        <w:rPr>
          <w:rFonts w:ascii="Open Sans" w:hAnsi="Open Sans" w:cs="Open Sans"/>
          <w:sz w:val="20"/>
        </w:rPr>
        <w:t xml:space="preserve"> </w:t>
      </w:r>
      <w:r w:rsidR="001F07E4" w:rsidRPr="001F07E4">
        <w:rPr>
          <w:rFonts w:ascii="Open Sans" w:hAnsi="Open Sans" w:cs="Open Sans"/>
          <w:sz w:val="20"/>
          <w:lang w:eastAsia="en-US"/>
        </w:rPr>
        <w:t>CZ46966447</w:t>
      </w:r>
      <w:r w:rsidR="000F2243" w:rsidRPr="001F07E4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1F07E4">
        <w:rPr>
          <w:rFonts w:ascii="Open Sans" w:hAnsi="Open Sans" w:cs="Open Sans"/>
          <w:sz w:val="20"/>
        </w:rPr>
        <w:br/>
        <w:t xml:space="preserve">bankovní spojení </w:t>
      </w:r>
      <w:r w:rsidR="001F07E4" w:rsidRPr="001F07E4">
        <w:rPr>
          <w:rFonts w:ascii="Open Sans" w:hAnsi="Open Sans" w:cs="Open Sans"/>
          <w:sz w:val="20"/>
          <w:lang w:eastAsia="en-US"/>
        </w:rPr>
        <w:t>ČSOB, pobočka Brno</w:t>
      </w:r>
      <w:r w:rsidR="000F2243" w:rsidRPr="001F07E4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1F07E4">
        <w:rPr>
          <w:rFonts w:ascii="Open Sans" w:hAnsi="Open Sans" w:cs="Open Sans"/>
          <w:sz w:val="20"/>
        </w:rPr>
        <w:t xml:space="preserve">číslo účtu </w:t>
      </w:r>
      <w:r w:rsidR="001F07E4" w:rsidRPr="001F07E4">
        <w:rPr>
          <w:rFonts w:ascii="Open Sans" w:hAnsi="Open Sans" w:cs="Open Sans"/>
          <w:sz w:val="20"/>
          <w:lang w:eastAsia="en-US"/>
        </w:rPr>
        <w:t>382408043/0300</w:t>
      </w:r>
      <w:r w:rsidR="001F07E4">
        <w:rPr>
          <w:rFonts w:ascii="Open Sans" w:hAnsi="Open Sans" w:cs="Open Sans"/>
          <w:sz w:val="20"/>
          <w:lang w:eastAsia="en-US"/>
        </w:rPr>
        <w:t>,</w:t>
      </w:r>
      <w:r w:rsidR="000F2243" w:rsidRPr="001F07E4">
        <w:rPr>
          <w:rFonts w:ascii="Open Sans" w:hAnsi="Open Sans" w:cs="Open Sans"/>
          <w:sz w:val="20"/>
        </w:rPr>
        <w:br/>
        <w:t xml:space="preserve">zastoupen </w:t>
      </w:r>
      <w:r w:rsidR="001F07E4" w:rsidRPr="001F07E4">
        <w:rPr>
          <w:rFonts w:ascii="Open Sans" w:hAnsi="Open Sans" w:cs="Open Sans"/>
          <w:sz w:val="20"/>
          <w:lang w:eastAsia="en-US"/>
        </w:rPr>
        <w:t>RNDr. Libor</w:t>
      </w:r>
      <w:r w:rsidR="001F07E4">
        <w:rPr>
          <w:rFonts w:ascii="Open Sans" w:hAnsi="Open Sans" w:cs="Open Sans"/>
          <w:sz w:val="20"/>
          <w:lang w:eastAsia="en-US"/>
        </w:rPr>
        <w:t>em</w:t>
      </w:r>
      <w:r w:rsidR="001F07E4" w:rsidRPr="001F07E4">
        <w:rPr>
          <w:rFonts w:ascii="Open Sans" w:hAnsi="Open Sans" w:cs="Open Sans"/>
          <w:sz w:val="20"/>
          <w:lang w:eastAsia="en-US"/>
        </w:rPr>
        <w:t xml:space="preserve"> </w:t>
      </w:r>
      <w:proofErr w:type="spellStart"/>
      <w:r w:rsidR="001F07E4" w:rsidRPr="001F07E4">
        <w:rPr>
          <w:rFonts w:ascii="Open Sans" w:hAnsi="Open Sans" w:cs="Open Sans"/>
          <w:sz w:val="20"/>
          <w:lang w:eastAsia="en-US"/>
        </w:rPr>
        <w:t>Reichstädter</w:t>
      </w:r>
      <w:r w:rsidR="001F07E4">
        <w:rPr>
          <w:rFonts w:ascii="Open Sans" w:hAnsi="Open Sans" w:cs="Open Sans"/>
          <w:sz w:val="20"/>
          <w:lang w:eastAsia="en-US"/>
        </w:rPr>
        <w:t>em</w:t>
      </w:r>
      <w:proofErr w:type="spellEnd"/>
      <w:r w:rsidR="001F07E4" w:rsidRPr="001F07E4">
        <w:rPr>
          <w:rFonts w:ascii="Open Sans" w:hAnsi="Open Sans" w:cs="Open Sans"/>
          <w:sz w:val="20"/>
          <w:lang w:eastAsia="en-US"/>
        </w:rPr>
        <w:t>, CSc.</w:t>
      </w:r>
    </w:p>
    <w:p w14:paraId="47886A57" w14:textId="77777777" w:rsidR="00554CE5" w:rsidRDefault="00075EA8" w:rsidP="001F07E4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 w:rsidRPr="001F07E4">
        <w:rPr>
          <w:rFonts w:ascii="Open Sans" w:hAnsi="Open Sans" w:cs="Open Sans"/>
          <w:sz w:val="20"/>
          <w:lang w:eastAsia="en-US"/>
        </w:rPr>
        <w:t>kontaktní osoba:</w:t>
      </w:r>
      <w:r w:rsidRPr="001F07E4">
        <w:rPr>
          <w:rFonts w:ascii="Open Sans" w:hAnsi="Open Sans" w:cs="Open Sans"/>
          <w:b/>
          <w:sz w:val="20"/>
          <w:lang w:eastAsia="en-US"/>
        </w:rPr>
        <w:t xml:space="preserve"> </w:t>
      </w:r>
      <w:proofErr w:type="spellStart"/>
      <w:r w:rsidR="00554CE5">
        <w:rPr>
          <w:rFonts w:ascii="Open Sans" w:hAnsi="Open Sans" w:cs="Open Sans"/>
          <w:sz w:val="20"/>
          <w:lang w:eastAsia="en-US"/>
        </w:rPr>
        <w:t>xxx</w:t>
      </w:r>
      <w:proofErr w:type="spellEnd"/>
    </w:p>
    <w:p w14:paraId="0DBCB6D5" w14:textId="5BB19AB1" w:rsidR="001F07E4" w:rsidRDefault="000F2243" w:rsidP="001F07E4">
      <w:pPr>
        <w:pStyle w:val="slovanseznam"/>
        <w:spacing w:before="0"/>
        <w:ind w:left="709"/>
        <w:jc w:val="left"/>
        <w:rPr>
          <w:rFonts w:ascii="Arial" w:hAnsi="Arial" w:cs="Arial"/>
          <w:sz w:val="20"/>
        </w:rPr>
      </w:pPr>
      <w:r w:rsidRPr="001F07E4">
        <w:rPr>
          <w:rFonts w:ascii="Open Sans" w:hAnsi="Open Sans" w:cs="Open Sans"/>
          <w:sz w:val="20"/>
        </w:rPr>
        <w:t xml:space="preserve">společnost zapsána v obchodním rejstříku </w:t>
      </w:r>
      <w:r w:rsidR="001F07E4" w:rsidRPr="006A4800">
        <w:rPr>
          <w:rFonts w:ascii="Arial" w:hAnsi="Arial" w:cs="Arial"/>
          <w:sz w:val="20"/>
        </w:rPr>
        <w:t>u Krajského soudu v Brně, oddíl C, vložka 6817</w:t>
      </w:r>
    </w:p>
    <w:p w14:paraId="361AC1AE" w14:textId="1BBEB703" w:rsidR="00F633DA" w:rsidRPr="00835ECF" w:rsidRDefault="00332358" w:rsidP="001F07E4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společně pak jako „účastníci“</w:t>
      </w:r>
    </w:p>
    <w:p w14:paraId="3B84F359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76786D94" w14:textId="77777777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0510B537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6D04A890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66C3953F" w14:textId="17F502CB" w:rsid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5D21A459" w14:textId="77777777" w:rsidR="00853BE1" w:rsidRPr="00C64A00" w:rsidRDefault="00853BE1" w:rsidP="00853BE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Veřejná zakázka je spolufinancována z Integrovaného regionálního operačního programu:</w:t>
      </w:r>
    </w:p>
    <w:p w14:paraId="6EAAE2E4" w14:textId="77777777" w:rsidR="00853BE1" w:rsidRPr="00C64A00" w:rsidRDefault="00853BE1" w:rsidP="00853BE1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lastRenderedPageBreak/>
        <w:t xml:space="preserve">Registrační číslo projektu: </w:t>
      </w:r>
      <w:r w:rsidRPr="00C64A00">
        <w:rPr>
          <w:rFonts w:ascii="Open Sans" w:hAnsi="Open Sans" w:cs="Open Sans"/>
          <w:sz w:val="20"/>
        </w:rPr>
        <w:tab/>
        <w:t>CZ.06.05.01/00/22_048/0006300</w:t>
      </w:r>
    </w:p>
    <w:p w14:paraId="2CCF28A2" w14:textId="77777777" w:rsidR="00853BE1" w:rsidRPr="00C64A00" w:rsidRDefault="00853BE1" w:rsidP="00853BE1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 xml:space="preserve">Název programu: </w:t>
      </w:r>
      <w:r w:rsidRPr="00C64A00">
        <w:rPr>
          <w:rFonts w:ascii="Open Sans" w:hAnsi="Open Sans" w:cs="Open Sans"/>
          <w:sz w:val="20"/>
        </w:rPr>
        <w:tab/>
      </w:r>
      <w:r w:rsidRPr="00C64A00">
        <w:rPr>
          <w:rFonts w:ascii="Open Sans" w:hAnsi="Open Sans" w:cs="Open Sans"/>
          <w:sz w:val="20"/>
        </w:rPr>
        <w:tab/>
        <w:t>Integrovaný regionální operační program</w:t>
      </w:r>
    </w:p>
    <w:p w14:paraId="2256A698" w14:textId="77777777" w:rsidR="00853BE1" w:rsidRPr="00C64A00" w:rsidRDefault="00853BE1" w:rsidP="00853BE1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Číslo výzvy:                                   06_22_048</w:t>
      </w:r>
    </w:p>
    <w:p w14:paraId="7141E397" w14:textId="77777777" w:rsidR="00853BE1" w:rsidRPr="00C64A00" w:rsidRDefault="00853BE1" w:rsidP="00853BE1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Název Výzvy:                                 48. výzva IROP - Vzdělávání - SC 5.1 (CLLD)</w:t>
      </w:r>
    </w:p>
    <w:p w14:paraId="2D78E151" w14:textId="26B12FF2" w:rsidR="00853BE1" w:rsidRPr="00072B8D" w:rsidRDefault="00853BE1" w:rsidP="00853BE1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 xml:space="preserve">Název projektu CZ: </w:t>
      </w:r>
      <w:r w:rsidRPr="00C64A00">
        <w:rPr>
          <w:rFonts w:ascii="Open Sans" w:hAnsi="Open Sans" w:cs="Open Sans"/>
          <w:sz w:val="20"/>
        </w:rPr>
        <w:tab/>
      </w:r>
      <w:r w:rsidRPr="00C64A00">
        <w:rPr>
          <w:rFonts w:ascii="Open Sans" w:hAnsi="Open Sans" w:cs="Open Sans"/>
          <w:sz w:val="20"/>
        </w:rPr>
        <w:tab/>
        <w:t xml:space="preserve">Modernizace učeben ZŠ Mělník, Jaroslava Seiferta 148, </w:t>
      </w:r>
      <w:proofErr w:type="spellStart"/>
      <w:proofErr w:type="gramStart"/>
      <w:r w:rsidRPr="00C64A00">
        <w:rPr>
          <w:rFonts w:ascii="Open Sans" w:hAnsi="Open Sans" w:cs="Open Sans"/>
          <w:sz w:val="20"/>
        </w:rPr>
        <w:t>p.o</w:t>
      </w:r>
      <w:proofErr w:type="spellEnd"/>
      <w:r>
        <w:rPr>
          <w:rFonts w:ascii="Open Sans" w:hAnsi="Open Sans" w:cs="Open Sans"/>
          <w:sz w:val="20"/>
        </w:rPr>
        <w:t>.</w:t>
      </w:r>
      <w:proofErr w:type="gramEnd"/>
    </w:p>
    <w:p w14:paraId="78417251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t>Specifikace zboží</w:t>
      </w:r>
      <w:bookmarkEnd w:id="2"/>
    </w:p>
    <w:p w14:paraId="0596D2D5" w14:textId="77777777" w:rsidR="00A26A7B" w:rsidRDefault="00C36C51" w:rsidP="00A26A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dle výzvy a zadávací dokumentace</w:t>
      </w:r>
      <w:r w:rsidR="00792411">
        <w:rPr>
          <w:rFonts w:ascii="Open Sans" w:hAnsi="Open Sans" w:cs="Open Sans"/>
          <w:sz w:val="20"/>
        </w:rPr>
        <w:t>.</w:t>
      </w:r>
      <w:r w:rsidR="00A26A7B">
        <w:rPr>
          <w:rFonts w:ascii="Open Sans" w:hAnsi="Open Sans" w:cs="Open Sans"/>
          <w:sz w:val="20"/>
        </w:rPr>
        <w:t xml:space="preserve"> </w:t>
      </w:r>
    </w:p>
    <w:p w14:paraId="77B4DA70" w14:textId="11C7C46C" w:rsidR="00792411" w:rsidRPr="008E5507" w:rsidRDefault="00792411" w:rsidP="00A26A7B">
      <w:pPr>
        <w:pStyle w:val="slovanseznam"/>
        <w:ind w:left="709"/>
        <w:rPr>
          <w:rFonts w:ascii="Open Sans" w:hAnsi="Open Sans" w:cs="Open Sans"/>
          <w:b/>
          <w:bCs/>
          <w:sz w:val="20"/>
        </w:rPr>
      </w:pPr>
      <w:r w:rsidRPr="008E5507">
        <w:rPr>
          <w:rFonts w:ascii="Open Sans" w:hAnsi="Open Sans" w:cs="Open Sans"/>
          <w:sz w:val="20"/>
        </w:rPr>
        <w:t xml:space="preserve">Předmětem díla je dodávka </w:t>
      </w:r>
      <w:r w:rsidR="00A26A7B" w:rsidRPr="008E5507">
        <w:rPr>
          <w:rFonts w:ascii="Open Sans" w:hAnsi="Open Sans" w:cs="Open Sans"/>
          <w:b/>
          <w:bCs/>
          <w:sz w:val="20"/>
        </w:rPr>
        <w:t>Vybavení</w:t>
      </w:r>
      <w:r w:rsidR="005E5A4F" w:rsidRPr="008E5507">
        <w:rPr>
          <w:rFonts w:ascii="Open Sans" w:hAnsi="Open Sans" w:cs="Open Sans"/>
          <w:b/>
          <w:bCs/>
          <w:sz w:val="20"/>
        </w:rPr>
        <w:t xml:space="preserve"> pomůckami</w:t>
      </w:r>
      <w:r w:rsidR="00A26A7B" w:rsidRPr="008E5507">
        <w:rPr>
          <w:rFonts w:ascii="Open Sans" w:hAnsi="Open Sans" w:cs="Open Sans"/>
          <w:b/>
          <w:bCs/>
          <w:sz w:val="20"/>
        </w:rPr>
        <w:t xml:space="preserve"> </w:t>
      </w:r>
      <w:r w:rsidR="00AE16B4" w:rsidRPr="008E5507">
        <w:rPr>
          <w:rFonts w:ascii="Open Sans" w:hAnsi="Open Sans" w:cs="Open Sans"/>
          <w:b/>
          <w:bCs/>
          <w:sz w:val="20"/>
        </w:rPr>
        <w:t>ostatní</w:t>
      </w:r>
    </w:p>
    <w:p w14:paraId="702CF7D1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Instalace zařízení budou prováděny dle ČSN s dodržením všech technologických postupů výrobce s vynaložením odborné péče za dodržení všech bezpečnostních předpisů pro prováděné práce. </w:t>
      </w:r>
    </w:p>
    <w:p w14:paraId="082C0AE2" w14:textId="77777777" w:rsidR="00792411" w:rsidRPr="00792411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Všechny použité materiály, </w:t>
      </w:r>
      <w:r w:rsidRPr="00792411">
        <w:rPr>
          <w:rFonts w:ascii="Open Sans" w:hAnsi="Open Sans" w:cs="Open Sans"/>
          <w:sz w:val="20"/>
        </w:rPr>
        <w:t xml:space="preserve">výrobky a konstrukce musí vyhovovat požadavkům kladeným na jejich jakost a musí mít prohlášení o shodě podle zákona č. 22/1997 Sb., o technických požadavcích na výrobky a o změně a doplnění některých zákonů, ve znění pozdějších předpisů. Jakost dodávaných materiálů, výrobků a konstrukcí bude doložena předepsaným způsobem při předání a převzetí </w:t>
      </w:r>
      <w:proofErr w:type="gramStart"/>
      <w:r w:rsidRPr="00792411">
        <w:rPr>
          <w:rFonts w:ascii="Open Sans" w:hAnsi="Open Sans" w:cs="Open Sans"/>
          <w:sz w:val="20"/>
        </w:rPr>
        <w:t>dodávek..</w:t>
      </w:r>
      <w:proofErr w:type="gramEnd"/>
    </w:p>
    <w:p w14:paraId="1CAA409E" w14:textId="04EA13B7" w:rsidR="00F11539" w:rsidRPr="00792411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Součástí dodáv</w:t>
      </w:r>
      <w:r w:rsidR="003E3A43" w:rsidRPr="00792411">
        <w:rPr>
          <w:rFonts w:ascii="Open Sans" w:hAnsi="Open Sans" w:cs="Open Sans"/>
          <w:sz w:val="20"/>
        </w:rPr>
        <w:t xml:space="preserve">ky je </w:t>
      </w:r>
      <w:r w:rsidR="00A26A7B">
        <w:rPr>
          <w:rFonts w:ascii="Open Sans" w:hAnsi="Open Sans" w:cs="Open Sans"/>
          <w:sz w:val="20"/>
        </w:rPr>
        <w:t xml:space="preserve">i </w:t>
      </w:r>
      <w:r w:rsidRPr="00792411">
        <w:rPr>
          <w:rFonts w:ascii="Open Sans" w:hAnsi="Open Sans" w:cs="Open Sans"/>
          <w:sz w:val="20"/>
        </w:rPr>
        <w:t>doprava do místa předání.</w:t>
      </w:r>
    </w:p>
    <w:p w14:paraId="4A7DAFEF" w14:textId="77777777" w:rsidR="00B50CD2" w:rsidRPr="00792411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792411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792411">
        <w:rPr>
          <w:rFonts w:ascii="Open Sans" w:hAnsi="Open Sans" w:cs="Open Sans"/>
          <w:sz w:val="20"/>
        </w:rPr>
        <w:t xml:space="preserve">atestů, </w:t>
      </w:r>
      <w:r w:rsidR="008E05D0" w:rsidRPr="00792411">
        <w:rPr>
          <w:rFonts w:ascii="Open Sans" w:hAnsi="Open Sans" w:cs="Open Sans"/>
          <w:sz w:val="20"/>
        </w:rPr>
        <w:t xml:space="preserve">povolení týkající se </w:t>
      </w:r>
      <w:r w:rsidR="00792411" w:rsidRPr="00792411">
        <w:rPr>
          <w:rFonts w:ascii="Open Sans" w:hAnsi="Open Sans" w:cs="Open Sans"/>
          <w:sz w:val="20"/>
        </w:rPr>
        <w:t xml:space="preserve">jejího </w:t>
      </w:r>
      <w:r w:rsidR="008E05D0" w:rsidRPr="00792411">
        <w:rPr>
          <w:rFonts w:ascii="Open Sans" w:hAnsi="Open Sans" w:cs="Open Sans"/>
          <w:sz w:val="20"/>
        </w:rPr>
        <w:t>provozování.</w:t>
      </w:r>
    </w:p>
    <w:p w14:paraId="52D3490D" w14:textId="77777777" w:rsidR="00CD10B3" w:rsidRPr="00792411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Bližší rozpis zboží je uveden v příloze č. </w:t>
      </w:r>
      <w:r w:rsidR="00792411">
        <w:rPr>
          <w:rFonts w:ascii="Open Sans" w:hAnsi="Open Sans" w:cs="Open Sans"/>
          <w:sz w:val="20"/>
        </w:rPr>
        <w:t>1</w:t>
      </w:r>
      <w:r w:rsidRPr="00792411">
        <w:rPr>
          <w:rFonts w:ascii="Open Sans" w:hAnsi="Open Sans" w:cs="Open Sans"/>
          <w:sz w:val="20"/>
        </w:rPr>
        <w:t xml:space="preserve"> této Smlouvy.</w:t>
      </w:r>
    </w:p>
    <w:p w14:paraId="0EA660C7" w14:textId="77777777"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14:paraId="1FDB58BC" w14:textId="4D463D5B" w:rsidR="00A85BC6" w:rsidRPr="00792411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3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A26A7B" w:rsidRPr="00CD7755">
        <w:rPr>
          <w:rFonts w:ascii="Open Sans" w:hAnsi="Open Sans" w:cs="Open Sans"/>
          <w:b/>
          <w:sz w:val="20"/>
        </w:rPr>
        <w:t>do 15. 9. 2025</w:t>
      </w:r>
      <w:r w:rsidR="000B6223" w:rsidRPr="00792411">
        <w:rPr>
          <w:rFonts w:ascii="Open Sans" w:hAnsi="Open Sans" w:cs="Open Sans"/>
          <w:sz w:val="20"/>
        </w:rPr>
        <w:t>.</w:t>
      </w:r>
      <w:bookmarkEnd w:id="3"/>
    </w:p>
    <w:p w14:paraId="3CE7DEBE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Účastníci se dohodli</w:t>
      </w:r>
      <w:r w:rsidR="002F6A0B" w:rsidRPr="00792411">
        <w:rPr>
          <w:rFonts w:ascii="Open Sans" w:hAnsi="Open Sans" w:cs="Open Sans"/>
          <w:sz w:val="20"/>
        </w:rPr>
        <w:t>, ž</w:t>
      </w:r>
      <w:r w:rsidRPr="00792411">
        <w:rPr>
          <w:rFonts w:ascii="Open Sans" w:hAnsi="Open Sans" w:cs="Open Sans"/>
          <w:sz w:val="20"/>
        </w:rPr>
        <w:t>e zboží</w:t>
      </w:r>
      <w:r w:rsidR="002F6A0B" w:rsidRPr="00792411">
        <w:rPr>
          <w:rFonts w:ascii="Open Sans" w:hAnsi="Open Sans" w:cs="Open Sans"/>
          <w:sz w:val="20"/>
        </w:rPr>
        <w:t xml:space="preserve"> má </w:t>
      </w:r>
      <w:r w:rsidRPr="00792411">
        <w:rPr>
          <w:rFonts w:ascii="Open Sans" w:hAnsi="Open Sans" w:cs="Open Sans"/>
          <w:sz w:val="20"/>
        </w:rPr>
        <w:t xml:space="preserve">pro účely této smlouvy </w:t>
      </w:r>
      <w:r w:rsidR="002F6A0B" w:rsidRPr="00792411">
        <w:rPr>
          <w:rFonts w:ascii="Open Sans" w:hAnsi="Open Sans" w:cs="Open Sans"/>
          <w:sz w:val="20"/>
        </w:rPr>
        <w:t xml:space="preserve">vady zejména, </w:t>
      </w:r>
      <w:r w:rsidR="002F6A0B" w:rsidRPr="00835ECF">
        <w:rPr>
          <w:rFonts w:ascii="Open Sans" w:hAnsi="Open Sans" w:cs="Open Sans"/>
          <w:sz w:val="20"/>
        </w:rPr>
        <w:t xml:space="preserve">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2658EC93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3C789D2B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7A324552" w14:textId="71B1CF58" w:rsidR="00E65EC6" w:rsidRPr="00792411" w:rsidRDefault="00E65EC6" w:rsidP="0079241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</w:t>
      </w:r>
      <w:r w:rsidRPr="00792411">
        <w:rPr>
          <w:rFonts w:ascii="Open Sans" w:hAnsi="Open Sans" w:cs="Open Sans"/>
          <w:sz w:val="20"/>
        </w:rPr>
        <w:t xml:space="preserve">zboží </w:t>
      </w:r>
      <w:r w:rsidR="00792411" w:rsidRPr="00792411">
        <w:rPr>
          <w:rFonts w:ascii="Open Sans" w:hAnsi="Open Sans" w:cs="Open Sans"/>
          <w:sz w:val="20"/>
        </w:rPr>
        <w:t>je</w:t>
      </w:r>
      <w:r w:rsidR="00A26A7B">
        <w:rPr>
          <w:rFonts w:ascii="Open Sans" w:hAnsi="Open Sans" w:cs="Open Sans"/>
          <w:sz w:val="20"/>
        </w:rPr>
        <w:t xml:space="preserve"> </w:t>
      </w:r>
      <w:r w:rsidR="00A26A7B">
        <w:rPr>
          <w:rFonts w:ascii="Open Sans" w:hAnsi="Open Sans" w:cs="Open Sans"/>
          <w:bCs/>
          <w:sz w:val="20"/>
        </w:rPr>
        <w:t>Základní škola Mělník, Jaroslava Seiferta 148</w:t>
      </w:r>
      <w:r w:rsidR="00A26A7B" w:rsidRPr="00C65CA6">
        <w:rPr>
          <w:rFonts w:ascii="Open Sans" w:hAnsi="Open Sans" w:cs="Open Sans"/>
          <w:bCs/>
          <w:sz w:val="20"/>
        </w:rPr>
        <w:t>,</w:t>
      </w:r>
      <w:r w:rsidR="00A26A7B">
        <w:rPr>
          <w:rFonts w:ascii="Open Sans" w:hAnsi="Open Sans" w:cs="Open Sans"/>
          <w:bCs/>
          <w:sz w:val="20"/>
        </w:rPr>
        <w:t xml:space="preserve"> </w:t>
      </w:r>
      <w:proofErr w:type="spellStart"/>
      <w:proofErr w:type="gramStart"/>
      <w:r w:rsidR="00A26A7B">
        <w:rPr>
          <w:rFonts w:ascii="Open Sans" w:hAnsi="Open Sans" w:cs="Open Sans"/>
          <w:bCs/>
          <w:sz w:val="20"/>
        </w:rPr>
        <w:t>p.o</w:t>
      </w:r>
      <w:proofErr w:type="spellEnd"/>
      <w:r w:rsidR="00A26A7B">
        <w:rPr>
          <w:rFonts w:ascii="Open Sans" w:hAnsi="Open Sans" w:cs="Open Sans"/>
          <w:bCs/>
          <w:sz w:val="20"/>
        </w:rPr>
        <w:t>.</w:t>
      </w:r>
      <w:proofErr w:type="gramEnd"/>
      <w:r w:rsidR="00A26A7B">
        <w:rPr>
          <w:rFonts w:ascii="Open Sans" w:hAnsi="Open Sans" w:cs="Open Sans"/>
          <w:bCs/>
          <w:sz w:val="20"/>
        </w:rPr>
        <w:t>, Mělník</w:t>
      </w:r>
      <w:r w:rsidRPr="00792411">
        <w:rPr>
          <w:rFonts w:ascii="Open Sans" w:hAnsi="Open Sans" w:cs="Open Sans"/>
          <w:sz w:val="20"/>
        </w:rPr>
        <w:t>.</w:t>
      </w:r>
    </w:p>
    <w:p w14:paraId="759A5EA9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>Nabytí vlastnického práva ke zboží</w:t>
      </w:r>
    </w:p>
    <w:p w14:paraId="3E2E6D9C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162FC906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14:paraId="423FAC5E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1FC46D0A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4D97D8C5" w14:textId="77777777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3E3A43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5563E9FD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75146261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14:paraId="207EAB87" w14:textId="77777777" w:rsidR="001F07E4" w:rsidRPr="001F07E4" w:rsidRDefault="00572751" w:rsidP="001F07E4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  <w:lang w:eastAsia="en-US"/>
        </w:rPr>
      </w:pPr>
      <w:bookmarkStart w:id="7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835ECF">
        <w:rPr>
          <w:rFonts w:ascii="Open Sans" w:hAnsi="Open Sans" w:cs="Open Sans"/>
          <w:sz w:val="20"/>
        </w:rPr>
        <w:t>zareagovat ohledně</w:t>
      </w:r>
      <w:r w:rsidR="00C95DB9" w:rsidRPr="00835ECF">
        <w:rPr>
          <w:rFonts w:ascii="Open Sans" w:hAnsi="Open Sans" w:cs="Open Sans"/>
          <w:sz w:val="20"/>
        </w:rPr>
        <w:t xml:space="preserve"> odstranění vady</w:t>
      </w:r>
      <w:r w:rsidR="0089393C" w:rsidRPr="00835ECF">
        <w:rPr>
          <w:rFonts w:ascii="Open Sans" w:hAnsi="Open Sans" w:cs="Open Sans"/>
          <w:sz w:val="20"/>
        </w:rPr>
        <w:t xml:space="preserve"> zboží</w:t>
      </w:r>
      <w:r w:rsidR="00C95DB9" w:rsidRPr="00835ECF">
        <w:rPr>
          <w:rFonts w:ascii="Open Sans" w:hAnsi="Open Sans" w:cs="Open Sans"/>
          <w:sz w:val="20"/>
        </w:rPr>
        <w:t xml:space="preserve"> nejpozději do </w:t>
      </w:r>
      <w:r w:rsidR="00C95DB9" w:rsidRPr="00835ECF">
        <w:rPr>
          <w:rFonts w:ascii="Open Sans" w:hAnsi="Open Sans" w:cs="Open Sans"/>
          <w:b/>
          <w:sz w:val="20"/>
        </w:rPr>
        <w:t>48 hodin</w:t>
      </w:r>
      <w:r w:rsidR="00C95DB9" w:rsidRPr="00835ECF">
        <w:rPr>
          <w:rFonts w:ascii="Open Sans" w:hAnsi="Open Sans" w:cs="Open Sans"/>
          <w:sz w:val="20"/>
        </w:rPr>
        <w:t xml:space="preserve"> od nahlášení</w:t>
      </w:r>
      <w:r w:rsidR="0089393C" w:rsidRPr="00835ECF">
        <w:rPr>
          <w:rFonts w:ascii="Open Sans" w:hAnsi="Open Sans" w:cs="Open Sans"/>
          <w:sz w:val="20"/>
        </w:rPr>
        <w:t xml:space="preserve"> vady k</w:t>
      </w:r>
      <w:r w:rsidR="00C95DB9" w:rsidRPr="00835ECF">
        <w:rPr>
          <w:rFonts w:ascii="Open Sans" w:hAnsi="Open Sans" w:cs="Open Sans"/>
          <w:sz w:val="20"/>
        </w:rPr>
        <w:t>upující</w:t>
      </w:r>
      <w:r w:rsidR="0089393C" w:rsidRPr="00835ECF">
        <w:rPr>
          <w:rFonts w:ascii="Open Sans" w:hAnsi="Open Sans" w:cs="Open Sans"/>
          <w:sz w:val="20"/>
        </w:rPr>
        <w:t xml:space="preserve">m na kontaktním čísle prodávajícího </w:t>
      </w:r>
    </w:p>
    <w:p w14:paraId="2A0F0A6B" w14:textId="56BEF2DE" w:rsidR="005C4C93" w:rsidRPr="00835ECF" w:rsidRDefault="00554CE5" w:rsidP="001F07E4">
      <w:pPr>
        <w:pStyle w:val="slovanseznam"/>
        <w:ind w:left="709"/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b/>
          <w:sz w:val="20"/>
          <w:lang w:eastAsia="en-US"/>
        </w:rPr>
        <w:t>xxx</w:t>
      </w:r>
      <w:proofErr w:type="spellEnd"/>
      <w:r w:rsidR="001F07E4">
        <w:rPr>
          <w:rFonts w:ascii="Open Sans" w:hAnsi="Open Sans" w:cs="Open Sans"/>
          <w:b/>
          <w:sz w:val="20"/>
          <w:lang w:eastAsia="en-US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nebo na jeho</w:t>
      </w:r>
      <w:r w:rsidR="00C95DB9" w:rsidRPr="00835ECF">
        <w:rPr>
          <w:rFonts w:ascii="Open Sans" w:hAnsi="Open Sans" w:cs="Open Sans"/>
          <w:i/>
          <w:iCs/>
          <w:sz w:val="20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kontaktním e-mailu</w:t>
      </w:r>
      <w:r w:rsidR="0089393C" w:rsidRPr="000E2A55">
        <w:rPr>
          <w:rFonts w:ascii="Open Sans" w:hAnsi="Open Sans" w:cs="Open Sans"/>
          <w:b/>
          <w:sz w:val="20"/>
        </w:rPr>
        <w:t xml:space="preserve"> </w:t>
      </w:r>
      <w:bookmarkEnd w:id="7"/>
      <w:proofErr w:type="spellStart"/>
      <w:r>
        <w:rPr>
          <w:rFonts w:ascii="Open Sans" w:hAnsi="Open Sans" w:cs="Open Sans"/>
          <w:b/>
          <w:sz w:val="20"/>
          <w:lang w:eastAsia="en-US"/>
        </w:rPr>
        <w:t>xxx</w:t>
      </w:r>
      <w:proofErr w:type="spellEnd"/>
    </w:p>
    <w:p w14:paraId="1E0F62FF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14:paraId="4F5585FC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1F01FAFA" w14:textId="3CB9CAFE" w:rsidR="00D16DAC" w:rsidRPr="00853BE1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</w:t>
      </w:r>
      <w:r w:rsidR="001F07E4" w:rsidRPr="00853BE1">
        <w:rPr>
          <w:rFonts w:ascii="Open Sans" w:hAnsi="Open Sans" w:cs="Open Sans"/>
          <w:b/>
          <w:sz w:val="20"/>
        </w:rPr>
        <w:t xml:space="preserve">413 410,80 </w:t>
      </w:r>
      <w:r w:rsidR="00D07555" w:rsidRPr="00853BE1">
        <w:rPr>
          <w:rFonts w:ascii="Open Sans" w:hAnsi="Open Sans" w:cs="Open Sans"/>
          <w:b/>
          <w:sz w:val="20"/>
        </w:rPr>
        <w:t>Kč</w:t>
      </w:r>
      <w:r w:rsidR="001F07E4" w:rsidRPr="00853BE1">
        <w:rPr>
          <w:rFonts w:ascii="Open Sans" w:hAnsi="Open Sans" w:cs="Open Sans"/>
          <w:b/>
          <w:sz w:val="20"/>
        </w:rPr>
        <w:t xml:space="preserve"> </w:t>
      </w:r>
      <w:r w:rsidR="00D16DAC" w:rsidRPr="00853BE1">
        <w:rPr>
          <w:rFonts w:ascii="Open Sans" w:hAnsi="Open Sans" w:cs="Open Sans"/>
          <w:b/>
          <w:sz w:val="20"/>
        </w:rPr>
        <w:t>bez DPH</w:t>
      </w:r>
      <w:r w:rsidR="00072B8D" w:rsidRPr="00853BE1">
        <w:rPr>
          <w:rFonts w:ascii="Open Sans" w:hAnsi="Open Sans" w:cs="Open Sans"/>
          <w:b/>
          <w:sz w:val="20"/>
        </w:rPr>
        <w:t xml:space="preserve">, </w:t>
      </w:r>
      <w:r w:rsidR="001F07E4" w:rsidRPr="00853BE1">
        <w:rPr>
          <w:rFonts w:ascii="Open Sans" w:hAnsi="Open Sans" w:cs="Open Sans"/>
          <w:b/>
          <w:sz w:val="20"/>
        </w:rPr>
        <w:t>500 227,07 Kč</w:t>
      </w:r>
      <w:r w:rsidR="00072B8D" w:rsidRPr="00853BE1">
        <w:rPr>
          <w:rFonts w:ascii="Open Sans" w:hAnsi="Open Sans" w:cs="Open Sans"/>
          <w:b/>
          <w:sz w:val="20"/>
          <w:lang w:eastAsia="en-US"/>
        </w:rPr>
        <w:t xml:space="preserve"> s DPH</w:t>
      </w:r>
      <w:r w:rsidR="00D16DAC" w:rsidRPr="00853BE1">
        <w:rPr>
          <w:rFonts w:ascii="Open Sans" w:hAnsi="Open Sans" w:cs="Open Sans"/>
          <w:b/>
          <w:sz w:val="20"/>
        </w:rPr>
        <w:t>.</w:t>
      </w:r>
    </w:p>
    <w:p w14:paraId="2A0607E9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446A4D3C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3D21DD99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573F188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2A9C42F1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47C0D9DD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4C72C39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69C706B8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>číslo a datum vystavení faktury,</w:t>
      </w:r>
    </w:p>
    <w:p w14:paraId="1359B2E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73307379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24CACDF6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134C2A84" w14:textId="77777777" w:rsidR="0016489E" w:rsidRPr="00835ECF" w:rsidRDefault="00453762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16489E" w:rsidRPr="00835ECF">
        <w:rPr>
          <w:rFonts w:ascii="Open Sans" w:hAnsi="Open Sans" w:cs="Open Sans"/>
          <w:sz w:val="20"/>
        </w:rPr>
        <w:t>.</w:t>
      </w:r>
    </w:p>
    <w:p w14:paraId="6C07BCC1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7FE117CB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795AC54C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2A4FECDF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573EEF04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24645BA6" w14:textId="77777777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391CB810" w14:textId="77777777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1DCDFF9A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02D37CDC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0669A319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1DA298C7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lastRenderedPageBreak/>
        <w:t>Oprávněné osoby, doručování</w:t>
      </w:r>
      <w:bookmarkEnd w:id="9"/>
    </w:p>
    <w:p w14:paraId="01CBD896" w14:textId="77777777" w:rsidR="00A00501" w:rsidRPr="00835ECF" w:rsidRDefault="004A3AA1" w:rsidP="006E60E3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0440B5F8" w14:textId="765E4502" w:rsidR="007400A1" w:rsidRPr="00194D95" w:rsidRDefault="007400A1" w:rsidP="001F07E4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194D95">
        <w:rPr>
          <w:rFonts w:ascii="Open Sans" w:hAnsi="Open Sans" w:cs="Open Sans"/>
          <w:sz w:val="20"/>
        </w:rPr>
        <w:t xml:space="preserve">Oprávněnou osobou prodávajícího je </w:t>
      </w:r>
      <w:proofErr w:type="spellStart"/>
      <w:r w:rsidR="00554CE5">
        <w:rPr>
          <w:rFonts w:ascii="Open Sans" w:hAnsi="Open Sans" w:cs="Open Sans"/>
          <w:b/>
          <w:sz w:val="20"/>
          <w:lang w:eastAsia="en-US"/>
        </w:rPr>
        <w:t>xxx</w:t>
      </w:r>
      <w:proofErr w:type="spellEnd"/>
    </w:p>
    <w:p w14:paraId="4191A128" w14:textId="261E2DF1" w:rsidR="007400A1" w:rsidRPr="00853BE1" w:rsidRDefault="007400A1" w:rsidP="00853BE1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0" w:name="_Ref472668303"/>
      <w:r w:rsidRPr="00194D95">
        <w:rPr>
          <w:rFonts w:ascii="Open Sans" w:hAnsi="Open Sans" w:cs="Open Sans"/>
          <w:sz w:val="20"/>
        </w:rPr>
        <w:t xml:space="preserve">Oprávněnou osobou kupujícího </w:t>
      </w:r>
      <w:bookmarkEnd w:id="10"/>
      <w:r w:rsidR="00554CE5">
        <w:rPr>
          <w:rFonts w:ascii="Open Sans" w:hAnsi="Open Sans" w:cs="Open Sans"/>
          <w:b/>
          <w:sz w:val="20"/>
        </w:rPr>
        <w:t>xxx</w:t>
      </w:r>
      <w:bookmarkStart w:id="11" w:name="_GoBack"/>
      <w:bookmarkEnd w:id="11"/>
    </w:p>
    <w:p w14:paraId="0AE05B3F" w14:textId="77777777" w:rsidR="007400A1" w:rsidRPr="00835ECF" w:rsidRDefault="00A62DB7" w:rsidP="006E60E3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Účastníci této smlouvy se dohodli, že veškeré písemnosti související s touto smlouvou jim budou doručovány </w:t>
      </w:r>
      <w:r w:rsidRPr="00835ECF">
        <w:rPr>
          <w:rFonts w:ascii="Open Sans" w:hAnsi="Open Sans" w:cs="Open Sans"/>
          <w:sz w:val="20"/>
        </w:rPr>
        <w:t>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5C19390E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4EAEBEA1" w14:textId="77777777" w:rsidR="00BC227B" w:rsidRPr="00835ECF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194D95">
        <w:rPr>
          <w:rFonts w:ascii="Open Sans" w:hAnsi="Open Sans" w:cs="Open Sans"/>
          <w:sz w:val="20"/>
        </w:rPr>
        <w:t xml:space="preserve">x/2025/R </w:t>
      </w:r>
      <w:r w:rsidRPr="00835ECF">
        <w:rPr>
          <w:rFonts w:ascii="Open Sans" w:hAnsi="Open Sans" w:cs="Open Sans"/>
          <w:sz w:val="20"/>
        </w:rPr>
        <w:t>číslo ze dne</w:t>
      </w:r>
      <w:r w:rsidR="00194D95">
        <w:rPr>
          <w:rFonts w:ascii="Open Sans" w:hAnsi="Open Sans" w:cs="Open Sans"/>
          <w:sz w:val="20"/>
        </w:rPr>
        <w:t xml:space="preserve"> x 2025</w:t>
      </w:r>
      <w:r w:rsidR="00835ECF" w:rsidRPr="00835ECF">
        <w:rPr>
          <w:rFonts w:ascii="Open Sans" w:hAnsi="Open Sans" w:cs="Open Sans"/>
          <w:sz w:val="20"/>
        </w:rPr>
        <w:t>.</w:t>
      </w:r>
    </w:p>
    <w:p w14:paraId="20D3F996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7F1AB3D3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3E7198AB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26FAAB12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2"/>
    </w:p>
    <w:p w14:paraId="798187EF" w14:textId="77777777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7948D71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7A7012D2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3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3"/>
    <w:p w14:paraId="388F0C88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62E09C30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5DD4D506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48FD1D1F" w14:textId="29633860" w:rsidR="0093330B" w:rsidRPr="00853BE1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53BE1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853BE1">
        <w:rPr>
          <w:rFonts w:ascii="Open Sans" w:hAnsi="Open Sans" w:cs="Open Sans"/>
          <w:color w:val="000000"/>
          <w:sz w:val="20"/>
        </w:rPr>
        <w:t>.</w:t>
      </w:r>
    </w:p>
    <w:p w14:paraId="31531537" w14:textId="77777777" w:rsidR="00C36C51" w:rsidRPr="00835ECF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5B61A87C" w14:textId="77777777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194D95">
        <w:rPr>
          <w:rFonts w:ascii="Open Sans" w:hAnsi="Open Sans" w:cs="Open Sans"/>
          <w:sz w:val="20"/>
          <w:lang w:eastAsia="en-US"/>
        </w:rPr>
        <w:t>Specifikace zboží</w:t>
      </w:r>
    </w:p>
    <w:p w14:paraId="2E7DEE35" w14:textId="77777777" w:rsidR="00853BE1" w:rsidRDefault="00853BE1" w:rsidP="00853BE1">
      <w:pPr>
        <w:pStyle w:val="Datu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Datum viz elektronické podpisy</w:t>
      </w:r>
    </w:p>
    <w:p w14:paraId="4C897E27" w14:textId="477E64C9" w:rsidR="00CD10B3" w:rsidRPr="003A6FDB" w:rsidRDefault="00CD10B3" w:rsidP="00CD10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853BE1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72511">
        <w:rPr>
          <w:rFonts w:ascii="Open Sans" w:hAnsi="Open Sans" w:cs="Open Sans"/>
          <w:sz w:val="20"/>
        </w:rPr>
        <w:t xml:space="preserve">V </w:t>
      </w:r>
      <w:r w:rsidR="00372511" w:rsidRPr="00372511">
        <w:rPr>
          <w:rFonts w:ascii="Open Sans" w:hAnsi="Open Sans" w:cs="Open Sans"/>
          <w:sz w:val="20"/>
          <w:lang w:eastAsia="en-US"/>
        </w:rPr>
        <w:t>Brně</w:t>
      </w:r>
      <w:r w:rsidRPr="00372511">
        <w:rPr>
          <w:rFonts w:ascii="Open Sans" w:hAnsi="Open Sans" w:cs="Open Sans"/>
          <w:sz w:val="20"/>
        </w:rPr>
        <w:t xml:space="preserve"> </w:t>
      </w:r>
    </w:p>
    <w:p w14:paraId="51B98797" w14:textId="77777777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55939B7F" w14:textId="41F3A7BB"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372511" w:rsidRPr="00372511">
        <w:rPr>
          <w:rFonts w:ascii="Open Sans" w:hAnsi="Open Sans" w:cs="Open Sans"/>
          <w:sz w:val="20"/>
          <w:lang w:eastAsia="en-US"/>
        </w:rPr>
        <w:t xml:space="preserve">RNDr. Libor </w:t>
      </w:r>
      <w:proofErr w:type="spellStart"/>
      <w:r w:rsidR="00372511" w:rsidRPr="00372511">
        <w:rPr>
          <w:rFonts w:ascii="Open Sans" w:hAnsi="Open Sans" w:cs="Open Sans"/>
          <w:sz w:val="20"/>
          <w:lang w:eastAsia="en-US"/>
        </w:rPr>
        <w:t>Reichstädter</w:t>
      </w:r>
      <w:proofErr w:type="spellEnd"/>
      <w:r w:rsidR="00372511" w:rsidRPr="00372511">
        <w:rPr>
          <w:rFonts w:ascii="Open Sans" w:hAnsi="Open Sans" w:cs="Open Sans"/>
          <w:sz w:val="20"/>
          <w:lang w:eastAsia="en-US"/>
        </w:rPr>
        <w:t>, CSc.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372511">
        <w:rPr>
          <w:rFonts w:ascii="Open Sans" w:hAnsi="Open Sans" w:cs="Open Sans"/>
          <w:sz w:val="20"/>
        </w:rPr>
        <w:tab/>
      </w:r>
      <w:r w:rsidR="00372511">
        <w:rPr>
          <w:rFonts w:ascii="Open Sans" w:hAnsi="Open Sans" w:cs="Open Sans"/>
          <w:sz w:val="20"/>
        </w:rPr>
        <w:tab/>
      </w:r>
      <w:r w:rsidR="00372511">
        <w:rPr>
          <w:rFonts w:ascii="Open Sans" w:hAnsi="Open Sans" w:cs="Open Sans"/>
          <w:sz w:val="20"/>
        </w:rPr>
        <w:tab/>
      </w:r>
      <w:r w:rsidR="00372511">
        <w:rPr>
          <w:rFonts w:ascii="Open Sans" w:hAnsi="Open Sans" w:cs="Open Sans"/>
          <w:sz w:val="20"/>
        </w:rPr>
        <w:tab/>
      </w:r>
      <w:r w:rsidR="00372511">
        <w:rPr>
          <w:rFonts w:ascii="Open Sans" w:hAnsi="Open Sans" w:cs="Open Sans"/>
          <w:sz w:val="20"/>
        </w:rPr>
        <w:tab/>
        <w:t>jednatel</w:t>
      </w:r>
    </w:p>
    <w:p w14:paraId="1AC149B4" w14:textId="1CEB2FA7" w:rsidR="006E60E3" w:rsidRDefault="006E60E3" w:rsidP="00A50CAC">
      <w:pPr>
        <w:pStyle w:val="Datu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tbl>
      <w:tblPr>
        <w:tblW w:w="1814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850"/>
        <w:gridCol w:w="1025"/>
        <w:gridCol w:w="940"/>
        <w:gridCol w:w="161"/>
        <w:gridCol w:w="993"/>
        <w:gridCol w:w="567"/>
        <w:gridCol w:w="1417"/>
        <w:gridCol w:w="1418"/>
        <w:gridCol w:w="124"/>
        <w:gridCol w:w="1360"/>
        <w:gridCol w:w="75"/>
        <w:gridCol w:w="1325"/>
        <w:gridCol w:w="1440"/>
        <w:gridCol w:w="1200"/>
        <w:gridCol w:w="160"/>
        <w:gridCol w:w="1280"/>
        <w:gridCol w:w="2800"/>
      </w:tblGrid>
      <w:tr w:rsidR="006E60E3" w:rsidRPr="006E60E3" w14:paraId="40DB4F66" w14:textId="77777777" w:rsidTr="003F5453">
        <w:trPr>
          <w:trHeight w:val="300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B809A" w14:textId="1AF10DE1" w:rsidR="006E60E3" w:rsidRPr="006E60E3" w:rsidRDefault="006E60E3" w:rsidP="006E60E3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16A2F" w14:textId="4AC8F879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38FE6" w14:textId="26C7670C" w:rsidR="006E60E3" w:rsidRPr="006E60E3" w:rsidRDefault="006E60E3" w:rsidP="006E60E3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44A17" w14:textId="34CFE66B" w:rsidR="006E60E3" w:rsidRPr="006E60E3" w:rsidRDefault="006E60E3" w:rsidP="006E60E3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1E89" w14:textId="77777777" w:rsidR="006E60E3" w:rsidRPr="006E60E3" w:rsidRDefault="006E60E3" w:rsidP="006E60E3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40DD" w14:textId="77777777" w:rsidR="006E60E3" w:rsidRPr="006E60E3" w:rsidRDefault="006E60E3" w:rsidP="006E60E3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48FB" w14:textId="77777777" w:rsidR="006E60E3" w:rsidRPr="006E60E3" w:rsidRDefault="006E60E3" w:rsidP="006E60E3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B833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55868CA4" w14:textId="77777777" w:rsidTr="006E60E3">
        <w:trPr>
          <w:trHeight w:val="312"/>
        </w:trPr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0085C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9BD1" w14:textId="77777777" w:rsidR="006E60E3" w:rsidRPr="006E60E3" w:rsidRDefault="006E60E3" w:rsidP="006E60E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F9E6E" w14:textId="77777777" w:rsidR="006E60E3" w:rsidRPr="006E60E3" w:rsidRDefault="006E60E3" w:rsidP="006E60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DC552" w14:textId="77777777" w:rsidR="006E60E3" w:rsidRPr="006E60E3" w:rsidRDefault="006E60E3" w:rsidP="006E60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788B9" w14:textId="77777777" w:rsidR="006E60E3" w:rsidRPr="006E60E3" w:rsidRDefault="006E60E3" w:rsidP="006E60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4E1F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CD85A" w14:textId="77777777" w:rsidR="006E60E3" w:rsidRPr="006E60E3" w:rsidRDefault="006E60E3" w:rsidP="006E60E3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4F400" w14:textId="77777777" w:rsidR="006E60E3" w:rsidRPr="006E60E3" w:rsidRDefault="006E60E3" w:rsidP="006E60E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6EDA" w14:textId="77777777" w:rsidR="006E60E3" w:rsidRPr="006E60E3" w:rsidRDefault="006E60E3" w:rsidP="006E60E3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E60E3" w:rsidRPr="006E60E3" w14:paraId="6D654A6C" w14:textId="77777777" w:rsidTr="006E60E3">
        <w:trPr>
          <w:trHeight w:val="300"/>
        </w:trPr>
        <w:tc>
          <w:tcPr>
            <w:tcW w:w="99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6C3FF"/>
            <w:noWrap/>
            <w:vAlign w:val="bottom"/>
            <w:hideMark/>
          </w:tcPr>
          <w:p w14:paraId="25CE5B8D" w14:textId="77777777" w:rsidR="006E60E3" w:rsidRPr="006E60E3" w:rsidRDefault="006E60E3" w:rsidP="006E60E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6E60E3">
              <w:rPr>
                <w:rFonts w:cs="Calibri"/>
                <w:b/>
                <w:bCs/>
                <w:color w:val="000000"/>
                <w:szCs w:val="22"/>
              </w:rPr>
              <w:t>AD 5) VYBAVENÍ POMŮCKAMI OSTATNÍ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B003E" w14:textId="77777777" w:rsidR="006E60E3" w:rsidRPr="006E60E3" w:rsidRDefault="006E60E3" w:rsidP="006E60E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6E60E3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6E60E3" w:rsidRPr="006E60E3" w14:paraId="58451D93" w14:textId="77777777" w:rsidTr="003F5453">
        <w:trPr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E513D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Umístění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36C34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 podkladu z žádosti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BEF0A2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Specifikace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66832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C2D72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kus bez DPH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C48E1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bez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8B041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DPH</w:t>
            </w:r>
            <w:r w:rsidRPr="006E60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základní sazba 21%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29692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max. s DPH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0C35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37024DBF" w14:textId="77777777" w:rsidTr="003F5453">
        <w:trPr>
          <w:trHeight w:val="28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5D0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6E9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F578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Binokulární mikroskop 1152 se čtyřmi achromatickými objektivy se zvětšením 40x, 100x, 400x, 1000x, mechanickým křížovým stolem a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NeoLED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1W osvětlením s možností dobíjení.  Okuláry WF 10x18 mm s dioptrickým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doostřováním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, Hlavice binokulární otočná o 360°, úhel vhledu 45°, nastavitelný oční rozestup 48 – 75 mm, dioptrické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doostřování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levého okuláru ± 5 dioptrií.  křížovým mechanickým stolkem,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Abbe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kondenzorem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N.A.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1,25 s irisovou aperturní clonou a držákem filtru, achromatické objektivy,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parfokalita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35 mm. Vestavěné dobíjecí baterie umožňují bezdrátový provoz. Napájen interní dobíjecí baterie s externí nabíječkou/adaptérem 100-240V. Osvětlení LED s možností dobíjení (integrované baterie) a plynulou regulací intenzity jasu. Rozměry přístroje 298 x 151 x 202 mm, hmotnost 2,8 kg.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C92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A3868E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7954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A66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222 712,00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AFE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46 769,52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200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269 481,52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BB53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6D3944CB" w14:textId="77777777" w:rsidTr="003F54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761F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660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90E1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Podložní skla - zabroušené hrany, čiré sklo, mytá, (26x76x1,1 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D11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A1F58E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EE2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2 755,20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56E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578,59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EF5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3 333,79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B9C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6AD68D8E" w14:textId="77777777" w:rsidTr="003F5453">
        <w:trPr>
          <w:trHeight w:val="46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17A2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6D4E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1FCE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Krycí skla     - 100ks, 20x20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ECD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B4CC72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FA5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1 377,60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45D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289,30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CED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1 666,90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40B0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7108B7AC" w14:textId="77777777" w:rsidTr="003F5453">
        <w:trPr>
          <w:trHeight w:val="7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76D3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486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89C3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Botanická souprava -  podnos se zvýšeným okrajem, stohovatelný, vyrobený z odolného plastu. Ideální pro použití v odborných učebnách při výuce přírodovědných předmětů, rozměry 32,5 x 24 x 1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B85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3A875F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743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4 760,00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6D3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999,60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BD8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5 759,60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2A33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253D4F5B" w14:textId="77777777" w:rsidTr="003F5453">
        <w:trPr>
          <w:trHeight w:val="135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6D2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lastRenderedPageBreak/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018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D5BB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Laboratorní podnos - Bílý podnos se zvýšeným okrajem, stohovatelný, vyrobený z odolného plastu. 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Ideální pro použití v odborných učebnách při výuce přírodovědných předmětů, rozměry 32,5 x 24 x 1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4A5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2AAD0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885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680,00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496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142,80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899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822,80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C856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0C5E2BE0" w14:textId="77777777" w:rsidTr="003F5453">
        <w:trPr>
          <w:trHeight w:val="85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0DCE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771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C236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Pozorovací lupa se skládacím krkem, bifokální, optické polymerové sklo. Napájení: 2 baterie AA; 220–240 V AC adaptér, 50/60 Hz, 0,1 A;  vestavěné osvětlení LED,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zvětšwní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1,8, přídavné čočky zvětšení 5,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4ED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2DC2A9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4A8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8 000,00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0F8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1 680,00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9D2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9 680,00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EFF3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4A129CF6" w14:textId="77777777" w:rsidTr="003F5453">
        <w:trPr>
          <w:trHeight w:val="26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E7C0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6D2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E75B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Preparáty – lidské tělo – normální tkáně 1, 10 preparátů: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Krevní nátěr, člověk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Epitelové buňky, výtěr z úst člověka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Příčně pruhovaný sval, podélný řez, člověk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Mozek člověka, příčný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Tonsilia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(mandle) s lymfatickými uzlinami, příčný řez, člověk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Plíce člověka, příčný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Kůže člověka, podélný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Žaludek člověka, příčný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Kostní dřeň člověka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Varle člověka, příčný řez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496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7BC8D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94F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14 432,00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879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3 030,72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BC9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17 462,72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AA86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667A31DB" w14:textId="77777777" w:rsidTr="003F5453">
        <w:trPr>
          <w:trHeight w:val="26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71BE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60D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D147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Preparáty – lidské tělo – normální tkáně 2, 10 preparátů: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Kůže člověka, příčný řez vlasy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Slinná žláza člověka, příčný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Mozeček člověka, příčný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Bakterie z lidského střeva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Spermatozoa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člověka, nátěr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Srdeční sval člověka, příčný a podélný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Kost člověka, příčný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Jaterní tkáň člověka, příčný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Stěna střeva člověka, příčný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Ledvina člověka, příčný řez kůrou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5AF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6ED58E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6CE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14 432,00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666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3 030,72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B6D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17 462,72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0588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61E8AF83" w14:textId="77777777" w:rsidTr="003F5453">
        <w:trPr>
          <w:trHeight w:val="31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9DB5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lastRenderedPageBreak/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325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6083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Sada preparátů – zoologie (12 kusů), každý preparát se jmenovkou: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1.  Hrotnatka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Daphnia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sp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.)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2.  Buchanka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Cyclops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sp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.)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3.  Váleč koulivý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Volvox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globator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4.  Krásnoočko zelené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Euglena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viridis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5.  Trepka velká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Paramecium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caudatum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6.  Včela medonosná, končetina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7.  Žížala obecná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Lumbricus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terrestris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) příčný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8.  Škrkavka koňská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Ascaris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megalocephala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) příčný řez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9.  Komár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Culex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sp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.)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10. Včela medonosná, křídlo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11. Kukla komára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12. Motýl – křídlo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4A9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E51B0B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F32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15 744,00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739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3 306,24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19BA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19 050,24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DA2C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28C43E9E" w14:textId="77777777" w:rsidTr="003F5453">
        <w:trPr>
          <w:trHeight w:val="332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1326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7B7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265A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Sada preparátů – botanika č. 1 (12 kusů), každý preparát se jmenovkou: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1.  Prašník (příčný řez)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2.  Větvička s letokruhy, lípa (příčný řez)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3.  List fíkusu (příčný řez)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4.  Cibule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Alium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cepa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) – epidermis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5.  Kořenový vrchol s kořenovou čepičkou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6.  Lilie. Příčný řez semeníkem s vajíčkem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7.  Kořen kosatce (příčný řez)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8.  Lodyha jetele (příčný řez)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9.  Lilie (Lilium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sp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.) prašník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10.  Epidermis listu kakostu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Geranium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11.  Lýkové vlákno lnu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12. 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Trichomy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hlošina úzkolistá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308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C56FC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083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15 744,00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172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3 306,24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0AD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19 050,24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7B26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41FC053E" w14:textId="77777777" w:rsidTr="003F5453">
        <w:trPr>
          <w:trHeight w:val="3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F6C3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55A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E392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Sada preparátů – botanika č. 2, v krabičce, každý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preparát s jmenovkou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, (12 kusů):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1.  Přeslička,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sporofly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ve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strobilu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2.  Zelená řasa (Šroubatka)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3.  Plíseň hlavičková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4.  Plíseň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Mucor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5.  Borovice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Pinus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sp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.) Samčí šištice (příčný řez)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6.  Výtrusnice kapradiny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7.  Borovice (pyl)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8.  Mech ploník obecný –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Polytrichum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commune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9. 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Sphagnum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, mech (rašeliník)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10.  Plodnice bílé houby 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(hřib obecný)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11.  Lupenatá houba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12.  Mech měřík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28F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46945C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9A8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15 744,00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B50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3 306,24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313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19 050,24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1839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3A021D45" w14:textId="77777777" w:rsidTr="003F5453">
        <w:trPr>
          <w:trHeight w:val="28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00C0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AEC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BB6D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Sada preparátů – cytologie, bryologie,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genetika  (11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kusů):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1.  Rostlinná buňka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2. 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Drosofila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(norma)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3. 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Drosofila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-mutace (černé tělo – červené oči)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4. 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Drosofila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-mutace (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bezkřídelná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forma)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5.  Živočišná buňka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6.  Nezmar hnědý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7.  Plíseň hlavičková,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Mucor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mucedo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8.  Bakteriální buňka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9.  Lidské chromozomy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10.  Klíště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>11.  Lišejník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0CFA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432BE7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C24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15 744,00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548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3 306,24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332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19 050,24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7D7E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02B17672" w14:textId="77777777" w:rsidTr="003F54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B961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ABD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E6DE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Petriho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misky nedělené –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sada 3  z plastu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CB9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11F39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AC6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80,00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19F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16,80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2E4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96,80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95A4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11CB6327" w14:textId="77777777" w:rsidTr="003F5453">
        <w:trPr>
          <w:trHeight w:val="8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99ED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00E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71CE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Model květu dvouděložné rostliny na podstavci, v 8násobném zvětšení s viditelnými semeníky s čnělkou (v průřezu) a bliznou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E34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6AABC6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DD8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1 498,00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001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314,58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9AB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1 812,58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3E35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5C982029" w14:textId="77777777" w:rsidTr="003F5453">
        <w:trPr>
          <w:trHeight w:val="6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9839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A05E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11F0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Model květu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jednoložné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rostliny - průřez; rozměry: výška 33 x šířka 25 x hloubka 6,5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EB3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B8A4AE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58D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2 015,00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06D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423,15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59C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2 438,15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ABF7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74663796" w14:textId="77777777" w:rsidTr="003F5453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A16E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DF5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DE8C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Klíč k určování bylin - obsahuje 333 nejběžnějších bylin, které se vyskytují na většině míst v ČR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7C9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3C7D37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61A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2 940,00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4E2A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617,40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881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3 557,40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8962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029843DA" w14:textId="77777777" w:rsidTr="003F54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5E2C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680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5DD6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Klíč k určování stromů - obsahuje 123 nejběžnějších stromů v ČR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A24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F2295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69B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2 492,00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78C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523,32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3D1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3 015,32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6A2E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51B34755" w14:textId="77777777" w:rsidTr="003F5453">
        <w:trPr>
          <w:trHeight w:val="14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AD35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87C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8648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Model – rostlinná buňka, 500 000 - 1 000 000x zvětšený dvoudílný model  s cytoplazmou a  buněčnými organelami tak, jako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by jsme ji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pozorovali přes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mikroskop.Všechny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důležité organely mají vystouplou strukturu a 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jsou zobrazeny barevně. Obsahuje: buněčná stěna, buněčná membrána, jádro, hladké endoplazmatické retikulum, drsné endoplazmatické retikulum,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ribozómy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, chloroplasty, mitochondrie, Golgiho aparát -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dyktiosomy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395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91BFD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7525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1B1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7 525,00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FAD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1 580,25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107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9 105,25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25DC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678CFB31" w14:textId="77777777" w:rsidTr="003F54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5C9F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2A4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FDC6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Kapr – podélný řez v epoxidové pryskyřici; vnitřní orgány a struktury.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966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3FE8D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4051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C6B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4 051,00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08B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850,71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0AB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4 901,71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6EE3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4C55DB04" w14:textId="77777777" w:rsidTr="003F5453">
        <w:trPr>
          <w:trHeight w:val="115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2E4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815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EA5C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Životní cyklus včely medonosné – v akrylovém bloku, Očíslované vzorky ve vysoce kvalitním akrylovém bloku. Sada obsahuje: vajíčko, larvu, kuklu, dospělec-dělnice, dospělec-trubec, dospělec-matka, základ úlu, plást, plodový plást, včelí pyl, med, vosk, rozměry: 16,5 × 8 × 2,5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A4E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8FB6DA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B40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1 900,00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3CE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399,00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FA8E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2 299,00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D980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0A64E169" w14:textId="77777777" w:rsidTr="003F5453">
        <w:trPr>
          <w:trHeight w:val="9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084A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BE9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D004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Model – živočišná buňka, vnitřní strukturu živočišných a rostlinných buněk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znázorňuje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nejdůležitější organely 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obsahuje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pohyblivé části na podstavci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EF4A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25A87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3147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10F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3 147,00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3DEE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660,87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8C6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3 807,87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4D6A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31B9636E" w14:textId="77777777" w:rsidTr="003F5453">
        <w:trPr>
          <w:trHeight w:val="259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1D09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BC5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EF74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Lidská kostra  - reprodukce kostry dospělého muže.  Stabilní provedení a robustní konstrukce, velikost se stojanem: 178 cm, velikost bez stojanu: cca 160 cm, hmotnost: 9 kg. Vyrobeno z odolného, ​​nerozbitného a omyvatelného materiálu.  Jednotlivě zasazené zuby;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odjímatelné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končetiny formou rychloupínacího uzávěru; ramena, boky a kolena mají flexibilní gumová spojení, 200 kostí kostry odpovídá přibližné velikosti a hmotnosti skutečným lidským kostem; kostra ukazuje všechny důležité struktury a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foraminu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; páteř kostry zobrazuje míšní nervy, obratle a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dorzolaterální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výhřez;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stojan , robustní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, hladký a odnímatelný.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288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EC5B8C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ABA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6 900,00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73A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1 449,00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677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8 349,00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4679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622FC5FC" w14:textId="77777777" w:rsidTr="003F5453">
        <w:trPr>
          <w:trHeight w:val="111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33C6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115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0B59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Lidská lebka – didaktická 22 dílů, části do sebe ladně zapadají a jsou drženy silnými magnety. Možnost stažení aplikace k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zobrazení  digitálního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popisu jednotlivých 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částí modelu a odkazů na podrobnější popis.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3FE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A687FD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6975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500A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6 975,00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64A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1 464,75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20E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8 439,75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38DF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63340F07" w14:textId="77777777" w:rsidTr="003F5453">
        <w:trPr>
          <w:trHeight w:val="74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41DE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BC0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9B2E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Maketa chrupu, výška 9 cm, šířka 7 cm, hloubka 11 cm, materiál PVC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F04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419BE7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8E5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418,00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283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87,78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E84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505,78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AFE8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45718320" w14:textId="77777777" w:rsidTr="003F5453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EC6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CCF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DCF3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Model – děloha v životní velikosti, Anatomie je detailně zobrazená, s ručně malovanými strukturami. Vagina, děložní čípek a děložní dutina jsou rozděleny tak, aby byla vidět děložní sliznice a hladká svalovina děložní stěny. Vejcovod a vaječník jsou také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rozděleny , aby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byly zřetelně vidět folikuly a zrání vajíček.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191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11484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7E1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1 650,00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4DC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346,50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CCC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1 996,50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9CB4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426B8F5B" w14:textId="77777777" w:rsidTr="003F5453">
        <w:trPr>
          <w:trHeight w:val="9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4562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838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1A4C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Model – ledvina s ledvinovým kamenem na podstavci; otevřená pravá ledvina v přibližné životní velikosti s anatomickými detaily ledvinné pánvičky, kalichy a močovody. Možnost stažení aplikace k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zobrazení  digitálního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popisu jednotlivých částí modelu a odkazů na podrobnější popis.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AA0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ABDA9C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6D0A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1 375,00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F23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288,75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3E0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1 663,75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0535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11644DEB" w14:textId="77777777" w:rsidTr="003F5453">
        <w:trPr>
          <w:trHeight w:val="11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6C61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824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C599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Model – oko v oční jamce na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postavci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, 3× zvětšené rozložitelné na 10 částí - dvě poloviny bělma s rohovkou a úpony očních svalů, dvě poloviny cévnatky se se sítnicí, duhovka, oční čočka, sklivec. Rozměry: délka 18 x šířka 26 x výška 19 cm, hmotnost: 1,1 kg.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619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E04A92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7345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2C5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7 345,00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8E8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1 542,45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75C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8 887,45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D77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498325B3" w14:textId="77777777" w:rsidTr="003F5453">
        <w:trPr>
          <w:trHeight w:val="7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21F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B07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23C4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Model – polovina mozku v životní velikosti na podstavci. Možnost stažení aplikace k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zobrazení  digitálního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popisu jednotlivých částí modelu a odkazů na podrobnější popis.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022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984485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3E0E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1 525,00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54E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320,25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4BFA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1 845,25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828C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1C33F824" w14:textId="77777777" w:rsidTr="003F5453">
        <w:trPr>
          <w:trHeight w:val="194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32FF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3AD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8B59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Model – srdce z nerozbitného plastu v životní velikosti na podstavci, 2 části, přední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strana  je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odjímatelná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a poskytuje jasný pohled na vnitřní struktury. Jsou zde zobrazeny síně, komory, aortální, mitrální, plicní a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tricuspidální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chlopně. Srdeční sval, tuková tkáň, tepny a žíly jsou ručně 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malovány do detailů, struktury jsou popsány na výukové kartě. Velikost: 8 x 8 x 14 cm, hmotnost: 0,4 kg. Možnost stažení aplikace k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zobrazení  digitálního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popisu jednotlivých částí modelu a odkazů na podrobnější popis.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9A1E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C840F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5725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1 700,00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FE7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357,00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9EE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2 057,00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0007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54553590" w14:textId="77777777" w:rsidTr="003F5453">
        <w:trPr>
          <w:trHeight w:val="14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50A0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D1E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8B91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Model – ucho, 3x zvětšený, 4 části na podstavci; obsahuje vnější ucho, střední ucho a vnitřní ucho v trojnásobné životní velikosti.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Ušní bubínek s kladívkem, kovadlinkou a třmínkem lze odejmout. Velikost: 36 x 16 x 20 cm, hmotnost: cca 1 kg. Možnost stažení aplikace k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zobrazení  digitálního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popisu jednotlivých částí modelu a odkazů na podrobnější popis.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352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5E0268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3550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0C6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3 550,00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683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745,50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162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4 295,50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4F32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0A580937" w14:textId="77777777" w:rsidTr="003F5453">
        <w:trPr>
          <w:trHeight w:val="9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ADA7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BF6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0E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97AE" w14:textId="77777777" w:rsidR="006E60E3" w:rsidRPr="006E60E3" w:rsidRDefault="006E60E3" w:rsidP="006E60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60E3">
              <w:rPr>
                <w:rFonts w:ascii="Arial" w:hAnsi="Arial" w:cs="Arial"/>
                <w:sz w:val="18"/>
                <w:szCs w:val="18"/>
              </w:rPr>
              <w:t xml:space="preserve">Model – mužská pánev, v poloviční životní velikosti. Zobrazuje mužské pohlavní orgány, močový měchýř s močovodem a prostatou a střevní výstup; možnost stažení aplikace k </w:t>
            </w:r>
            <w:proofErr w:type="gramStart"/>
            <w:r w:rsidRPr="006E60E3">
              <w:rPr>
                <w:rFonts w:ascii="Arial" w:hAnsi="Arial" w:cs="Arial"/>
                <w:sz w:val="18"/>
                <w:szCs w:val="18"/>
              </w:rPr>
              <w:t>zobrazení  digitálního</w:t>
            </w:r>
            <w:proofErr w:type="gramEnd"/>
            <w:r w:rsidRPr="006E60E3">
              <w:rPr>
                <w:rFonts w:ascii="Arial" w:hAnsi="Arial" w:cs="Arial"/>
                <w:sz w:val="18"/>
                <w:szCs w:val="18"/>
              </w:rPr>
              <w:t xml:space="preserve"> popisu jednotlivých částí modelu a odkazů na podrobnější popis.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DB4E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0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5F2B2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85F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2 175,00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CFF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456,75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122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2 631,75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DFFE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4721BE7D" w14:textId="77777777" w:rsidTr="003F5453">
        <w:trPr>
          <w:trHeight w:val="122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32DB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FE6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0E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D523" w14:textId="77777777" w:rsidR="006E60E3" w:rsidRPr="006E60E3" w:rsidRDefault="006E60E3" w:rsidP="006E60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60E3">
              <w:rPr>
                <w:rFonts w:ascii="Arial" w:hAnsi="Arial" w:cs="Arial"/>
                <w:sz w:val="18"/>
                <w:szCs w:val="18"/>
              </w:rPr>
              <w:t>Model – řez kůže; rozměry: délka 44 × šířka 24 × výška 23 cm, hmotnost: 3,6 kg; model řezu kůže na podložce v trojrozměrném zobrazení vrstev kůže, jejich struktur, vlasů, vlasových kořínků, mazových žláz, potních žláz, receptorů, nervů a cév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69E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0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134494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03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1 427,00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110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299,67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E4F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1 726,67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F23D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755559E0" w14:textId="77777777" w:rsidTr="003F5453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A151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8D7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3358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PRESTAN – s pohyblivou částí – figurína KPR dospělého s monitorem; profesionální figurína dospělého s pohyblivou čelistí pro nácvik resuscitačních technik, s monitorem, který počítá a průměruje počet stlačení hrudníku v přepočtu na minutu a okamžitě danou rychlost signalizuje pomocí zřetelně viditelným LED diod.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842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195CB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6375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2AF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6 375,00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B53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1 338,75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0D3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7 713,75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DA7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4CBE4568" w14:textId="77777777" w:rsidTr="003F5453">
        <w:trPr>
          <w:trHeight w:val="112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CA07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5EDC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8027A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Model – ženská pánev, zmenšený anatomický model ženské pánve v poloviční životní velikosti; možnost stažení </w:t>
            </w: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aplikace k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zobrazení  digitálního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popisu jednotlivých částí modelu a odkazů na podrobnější popis.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D30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03325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376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2 175,00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57A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456,75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E826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2 631,75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0060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1879EA59" w14:textId="77777777" w:rsidTr="003F5453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7B27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4ED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BAB3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Sbírka hornin, 20 typických zástupců vyvřelých, sedimentárních a metamorfovaných hornin pro výuku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17E7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C8DF92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B82F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2 200,00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BC3E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462,00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4FD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2 662,00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E996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5BB0B478" w14:textId="77777777" w:rsidTr="003F5453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1D6B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577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D9B6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Sbírka minerálů, 20 základních minerálů nejčastěji obsažených v zemské kůře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CE4B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643EF6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52A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2 200,00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C3C3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462,00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C351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2 662,00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CC19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68C56D98" w14:textId="77777777" w:rsidTr="003F5453">
        <w:trPr>
          <w:trHeight w:val="147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542F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 xml:space="preserve">Uč. </w:t>
            </w:r>
            <w:proofErr w:type="gramStart"/>
            <w:r w:rsidRPr="006E60E3">
              <w:rPr>
                <w:rFonts w:cs="Calibri"/>
                <w:color w:val="000000"/>
                <w:szCs w:val="22"/>
              </w:rPr>
              <w:t>č.</w:t>
            </w:r>
            <w:proofErr w:type="gramEnd"/>
            <w:r w:rsidRPr="006E60E3">
              <w:rPr>
                <w:rFonts w:cs="Calibri"/>
                <w:color w:val="000000"/>
                <w:szCs w:val="22"/>
              </w:rPr>
              <w:t xml:space="preserve"> 43 – učebna přírodopisu: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5AD4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42FE" w14:textId="77777777" w:rsidR="006E60E3" w:rsidRPr="006E60E3" w:rsidRDefault="006E60E3" w:rsidP="006E60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Atlas rostlin s  min.900 druhů nejběžnějších středoevropských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rostlin i  významných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rostlin pro člověka.  Barevné </w:t>
            </w:r>
            <w:proofErr w:type="gram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rozlišení  skupin</w:t>
            </w:r>
            <w:proofErr w:type="gram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rostlin pro jednoduché určení. Texty s charakteristickými znaky, </w:t>
            </w:r>
            <w:proofErr w:type="spellStart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inforamcích</w:t>
            </w:r>
            <w:proofErr w:type="spellEnd"/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o výskytu a barevnými fotografiemi.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EB28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6D3320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F25D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7 648,00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CB39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1 606,08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4A10" w14:textId="77777777" w:rsidR="006E60E3" w:rsidRPr="006E60E3" w:rsidRDefault="006E60E3" w:rsidP="006E60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0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9 254,08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0110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E60E3" w:rsidRPr="006E60E3" w14:paraId="76FD08FA" w14:textId="77777777" w:rsidTr="003F5453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558E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3A9" w14:textId="77777777" w:rsidR="006E60E3" w:rsidRPr="006E60E3" w:rsidRDefault="006E60E3" w:rsidP="006E60E3">
            <w:pPr>
              <w:jc w:val="center"/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039A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F02D" w14:textId="77777777" w:rsidR="006E60E3" w:rsidRPr="006E60E3" w:rsidRDefault="006E60E3" w:rsidP="006E60E3">
            <w:pPr>
              <w:jc w:val="center"/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E842" w14:textId="77777777" w:rsidR="006E60E3" w:rsidRPr="006E60E3" w:rsidRDefault="006E60E3" w:rsidP="006E60E3">
            <w:pPr>
              <w:jc w:val="center"/>
              <w:rPr>
                <w:rFonts w:cs="Calibri"/>
                <w:color w:val="000000"/>
                <w:szCs w:val="22"/>
              </w:rPr>
            </w:pPr>
            <w:r w:rsidRPr="006E60E3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F3D6" w14:textId="77777777" w:rsidR="006E60E3" w:rsidRPr="006E60E3" w:rsidRDefault="006E60E3" w:rsidP="006E60E3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E60E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413 410,80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13A2" w14:textId="77777777" w:rsidR="006E60E3" w:rsidRPr="006E60E3" w:rsidRDefault="006E60E3" w:rsidP="006E60E3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E60E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86 816,27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2537" w14:textId="77777777" w:rsidR="006E60E3" w:rsidRPr="006E60E3" w:rsidRDefault="006E60E3" w:rsidP="006E60E3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E60E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500 227,07 </w:t>
            </w:r>
          </w:p>
        </w:tc>
        <w:tc>
          <w:tcPr>
            <w:tcW w:w="8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7B7C" w14:textId="77777777" w:rsidR="006E60E3" w:rsidRPr="006E60E3" w:rsidRDefault="006E60E3" w:rsidP="006E60E3">
            <w:pPr>
              <w:rPr>
                <w:rFonts w:cs="Calibri"/>
                <w:color w:val="000000"/>
                <w:szCs w:val="22"/>
              </w:rPr>
            </w:pPr>
          </w:p>
        </w:tc>
      </w:tr>
    </w:tbl>
    <w:p w14:paraId="058FEB6B" w14:textId="77777777" w:rsidR="00A50CAC" w:rsidRPr="00835ECF" w:rsidRDefault="00A50CAC" w:rsidP="00A50CAC">
      <w:pPr>
        <w:pStyle w:val="Datum"/>
        <w:rPr>
          <w:rFonts w:ascii="Open Sans" w:hAnsi="Open Sans" w:cs="Open Sans"/>
          <w:sz w:val="20"/>
        </w:rPr>
      </w:pPr>
    </w:p>
    <w:sectPr w:rsidR="00A50CAC" w:rsidRPr="00835ECF" w:rsidSect="006E60E3">
      <w:headerReference w:type="default" r:id="rId10"/>
      <w:footerReference w:type="default" r:id="rId11"/>
      <w:footerReference w:type="first" r:id="rId12"/>
      <w:pgSz w:w="11907" w:h="16840"/>
      <w:pgMar w:top="1276" w:right="1134" w:bottom="1135" w:left="1276" w:header="708" w:footer="321" w:gutter="0"/>
      <w:cols w:space="708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B5D94" w14:textId="77777777" w:rsidR="006E60E3" w:rsidRDefault="006E60E3">
      <w:r>
        <w:separator/>
      </w:r>
    </w:p>
  </w:endnote>
  <w:endnote w:type="continuationSeparator" w:id="0">
    <w:p w14:paraId="2EB9D0EB" w14:textId="77777777" w:rsidR="006E60E3" w:rsidRDefault="006E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C3ED6" w14:textId="77777777" w:rsidR="006E60E3" w:rsidRDefault="006E60E3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72C7C" w14:textId="77777777" w:rsidR="006E60E3" w:rsidRDefault="006E60E3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48357" w14:textId="77777777" w:rsidR="006E60E3" w:rsidRDefault="006E60E3">
      <w:r>
        <w:separator/>
      </w:r>
    </w:p>
  </w:footnote>
  <w:footnote w:type="continuationSeparator" w:id="0">
    <w:p w14:paraId="11DC3E78" w14:textId="77777777" w:rsidR="006E60E3" w:rsidRDefault="006E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417E0" w14:textId="1046411B" w:rsidR="006E60E3" w:rsidRDefault="006E60E3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54CE5">
      <w:rPr>
        <w:rStyle w:val="slostrnky"/>
        <w:noProof/>
      </w:rPr>
      <w:t>14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554CE5" w:rsidRPr="00554CE5">
        <w:rPr>
          <w:rStyle w:val="slostrnky"/>
          <w:noProof/>
        </w:rPr>
        <w:t>14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1464DB"/>
    <w:multiLevelType w:val="hybridMultilevel"/>
    <w:tmpl w:val="F3C42DFA"/>
    <w:lvl w:ilvl="0" w:tplc="298C4292">
      <w:start w:val="1"/>
      <w:numFmt w:val="decimal"/>
      <w:lvlText w:val="Část 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3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5" w15:restartNumberingAfterBreak="0">
    <w:nsid w:val="673651BC"/>
    <w:multiLevelType w:val="multilevel"/>
    <w:tmpl w:val="86F850A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1C04"/>
    <w:rsid w:val="00017369"/>
    <w:rsid w:val="0002012B"/>
    <w:rsid w:val="00027CEC"/>
    <w:rsid w:val="00031621"/>
    <w:rsid w:val="00046723"/>
    <w:rsid w:val="000520F5"/>
    <w:rsid w:val="000659E7"/>
    <w:rsid w:val="00066777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19A9"/>
    <w:rsid w:val="000D6851"/>
    <w:rsid w:val="000E2A55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6489E"/>
    <w:rsid w:val="0016571E"/>
    <w:rsid w:val="00182ACF"/>
    <w:rsid w:val="00182F5B"/>
    <w:rsid w:val="0018423F"/>
    <w:rsid w:val="00194D95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07E4"/>
    <w:rsid w:val="001F1610"/>
    <w:rsid w:val="001F43F7"/>
    <w:rsid w:val="00201739"/>
    <w:rsid w:val="00210C79"/>
    <w:rsid w:val="002133D0"/>
    <w:rsid w:val="002261B8"/>
    <w:rsid w:val="00227BC2"/>
    <w:rsid w:val="00230F5E"/>
    <w:rsid w:val="002343BE"/>
    <w:rsid w:val="00237232"/>
    <w:rsid w:val="00237A1C"/>
    <w:rsid w:val="002504FF"/>
    <w:rsid w:val="00254D72"/>
    <w:rsid w:val="00280EB4"/>
    <w:rsid w:val="00287AF6"/>
    <w:rsid w:val="00295D96"/>
    <w:rsid w:val="00296173"/>
    <w:rsid w:val="0029776F"/>
    <w:rsid w:val="002B7E83"/>
    <w:rsid w:val="002C0A42"/>
    <w:rsid w:val="002C6D05"/>
    <w:rsid w:val="002D266F"/>
    <w:rsid w:val="002D4984"/>
    <w:rsid w:val="002E3AED"/>
    <w:rsid w:val="002F6A0B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702C2"/>
    <w:rsid w:val="00372511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E2EB7"/>
    <w:rsid w:val="003E3A43"/>
    <w:rsid w:val="003E50B1"/>
    <w:rsid w:val="003F5453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F464E"/>
    <w:rsid w:val="0050421B"/>
    <w:rsid w:val="00530BB3"/>
    <w:rsid w:val="00535FB5"/>
    <w:rsid w:val="005479EB"/>
    <w:rsid w:val="005516B2"/>
    <w:rsid w:val="00554CE5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5BD3"/>
    <w:rsid w:val="005A1BCD"/>
    <w:rsid w:val="005A5066"/>
    <w:rsid w:val="005A57C3"/>
    <w:rsid w:val="005C4B57"/>
    <w:rsid w:val="005C4C93"/>
    <w:rsid w:val="005C52DF"/>
    <w:rsid w:val="005D6930"/>
    <w:rsid w:val="005E0CCB"/>
    <w:rsid w:val="005E5A4F"/>
    <w:rsid w:val="00602F80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8792E"/>
    <w:rsid w:val="006A7FD0"/>
    <w:rsid w:val="006C3F7F"/>
    <w:rsid w:val="006C462A"/>
    <w:rsid w:val="006C5670"/>
    <w:rsid w:val="006D0A0D"/>
    <w:rsid w:val="006D1C61"/>
    <w:rsid w:val="006E100C"/>
    <w:rsid w:val="006E20ED"/>
    <w:rsid w:val="006E60E3"/>
    <w:rsid w:val="006F022E"/>
    <w:rsid w:val="006F170E"/>
    <w:rsid w:val="0070074F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3F6D"/>
    <w:rsid w:val="007858CE"/>
    <w:rsid w:val="0079226B"/>
    <w:rsid w:val="00792385"/>
    <w:rsid w:val="00792411"/>
    <w:rsid w:val="00797D9D"/>
    <w:rsid w:val="007A104A"/>
    <w:rsid w:val="007A5838"/>
    <w:rsid w:val="007B2C67"/>
    <w:rsid w:val="007B69EB"/>
    <w:rsid w:val="007C3992"/>
    <w:rsid w:val="007D08E2"/>
    <w:rsid w:val="007D0B23"/>
    <w:rsid w:val="007D1ABC"/>
    <w:rsid w:val="007D238A"/>
    <w:rsid w:val="007D7CAB"/>
    <w:rsid w:val="007F292B"/>
    <w:rsid w:val="00805943"/>
    <w:rsid w:val="008059AF"/>
    <w:rsid w:val="0082758E"/>
    <w:rsid w:val="00835ECF"/>
    <w:rsid w:val="00853BE1"/>
    <w:rsid w:val="00854B0C"/>
    <w:rsid w:val="00855D36"/>
    <w:rsid w:val="00862589"/>
    <w:rsid w:val="0086755B"/>
    <w:rsid w:val="008707E7"/>
    <w:rsid w:val="00881816"/>
    <w:rsid w:val="008902CB"/>
    <w:rsid w:val="00892ADA"/>
    <w:rsid w:val="0089393C"/>
    <w:rsid w:val="008A2A5B"/>
    <w:rsid w:val="008B79C3"/>
    <w:rsid w:val="008D53C4"/>
    <w:rsid w:val="008E05D0"/>
    <w:rsid w:val="008E48BA"/>
    <w:rsid w:val="008E5507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283C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26A7B"/>
    <w:rsid w:val="00A324BC"/>
    <w:rsid w:val="00A34FCC"/>
    <w:rsid w:val="00A3596E"/>
    <w:rsid w:val="00A44057"/>
    <w:rsid w:val="00A50CAC"/>
    <w:rsid w:val="00A519A0"/>
    <w:rsid w:val="00A56958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16B4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69B7"/>
    <w:rsid w:val="00BE0A90"/>
    <w:rsid w:val="00BF0189"/>
    <w:rsid w:val="00C00CE9"/>
    <w:rsid w:val="00C15B13"/>
    <w:rsid w:val="00C16502"/>
    <w:rsid w:val="00C31978"/>
    <w:rsid w:val="00C36C51"/>
    <w:rsid w:val="00C432DD"/>
    <w:rsid w:val="00C46D64"/>
    <w:rsid w:val="00C56DFE"/>
    <w:rsid w:val="00C56E46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B3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4831"/>
    <w:rsid w:val="00D87831"/>
    <w:rsid w:val="00DB2305"/>
    <w:rsid w:val="00DC222F"/>
    <w:rsid w:val="00DC497E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B6FF2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2F7AC"/>
  <w15:docId w15:val="{885409DB-3525-4032-8CC7-2A454C6D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  <w:style w:type="paragraph" w:customStyle="1" w:styleId="AKFZFnormln">
    <w:name w:val="AKFZF_normální"/>
    <w:link w:val="AKFZFnormlnChar"/>
    <w:qFormat/>
    <w:rsid w:val="00A26A7B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A26A7B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0DA10-BB9F-4D2F-BD9E-2950332F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0</TotalTime>
  <Pages>14</Pages>
  <Words>4139</Words>
  <Characters>25295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29376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2021-07-26T12:49:00Z</cp:lastPrinted>
  <dcterms:created xsi:type="dcterms:W3CDTF">2025-06-27T07:53:00Z</dcterms:created>
  <dcterms:modified xsi:type="dcterms:W3CDTF">2025-06-27T07:53:00Z</dcterms:modified>
</cp:coreProperties>
</file>