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4CC2F" w14:textId="77777777" w:rsidR="006C6F64" w:rsidRDefault="00B9424B" w:rsidP="005E70FE">
      <w:pPr>
        <w:jc w:val="center"/>
        <w:rPr>
          <w:b/>
          <w:bCs/>
          <w:sz w:val="30"/>
          <w:szCs w:val="30"/>
        </w:rPr>
      </w:pPr>
      <w:r w:rsidRPr="005E70FE">
        <w:rPr>
          <w:b/>
          <w:bCs/>
          <w:sz w:val="30"/>
          <w:szCs w:val="30"/>
        </w:rPr>
        <w:t xml:space="preserve">Dodatek č. 1 </w:t>
      </w:r>
    </w:p>
    <w:p w14:paraId="6014F898" w14:textId="593A2C4C" w:rsidR="00E74059" w:rsidRPr="005E70FE" w:rsidRDefault="00B9424B" w:rsidP="005E70FE">
      <w:pPr>
        <w:jc w:val="center"/>
        <w:rPr>
          <w:b/>
          <w:bCs/>
          <w:sz w:val="30"/>
          <w:szCs w:val="30"/>
        </w:rPr>
      </w:pPr>
      <w:r w:rsidRPr="005E70FE">
        <w:rPr>
          <w:b/>
          <w:bCs/>
          <w:sz w:val="30"/>
          <w:szCs w:val="30"/>
        </w:rPr>
        <w:t>k</w:t>
      </w:r>
      <w:r w:rsidR="001C2DBA" w:rsidRPr="005E70FE">
        <w:rPr>
          <w:b/>
          <w:bCs/>
          <w:color w:val="FF0000"/>
          <w:sz w:val="30"/>
          <w:szCs w:val="30"/>
        </w:rPr>
        <w:t> </w:t>
      </w:r>
      <w:r w:rsidR="001C2DBA" w:rsidRPr="005E70FE">
        <w:rPr>
          <w:b/>
          <w:bCs/>
          <w:sz w:val="30"/>
          <w:szCs w:val="30"/>
        </w:rPr>
        <w:t>Veřejnoprávní s</w:t>
      </w:r>
      <w:r w:rsidR="0090201B" w:rsidRPr="005E70FE">
        <w:rPr>
          <w:b/>
          <w:bCs/>
          <w:sz w:val="30"/>
          <w:szCs w:val="30"/>
        </w:rPr>
        <w:t>mlouv</w:t>
      </w:r>
      <w:r w:rsidRPr="005E70FE">
        <w:rPr>
          <w:b/>
          <w:bCs/>
          <w:sz w:val="30"/>
          <w:szCs w:val="30"/>
        </w:rPr>
        <w:t>ě</w:t>
      </w:r>
      <w:r w:rsidR="0090201B" w:rsidRPr="005E70FE">
        <w:rPr>
          <w:b/>
          <w:bCs/>
          <w:sz w:val="30"/>
          <w:szCs w:val="30"/>
        </w:rPr>
        <w:t xml:space="preserve"> o poskytnutí </w:t>
      </w:r>
      <w:r w:rsidR="00B661D4" w:rsidRPr="005E70FE">
        <w:rPr>
          <w:b/>
          <w:bCs/>
          <w:sz w:val="30"/>
          <w:szCs w:val="30"/>
        </w:rPr>
        <w:t>návratné finanční výpomoci</w:t>
      </w:r>
    </w:p>
    <w:p w14:paraId="38EA72C8" w14:textId="47A86ADE" w:rsidR="00E74059" w:rsidRPr="006C6F64" w:rsidRDefault="00E74059" w:rsidP="005340AC">
      <w:pPr>
        <w:spacing w:before="120"/>
        <w:jc w:val="center"/>
        <w:rPr>
          <w:sz w:val="23"/>
          <w:szCs w:val="23"/>
        </w:rPr>
      </w:pPr>
      <w:r w:rsidRPr="006C6F64">
        <w:rPr>
          <w:sz w:val="23"/>
          <w:szCs w:val="23"/>
        </w:rPr>
        <w:t>uzavř</w:t>
      </w:r>
      <w:r w:rsidR="001C2DBA" w:rsidRPr="006C6F64">
        <w:rPr>
          <w:sz w:val="23"/>
          <w:szCs w:val="23"/>
        </w:rPr>
        <w:t>en</w:t>
      </w:r>
      <w:r w:rsidR="005E70FE" w:rsidRPr="006C6F64">
        <w:rPr>
          <w:sz w:val="23"/>
          <w:szCs w:val="23"/>
        </w:rPr>
        <w:t>é</w:t>
      </w:r>
      <w:r w:rsidR="001C2DBA" w:rsidRPr="006C6F64">
        <w:rPr>
          <w:sz w:val="23"/>
          <w:szCs w:val="23"/>
        </w:rPr>
        <w:t xml:space="preserve"> podle § </w:t>
      </w:r>
      <w:r w:rsidR="005D67F4" w:rsidRPr="006C6F64">
        <w:rPr>
          <w:sz w:val="23"/>
          <w:szCs w:val="23"/>
        </w:rPr>
        <w:t>10a odst. 3 zákona č. 250/2000 Sb., o rozpočtových pravidlech územních rozpočtů, ve znění pozdějších předpisů a v souladu s § 159 zákona č. 500/2004 Sb., správní řád, ve znění pozdějších předpisů</w:t>
      </w:r>
    </w:p>
    <w:p w14:paraId="1542233F" w14:textId="77777777" w:rsidR="00E74059" w:rsidRPr="006C6F64" w:rsidRDefault="00E74059" w:rsidP="00E74059"/>
    <w:p w14:paraId="484EE2DC" w14:textId="77777777" w:rsidR="00701A7C" w:rsidRPr="006C6F64" w:rsidRDefault="00701A7C" w:rsidP="00E74059"/>
    <w:p w14:paraId="0A1918CA" w14:textId="77777777" w:rsidR="00C85550" w:rsidRPr="006C6F64" w:rsidRDefault="00C85550" w:rsidP="00C85550">
      <w:pPr>
        <w:tabs>
          <w:tab w:val="left" w:pos="1985"/>
        </w:tabs>
        <w:rPr>
          <w:b/>
          <w:bCs/>
        </w:rPr>
      </w:pPr>
      <w:r w:rsidRPr="006C6F64">
        <w:rPr>
          <w:b/>
          <w:bCs/>
        </w:rPr>
        <w:t>Poskytovatel:</w:t>
      </w:r>
      <w:r w:rsidRPr="006C6F64">
        <w:rPr>
          <w:b/>
          <w:bCs/>
        </w:rPr>
        <w:tab/>
        <w:t>Obec Koclířov</w:t>
      </w:r>
    </w:p>
    <w:p w14:paraId="7FD8BD5E" w14:textId="77777777" w:rsidR="00C85550" w:rsidRPr="006C6F64" w:rsidRDefault="00C85550" w:rsidP="00C85550">
      <w:pPr>
        <w:tabs>
          <w:tab w:val="left" w:pos="1985"/>
        </w:tabs>
        <w:rPr>
          <w:bCs/>
        </w:rPr>
      </w:pPr>
      <w:r w:rsidRPr="006C6F64">
        <w:rPr>
          <w:bCs/>
        </w:rPr>
        <w:t xml:space="preserve">Sídlo: </w:t>
      </w:r>
      <w:r w:rsidRPr="006C6F64">
        <w:rPr>
          <w:bCs/>
        </w:rPr>
        <w:tab/>
        <w:t xml:space="preserve">č.p. 123, 569 11 Koclířov      </w:t>
      </w:r>
      <w:r w:rsidRPr="006C6F64">
        <w:rPr>
          <w:bCs/>
        </w:rPr>
        <w:tab/>
        <w:t xml:space="preserve"> </w:t>
      </w:r>
    </w:p>
    <w:p w14:paraId="38E5C3FF" w14:textId="77777777" w:rsidR="00C85550" w:rsidRPr="006C6F64" w:rsidRDefault="00C85550" w:rsidP="00C85550">
      <w:pPr>
        <w:tabs>
          <w:tab w:val="left" w:pos="1985"/>
        </w:tabs>
        <w:rPr>
          <w:bCs/>
        </w:rPr>
      </w:pPr>
      <w:r w:rsidRPr="006C6F64">
        <w:rPr>
          <w:bCs/>
        </w:rPr>
        <w:t xml:space="preserve">IČO: </w:t>
      </w:r>
      <w:r w:rsidRPr="006C6F64">
        <w:rPr>
          <w:bCs/>
        </w:rPr>
        <w:tab/>
        <w:t xml:space="preserve">002 76 839  </w:t>
      </w:r>
      <w:r w:rsidRPr="006C6F64">
        <w:rPr>
          <w:bCs/>
        </w:rPr>
        <w:tab/>
        <w:t xml:space="preserve"> </w:t>
      </w:r>
    </w:p>
    <w:p w14:paraId="619CE96C" w14:textId="77777777" w:rsidR="00C85550" w:rsidRPr="006C6F64" w:rsidRDefault="00C85550" w:rsidP="00C85550">
      <w:pPr>
        <w:tabs>
          <w:tab w:val="left" w:pos="1985"/>
        </w:tabs>
        <w:rPr>
          <w:bCs/>
        </w:rPr>
      </w:pPr>
      <w:r w:rsidRPr="006C6F64">
        <w:rPr>
          <w:bCs/>
        </w:rPr>
        <w:t>DIČ:</w:t>
      </w:r>
      <w:r w:rsidRPr="006C6F64">
        <w:rPr>
          <w:bCs/>
        </w:rPr>
        <w:tab/>
        <w:t xml:space="preserve">CZ00276839              </w:t>
      </w:r>
      <w:r w:rsidRPr="006C6F64">
        <w:rPr>
          <w:bCs/>
        </w:rPr>
        <w:tab/>
        <w:t xml:space="preserve"> </w:t>
      </w:r>
    </w:p>
    <w:p w14:paraId="5BB3C1A1" w14:textId="7CE7BAC8" w:rsidR="00C85550" w:rsidRPr="006C6F64" w:rsidRDefault="00C85550" w:rsidP="00C85550">
      <w:pPr>
        <w:tabs>
          <w:tab w:val="left" w:pos="1985"/>
        </w:tabs>
        <w:rPr>
          <w:bCs/>
        </w:rPr>
      </w:pPr>
      <w:r w:rsidRPr="006C6F64">
        <w:rPr>
          <w:bCs/>
        </w:rPr>
        <w:t>Bankovní spojení:</w:t>
      </w:r>
      <w:r w:rsidRPr="006C6F64">
        <w:rPr>
          <w:bCs/>
        </w:rPr>
        <w:tab/>
        <w:t>Česká spořitelna, a.s.</w:t>
      </w:r>
    </w:p>
    <w:p w14:paraId="1A181ED3" w14:textId="077D706A" w:rsidR="00C85550" w:rsidRPr="006C6F64" w:rsidRDefault="00C85550" w:rsidP="00C85550">
      <w:pPr>
        <w:tabs>
          <w:tab w:val="left" w:pos="1985"/>
        </w:tabs>
        <w:rPr>
          <w:bCs/>
        </w:rPr>
      </w:pPr>
      <w:r w:rsidRPr="006C6F64">
        <w:rPr>
          <w:bCs/>
        </w:rPr>
        <w:t>Číslo účtu:</w:t>
      </w:r>
      <w:r w:rsidRPr="006C6F64">
        <w:tab/>
      </w:r>
      <w:proofErr w:type="spellStart"/>
      <w:r w:rsidR="001A6BEB">
        <w:t>xxx</w:t>
      </w:r>
      <w:proofErr w:type="spellEnd"/>
      <w:r w:rsidRPr="006C6F64">
        <w:rPr>
          <w:bCs/>
        </w:rPr>
        <w:t xml:space="preserve">               </w:t>
      </w:r>
      <w:r w:rsidRPr="006C6F64">
        <w:rPr>
          <w:bCs/>
        </w:rPr>
        <w:tab/>
        <w:t xml:space="preserve"> </w:t>
      </w:r>
    </w:p>
    <w:p w14:paraId="2A633642" w14:textId="77777777" w:rsidR="00C85550" w:rsidRPr="006C6F64" w:rsidRDefault="00C85550" w:rsidP="00C85550">
      <w:pPr>
        <w:tabs>
          <w:tab w:val="left" w:pos="1985"/>
        </w:tabs>
        <w:rPr>
          <w:bCs/>
        </w:rPr>
      </w:pPr>
      <w:r w:rsidRPr="006C6F64">
        <w:rPr>
          <w:bCs/>
        </w:rPr>
        <w:t>zastoupena:</w:t>
      </w:r>
      <w:r w:rsidRPr="006C6F64">
        <w:rPr>
          <w:bCs/>
        </w:rPr>
        <w:tab/>
        <w:t xml:space="preserve">Jiřím Tesařem, starostou  </w:t>
      </w:r>
    </w:p>
    <w:p w14:paraId="3B253EE5" w14:textId="77777777" w:rsidR="00C85550" w:rsidRPr="006C6F64" w:rsidRDefault="00C85550" w:rsidP="00C85550">
      <w:pPr>
        <w:tabs>
          <w:tab w:val="left" w:pos="1985"/>
        </w:tabs>
        <w:rPr>
          <w:bCs/>
        </w:rPr>
      </w:pPr>
      <w:r w:rsidRPr="006C6F64">
        <w:rPr>
          <w:bCs/>
        </w:rPr>
        <w:t>datová schránka:</w:t>
      </w:r>
      <w:r w:rsidRPr="006C6F64">
        <w:rPr>
          <w:bCs/>
        </w:rPr>
        <w:tab/>
      </w:r>
      <w:proofErr w:type="spellStart"/>
      <w:r w:rsidRPr="006C6F64">
        <w:rPr>
          <w:bCs/>
        </w:rPr>
        <w:t>wttedqt</w:t>
      </w:r>
      <w:proofErr w:type="spellEnd"/>
    </w:p>
    <w:p w14:paraId="1EEAA485" w14:textId="77777777" w:rsidR="00C85550" w:rsidRPr="006C6F64" w:rsidRDefault="00C85550" w:rsidP="00C85550">
      <w:pPr>
        <w:tabs>
          <w:tab w:val="left" w:pos="1985"/>
        </w:tabs>
        <w:rPr>
          <w:bCs/>
        </w:rPr>
      </w:pPr>
      <w:r w:rsidRPr="006C6F64">
        <w:rPr>
          <w:bCs/>
        </w:rPr>
        <w:t>(dále jen „poskytovatel“) na straně jedné</w:t>
      </w:r>
    </w:p>
    <w:p w14:paraId="2AB6472D" w14:textId="77777777" w:rsidR="00C85550" w:rsidRPr="006C6F64" w:rsidRDefault="00C85550" w:rsidP="00C85550">
      <w:pPr>
        <w:tabs>
          <w:tab w:val="left" w:pos="1985"/>
        </w:tabs>
      </w:pPr>
    </w:p>
    <w:p w14:paraId="2DD5606A" w14:textId="77777777" w:rsidR="00C85550" w:rsidRPr="006C6F64" w:rsidRDefault="00C85550" w:rsidP="00C85550">
      <w:pPr>
        <w:tabs>
          <w:tab w:val="left" w:pos="1985"/>
        </w:tabs>
        <w:rPr>
          <w:b/>
          <w:bCs/>
        </w:rPr>
      </w:pPr>
      <w:r w:rsidRPr="006C6F64">
        <w:rPr>
          <w:b/>
          <w:bCs/>
        </w:rPr>
        <w:t>a</w:t>
      </w:r>
    </w:p>
    <w:p w14:paraId="6DE09EE4" w14:textId="77777777" w:rsidR="00C85550" w:rsidRPr="006C6F64" w:rsidRDefault="00C85550" w:rsidP="00C85550">
      <w:pPr>
        <w:tabs>
          <w:tab w:val="left" w:pos="1985"/>
        </w:tabs>
      </w:pPr>
    </w:p>
    <w:p w14:paraId="5D3C8F9B" w14:textId="77777777" w:rsidR="00C85550" w:rsidRPr="006C6F64" w:rsidRDefault="00C85550" w:rsidP="00C85550">
      <w:pPr>
        <w:tabs>
          <w:tab w:val="left" w:pos="1985"/>
        </w:tabs>
        <w:rPr>
          <w:b/>
          <w:bCs/>
        </w:rPr>
      </w:pPr>
      <w:r w:rsidRPr="006C6F64">
        <w:rPr>
          <w:b/>
          <w:bCs/>
        </w:rPr>
        <w:t>Příjemce:</w:t>
      </w:r>
      <w:r w:rsidRPr="006C6F64">
        <w:rPr>
          <w:b/>
          <w:bCs/>
        </w:rPr>
        <w:tab/>
        <w:t>Město Svitavy</w:t>
      </w:r>
    </w:p>
    <w:p w14:paraId="775E1408" w14:textId="77777777" w:rsidR="00C85550" w:rsidRPr="006C6F64" w:rsidRDefault="00C85550" w:rsidP="00C85550">
      <w:pPr>
        <w:tabs>
          <w:tab w:val="left" w:pos="1985"/>
        </w:tabs>
        <w:rPr>
          <w:bCs/>
        </w:rPr>
      </w:pPr>
      <w:r w:rsidRPr="006C6F64">
        <w:rPr>
          <w:bCs/>
        </w:rPr>
        <w:t>Sídlo:</w:t>
      </w:r>
      <w:r w:rsidRPr="006C6F64">
        <w:rPr>
          <w:bCs/>
        </w:rPr>
        <w:tab/>
        <w:t>T.G. Masaryka 5/35, Předměstí, 568 02 Svitavy</w:t>
      </w:r>
    </w:p>
    <w:p w14:paraId="6F33783B" w14:textId="77777777" w:rsidR="00C85550" w:rsidRPr="006C6F64" w:rsidRDefault="00C85550" w:rsidP="00C85550">
      <w:pPr>
        <w:tabs>
          <w:tab w:val="left" w:pos="1985"/>
        </w:tabs>
        <w:rPr>
          <w:bCs/>
        </w:rPr>
      </w:pPr>
      <w:r w:rsidRPr="006C6F64">
        <w:rPr>
          <w:bCs/>
        </w:rPr>
        <w:t>IČO:</w:t>
      </w:r>
      <w:r w:rsidRPr="006C6F64">
        <w:rPr>
          <w:bCs/>
        </w:rPr>
        <w:tab/>
        <w:t>002 77 444</w:t>
      </w:r>
    </w:p>
    <w:p w14:paraId="24985D0E" w14:textId="77777777" w:rsidR="00C85550" w:rsidRPr="006C6F64" w:rsidRDefault="00C85550" w:rsidP="00C85550">
      <w:pPr>
        <w:tabs>
          <w:tab w:val="left" w:pos="1985"/>
        </w:tabs>
        <w:rPr>
          <w:bCs/>
        </w:rPr>
      </w:pPr>
      <w:r w:rsidRPr="006C6F64">
        <w:rPr>
          <w:bCs/>
        </w:rPr>
        <w:t xml:space="preserve">DIČ: </w:t>
      </w:r>
      <w:r w:rsidRPr="006C6F64">
        <w:rPr>
          <w:bCs/>
        </w:rPr>
        <w:tab/>
        <w:t>CZ00277444</w:t>
      </w:r>
    </w:p>
    <w:p w14:paraId="0436B20A" w14:textId="77777777" w:rsidR="00C85550" w:rsidRPr="006C6F64" w:rsidRDefault="00C85550" w:rsidP="00C85550">
      <w:pPr>
        <w:tabs>
          <w:tab w:val="left" w:pos="1985"/>
        </w:tabs>
        <w:rPr>
          <w:bCs/>
        </w:rPr>
      </w:pPr>
      <w:r w:rsidRPr="006C6F64">
        <w:rPr>
          <w:bCs/>
        </w:rPr>
        <w:t xml:space="preserve">Bankovní spojení: </w:t>
      </w:r>
      <w:r w:rsidRPr="006C6F64">
        <w:rPr>
          <w:bCs/>
        </w:rPr>
        <w:tab/>
        <w:t>Komerční banka, a.s., pobočka Svitavy</w:t>
      </w:r>
    </w:p>
    <w:p w14:paraId="4158D5D7" w14:textId="0D4D7DEA" w:rsidR="00C85550" w:rsidRPr="006C6F64" w:rsidRDefault="00C85550" w:rsidP="00C85550">
      <w:pPr>
        <w:tabs>
          <w:tab w:val="left" w:pos="1985"/>
        </w:tabs>
        <w:rPr>
          <w:bCs/>
        </w:rPr>
      </w:pPr>
      <w:r w:rsidRPr="006C6F64">
        <w:rPr>
          <w:bCs/>
        </w:rPr>
        <w:t xml:space="preserve">Číslo účtu: </w:t>
      </w:r>
      <w:r w:rsidRPr="006C6F64">
        <w:rPr>
          <w:bCs/>
        </w:rPr>
        <w:tab/>
      </w:r>
      <w:proofErr w:type="spellStart"/>
      <w:r w:rsidR="001A6BEB">
        <w:rPr>
          <w:bCs/>
        </w:rPr>
        <w:t>xxx</w:t>
      </w:r>
      <w:proofErr w:type="spellEnd"/>
    </w:p>
    <w:p w14:paraId="08107964" w14:textId="77777777" w:rsidR="00C85550" w:rsidRPr="006C6F64" w:rsidRDefault="00C85550" w:rsidP="00C85550">
      <w:pPr>
        <w:tabs>
          <w:tab w:val="left" w:pos="1985"/>
        </w:tabs>
        <w:rPr>
          <w:bCs/>
        </w:rPr>
      </w:pPr>
      <w:r w:rsidRPr="006C6F64">
        <w:rPr>
          <w:bCs/>
        </w:rPr>
        <w:t xml:space="preserve">zastoupené: </w:t>
      </w:r>
      <w:r w:rsidRPr="006C6F64">
        <w:rPr>
          <w:bCs/>
        </w:rPr>
        <w:tab/>
        <w:t>starostou Mgr. Bc. Davidem Šimkem, MBA</w:t>
      </w:r>
    </w:p>
    <w:p w14:paraId="7B0DB476" w14:textId="77777777" w:rsidR="00C85550" w:rsidRPr="006C6F64" w:rsidRDefault="00C85550" w:rsidP="00C85550">
      <w:pPr>
        <w:tabs>
          <w:tab w:val="left" w:pos="1985"/>
        </w:tabs>
        <w:rPr>
          <w:bCs/>
        </w:rPr>
      </w:pPr>
      <w:r w:rsidRPr="006C6F64">
        <w:rPr>
          <w:bCs/>
        </w:rPr>
        <w:t>datová schránka:</w:t>
      </w:r>
      <w:r w:rsidRPr="006C6F64">
        <w:rPr>
          <w:bCs/>
        </w:rPr>
        <w:tab/>
        <w:t>6jrbphg</w:t>
      </w:r>
    </w:p>
    <w:p w14:paraId="57D1097A" w14:textId="77777777" w:rsidR="00C85550" w:rsidRPr="006C6F64" w:rsidRDefault="00C85550" w:rsidP="00C85550">
      <w:pPr>
        <w:tabs>
          <w:tab w:val="left" w:pos="1985"/>
        </w:tabs>
        <w:rPr>
          <w:bCs/>
        </w:rPr>
      </w:pPr>
      <w:r w:rsidRPr="006C6F64">
        <w:rPr>
          <w:bCs/>
        </w:rPr>
        <w:t>(dále jen „příjemce“) na straně druhé</w:t>
      </w:r>
    </w:p>
    <w:p w14:paraId="21949994" w14:textId="77777777" w:rsidR="00C85550" w:rsidRDefault="00C85550" w:rsidP="0090201B">
      <w:pPr>
        <w:jc w:val="center"/>
      </w:pPr>
    </w:p>
    <w:p w14:paraId="76AE5F98" w14:textId="77777777" w:rsidR="00235CF3" w:rsidRPr="006C6F64" w:rsidRDefault="00235CF3" w:rsidP="0090201B">
      <w:pPr>
        <w:jc w:val="center"/>
      </w:pPr>
    </w:p>
    <w:p w14:paraId="644409FC" w14:textId="647CE391" w:rsidR="0090201B" w:rsidRPr="006C6F64" w:rsidRDefault="009803CA" w:rsidP="0090201B">
      <w:pPr>
        <w:jc w:val="center"/>
      </w:pPr>
      <w:r w:rsidRPr="006C6F64">
        <w:t>uzavírají níže uvedeného dne</w:t>
      </w:r>
      <w:r w:rsidR="0090201B" w:rsidRPr="006C6F64">
        <w:t xml:space="preserve">, měsíce a roku </w:t>
      </w:r>
      <w:r w:rsidR="00B661D4" w:rsidRPr="006C6F64">
        <w:t>t</w:t>
      </w:r>
      <w:r w:rsidR="006A1954" w:rsidRPr="006C6F64">
        <w:t>ento dodatek č. 1</w:t>
      </w:r>
      <w:r w:rsidR="0090201B" w:rsidRPr="006C6F64">
        <w:t>:</w:t>
      </w:r>
    </w:p>
    <w:p w14:paraId="214004A1" w14:textId="77777777" w:rsidR="00E74059" w:rsidRPr="006C6F64" w:rsidRDefault="00E74059" w:rsidP="00201C3B">
      <w:pPr>
        <w:jc w:val="center"/>
      </w:pPr>
    </w:p>
    <w:p w14:paraId="1F7129BB" w14:textId="77777777" w:rsidR="00701A7C" w:rsidRDefault="00701A7C" w:rsidP="00201C3B">
      <w:pPr>
        <w:jc w:val="center"/>
      </w:pPr>
    </w:p>
    <w:p w14:paraId="4D0EBAE8" w14:textId="77777777" w:rsidR="00235CF3" w:rsidRPr="00ED6B2A" w:rsidRDefault="00235CF3" w:rsidP="00201C3B">
      <w:pPr>
        <w:jc w:val="center"/>
      </w:pPr>
    </w:p>
    <w:p w14:paraId="362A9541" w14:textId="3897041A" w:rsidR="006A1954" w:rsidRDefault="006A1954" w:rsidP="00201C3B">
      <w:pPr>
        <w:jc w:val="center"/>
        <w:rPr>
          <w:b/>
          <w:bCs/>
        </w:rPr>
      </w:pPr>
      <w:bookmarkStart w:id="0" w:name="_Hlk198896300"/>
      <w:r>
        <w:rPr>
          <w:b/>
          <w:bCs/>
        </w:rPr>
        <w:t>A.</w:t>
      </w:r>
    </w:p>
    <w:p w14:paraId="54F36A5B" w14:textId="7E8C4E33" w:rsidR="006A1954" w:rsidRDefault="006A1954" w:rsidP="00ED074D">
      <w:pPr>
        <w:spacing w:before="120"/>
        <w:jc w:val="both"/>
      </w:pPr>
      <w:r>
        <w:t>Poskytova</w:t>
      </w:r>
      <w:r w:rsidR="00572053">
        <w:t>te</w:t>
      </w:r>
      <w:r>
        <w:t>l a příjemce uzavřeli Veřejnoprávní smlouvu o poskytnutí návratné finanční výpomoci</w:t>
      </w:r>
      <w:r w:rsidR="009E7E57" w:rsidRPr="009E7E57">
        <w:t xml:space="preserve"> </w:t>
      </w:r>
      <w:r w:rsidR="009E7E57">
        <w:t xml:space="preserve">ze dne 19.12.2024 ohledně </w:t>
      </w:r>
      <w:r w:rsidR="00201C3B">
        <w:t xml:space="preserve">účelového </w:t>
      </w:r>
      <w:r w:rsidR="009E7E57">
        <w:t xml:space="preserve">poskytnutí </w:t>
      </w:r>
      <w:r w:rsidR="00ED074D">
        <w:t xml:space="preserve">návratné finanční výpomoci z rozpočtových prostředků obce Koclířov na vybudování cyklostezky </w:t>
      </w:r>
      <w:proofErr w:type="gramStart"/>
      <w:r w:rsidR="00ED074D">
        <w:t>Svitavy</w:t>
      </w:r>
      <w:r w:rsidR="00725C7B">
        <w:t xml:space="preserve"> </w:t>
      </w:r>
      <w:r w:rsidR="00ED074D">
        <w:t>- Koclířov</w:t>
      </w:r>
      <w:proofErr w:type="gramEnd"/>
      <w:r w:rsidR="00ED074D">
        <w:t xml:space="preserve"> (dále jen „Veřejnoprávní smlouva“).</w:t>
      </w:r>
    </w:p>
    <w:p w14:paraId="4D55D9D0" w14:textId="7BF3CDE0" w:rsidR="00ED074D" w:rsidRDefault="00ED074D" w:rsidP="00ED074D">
      <w:pPr>
        <w:spacing w:before="120"/>
        <w:jc w:val="both"/>
      </w:pPr>
      <w:r>
        <w:t>Veřejnoprávní smlouva nabyla účinnosti dne 2.1.2025</w:t>
      </w:r>
      <w:r w:rsidR="005810EE">
        <w:t>.</w:t>
      </w:r>
    </w:p>
    <w:p w14:paraId="79080A88" w14:textId="77777777" w:rsidR="00201C3B" w:rsidRDefault="00201C3B" w:rsidP="00201C3B">
      <w:pPr>
        <w:jc w:val="center"/>
        <w:rPr>
          <w:b/>
          <w:bCs/>
        </w:rPr>
      </w:pPr>
    </w:p>
    <w:p w14:paraId="44156F38" w14:textId="5400D003" w:rsidR="00201C3B" w:rsidRDefault="00201C3B" w:rsidP="00201C3B">
      <w:pPr>
        <w:jc w:val="center"/>
        <w:rPr>
          <w:b/>
          <w:bCs/>
        </w:rPr>
      </w:pPr>
      <w:r>
        <w:rPr>
          <w:b/>
          <w:bCs/>
        </w:rPr>
        <w:t>B.</w:t>
      </w:r>
    </w:p>
    <w:p w14:paraId="05589E60" w14:textId="5657E7E8" w:rsidR="00201C3B" w:rsidRDefault="00725C7B" w:rsidP="00201C3B">
      <w:pPr>
        <w:spacing w:before="120"/>
        <w:jc w:val="both"/>
      </w:pPr>
      <w:bookmarkStart w:id="1" w:name="_Hlk198899016"/>
      <w:r>
        <w:t>Poskytnutí návratné finanční výpomoci sou</w:t>
      </w:r>
      <w:r w:rsidR="00E06139">
        <w:t>vi</w:t>
      </w:r>
      <w:r>
        <w:t xml:space="preserve">sí se Smlouvou o spolupráci ze dne 8.3.2023, která upravuje vztahy smluvních stran v období přípravy, realizace a udržitelnosti projektu Cyklostezka </w:t>
      </w:r>
      <w:proofErr w:type="gramStart"/>
      <w:r>
        <w:t>Svitavy - Koclířov</w:t>
      </w:r>
      <w:proofErr w:type="gramEnd"/>
      <w:r>
        <w:t xml:space="preserve">. S ohledem na to, že bylo ukončeno zadávací řízení o zadání veřejné zakázky a dne 17.3.2025 město Svitavy jako objednatel uzavřelo Smlouvu o dílo s vybraným zhotovitelem </w:t>
      </w:r>
      <w:proofErr w:type="gramStart"/>
      <w:r>
        <w:t>M - SILNICE</w:t>
      </w:r>
      <w:proofErr w:type="gramEnd"/>
      <w:r>
        <w:t xml:space="preserve"> a.s. a je tedy známa celková cena díla dle uzavřené Smlouvy o dílo, strany uzavírají tento dodatek</w:t>
      </w:r>
      <w:r w:rsidR="00986E81">
        <w:t>, kterým upravují výši návratné finanční výpomoci.</w:t>
      </w:r>
    </w:p>
    <w:bookmarkEnd w:id="1"/>
    <w:p w14:paraId="5FFBA558" w14:textId="77777777" w:rsidR="00201C3B" w:rsidRDefault="00201C3B" w:rsidP="00201C3B">
      <w:pPr>
        <w:jc w:val="center"/>
        <w:rPr>
          <w:b/>
          <w:bCs/>
        </w:rPr>
      </w:pPr>
    </w:p>
    <w:p w14:paraId="540303B9" w14:textId="434421C6" w:rsidR="00201C3B" w:rsidRDefault="00201C3B" w:rsidP="00235CF3">
      <w:pPr>
        <w:keepNext/>
        <w:jc w:val="center"/>
        <w:rPr>
          <w:b/>
          <w:bCs/>
        </w:rPr>
      </w:pPr>
      <w:r w:rsidRPr="00F36799">
        <w:rPr>
          <w:b/>
          <w:bCs/>
        </w:rPr>
        <w:lastRenderedPageBreak/>
        <w:t>C.</w:t>
      </w:r>
    </w:p>
    <w:p w14:paraId="7E28F015" w14:textId="642F71AA" w:rsidR="00C474F3" w:rsidRPr="00F96A33" w:rsidRDefault="00C474F3" w:rsidP="00C474F3">
      <w:pPr>
        <w:spacing w:before="120"/>
        <w:jc w:val="both"/>
        <w:rPr>
          <w:bCs/>
          <w:iCs/>
        </w:rPr>
      </w:pPr>
      <w:r w:rsidRPr="00F96A33">
        <w:rPr>
          <w:bCs/>
          <w:iCs/>
        </w:rPr>
        <w:t xml:space="preserve">Z důvodů uvedených v článku B. tohoto </w:t>
      </w:r>
      <w:r w:rsidRPr="00C474F3">
        <w:t>dodatku</w:t>
      </w:r>
      <w:r w:rsidRPr="00F96A33">
        <w:rPr>
          <w:bCs/>
          <w:iCs/>
        </w:rPr>
        <w:t xml:space="preserve"> se </w:t>
      </w:r>
      <w:r w:rsidRPr="00F96A33">
        <w:t>strany</w:t>
      </w:r>
      <w:r w:rsidRPr="00F96A33">
        <w:rPr>
          <w:bCs/>
          <w:iCs/>
        </w:rPr>
        <w:t xml:space="preserve"> </w:t>
      </w:r>
      <w:r w:rsidRPr="00F96A33">
        <w:t>dohodly</w:t>
      </w:r>
      <w:r>
        <w:t xml:space="preserve"> na změně Veřejnoprávní smlouvy tak, že </w:t>
      </w:r>
      <w:r>
        <w:rPr>
          <w:bCs/>
          <w:iCs/>
        </w:rPr>
        <w:t>stávající znění bodu 2.1. se ruší a nahrazuje takto:</w:t>
      </w:r>
    </w:p>
    <w:bookmarkEnd w:id="0"/>
    <w:p w14:paraId="58A0058B" w14:textId="71837AC6" w:rsidR="004437F4" w:rsidRDefault="00803CAD" w:rsidP="00AC70AD">
      <w:pPr>
        <w:spacing w:before="160"/>
        <w:ind w:left="567" w:hanging="567"/>
        <w:jc w:val="both"/>
      </w:pPr>
      <w:r>
        <w:t>„2.1.</w:t>
      </w:r>
      <w:r>
        <w:tab/>
      </w:r>
      <w:r w:rsidR="00B661D4" w:rsidRPr="00DC2837">
        <w:t>Návratná finanční výpomoc</w:t>
      </w:r>
      <w:r w:rsidR="00D34156" w:rsidRPr="00DC2837">
        <w:t xml:space="preserve"> specifikovaná v čl</w:t>
      </w:r>
      <w:r w:rsidR="004437F4" w:rsidRPr="00DC2837">
        <w:t>ánku</w:t>
      </w:r>
      <w:r w:rsidR="00D34156" w:rsidRPr="00DC2837">
        <w:t xml:space="preserve"> I</w:t>
      </w:r>
      <w:r w:rsidR="004437F4" w:rsidRPr="00DC2837">
        <w:t>. této</w:t>
      </w:r>
      <w:r w:rsidR="00E74059" w:rsidRPr="00DC2837">
        <w:t xml:space="preserve"> smlouvy se poskytuje v</w:t>
      </w:r>
      <w:r w:rsidR="00C41679" w:rsidRPr="00DC2837">
        <w:t xml:space="preserve"> celkové </w:t>
      </w:r>
      <w:r w:rsidR="00DC2837" w:rsidRPr="00986E81">
        <w:t xml:space="preserve">výši </w:t>
      </w:r>
      <w:r w:rsidR="009F56B3" w:rsidRPr="00986E81">
        <w:rPr>
          <w:b/>
          <w:bCs/>
        </w:rPr>
        <w:t xml:space="preserve">8 201 425,94 </w:t>
      </w:r>
      <w:r w:rsidR="00C41679" w:rsidRPr="00986E81">
        <w:rPr>
          <w:b/>
          <w:bCs/>
        </w:rPr>
        <w:t>Kč</w:t>
      </w:r>
      <w:r w:rsidR="00C41679" w:rsidRPr="00986E81">
        <w:t xml:space="preserve"> a</w:t>
      </w:r>
      <w:r w:rsidR="00B661D4" w:rsidRPr="00986E81">
        <w:t xml:space="preserve"> poskytovatel ji</w:t>
      </w:r>
      <w:r w:rsidR="00D34156" w:rsidRPr="00986E81">
        <w:t xml:space="preserve"> uhradí na účet </w:t>
      </w:r>
      <w:r w:rsidR="00D34156" w:rsidRPr="00986E81">
        <w:rPr>
          <w:b/>
          <w:bCs/>
        </w:rPr>
        <w:t>příjemce</w:t>
      </w:r>
      <w:r w:rsidR="00C41679" w:rsidRPr="00986E81">
        <w:rPr>
          <w:b/>
          <w:bCs/>
        </w:rPr>
        <w:t xml:space="preserve"> do 1.5.2025.</w:t>
      </w:r>
      <w:r w:rsidR="00AC70AD" w:rsidRPr="00986E81">
        <w:t>“</w:t>
      </w:r>
      <w:r w:rsidR="00C41679" w:rsidRPr="00986E81">
        <w:t xml:space="preserve"> </w:t>
      </w:r>
    </w:p>
    <w:p w14:paraId="567654B0" w14:textId="3794204A" w:rsidR="00803CAD" w:rsidRDefault="00803CAD" w:rsidP="00803CAD">
      <w:pPr>
        <w:spacing w:before="120"/>
        <w:jc w:val="both"/>
      </w:pPr>
      <w:bookmarkStart w:id="2" w:name="_Hlk198897018"/>
      <w:r>
        <w:t xml:space="preserve">Ostatní ujednání </w:t>
      </w:r>
      <w:r w:rsidRPr="00803CAD">
        <w:rPr>
          <w:bCs/>
          <w:iCs/>
        </w:rPr>
        <w:t>Veřejnoprávní</w:t>
      </w:r>
      <w:r>
        <w:t xml:space="preserve"> smlouvy zůstávají beze změn.</w:t>
      </w:r>
    </w:p>
    <w:p w14:paraId="02E47FAA" w14:textId="77777777" w:rsidR="00803CAD" w:rsidRDefault="00803CAD" w:rsidP="00803CAD">
      <w:pPr>
        <w:tabs>
          <w:tab w:val="left" w:pos="851"/>
        </w:tabs>
        <w:jc w:val="both"/>
      </w:pPr>
    </w:p>
    <w:p w14:paraId="758A0F4F" w14:textId="77777777" w:rsidR="00803CAD" w:rsidRPr="00F96A33" w:rsidRDefault="00803CAD" w:rsidP="00803CAD">
      <w:pPr>
        <w:keepNext/>
        <w:tabs>
          <w:tab w:val="left" w:pos="567"/>
          <w:tab w:val="left" w:pos="2127"/>
        </w:tabs>
        <w:jc w:val="center"/>
        <w:rPr>
          <w:b/>
        </w:rPr>
      </w:pPr>
      <w:r w:rsidRPr="00F96A33">
        <w:rPr>
          <w:b/>
        </w:rPr>
        <w:t>D.</w:t>
      </w:r>
    </w:p>
    <w:p w14:paraId="0907C4F7" w14:textId="6C2B2518" w:rsidR="00803CAD" w:rsidRPr="00F96A33" w:rsidRDefault="00803CAD" w:rsidP="00803CAD">
      <w:pPr>
        <w:tabs>
          <w:tab w:val="left" w:pos="567"/>
          <w:tab w:val="left" w:pos="2127"/>
        </w:tabs>
        <w:spacing w:before="160"/>
        <w:jc w:val="both"/>
      </w:pPr>
      <w:r w:rsidRPr="00F96A33"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F96A33">
        <w:rPr>
          <w:bCs/>
          <w:iCs/>
        </w:rPr>
        <w:t>nepovažují</w:t>
      </w:r>
      <w:r w:rsidRPr="00F96A33">
        <w:t xml:space="preserve"> za obchodní tajemství ve smyslu ustanovení § 504 zákona č. 89/2012 Sb. a udělují svolení k jejich užití a uveřejnění bez stanovení jakýchkoli dalších podmínek.</w:t>
      </w:r>
      <w:r>
        <w:t xml:space="preserve"> </w:t>
      </w:r>
      <w:r w:rsidRPr="00F96A33">
        <w:t xml:space="preserve">Smluvní strany se dohodly, že uveřejnění tohoto </w:t>
      </w:r>
      <w:r w:rsidRPr="00F96A33">
        <w:rPr>
          <w:bCs/>
          <w:iCs/>
        </w:rPr>
        <w:t>dodatku</w:t>
      </w:r>
      <w:r w:rsidRPr="00F96A33">
        <w:t xml:space="preserve"> podle zákona o registru smluv zajistí </w:t>
      </w:r>
      <w:r>
        <w:t>příjemce.</w:t>
      </w:r>
    </w:p>
    <w:p w14:paraId="5C68E4FF" w14:textId="77777777" w:rsidR="00803CAD" w:rsidRPr="00F96A33" w:rsidRDefault="00803CAD" w:rsidP="00803CAD">
      <w:pPr>
        <w:tabs>
          <w:tab w:val="left" w:pos="567"/>
          <w:tab w:val="left" w:pos="2127"/>
        </w:tabs>
        <w:spacing w:before="160"/>
        <w:jc w:val="both"/>
      </w:pPr>
      <w:r w:rsidRPr="00F96A33">
        <w:t>Tento dodatek nabývá platnosti dnem podpisu obou smluvních stran a účinnosti dnem uveřejnění v registru smluv.</w:t>
      </w:r>
    </w:p>
    <w:bookmarkEnd w:id="2"/>
    <w:p w14:paraId="7263B0FF" w14:textId="77777777" w:rsidR="00803CAD" w:rsidRPr="00DC2837" w:rsidRDefault="00803CAD" w:rsidP="00803CAD">
      <w:pPr>
        <w:tabs>
          <w:tab w:val="left" w:pos="851"/>
        </w:tabs>
        <w:jc w:val="both"/>
      </w:pPr>
    </w:p>
    <w:p w14:paraId="5C11A058" w14:textId="77777777" w:rsidR="00701A7C" w:rsidRPr="00DC2837" w:rsidRDefault="00701A7C" w:rsidP="00701A7C">
      <w:pPr>
        <w:jc w:val="both"/>
        <w:rPr>
          <w:u w:val="single"/>
        </w:rPr>
      </w:pPr>
      <w:r w:rsidRPr="00DC2837">
        <w:rPr>
          <w:u w:val="single"/>
        </w:rPr>
        <w:t>Doložky podle § 41 zák. č. 128/2000 Sb., o obcích:</w:t>
      </w:r>
    </w:p>
    <w:p w14:paraId="2B413B31" w14:textId="0C93F04D" w:rsidR="00701A7C" w:rsidRPr="00DC2837" w:rsidRDefault="00AC70AD" w:rsidP="00701A7C">
      <w:pPr>
        <w:spacing w:before="40"/>
        <w:jc w:val="both"/>
      </w:pPr>
      <w:r>
        <w:t xml:space="preserve">Uzavření tohoto dodatku </w:t>
      </w:r>
      <w:r w:rsidR="00701A7C" w:rsidRPr="00DC2837">
        <w:t>bylo schváleno usnesením Zastupitelstv</w:t>
      </w:r>
      <w:r w:rsidR="007457C4">
        <w:t>a</w:t>
      </w:r>
      <w:r w:rsidR="00701A7C" w:rsidRPr="00DC2837">
        <w:t xml:space="preserve"> obce Koclířov</w:t>
      </w:r>
      <w:r w:rsidR="00701A7C" w:rsidRPr="00DC2837">
        <w:rPr>
          <w:iCs/>
        </w:rPr>
        <w:t xml:space="preserve"> č. </w:t>
      </w:r>
      <w:r w:rsidR="001A6BEB">
        <w:rPr>
          <w:iCs/>
        </w:rPr>
        <w:t>5/2-2025/II.</w:t>
      </w:r>
      <w:r w:rsidR="00701A7C" w:rsidRPr="00DC2837">
        <w:rPr>
          <w:iCs/>
        </w:rPr>
        <w:t xml:space="preserve"> ze dne </w:t>
      </w:r>
      <w:r w:rsidR="001A6BEB">
        <w:rPr>
          <w:iCs/>
        </w:rPr>
        <w:t>9. 6. 2025.</w:t>
      </w:r>
    </w:p>
    <w:p w14:paraId="00889DDF" w14:textId="620A882B" w:rsidR="00701A7C" w:rsidRPr="00DC2837" w:rsidRDefault="00AC70AD" w:rsidP="00701A7C">
      <w:pPr>
        <w:spacing w:before="40"/>
        <w:jc w:val="both"/>
        <w:rPr>
          <w:iCs/>
        </w:rPr>
      </w:pPr>
      <w:r>
        <w:t xml:space="preserve">Uzavření tohoto dodatku </w:t>
      </w:r>
      <w:r w:rsidR="00701A7C" w:rsidRPr="00DC2837">
        <w:t xml:space="preserve">bylo schváleno usnesením Zastupitelstva města Svitavy </w:t>
      </w:r>
      <w:r w:rsidR="00701A7C" w:rsidRPr="00DC2837">
        <w:rPr>
          <w:iCs/>
        </w:rPr>
        <w:t>č</w:t>
      </w:r>
      <w:r w:rsidR="001A6BEB">
        <w:rPr>
          <w:iCs/>
        </w:rPr>
        <w:t>17/E/</w:t>
      </w:r>
      <w:proofErr w:type="gramStart"/>
      <w:r w:rsidR="001A6BEB">
        <w:rPr>
          <w:iCs/>
        </w:rPr>
        <w:t>3b</w:t>
      </w:r>
      <w:proofErr w:type="gramEnd"/>
      <w:r w:rsidR="00701A7C" w:rsidRPr="00DC2837">
        <w:rPr>
          <w:iCs/>
        </w:rPr>
        <w:t xml:space="preserve"> ze dne </w:t>
      </w:r>
      <w:r w:rsidR="001A6BEB">
        <w:rPr>
          <w:iCs/>
        </w:rPr>
        <w:t>16. 6. 2025.</w:t>
      </w:r>
    </w:p>
    <w:p w14:paraId="141D2A0A" w14:textId="77777777" w:rsidR="00701A7C" w:rsidRPr="00DC2837" w:rsidRDefault="00701A7C" w:rsidP="00701A7C">
      <w:pPr>
        <w:tabs>
          <w:tab w:val="left" w:pos="4820"/>
        </w:tabs>
        <w:spacing w:before="40"/>
        <w:jc w:val="both"/>
      </w:pPr>
    </w:p>
    <w:p w14:paraId="3DE273B0" w14:textId="39A9DF3F" w:rsidR="00701A7C" w:rsidRPr="00DC2837" w:rsidRDefault="00701A7C" w:rsidP="00701A7C">
      <w:pPr>
        <w:tabs>
          <w:tab w:val="left" w:pos="4820"/>
        </w:tabs>
        <w:spacing w:before="40"/>
        <w:jc w:val="both"/>
      </w:pPr>
      <w:r w:rsidRPr="00DC2837">
        <w:t>V Koclířově dne</w:t>
      </w:r>
      <w:r w:rsidR="001A6BEB">
        <w:t xml:space="preserve"> 25.6.2025</w:t>
      </w:r>
      <w:r w:rsidRPr="00DC2837">
        <w:tab/>
        <w:t>Ve Svitavách dne</w:t>
      </w:r>
      <w:r w:rsidR="001A6BEB">
        <w:t xml:space="preserve"> 26.6.2025</w:t>
      </w:r>
    </w:p>
    <w:p w14:paraId="337CF2CE" w14:textId="77777777" w:rsidR="00701A7C" w:rsidRPr="00DC2837" w:rsidRDefault="00701A7C" w:rsidP="00701A7C">
      <w:pPr>
        <w:tabs>
          <w:tab w:val="left" w:pos="4820"/>
        </w:tabs>
        <w:spacing w:before="40"/>
        <w:jc w:val="both"/>
      </w:pPr>
    </w:p>
    <w:p w14:paraId="5B7B8C1F" w14:textId="77777777" w:rsidR="00701A7C" w:rsidRPr="00DC2837" w:rsidRDefault="00701A7C" w:rsidP="00701A7C">
      <w:pPr>
        <w:tabs>
          <w:tab w:val="left" w:pos="4820"/>
        </w:tabs>
        <w:jc w:val="both"/>
      </w:pPr>
      <w:r w:rsidRPr="00DC2837">
        <w:t>Za poskytovatele:</w:t>
      </w:r>
      <w:r w:rsidRPr="00DC2837">
        <w:tab/>
        <w:t>Za příjemce:</w:t>
      </w:r>
    </w:p>
    <w:p w14:paraId="2DBB5F73" w14:textId="77777777" w:rsidR="00701A7C" w:rsidRPr="00DC2837" w:rsidRDefault="00701A7C" w:rsidP="00701A7C">
      <w:pPr>
        <w:tabs>
          <w:tab w:val="left" w:pos="4820"/>
        </w:tabs>
        <w:jc w:val="both"/>
      </w:pPr>
    </w:p>
    <w:p w14:paraId="08497E9F" w14:textId="77777777" w:rsidR="00701A7C" w:rsidRPr="00DC2837" w:rsidRDefault="00701A7C" w:rsidP="00701A7C">
      <w:pPr>
        <w:tabs>
          <w:tab w:val="left" w:pos="4820"/>
        </w:tabs>
        <w:jc w:val="both"/>
      </w:pPr>
      <w:r w:rsidRPr="00DC2837">
        <w:tab/>
      </w:r>
    </w:p>
    <w:p w14:paraId="068B43F3" w14:textId="77777777" w:rsidR="00701A7C" w:rsidRPr="00DC2837" w:rsidRDefault="00701A7C" w:rsidP="00701A7C">
      <w:pPr>
        <w:tabs>
          <w:tab w:val="left" w:pos="4820"/>
        </w:tabs>
        <w:jc w:val="both"/>
      </w:pPr>
    </w:p>
    <w:p w14:paraId="27BA7EDF" w14:textId="77777777" w:rsidR="00701A7C" w:rsidRPr="00DC2837" w:rsidRDefault="00701A7C" w:rsidP="00701A7C">
      <w:pPr>
        <w:tabs>
          <w:tab w:val="left" w:pos="4820"/>
        </w:tabs>
        <w:jc w:val="both"/>
      </w:pPr>
    </w:p>
    <w:p w14:paraId="38A1F054" w14:textId="77777777" w:rsidR="00701A7C" w:rsidRPr="00DC2837" w:rsidRDefault="00701A7C" w:rsidP="00701A7C">
      <w:pPr>
        <w:tabs>
          <w:tab w:val="left" w:pos="4820"/>
        </w:tabs>
        <w:jc w:val="both"/>
      </w:pPr>
    </w:p>
    <w:p w14:paraId="378D8CA6" w14:textId="77777777" w:rsidR="00701A7C" w:rsidRPr="00DC2837" w:rsidRDefault="00701A7C" w:rsidP="00701A7C">
      <w:pPr>
        <w:tabs>
          <w:tab w:val="left" w:pos="4820"/>
        </w:tabs>
        <w:jc w:val="both"/>
      </w:pPr>
    </w:p>
    <w:p w14:paraId="4C5996BE" w14:textId="77777777" w:rsidR="00701A7C" w:rsidRPr="00DC2837" w:rsidRDefault="00701A7C" w:rsidP="00701A7C">
      <w:pPr>
        <w:tabs>
          <w:tab w:val="center" w:pos="2127"/>
          <w:tab w:val="center" w:pos="6946"/>
        </w:tabs>
        <w:contextualSpacing/>
        <w:jc w:val="both"/>
      </w:pPr>
      <w:r w:rsidRPr="00DC2837">
        <w:tab/>
        <w:t>……………………………………………</w:t>
      </w:r>
      <w:r w:rsidRPr="00DC2837">
        <w:tab/>
        <w:t>……………………………………………</w:t>
      </w:r>
    </w:p>
    <w:p w14:paraId="23F8DA15" w14:textId="77777777" w:rsidR="00701A7C" w:rsidRPr="00DC2837" w:rsidRDefault="00701A7C" w:rsidP="00701A7C">
      <w:pPr>
        <w:tabs>
          <w:tab w:val="center" w:pos="2127"/>
          <w:tab w:val="center" w:pos="6946"/>
        </w:tabs>
        <w:contextualSpacing/>
        <w:jc w:val="both"/>
      </w:pPr>
      <w:r w:rsidRPr="00DC2837">
        <w:tab/>
        <w:t>Jiří Tesař</w:t>
      </w:r>
      <w:r w:rsidRPr="00DC2837">
        <w:tab/>
        <w:t>Mgr. Bc. David Šimek, MBA</w:t>
      </w:r>
    </w:p>
    <w:p w14:paraId="1CD3100D" w14:textId="77777777" w:rsidR="00701A7C" w:rsidRPr="00DC2837" w:rsidRDefault="00701A7C" w:rsidP="00701A7C">
      <w:pPr>
        <w:tabs>
          <w:tab w:val="center" w:pos="2127"/>
          <w:tab w:val="center" w:pos="6946"/>
        </w:tabs>
        <w:contextualSpacing/>
        <w:jc w:val="both"/>
      </w:pPr>
      <w:r w:rsidRPr="00DC2837">
        <w:tab/>
        <w:t>starosta obce Koclířov</w:t>
      </w:r>
      <w:r w:rsidRPr="00DC2837">
        <w:tab/>
        <w:t>starosta města Svitavy</w:t>
      </w:r>
    </w:p>
    <w:p w14:paraId="681B93F1" w14:textId="77777777" w:rsidR="00701A7C" w:rsidRPr="00DC2837" w:rsidRDefault="00701A7C" w:rsidP="00701A7C">
      <w:pPr>
        <w:jc w:val="both"/>
      </w:pPr>
      <w:r w:rsidRPr="00DC2837">
        <w:tab/>
      </w:r>
    </w:p>
    <w:p w14:paraId="050780DC" w14:textId="77777777" w:rsidR="00701A7C" w:rsidRPr="00DC2837" w:rsidRDefault="00701A7C" w:rsidP="00701A7C">
      <w:pPr>
        <w:jc w:val="both"/>
      </w:pPr>
    </w:p>
    <w:p w14:paraId="0BE73883" w14:textId="77777777" w:rsidR="00701A7C" w:rsidRPr="00DC2837" w:rsidRDefault="00701A7C" w:rsidP="00701A7C">
      <w:pPr>
        <w:pStyle w:val="Nzev"/>
        <w:rPr>
          <w:sz w:val="24"/>
        </w:rPr>
      </w:pPr>
      <w:r w:rsidRPr="00DC2837">
        <w:rPr>
          <w:sz w:val="24"/>
        </w:rPr>
        <w:t xml:space="preserve"> </w:t>
      </w:r>
    </w:p>
    <w:p w14:paraId="58AC01E1" w14:textId="77777777" w:rsidR="007F6D77" w:rsidRPr="00A44ED2" w:rsidRDefault="007F6D77" w:rsidP="00701A7C">
      <w:pPr>
        <w:jc w:val="both"/>
      </w:pPr>
    </w:p>
    <w:sectPr w:rsidR="007F6D77" w:rsidRPr="00A44ED2" w:rsidSect="00F36799">
      <w:footerReference w:type="even" r:id="rId7"/>
      <w:footerReference w:type="default" r:id="rId8"/>
      <w:pgSz w:w="11907" w:h="16840"/>
      <w:pgMar w:top="1418" w:right="1134" w:bottom="1021" w:left="1304" w:header="567" w:footer="567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8EF1" w14:textId="77777777" w:rsidR="00B42201" w:rsidRDefault="00B42201">
      <w:r>
        <w:separator/>
      </w:r>
    </w:p>
  </w:endnote>
  <w:endnote w:type="continuationSeparator" w:id="0">
    <w:p w14:paraId="442232C1" w14:textId="77777777" w:rsidR="00B42201" w:rsidRDefault="00B4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AC85" w14:textId="77777777" w:rsidR="001E7ADB" w:rsidRDefault="001E7AD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41382C" w14:textId="77777777" w:rsidR="001E7ADB" w:rsidRDefault="001E7A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373068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1BAE2DD" w14:textId="4B88AEBF" w:rsidR="00F36799" w:rsidRPr="00F36799" w:rsidRDefault="00F36799">
        <w:pPr>
          <w:pStyle w:val="Zpat"/>
          <w:jc w:val="right"/>
          <w:rPr>
            <w:sz w:val="20"/>
            <w:szCs w:val="20"/>
          </w:rPr>
        </w:pPr>
        <w:r w:rsidRPr="00F36799">
          <w:rPr>
            <w:sz w:val="20"/>
            <w:szCs w:val="20"/>
          </w:rPr>
          <w:fldChar w:fldCharType="begin"/>
        </w:r>
        <w:r w:rsidRPr="00F36799">
          <w:rPr>
            <w:sz w:val="20"/>
            <w:szCs w:val="20"/>
          </w:rPr>
          <w:instrText>PAGE   \* MERGEFORMAT</w:instrText>
        </w:r>
        <w:r w:rsidRPr="00F36799">
          <w:rPr>
            <w:sz w:val="20"/>
            <w:szCs w:val="20"/>
          </w:rPr>
          <w:fldChar w:fldCharType="separate"/>
        </w:r>
        <w:r w:rsidRPr="00F36799">
          <w:rPr>
            <w:sz w:val="20"/>
            <w:szCs w:val="20"/>
          </w:rPr>
          <w:t>2</w:t>
        </w:r>
        <w:r w:rsidRPr="00F3679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D2C7" w14:textId="77777777" w:rsidR="00B42201" w:rsidRDefault="00B42201">
      <w:r>
        <w:separator/>
      </w:r>
    </w:p>
  </w:footnote>
  <w:footnote w:type="continuationSeparator" w:id="0">
    <w:p w14:paraId="59857AD5" w14:textId="77777777" w:rsidR="00B42201" w:rsidRDefault="00B42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0B97"/>
    <w:multiLevelType w:val="hybridMultilevel"/>
    <w:tmpl w:val="F50EC71A"/>
    <w:lvl w:ilvl="0" w:tplc="1C0C57F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3315E"/>
    <w:multiLevelType w:val="hybridMultilevel"/>
    <w:tmpl w:val="4A2E4B0A"/>
    <w:lvl w:ilvl="0" w:tplc="79485FEA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320F8"/>
    <w:multiLevelType w:val="hybridMultilevel"/>
    <w:tmpl w:val="2404FE14"/>
    <w:lvl w:ilvl="0" w:tplc="0276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A78B3"/>
    <w:multiLevelType w:val="hybridMultilevel"/>
    <w:tmpl w:val="4650BF5C"/>
    <w:lvl w:ilvl="0" w:tplc="2C8E87C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1271C79"/>
    <w:multiLevelType w:val="hybridMultilevel"/>
    <w:tmpl w:val="85D0F202"/>
    <w:lvl w:ilvl="0" w:tplc="FF448A58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C366E1"/>
    <w:multiLevelType w:val="hybridMultilevel"/>
    <w:tmpl w:val="34FAB044"/>
    <w:lvl w:ilvl="0" w:tplc="3F4A868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AA21C4"/>
    <w:multiLevelType w:val="hybridMultilevel"/>
    <w:tmpl w:val="2BB8BAE4"/>
    <w:lvl w:ilvl="0" w:tplc="90BE64E6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F17A9"/>
    <w:multiLevelType w:val="hybridMultilevel"/>
    <w:tmpl w:val="6DB8B4D0"/>
    <w:lvl w:ilvl="0" w:tplc="A44A3C6C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5011DB4"/>
    <w:multiLevelType w:val="hybridMultilevel"/>
    <w:tmpl w:val="5D028A26"/>
    <w:lvl w:ilvl="0" w:tplc="70CA8E5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35832799"/>
    <w:multiLevelType w:val="hybridMultilevel"/>
    <w:tmpl w:val="C7FCAFC4"/>
    <w:lvl w:ilvl="0" w:tplc="9B56AD5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70344"/>
    <w:multiLevelType w:val="hybridMultilevel"/>
    <w:tmpl w:val="5360F74A"/>
    <w:lvl w:ilvl="0" w:tplc="8B327AD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 w15:restartNumberingAfterBreak="0">
    <w:nsid w:val="44801237"/>
    <w:multiLevelType w:val="hybridMultilevel"/>
    <w:tmpl w:val="2390D068"/>
    <w:lvl w:ilvl="0" w:tplc="AD5E5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7F31FE"/>
    <w:multiLevelType w:val="hybridMultilevel"/>
    <w:tmpl w:val="3BB856DC"/>
    <w:lvl w:ilvl="0" w:tplc="55D417D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094181"/>
    <w:multiLevelType w:val="hybridMultilevel"/>
    <w:tmpl w:val="8A9051D8"/>
    <w:lvl w:ilvl="0" w:tplc="C284B90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745A04BE"/>
    <w:multiLevelType w:val="hybridMultilevel"/>
    <w:tmpl w:val="6E7ABE20"/>
    <w:lvl w:ilvl="0" w:tplc="F30A91A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6518D406">
      <w:start w:val="8"/>
      <w:numFmt w:val="upperRoman"/>
      <w:lvlText w:val="%2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7F454653"/>
    <w:multiLevelType w:val="hybridMultilevel"/>
    <w:tmpl w:val="60B69730"/>
    <w:lvl w:ilvl="0" w:tplc="0276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4157280">
    <w:abstractNumId w:val="7"/>
  </w:num>
  <w:num w:numId="2" w16cid:durableId="1590776128">
    <w:abstractNumId w:val="2"/>
  </w:num>
  <w:num w:numId="3" w16cid:durableId="1160852092">
    <w:abstractNumId w:val="15"/>
  </w:num>
  <w:num w:numId="4" w16cid:durableId="1904218162">
    <w:abstractNumId w:val="12"/>
  </w:num>
  <w:num w:numId="5" w16cid:durableId="2139300276">
    <w:abstractNumId w:val="14"/>
  </w:num>
  <w:num w:numId="6" w16cid:durableId="1038698940">
    <w:abstractNumId w:val="8"/>
  </w:num>
  <w:num w:numId="7" w16cid:durableId="1709187210">
    <w:abstractNumId w:val="10"/>
  </w:num>
  <w:num w:numId="8" w16cid:durableId="237524453">
    <w:abstractNumId w:val="11"/>
  </w:num>
  <w:num w:numId="9" w16cid:durableId="1838618341">
    <w:abstractNumId w:val="13"/>
  </w:num>
  <w:num w:numId="10" w16cid:durableId="231354970">
    <w:abstractNumId w:val="5"/>
  </w:num>
  <w:num w:numId="11" w16cid:durableId="1704286660">
    <w:abstractNumId w:val="0"/>
  </w:num>
  <w:num w:numId="12" w16cid:durableId="141627515">
    <w:abstractNumId w:val="4"/>
  </w:num>
  <w:num w:numId="13" w16cid:durableId="1617832857">
    <w:abstractNumId w:val="0"/>
  </w:num>
  <w:num w:numId="14" w16cid:durableId="1399132575">
    <w:abstractNumId w:val="0"/>
  </w:num>
  <w:num w:numId="15" w16cid:durableId="42028334">
    <w:abstractNumId w:val="9"/>
  </w:num>
  <w:num w:numId="16" w16cid:durableId="2071805333">
    <w:abstractNumId w:val="6"/>
  </w:num>
  <w:num w:numId="17" w16cid:durableId="2088837895">
    <w:abstractNumId w:val="1"/>
  </w:num>
  <w:num w:numId="18" w16cid:durableId="1538347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C3"/>
    <w:rsid w:val="000123CC"/>
    <w:rsid w:val="0004032A"/>
    <w:rsid w:val="00041A43"/>
    <w:rsid w:val="000440D1"/>
    <w:rsid w:val="00056883"/>
    <w:rsid w:val="000665ED"/>
    <w:rsid w:val="000763EA"/>
    <w:rsid w:val="000779F3"/>
    <w:rsid w:val="000913D0"/>
    <w:rsid w:val="000A14E7"/>
    <w:rsid w:val="000C64B2"/>
    <w:rsid w:val="000D1C57"/>
    <w:rsid w:val="000D5A10"/>
    <w:rsid w:val="000E7C61"/>
    <w:rsid w:val="001155EE"/>
    <w:rsid w:val="00116C20"/>
    <w:rsid w:val="00116F9B"/>
    <w:rsid w:val="001201BF"/>
    <w:rsid w:val="001213CC"/>
    <w:rsid w:val="00126737"/>
    <w:rsid w:val="001624F0"/>
    <w:rsid w:val="0016677C"/>
    <w:rsid w:val="00175329"/>
    <w:rsid w:val="00176A61"/>
    <w:rsid w:val="00194379"/>
    <w:rsid w:val="00194763"/>
    <w:rsid w:val="001A6BEB"/>
    <w:rsid w:val="001B366B"/>
    <w:rsid w:val="001C2DBA"/>
    <w:rsid w:val="001E21B5"/>
    <w:rsid w:val="001E7ADB"/>
    <w:rsid w:val="00200DBB"/>
    <w:rsid w:val="00201C3B"/>
    <w:rsid w:val="0020752C"/>
    <w:rsid w:val="00221095"/>
    <w:rsid w:val="0022482A"/>
    <w:rsid w:val="00232B14"/>
    <w:rsid w:val="00233BFB"/>
    <w:rsid w:val="00235CF3"/>
    <w:rsid w:val="00236BE4"/>
    <w:rsid w:val="00254FE1"/>
    <w:rsid w:val="00255949"/>
    <w:rsid w:val="002832C3"/>
    <w:rsid w:val="00285893"/>
    <w:rsid w:val="00286DB6"/>
    <w:rsid w:val="00286E7D"/>
    <w:rsid w:val="00296006"/>
    <w:rsid w:val="002A2B20"/>
    <w:rsid w:val="002C0B22"/>
    <w:rsid w:val="002C718D"/>
    <w:rsid w:val="00304AFD"/>
    <w:rsid w:val="003303E9"/>
    <w:rsid w:val="00342B31"/>
    <w:rsid w:val="003513DC"/>
    <w:rsid w:val="0035760F"/>
    <w:rsid w:val="0036319B"/>
    <w:rsid w:val="0036367E"/>
    <w:rsid w:val="003700CE"/>
    <w:rsid w:val="003A5F8B"/>
    <w:rsid w:val="003C1348"/>
    <w:rsid w:val="003D21B8"/>
    <w:rsid w:val="003E1CDC"/>
    <w:rsid w:val="003F0776"/>
    <w:rsid w:val="003F081C"/>
    <w:rsid w:val="0040541F"/>
    <w:rsid w:val="0041643A"/>
    <w:rsid w:val="00440688"/>
    <w:rsid w:val="004437F4"/>
    <w:rsid w:val="00445DBE"/>
    <w:rsid w:val="00450C5C"/>
    <w:rsid w:val="00457F08"/>
    <w:rsid w:val="00467D93"/>
    <w:rsid w:val="00493A5F"/>
    <w:rsid w:val="00494031"/>
    <w:rsid w:val="004B2473"/>
    <w:rsid w:val="004F27AE"/>
    <w:rsid w:val="004F4AF7"/>
    <w:rsid w:val="005104A6"/>
    <w:rsid w:val="005340AC"/>
    <w:rsid w:val="00546EAF"/>
    <w:rsid w:val="00556EAC"/>
    <w:rsid w:val="00572053"/>
    <w:rsid w:val="005810EE"/>
    <w:rsid w:val="005D1898"/>
    <w:rsid w:val="005D67F4"/>
    <w:rsid w:val="005E4C8E"/>
    <w:rsid w:val="005E70FE"/>
    <w:rsid w:val="005E7CB7"/>
    <w:rsid w:val="00624248"/>
    <w:rsid w:val="00634812"/>
    <w:rsid w:val="00674F32"/>
    <w:rsid w:val="006847C3"/>
    <w:rsid w:val="00697E5E"/>
    <w:rsid w:val="006A1954"/>
    <w:rsid w:val="006A560E"/>
    <w:rsid w:val="006A64D1"/>
    <w:rsid w:val="006B2448"/>
    <w:rsid w:val="006C6F64"/>
    <w:rsid w:val="006E4A09"/>
    <w:rsid w:val="007015D7"/>
    <w:rsid w:val="00701A7C"/>
    <w:rsid w:val="00725C7B"/>
    <w:rsid w:val="00732166"/>
    <w:rsid w:val="0074569F"/>
    <w:rsid w:val="007457C4"/>
    <w:rsid w:val="0076734D"/>
    <w:rsid w:val="007732CE"/>
    <w:rsid w:val="007853B1"/>
    <w:rsid w:val="007B60E2"/>
    <w:rsid w:val="007B7433"/>
    <w:rsid w:val="007C3ADB"/>
    <w:rsid w:val="007C7C31"/>
    <w:rsid w:val="007E0628"/>
    <w:rsid w:val="007E1F42"/>
    <w:rsid w:val="007F1995"/>
    <w:rsid w:val="007F1E05"/>
    <w:rsid w:val="007F6D77"/>
    <w:rsid w:val="00803CAD"/>
    <w:rsid w:val="00814013"/>
    <w:rsid w:val="008201EB"/>
    <w:rsid w:val="00821450"/>
    <w:rsid w:val="00821584"/>
    <w:rsid w:val="0084348E"/>
    <w:rsid w:val="00846FD3"/>
    <w:rsid w:val="008A2A57"/>
    <w:rsid w:val="008A7111"/>
    <w:rsid w:val="008B6B3D"/>
    <w:rsid w:val="008E1963"/>
    <w:rsid w:val="0090201B"/>
    <w:rsid w:val="00907728"/>
    <w:rsid w:val="0093661F"/>
    <w:rsid w:val="00951583"/>
    <w:rsid w:val="009803CA"/>
    <w:rsid w:val="009822D1"/>
    <w:rsid w:val="00986E81"/>
    <w:rsid w:val="00991BCA"/>
    <w:rsid w:val="009976F0"/>
    <w:rsid w:val="009E0DD9"/>
    <w:rsid w:val="009E63DA"/>
    <w:rsid w:val="009E7E57"/>
    <w:rsid w:val="009F56B3"/>
    <w:rsid w:val="00A042A4"/>
    <w:rsid w:val="00A432FA"/>
    <w:rsid w:val="00A44ED2"/>
    <w:rsid w:val="00A53D08"/>
    <w:rsid w:val="00A62226"/>
    <w:rsid w:val="00A86390"/>
    <w:rsid w:val="00AA7AEC"/>
    <w:rsid w:val="00AB0216"/>
    <w:rsid w:val="00AC70AD"/>
    <w:rsid w:val="00AD7CF2"/>
    <w:rsid w:val="00AE2A1D"/>
    <w:rsid w:val="00B14A49"/>
    <w:rsid w:val="00B42201"/>
    <w:rsid w:val="00B55678"/>
    <w:rsid w:val="00B60BC9"/>
    <w:rsid w:val="00B661D4"/>
    <w:rsid w:val="00B745A6"/>
    <w:rsid w:val="00B9424B"/>
    <w:rsid w:val="00BA4AB7"/>
    <w:rsid w:val="00BC50CC"/>
    <w:rsid w:val="00BC5F40"/>
    <w:rsid w:val="00BD11EC"/>
    <w:rsid w:val="00BD7FB8"/>
    <w:rsid w:val="00BE4001"/>
    <w:rsid w:val="00BF4520"/>
    <w:rsid w:val="00C10B00"/>
    <w:rsid w:val="00C37968"/>
    <w:rsid w:val="00C41679"/>
    <w:rsid w:val="00C474F3"/>
    <w:rsid w:val="00C55062"/>
    <w:rsid w:val="00C70231"/>
    <w:rsid w:val="00C81713"/>
    <w:rsid w:val="00C85550"/>
    <w:rsid w:val="00CC663C"/>
    <w:rsid w:val="00D04DF2"/>
    <w:rsid w:val="00D34156"/>
    <w:rsid w:val="00D62F37"/>
    <w:rsid w:val="00D65841"/>
    <w:rsid w:val="00D734D7"/>
    <w:rsid w:val="00DC2837"/>
    <w:rsid w:val="00DC346F"/>
    <w:rsid w:val="00DD2BD2"/>
    <w:rsid w:val="00DF6F49"/>
    <w:rsid w:val="00E06139"/>
    <w:rsid w:val="00E262C4"/>
    <w:rsid w:val="00E30F70"/>
    <w:rsid w:val="00E74059"/>
    <w:rsid w:val="00EB2B54"/>
    <w:rsid w:val="00EB4A5F"/>
    <w:rsid w:val="00EB505C"/>
    <w:rsid w:val="00EC6483"/>
    <w:rsid w:val="00ED04E3"/>
    <w:rsid w:val="00ED074D"/>
    <w:rsid w:val="00ED6B2A"/>
    <w:rsid w:val="00ED7C7D"/>
    <w:rsid w:val="00EE1422"/>
    <w:rsid w:val="00EE36D3"/>
    <w:rsid w:val="00F00E81"/>
    <w:rsid w:val="00F12F04"/>
    <w:rsid w:val="00F2240D"/>
    <w:rsid w:val="00F36799"/>
    <w:rsid w:val="00F87E0C"/>
    <w:rsid w:val="00F9716C"/>
    <w:rsid w:val="00FA0FF3"/>
    <w:rsid w:val="00FC1E23"/>
    <w:rsid w:val="00FD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B9A26"/>
  <w15:chartTrackingRefBased/>
  <w15:docId w15:val="{969BBE52-A6F1-478C-AE39-A1787B0E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autoSpaceDE w:val="0"/>
      <w:autoSpaceDN w:val="0"/>
      <w:adjustRightInd w:val="0"/>
      <w:ind w:right="144"/>
      <w:jc w:val="center"/>
      <w:outlineLvl w:val="0"/>
    </w:pPr>
    <w:rPr>
      <w:rFonts w:ascii="Courier New" w:hAnsi="Courier New" w:cs="Courier New"/>
      <w:b/>
      <w:bCs/>
      <w:sz w:val="36"/>
      <w:szCs w:val="36"/>
      <w:lang w:val="en-US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adjustRightInd w:val="0"/>
      <w:ind w:left="576" w:right="288" w:hanging="576"/>
      <w:jc w:val="center"/>
      <w:outlineLvl w:val="1"/>
    </w:pPr>
    <w:rPr>
      <w:rFonts w:ascii="Courier New" w:hAnsi="Courier New" w:cs="Courier New"/>
      <w:b/>
      <w:bCs/>
      <w:u w:val="single"/>
      <w:lang w:val="en-US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adjustRightInd w:val="0"/>
      <w:ind w:left="576" w:right="144" w:hanging="576"/>
      <w:jc w:val="center"/>
      <w:outlineLvl w:val="2"/>
    </w:pPr>
    <w:rPr>
      <w:rFonts w:ascii="Courier New" w:hAnsi="Courier New" w:cs="Courier New"/>
      <w:b/>
      <w:bCs/>
      <w:u w:val="single"/>
      <w:lang w:val="en-US"/>
    </w:rPr>
  </w:style>
  <w:style w:type="paragraph" w:styleId="Nadpis4">
    <w:name w:val="heading 4"/>
    <w:basedOn w:val="Normln"/>
    <w:next w:val="Normln"/>
    <w:qFormat/>
    <w:pPr>
      <w:keepNext/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autoSpaceDE w:val="0"/>
      <w:autoSpaceDN w:val="0"/>
      <w:adjustRightInd w:val="0"/>
      <w:ind w:right="144"/>
      <w:jc w:val="center"/>
      <w:outlineLvl w:val="3"/>
    </w:pPr>
    <w:rPr>
      <w:rFonts w:ascii="Courier New" w:hAnsi="Courier New" w:cs="Courier New"/>
      <w:b/>
      <w:bCs/>
      <w:u w:val="single"/>
      <w:lang w:val="en-US"/>
    </w:rPr>
  </w:style>
  <w:style w:type="paragraph" w:styleId="Nadpis5">
    <w:name w:val="heading 5"/>
    <w:basedOn w:val="Normln"/>
    <w:next w:val="Normln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autoSpaceDE w:val="0"/>
      <w:autoSpaceDN w:val="0"/>
      <w:adjustRightInd w:val="0"/>
      <w:outlineLvl w:val="4"/>
    </w:pPr>
    <w:rPr>
      <w:rFonts w:ascii="Courier New" w:hAnsi="Courier New" w:cs="Courier New"/>
      <w:b/>
      <w:bCs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NzevChar">
    <w:name w:val="Název Char"/>
    <w:link w:val="Nzev"/>
    <w:locked/>
    <w:rsid w:val="00E74059"/>
    <w:rPr>
      <w:b/>
      <w:sz w:val="28"/>
      <w:szCs w:val="24"/>
      <w:u w:val="thick"/>
      <w:lang w:val="cs-CZ" w:eastAsia="cs-CZ" w:bidi="ar-SA"/>
    </w:rPr>
  </w:style>
  <w:style w:type="paragraph" w:styleId="Nzev">
    <w:name w:val="Title"/>
    <w:basedOn w:val="Normln"/>
    <w:link w:val="NzevChar"/>
    <w:qFormat/>
    <w:rsid w:val="00E74059"/>
    <w:pPr>
      <w:jc w:val="center"/>
    </w:pPr>
    <w:rPr>
      <w:b/>
      <w:sz w:val="28"/>
      <w:u w:val="thick"/>
    </w:rPr>
  </w:style>
  <w:style w:type="paragraph" w:styleId="Odstavecseseznamem">
    <w:name w:val="List Paragraph"/>
    <w:basedOn w:val="Normln"/>
    <w:uiPriority w:val="34"/>
    <w:qFormat/>
    <w:rsid w:val="0074569F"/>
    <w:pPr>
      <w:ind w:left="708"/>
    </w:pPr>
  </w:style>
  <w:style w:type="paragraph" w:styleId="Zhlav">
    <w:name w:val="header"/>
    <w:basedOn w:val="Normln"/>
    <w:link w:val="ZhlavChar"/>
    <w:rsid w:val="007C3A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3ADB"/>
    <w:rPr>
      <w:sz w:val="24"/>
      <w:szCs w:val="24"/>
    </w:rPr>
  </w:style>
  <w:style w:type="paragraph" w:styleId="Revize">
    <w:name w:val="Revision"/>
    <w:hidden/>
    <w:uiPriority w:val="99"/>
    <w:semiHidden/>
    <w:rsid w:val="00821584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367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MěÚ Svitavy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mp</dc:creator>
  <cp:keywords/>
  <cp:lastModifiedBy>Markéta Vařejková</cp:lastModifiedBy>
  <cp:revision>2</cp:revision>
  <cp:lastPrinted>2025-06-02T11:20:00Z</cp:lastPrinted>
  <dcterms:created xsi:type="dcterms:W3CDTF">2025-06-27T06:13:00Z</dcterms:created>
  <dcterms:modified xsi:type="dcterms:W3CDTF">2025-06-27T06:13:00Z</dcterms:modified>
</cp:coreProperties>
</file>