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2A89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</w:rPr>
      </w:pPr>
    </w:p>
    <w:p w14:paraId="761E6405" w14:textId="2C1FA665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  <w:sz w:val="40"/>
          <w:szCs w:val="40"/>
        </w:rPr>
      </w:pPr>
      <w:r w:rsidRPr="001A42FE">
        <w:rPr>
          <w:rFonts w:ascii="Aptos" w:hAnsi="Aptos" w:cs="Calibri"/>
          <w:b/>
          <w:sz w:val="40"/>
          <w:szCs w:val="40"/>
        </w:rPr>
        <w:t>SMLOUVA O POSKYTOVÁNÍ SLUŽEB</w:t>
      </w:r>
    </w:p>
    <w:p w14:paraId="0CBB9B6E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</w:rPr>
      </w:pPr>
    </w:p>
    <w:p w14:paraId="1A32B037" w14:textId="15FC57A9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</w:rPr>
      </w:pPr>
      <w:r w:rsidRPr="001A42FE">
        <w:rPr>
          <w:rFonts w:ascii="Aptos" w:hAnsi="Aptos" w:cs="Calibri"/>
        </w:rPr>
        <w:t>uzavřená dle ustanovení § 1746 odst. 2 zákona č. 89/2012 Sb., občanský zákoník, v platném znění (dále jen „OZ“)</w:t>
      </w:r>
    </w:p>
    <w:p w14:paraId="5A955EAD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</w:rPr>
      </w:pPr>
    </w:p>
    <w:p w14:paraId="00CE06A5" w14:textId="442DDA51" w:rsidR="00F916F2" w:rsidRPr="001A42FE" w:rsidRDefault="00F916F2" w:rsidP="00F916F2">
      <w:pPr>
        <w:spacing w:after="0" w:line="240" w:lineRule="auto"/>
        <w:rPr>
          <w:rFonts w:ascii="Aptos" w:hAnsi="Aptos" w:cs="Calibri"/>
        </w:rPr>
      </w:pPr>
      <w:r w:rsidRPr="001A42FE">
        <w:rPr>
          <w:rFonts w:ascii="Aptos" w:hAnsi="Aptos" w:cs="Calibri"/>
          <w:b/>
        </w:rPr>
        <w:t>Městský sportovní klub Orlová, příspěvková organizace</w:t>
      </w:r>
    </w:p>
    <w:p w14:paraId="7AE18C0E" w14:textId="47675357" w:rsidR="00F916F2" w:rsidRPr="001A42FE" w:rsidRDefault="00F916F2" w:rsidP="00F916F2">
      <w:pPr>
        <w:pStyle w:val="Odstavec11"/>
        <w:numPr>
          <w:ilvl w:val="0"/>
          <w:numId w:val="0"/>
        </w:numPr>
        <w:spacing w:before="0" w:after="0"/>
        <w:ind w:left="567" w:hanging="567"/>
        <w:jc w:val="both"/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sz w:val="22"/>
          <w:szCs w:val="22"/>
        </w:rPr>
        <w:t>Sídlo:</w:t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</w:r>
      <w:r w:rsid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  <w:t>Osvobození 796, Orlová 73514</w:t>
      </w:r>
    </w:p>
    <w:p w14:paraId="39C6E40E" w14:textId="29828C9D" w:rsidR="00F916F2" w:rsidRPr="001A42FE" w:rsidRDefault="00F916F2" w:rsidP="00F916F2">
      <w:pPr>
        <w:pStyle w:val="Odstavec11"/>
        <w:numPr>
          <w:ilvl w:val="0"/>
          <w:numId w:val="0"/>
        </w:numPr>
        <w:spacing w:before="0" w:after="0"/>
        <w:ind w:left="567" w:hanging="567"/>
        <w:jc w:val="both"/>
        <w:rPr>
          <w:rFonts w:ascii="Aptos" w:hAnsi="Aptos" w:cs="Calibri"/>
          <w:sz w:val="22"/>
          <w:szCs w:val="22"/>
        </w:rPr>
      </w:pPr>
      <w:r w:rsidRPr="001A42FE">
        <w:rPr>
          <w:rFonts w:ascii="Aptos" w:hAnsi="Aptos" w:cs="Calibri"/>
          <w:sz w:val="22"/>
          <w:szCs w:val="22"/>
        </w:rPr>
        <w:t>Zastoupená:</w:t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  <w:t>, ředitel</w:t>
      </w:r>
    </w:p>
    <w:p w14:paraId="1E27D2EA" w14:textId="55E39F43" w:rsidR="00F916F2" w:rsidRPr="001A42FE" w:rsidRDefault="00F916F2" w:rsidP="00F916F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Bankovní spojení:</w:t>
      </w:r>
      <w:r w:rsidRPr="001A42FE">
        <w:rPr>
          <w:rFonts w:ascii="Aptos" w:hAnsi="Aptos" w:cs="Calibri"/>
        </w:rPr>
        <w:tab/>
      </w:r>
    </w:p>
    <w:p w14:paraId="78D32F13" w14:textId="45512ACC" w:rsidR="00F916F2" w:rsidRPr="001A42FE" w:rsidRDefault="00F916F2" w:rsidP="00F916F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Číslo účtu:</w:t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</w:p>
    <w:p w14:paraId="58C1E476" w14:textId="64E5433F" w:rsidR="00F916F2" w:rsidRPr="001A42FE" w:rsidRDefault="00F916F2" w:rsidP="00F916F2">
      <w:pPr>
        <w:pStyle w:val="Odstavec11"/>
        <w:numPr>
          <w:ilvl w:val="0"/>
          <w:numId w:val="0"/>
        </w:numPr>
        <w:spacing w:before="0" w:after="0"/>
        <w:ind w:left="567" w:hanging="567"/>
        <w:jc w:val="both"/>
        <w:rPr>
          <w:rFonts w:ascii="Aptos" w:hAnsi="Aptos" w:cs="Calibri"/>
          <w:sz w:val="22"/>
          <w:szCs w:val="22"/>
        </w:rPr>
      </w:pPr>
      <w:r w:rsidRPr="001A42FE">
        <w:rPr>
          <w:rFonts w:ascii="Aptos" w:hAnsi="Aptos" w:cs="Calibri"/>
          <w:sz w:val="22"/>
          <w:szCs w:val="22"/>
        </w:rPr>
        <w:t>IČ:</w:t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bCs/>
          <w:sz w:val="22"/>
          <w:szCs w:val="22"/>
        </w:rPr>
        <w:t>05547431</w:t>
      </w:r>
    </w:p>
    <w:p w14:paraId="216666C0" w14:textId="77777777" w:rsidR="00F916F2" w:rsidRPr="001A42FE" w:rsidRDefault="00F916F2" w:rsidP="00F916F2">
      <w:pPr>
        <w:spacing w:after="0" w:line="240" w:lineRule="auto"/>
        <w:ind w:left="426"/>
        <w:jc w:val="both"/>
        <w:rPr>
          <w:rFonts w:ascii="Aptos" w:hAnsi="Aptos" w:cs="Calibri"/>
        </w:rPr>
      </w:pPr>
    </w:p>
    <w:p w14:paraId="70808C18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dále jen „</w:t>
      </w:r>
      <w:proofErr w:type="spellStart"/>
      <w:r w:rsidRPr="001A42FE">
        <w:rPr>
          <w:rFonts w:ascii="Aptos" w:hAnsi="Aptos" w:cs="Calibri"/>
          <w:i/>
          <w:iCs/>
        </w:rPr>
        <w:t>obděratel</w:t>
      </w:r>
      <w:proofErr w:type="spellEnd"/>
      <w:r w:rsidRPr="001A42FE">
        <w:rPr>
          <w:rFonts w:ascii="Aptos" w:hAnsi="Aptos" w:cs="Calibri"/>
        </w:rPr>
        <w:t>“ na straně jedné</w:t>
      </w:r>
    </w:p>
    <w:p w14:paraId="3A2EBD4D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14BB6E62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a</w:t>
      </w:r>
    </w:p>
    <w:p w14:paraId="4479BECC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410823ED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  <w:bCs/>
        </w:rPr>
      </w:pPr>
      <w:r w:rsidRPr="001A42FE">
        <w:rPr>
          <w:rFonts w:ascii="Aptos" w:hAnsi="Aptos" w:cs="Calibri"/>
          <w:b/>
        </w:rPr>
        <w:t>Catering Pro s.r.o.</w:t>
      </w:r>
    </w:p>
    <w:p w14:paraId="70570AE5" w14:textId="61F51D8D" w:rsidR="00F916F2" w:rsidRPr="001A42FE" w:rsidRDefault="00F916F2" w:rsidP="00F916F2">
      <w:pPr>
        <w:pStyle w:val="Odstavec11"/>
        <w:numPr>
          <w:ilvl w:val="0"/>
          <w:numId w:val="0"/>
        </w:numPr>
        <w:tabs>
          <w:tab w:val="left" w:pos="1701"/>
        </w:tabs>
        <w:spacing w:before="0" w:after="0"/>
        <w:ind w:left="567" w:hanging="567"/>
        <w:jc w:val="both"/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sz w:val="22"/>
          <w:szCs w:val="22"/>
        </w:rPr>
        <w:t>Sídlo:</w:t>
      </w:r>
      <w:r w:rsidRPr="001A42FE">
        <w:rPr>
          <w:rFonts w:ascii="Aptos" w:hAnsi="Aptos" w:cs="Calibri"/>
          <w:sz w:val="22"/>
          <w:szCs w:val="22"/>
        </w:rPr>
        <w:tab/>
      </w:r>
      <w:r w:rsid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  <w:t xml:space="preserve">Horní </w:t>
      </w:r>
      <w:proofErr w:type="spellStart"/>
      <w:r w:rsidRPr="001A42FE">
        <w:rPr>
          <w:rFonts w:ascii="Aptos" w:hAnsi="Aptos" w:cs="Calibri"/>
          <w:sz w:val="22"/>
          <w:szCs w:val="22"/>
        </w:rPr>
        <w:t>Domaslovice</w:t>
      </w:r>
      <w:proofErr w:type="spellEnd"/>
      <w:r w:rsidRPr="001A42FE">
        <w:rPr>
          <w:rFonts w:ascii="Aptos" w:hAnsi="Aptos" w:cs="Calibri"/>
          <w:sz w:val="22"/>
          <w:szCs w:val="22"/>
        </w:rPr>
        <w:t xml:space="preserve"> č.263,73951</w:t>
      </w:r>
    </w:p>
    <w:p w14:paraId="5649DE30" w14:textId="1861AE4D" w:rsidR="00F916F2" w:rsidRPr="001A42FE" w:rsidRDefault="00F916F2" w:rsidP="00F916F2">
      <w:pPr>
        <w:pStyle w:val="Odstavec11"/>
        <w:numPr>
          <w:ilvl w:val="0"/>
          <w:numId w:val="0"/>
        </w:numPr>
        <w:tabs>
          <w:tab w:val="left" w:pos="1701"/>
        </w:tabs>
        <w:spacing w:before="0" w:after="0"/>
        <w:ind w:left="567" w:hanging="567"/>
        <w:jc w:val="both"/>
        <w:rPr>
          <w:rFonts w:ascii="Aptos" w:hAnsi="Aptos" w:cs="Calibri"/>
          <w:sz w:val="22"/>
          <w:szCs w:val="22"/>
        </w:rPr>
      </w:pPr>
      <w:r w:rsidRPr="001A42FE">
        <w:rPr>
          <w:rFonts w:ascii="Aptos" w:hAnsi="Aptos" w:cs="Calibri"/>
          <w:sz w:val="22"/>
          <w:szCs w:val="22"/>
        </w:rPr>
        <w:t>Zastoupená:</w:t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  <w:t>, jednatel společnosti</w:t>
      </w:r>
    </w:p>
    <w:p w14:paraId="6ADDBFF6" w14:textId="76687518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bankovní spojení:</w:t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</w:p>
    <w:p w14:paraId="581A291E" w14:textId="2061119B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číslo účtu:</w:t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</w:p>
    <w:p w14:paraId="16F95179" w14:textId="5CFF348F" w:rsidR="00F916F2" w:rsidRPr="001A42FE" w:rsidRDefault="00F916F2" w:rsidP="00F916F2">
      <w:pPr>
        <w:pStyle w:val="Odstavec11"/>
        <w:numPr>
          <w:ilvl w:val="0"/>
          <w:numId w:val="0"/>
        </w:numPr>
        <w:tabs>
          <w:tab w:val="left" w:pos="1701"/>
        </w:tabs>
        <w:spacing w:before="0" w:after="0"/>
        <w:ind w:left="567" w:hanging="567"/>
        <w:jc w:val="both"/>
        <w:rPr>
          <w:rFonts w:ascii="Aptos" w:hAnsi="Aptos" w:cs="Calibri"/>
          <w:sz w:val="22"/>
          <w:szCs w:val="22"/>
        </w:rPr>
      </w:pPr>
      <w:proofErr w:type="gramStart"/>
      <w:r w:rsidRPr="001A42FE">
        <w:rPr>
          <w:rFonts w:ascii="Aptos" w:hAnsi="Aptos" w:cs="Calibri"/>
          <w:sz w:val="22"/>
          <w:szCs w:val="22"/>
        </w:rPr>
        <w:t xml:space="preserve">IČ:   </w:t>
      </w:r>
      <w:proofErr w:type="gramEnd"/>
      <w:r w:rsidRPr="001A42FE">
        <w:rPr>
          <w:rFonts w:ascii="Aptos" w:hAnsi="Aptos" w:cs="Calibri"/>
          <w:sz w:val="22"/>
          <w:szCs w:val="22"/>
        </w:rPr>
        <w:t xml:space="preserve">  </w:t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  <w:t>02059754</w:t>
      </w:r>
      <w:r w:rsidRPr="001A42FE">
        <w:rPr>
          <w:rFonts w:ascii="Aptos" w:hAnsi="Aptos" w:cs="Calibri"/>
          <w:sz w:val="22"/>
          <w:szCs w:val="22"/>
        </w:rPr>
        <w:tab/>
      </w:r>
      <w:r w:rsidRPr="001A42FE">
        <w:rPr>
          <w:rFonts w:ascii="Aptos" w:hAnsi="Aptos" w:cs="Calibri"/>
          <w:sz w:val="22"/>
          <w:szCs w:val="22"/>
        </w:rPr>
        <w:tab/>
      </w:r>
    </w:p>
    <w:p w14:paraId="75B752EA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14F4D18C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dále jen „</w:t>
      </w:r>
      <w:r w:rsidRPr="001A42FE">
        <w:rPr>
          <w:rFonts w:ascii="Aptos" w:hAnsi="Aptos" w:cs="Calibri"/>
          <w:i/>
          <w:iCs/>
        </w:rPr>
        <w:t>dodavatel</w:t>
      </w:r>
      <w:r w:rsidRPr="001A42FE">
        <w:rPr>
          <w:rFonts w:ascii="Aptos" w:hAnsi="Aptos" w:cs="Calibri"/>
        </w:rPr>
        <w:t>“ na straně druhé</w:t>
      </w:r>
    </w:p>
    <w:p w14:paraId="0F17A920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19BFEC1F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5B7485CD" w14:textId="438C968B" w:rsidR="00F916F2" w:rsidRPr="001A42FE" w:rsidRDefault="001A42FE" w:rsidP="00F916F2">
      <w:pPr>
        <w:pStyle w:val="Bezmezer"/>
        <w:jc w:val="both"/>
        <w:rPr>
          <w:rFonts w:ascii="Aptos" w:hAnsi="Aptos" w:cs="Calibri"/>
          <w:b/>
        </w:rPr>
      </w:pPr>
      <w:r w:rsidRPr="001A42FE">
        <w:rPr>
          <w:rFonts w:ascii="Aptos" w:hAnsi="Aptos" w:cs="Calibri"/>
        </w:rPr>
        <w:t>S</w:t>
      </w:r>
      <w:r w:rsidR="00F916F2" w:rsidRPr="001A42FE">
        <w:rPr>
          <w:rFonts w:ascii="Aptos" w:hAnsi="Aptos" w:cs="Calibri"/>
        </w:rPr>
        <w:t>polečně též dále jen „smluvní strany“</w:t>
      </w:r>
      <w:r w:rsidRPr="001A42FE">
        <w:rPr>
          <w:rFonts w:ascii="Aptos" w:hAnsi="Aptos" w:cs="Calibri"/>
        </w:rPr>
        <w:t xml:space="preserve"> </w:t>
      </w:r>
      <w:r w:rsidR="00F916F2" w:rsidRPr="001A42FE">
        <w:rPr>
          <w:rFonts w:ascii="Aptos" w:hAnsi="Aptos" w:cs="Calibri"/>
        </w:rPr>
        <w:t>uzavírají</w:t>
      </w:r>
      <w:r w:rsidRPr="001A42FE">
        <w:rPr>
          <w:rFonts w:ascii="Aptos" w:hAnsi="Aptos" w:cs="Calibri"/>
        </w:rPr>
        <w:t xml:space="preserve"> </w:t>
      </w:r>
      <w:r w:rsidR="00F916F2" w:rsidRPr="001A42FE">
        <w:rPr>
          <w:rFonts w:ascii="Aptos" w:hAnsi="Aptos" w:cs="Calibri"/>
        </w:rPr>
        <w:t>níže uvedeného dne, měsíce a roku</w:t>
      </w:r>
    </w:p>
    <w:p w14:paraId="05EF4712" w14:textId="7B6138EF" w:rsidR="00F916F2" w:rsidRPr="001A42FE" w:rsidRDefault="00F916F2" w:rsidP="00F916F2">
      <w:pPr>
        <w:pStyle w:val="Bezmezer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tuto smlouvu o poskytování služeb</w:t>
      </w:r>
      <w:r w:rsidR="001A42FE" w:rsidRPr="001A42FE">
        <w:rPr>
          <w:rFonts w:ascii="Aptos" w:hAnsi="Aptos" w:cs="Calibri"/>
        </w:rPr>
        <w:t xml:space="preserve"> </w:t>
      </w:r>
      <w:r w:rsidRPr="001A42FE">
        <w:rPr>
          <w:rFonts w:ascii="Aptos" w:hAnsi="Aptos" w:cs="Calibri"/>
        </w:rPr>
        <w:t>(dále jen „smlouva“)</w:t>
      </w:r>
    </w:p>
    <w:p w14:paraId="4786379C" w14:textId="77777777" w:rsidR="00F916F2" w:rsidRPr="001A42FE" w:rsidRDefault="00F916F2" w:rsidP="00F916F2">
      <w:pPr>
        <w:pStyle w:val="Bezmezer"/>
        <w:jc w:val="both"/>
        <w:rPr>
          <w:rFonts w:ascii="Aptos" w:hAnsi="Aptos" w:cs="Calibri"/>
        </w:rPr>
      </w:pPr>
    </w:p>
    <w:p w14:paraId="1E916365" w14:textId="7E21C5BA" w:rsidR="00F916F2" w:rsidRDefault="00F916F2" w:rsidP="00CF4729">
      <w:pPr>
        <w:pStyle w:val="Nadpis1"/>
        <w:spacing w:after="0"/>
        <w:jc w:val="both"/>
        <w:rPr>
          <w:rFonts w:ascii="Aptos" w:hAnsi="Aptos" w:cs="Calibri"/>
          <w:u w:val="single"/>
        </w:rPr>
      </w:pPr>
      <w:r w:rsidRPr="003A741B">
        <w:rPr>
          <w:rFonts w:ascii="Aptos" w:hAnsi="Aptos" w:cs="Calibri"/>
          <w:color w:val="auto"/>
          <w:sz w:val="22"/>
          <w:szCs w:val="22"/>
        </w:rPr>
        <w:t xml:space="preserve">Podkladem pro uzavření této smlouvy je nabídka vybraného dodavatele </w:t>
      </w:r>
      <w:r w:rsidRPr="00CF4729">
        <w:rPr>
          <w:rFonts w:ascii="Aptos" w:hAnsi="Aptos" w:cs="Calibri"/>
          <w:color w:val="auto"/>
          <w:sz w:val="22"/>
          <w:szCs w:val="22"/>
        </w:rPr>
        <w:t>předložená</w:t>
      </w:r>
      <w:r w:rsidR="00CF4729" w:rsidRPr="00CF472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F4729" w:rsidRPr="00CF4729">
        <w:rPr>
          <w:rFonts w:ascii="Calibri" w:hAnsi="Calibri" w:cs="Calibri"/>
          <w:color w:val="auto"/>
          <w:sz w:val="22"/>
          <w:szCs w:val="22"/>
        </w:rPr>
        <w:t>v rámci veřejné zakázky malého rozsahu řízení na služby s názvem „Zajištění stravování sportovních příměstských táborů a kempů během hlavních prázdnin 2025“ (dále jen „veřejná zakázka“).</w:t>
      </w:r>
    </w:p>
    <w:p w14:paraId="73D499C8" w14:textId="77777777" w:rsidR="00737FB3" w:rsidRPr="001A42FE" w:rsidRDefault="00737FB3" w:rsidP="00F916F2">
      <w:pPr>
        <w:spacing w:after="0" w:line="240" w:lineRule="auto"/>
        <w:ind w:right="-24"/>
        <w:jc w:val="both"/>
        <w:rPr>
          <w:rFonts w:ascii="Aptos" w:hAnsi="Aptos" w:cs="Calibri"/>
          <w:u w:val="single"/>
        </w:rPr>
      </w:pPr>
    </w:p>
    <w:p w14:paraId="4A9EE286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  <w:bCs/>
        </w:rPr>
      </w:pPr>
      <w:r w:rsidRPr="001A42FE">
        <w:rPr>
          <w:rFonts w:ascii="Aptos" w:hAnsi="Aptos" w:cs="Calibri"/>
          <w:b/>
          <w:bCs/>
        </w:rPr>
        <w:t>I.</w:t>
      </w:r>
    </w:p>
    <w:p w14:paraId="4C650E70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  <w:bCs/>
        </w:rPr>
      </w:pPr>
      <w:r w:rsidRPr="001A42FE">
        <w:rPr>
          <w:rFonts w:ascii="Aptos" w:hAnsi="Aptos" w:cs="Calibri"/>
          <w:b/>
          <w:bCs/>
        </w:rPr>
        <w:t>Předmět smlouvy</w:t>
      </w:r>
    </w:p>
    <w:p w14:paraId="0986AA72" w14:textId="77777777" w:rsidR="00F916F2" w:rsidRPr="001A42FE" w:rsidRDefault="00F916F2" w:rsidP="00F916F2">
      <w:pPr>
        <w:pStyle w:val="Nadpis2"/>
        <w:spacing w:line="240" w:lineRule="auto"/>
        <w:jc w:val="both"/>
        <w:rPr>
          <w:rFonts w:ascii="Aptos" w:hAnsi="Aptos" w:cs="Calibri"/>
          <w:color w:val="auto"/>
          <w:sz w:val="22"/>
          <w:szCs w:val="22"/>
        </w:rPr>
      </w:pPr>
      <w:r w:rsidRPr="001A42FE">
        <w:rPr>
          <w:rFonts w:ascii="Aptos" w:hAnsi="Aptos" w:cs="Calibri"/>
          <w:color w:val="auto"/>
          <w:sz w:val="22"/>
          <w:szCs w:val="22"/>
        </w:rPr>
        <w:t>Poskytování stravování a s tím souvisejících dalších služeb.</w:t>
      </w:r>
    </w:p>
    <w:p w14:paraId="0E4583ED" w14:textId="77777777" w:rsidR="00F916F2" w:rsidRPr="001A42FE" w:rsidRDefault="00F916F2" w:rsidP="00F916F2">
      <w:pPr>
        <w:pStyle w:val="Nadpis2"/>
        <w:spacing w:line="240" w:lineRule="auto"/>
        <w:jc w:val="both"/>
        <w:rPr>
          <w:rFonts w:ascii="Aptos" w:hAnsi="Aptos" w:cs="Calibri"/>
          <w:color w:val="auto"/>
          <w:sz w:val="22"/>
          <w:szCs w:val="22"/>
        </w:rPr>
      </w:pPr>
      <w:r w:rsidRPr="001A42FE">
        <w:rPr>
          <w:rFonts w:ascii="Aptos" w:hAnsi="Aptos" w:cs="Calibri"/>
          <w:color w:val="auto"/>
          <w:sz w:val="22"/>
          <w:szCs w:val="22"/>
        </w:rPr>
        <w:t xml:space="preserve">Poskytovatel se zavazuje, že bude účastníkovi poskytovat stravování a s tím související další služby v souladu s příslušnými právními předpisy, </w:t>
      </w:r>
      <w:proofErr w:type="gramStart"/>
      <w:r w:rsidRPr="001A42FE">
        <w:rPr>
          <w:rFonts w:ascii="Aptos" w:hAnsi="Aptos" w:cs="Calibri"/>
          <w:color w:val="auto"/>
          <w:sz w:val="22"/>
          <w:szCs w:val="22"/>
        </w:rPr>
        <w:t>v  kvalitě</w:t>
      </w:r>
      <w:proofErr w:type="gramEnd"/>
      <w:r w:rsidRPr="001A42FE">
        <w:rPr>
          <w:rFonts w:ascii="Aptos" w:hAnsi="Aptos" w:cs="Calibri"/>
          <w:color w:val="auto"/>
          <w:sz w:val="22"/>
          <w:szCs w:val="22"/>
        </w:rPr>
        <w:t xml:space="preserve"> odpovídající hygienickým požadavkům v rozsahu daném touto smlouvou a v souladu s níže stanovenými cenovými podmínkami.</w:t>
      </w:r>
    </w:p>
    <w:p w14:paraId="1BE2CA88" w14:textId="77777777" w:rsidR="00F916F2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0EE6FBA2" w14:textId="77777777" w:rsidR="001A42FE" w:rsidRDefault="001A42FE" w:rsidP="00F916F2">
      <w:pPr>
        <w:spacing w:after="0" w:line="240" w:lineRule="auto"/>
        <w:jc w:val="both"/>
        <w:rPr>
          <w:rFonts w:ascii="Aptos" w:hAnsi="Aptos" w:cs="Calibri"/>
        </w:rPr>
      </w:pPr>
    </w:p>
    <w:p w14:paraId="7331B9FD" w14:textId="77777777" w:rsidR="001A42FE" w:rsidRDefault="001A42FE" w:rsidP="00F916F2">
      <w:pPr>
        <w:spacing w:after="0" w:line="240" w:lineRule="auto"/>
        <w:jc w:val="both"/>
        <w:rPr>
          <w:rFonts w:ascii="Aptos" w:hAnsi="Aptos" w:cs="Calibri"/>
        </w:rPr>
      </w:pPr>
    </w:p>
    <w:p w14:paraId="6A9A9B02" w14:textId="77777777" w:rsidR="00B540B9" w:rsidRDefault="00B540B9" w:rsidP="00F916F2">
      <w:pPr>
        <w:spacing w:after="0" w:line="240" w:lineRule="auto"/>
        <w:jc w:val="both"/>
        <w:rPr>
          <w:rFonts w:ascii="Aptos" w:hAnsi="Aptos" w:cs="Calibri"/>
        </w:rPr>
      </w:pPr>
    </w:p>
    <w:p w14:paraId="6680760E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693DEF32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  <w:bCs/>
        </w:rPr>
      </w:pPr>
      <w:r w:rsidRPr="001A42FE">
        <w:rPr>
          <w:rFonts w:ascii="Aptos" w:hAnsi="Aptos" w:cs="Calibri"/>
          <w:b/>
          <w:bCs/>
        </w:rPr>
        <w:t>II.</w:t>
      </w:r>
    </w:p>
    <w:p w14:paraId="080E3187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  <w:bCs/>
        </w:rPr>
      </w:pPr>
      <w:r w:rsidRPr="001A42FE">
        <w:rPr>
          <w:rFonts w:ascii="Aptos" w:hAnsi="Aptos" w:cs="Calibri"/>
          <w:b/>
          <w:bCs/>
        </w:rPr>
        <w:t>Specifikace služby</w:t>
      </w:r>
    </w:p>
    <w:p w14:paraId="238EABC9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Dodavatel a odběratel budou pro vzájemnou spolupráci a komunikaci používat telefonické spojení v předem domluvených časech.</w:t>
      </w:r>
    </w:p>
    <w:p w14:paraId="33610A26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2CCF1C43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Dodavatel předá jídelníčky pro další období vždy minimálně s týdenním předstihem.</w:t>
      </w:r>
    </w:p>
    <w:p w14:paraId="207C029E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507D3DCA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Odběratel na základě uzavřených objednávek nahlásí denně do 10.00 hod. telefonicky s denním předstihem dodavateli objednaný počet obědů podle druhu a kategorií. Na základě tohoto hlášení objedná dodavatel potraviny. Požadovaný závazný počet obědů pro příští den podle druhu volby a kategorií bude hlášeno odběratelem denně do kanceláře dodavatele nejpozději do 10.00 hod. Na případné další změny nelze brát zřetel.</w:t>
      </w:r>
    </w:p>
    <w:p w14:paraId="6FB858C7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0E32C7CD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</w:rPr>
        <w:t>Stravování se bude uskutečňovat v prostorách Sportovního areálu města Orlová. Strava bude dodávána dle schváleného a předem předloženého harmonogramu sportovních táborů a kempů.</w:t>
      </w:r>
      <w:r w:rsidRPr="001A42FE">
        <w:rPr>
          <w:rFonts w:ascii="Aptos" w:hAnsi="Aptos" w:cs="Calibri"/>
          <w:bCs/>
        </w:rPr>
        <w:t xml:space="preserve"> Vzhledem k provozním podmínkám zadavatel umožňuje prohlídku místa plnění včetně výpomoci při případném poskytnutí prostor pro daný výdej stravování.</w:t>
      </w:r>
    </w:p>
    <w:p w14:paraId="4D27C08A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09124966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Strava bude připravena dle platných norem stravování v odpovídajícím množství, kvalitě a teplotě.</w:t>
      </w:r>
    </w:p>
    <w:p w14:paraId="1D968AAD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3352C04D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  <w:bCs/>
        </w:rPr>
      </w:pPr>
      <w:r w:rsidRPr="001A42FE">
        <w:rPr>
          <w:rFonts w:ascii="Aptos" w:hAnsi="Aptos" w:cs="Calibri"/>
          <w:b/>
          <w:bCs/>
        </w:rPr>
        <w:t>Termíny jednotlivých sportovních táborů a kempů:</w:t>
      </w:r>
    </w:p>
    <w:p w14:paraId="08A81F52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  <w:bCs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500"/>
        <w:gridCol w:w="2100"/>
        <w:gridCol w:w="1440"/>
        <w:gridCol w:w="1880"/>
      </w:tblGrid>
      <w:tr w:rsidR="00737FB3" w:rsidRPr="00737FB3" w14:paraId="07F268E5" w14:textId="77777777" w:rsidTr="00737FB3">
        <w:trPr>
          <w:trHeight w:val="52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E6BC4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Turnus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9187F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Datum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6EE5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Kemp/ Tábor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07DB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Typ stravování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2D09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Předpokládaný počet účastníků</w:t>
            </w:r>
          </w:p>
        </w:tc>
      </w:tr>
      <w:tr w:rsidR="00737FB3" w:rsidRPr="00737FB3" w14:paraId="2A18FE97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EDCA0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2D23F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30.06.-04.07.2025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898EC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Fotbal kemp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F6E00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CECB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45</w:t>
            </w:r>
          </w:p>
        </w:tc>
      </w:tr>
      <w:tr w:rsidR="00737FB3" w:rsidRPr="00737FB3" w14:paraId="7B401E1E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BAD37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DFF6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07.07.-11.07.2025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B710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Příměstský tábor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9A5B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8215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</w:t>
            </w:r>
          </w:p>
        </w:tc>
      </w:tr>
      <w:tr w:rsidR="00737FB3" w:rsidRPr="00737FB3" w14:paraId="692D03F4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05178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24A14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14.07.-18.07.2025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A0CE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Příměstský tábor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5D9E0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43473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</w:t>
            </w:r>
          </w:p>
        </w:tc>
      </w:tr>
      <w:tr w:rsidR="00737FB3" w:rsidRPr="00737FB3" w14:paraId="34B3A0F9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DA24B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824B5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21.07.-25.07.2025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5318F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Příměstský tábor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B13D0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3FCBD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</w:t>
            </w:r>
          </w:p>
        </w:tc>
      </w:tr>
      <w:tr w:rsidR="00737FB3" w:rsidRPr="00737FB3" w14:paraId="3A545C3F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340C7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907B5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28.07.-01.08.2025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766E" w14:textId="54AEE9DF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Basebal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</w:t>
            </w: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tábor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14556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DB2E2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35</w:t>
            </w:r>
          </w:p>
        </w:tc>
      </w:tr>
      <w:tr w:rsidR="00737FB3" w:rsidRPr="00737FB3" w14:paraId="51B33CE9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3B60D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BF067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03.08.-06.08.2025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29DE5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Hokej kemp 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04B69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9C04E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60</w:t>
            </w:r>
          </w:p>
        </w:tc>
      </w:tr>
      <w:tr w:rsidR="00737FB3" w:rsidRPr="00737FB3" w14:paraId="1EA7BB1F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4A8E9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0CC8F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07.08.-10.08.2025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46296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Hokej kemp II.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7101F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26A5F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60</w:t>
            </w:r>
          </w:p>
        </w:tc>
      </w:tr>
      <w:tr w:rsidR="00737FB3" w:rsidRPr="00737FB3" w14:paraId="0104FD81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4A70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6AAC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11.08.-15.08.2025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4D56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Příměstský tábor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91AB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F1426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</w:t>
            </w:r>
          </w:p>
        </w:tc>
      </w:tr>
      <w:tr w:rsidR="00737FB3" w:rsidRPr="00737FB3" w14:paraId="65E4C399" w14:textId="77777777" w:rsidTr="00737FB3">
        <w:trPr>
          <w:trHeight w:val="40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DEF8B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B6B61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18.08.-22.08.2025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36345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Příměstský tábor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431CD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72FE1" w14:textId="77777777" w:rsidR="00737FB3" w:rsidRPr="00737FB3" w:rsidRDefault="00737FB3" w:rsidP="00737F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37FB3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</w:t>
            </w:r>
          </w:p>
        </w:tc>
      </w:tr>
    </w:tbl>
    <w:p w14:paraId="34C63BFF" w14:textId="44B4FB18" w:rsidR="00F916F2" w:rsidRPr="001A42FE" w:rsidRDefault="00F916F2" w:rsidP="00F916F2">
      <w:pPr>
        <w:spacing w:after="0" w:line="240" w:lineRule="auto"/>
        <w:ind w:left="-284" w:hanging="142"/>
        <w:jc w:val="center"/>
        <w:rPr>
          <w:rFonts w:ascii="Aptos" w:hAnsi="Aptos" w:cs="Calibri"/>
          <w:b/>
        </w:rPr>
      </w:pPr>
    </w:p>
    <w:p w14:paraId="56F6ED9A" w14:textId="77777777" w:rsidR="001A42FE" w:rsidRPr="001A42FE" w:rsidRDefault="001A42FE" w:rsidP="00F916F2">
      <w:pPr>
        <w:spacing w:after="0" w:line="240" w:lineRule="auto"/>
        <w:jc w:val="both"/>
        <w:rPr>
          <w:rFonts w:ascii="Aptos" w:hAnsi="Aptos" w:cs="Calibri"/>
          <w:b/>
        </w:rPr>
      </w:pPr>
    </w:p>
    <w:p w14:paraId="2C4FC15F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</w:rPr>
      </w:pPr>
      <w:r w:rsidRPr="001A42FE">
        <w:rPr>
          <w:rFonts w:ascii="Aptos" w:hAnsi="Aptos" w:cs="Calibri"/>
          <w:b/>
        </w:rPr>
        <w:t>Rozpis a typy stravování</w:t>
      </w:r>
    </w:p>
    <w:p w14:paraId="0ABA2E2F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238A7E4B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  <w:i/>
          <w:iCs/>
        </w:rPr>
      </w:pPr>
      <w:r w:rsidRPr="001A42FE">
        <w:rPr>
          <w:rFonts w:ascii="Aptos" w:hAnsi="Aptos" w:cs="Calibri"/>
          <w:b/>
          <w:i/>
          <w:iCs/>
        </w:rPr>
        <w:t>Typ stravování: 1 (příměstské tábory + tábor baseball)</w:t>
      </w:r>
    </w:p>
    <w:p w14:paraId="0AA0E1F4" w14:textId="6B91D08F" w:rsidR="00F916F2" w:rsidRPr="001A42FE" w:rsidRDefault="001A42FE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 xml:space="preserve">12:00 Oběd pro všechny účastníky – strava složená z polévky a hlavního jídla – pondělí, úterý, středa a čtvrtek. </w:t>
      </w:r>
    </w:p>
    <w:p w14:paraId="4C42ADA0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</w:rPr>
      </w:pPr>
    </w:p>
    <w:p w14:paraId="3C524F8F" w14:textId="77777777" w:rsidR="00E24DAE" w:rsidRDefault="001A42FE" w:rsidP="00E24DAE">
      <w:pPr>
        <w:spacing w:after="0" w:line="240" w:lineRule="auto"/>
        <w:jc w:val="both"/>
        <w:rPr>
          <w:rFonts w:ascii="Aptos" w:hAnsi="Aptos" w:cs="Calibri"/>
          <w:b/>
          <w:i/>
          <w:iCs/>
        </w:rPr>
      </w:pPr>
      <w:r w:rsidRPr="001A42FE">
        <w:rPr>
          <w:rFonts w:ascii="Aptos" w:hAnsi="Aptos" w:cs="Calibri"/>
          <w:b/>
          <w:i/>
          <w:iCs/>
        </w:rPr>
        <w:t xml:space="preserve">Typ stravování: </w:t>
      </w:r>
      <w:r>
        <w:rPr>
          <w:rFonts w:ascii="Aptos" w:hAnsi="Aptos" w:cs="Calibri"/>
          <w:b/>
          <w:i/>
          <w:iCs/>
        </w:rPr>
        <w:t>2</w:t>
      </w:r>
      <w:r w:rsidRPr="001A42FE">
        <w:rPr>
          <w:rFonts w:ascii="Aptos" w:hAnsi="Aptos" w:cs="Calibri"/>
          <w:b/>
          <w:i/>
          <w:iCs/>
        </w:rPr>
        <w:t xml:space="preserve"> (</w:t>
      </w:r>
      <w:r>
        <w:rPr>
          <w:rFonts w:ascii="Aptos" w:hAnsi="Aptos" w:cs="Calibri"/>
          <w:b/>
          <w:i/>
          <w:iCs/>
        </w:rPr>
        <w:t>Fotbal kemp)</w:t>
      </w:r>
      <w:r w:rsidR="00E24DAE">
        <w:rPr>
          <w:rFonts w:ascii="Aptos" w:hAnsi="Aptos" w:cs="Calibri"/>
          <w:b/>
          <w:i/>
          <w:iCs/>
        </w:rPr>
        <w:tab/>
      </w:r>
      <w:r w:rsidR="00E24DAE">
        <w:rPr>
          <w:rFonts w:ascii="Aptos" w:hAnsi="Aptos" w:cs="Calibri"/>
          <w:b/>
          <w:i/>
          <w:iCs/>
        </w:rPr>
        <w:tab/>
      </w:r>
      <w:r w:rsidR="00E24DAE">
        <w:rPr>
          <w:rFonts w:ascii="Aptos" w:hAnsi="Aptos" w:cs="Calibri"/>
          <w:b/>
          <w:i/>
          <w:iCs/>
        </w:rPr>
        <w:tab/>
      </w:r>
      <w:r w:rsidR="00E24DAE" w:rsidRPr="001A42FE">
        <w:rPr>
          <w:rFonts w:ascii="Aptos" w:hAnsi="Aptos" w:cs="Calibri"/>
          <w:b/>
          <w:i/>
          <w:iCs/>
        </w:rPr>
        <w:t>Typ stravování:</w:t>
      </w:r>
      <w:r w:rsidR="00E24DAE">
        <w:rPr>
          <w:rFonts w:ascii="Aptos" w:hAnsi="Aptos" w:cs="Calibri"/>
          <w:b/>
          <w:i/>
          <w:iCs/>
        </w:rPr>
        <w:t xml:space="preserve"> 3</w:t>
      </w:r>
      <w:r w:rsidR="00E24DAE" w:rsidRPr="001A42FE">
        <w:rPr>
          <w:rFonts w:ascii="Aptos" w:hAnsi="Aptos" w:cs="Calibri"/>
          <w:b/>
          <w:i/>
          <w:iCs/>
        </w:rPr>
        <w:t xml:space="preserve"> (</w:t>
      </w:r>
      <w:r w:rsidR="00E24DAE">
        <w:rPr>
          <w:rFonts w:ascii="Aptos" w:hAnsi="Aptos" w:cs="Calibri"/>
          <w:b/>
          <w:i/>
          <w:iCs/>
        </w:rPr>
        <w:t>Hokej kemp)</w:t>
      </w:r>
    </w:p>
    <w:p w14:paraId="7CD9F946" w14:textId="77777777" w:rsidR="00E24DAE" w:rsidRPr="001A42FE" w:rsidRDefault="00E24DAE" w:rsidP="00E24DAE">
      <w:pPr>
        <w:spacing w:after="0" w:line="240" w:lineRule="auto"/>
        <w:jc w:val="both"/>
        <w:rPr>
          <w:rFonts w:ascii="Aptos" w:hAnsi="Aptos" w:cs="Calibri"/>
          <w:b/>
          <w:i/>
          <w:iCs/>
        </w:rPr>
      </w:pPr>
    </w:p>
    <w:p w14:paraId="0D2604C5" w14:textId="62F0A24C" w:rsidR="001A42FE" w:rsidRPr="00E24DA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  <w:u w:val="single"/>
        </w:rPr>
        <w:t>1.Den</w:t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 w:rsidRPr="00E24DAE">
        <w:rPr>
          <w:rFonts w:ascii="Aptos" w:hAnsi="Aptos" w:cs="Calibri"/>
          <w:bCs/>
        </w:rPr>
        <w:tab/>
      </w:r>
      <w:r w:rsidR="00E24DAE" w:rsidRPr="00E24DAE">
        <w:rPr>
          <w:rFonts w:ascii="Aptos" w:hAnsi="Aptos" w:cs="Calibri"/>
          <w:bCs/>
        </w:rPr>
        <w:tab/>
      </w:r>
      <w:proofErr w:type="spellStart"/>
      <w:r w:rsidR="00E24DAE" w:rsidRPr="001A42FE">
        <w:rPr>
          <w:rFonts w:ascii="Aptos" w:hAnsi="Aptos" w:cs="Calibri"/>
          <w:bCs/>
          <w:u w:val="single"/>
        </w:rPr>
        <w:t>1.Den</w:t>
      </w:r>
      <w:proofErr w:type="spellEnd"/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</w:p>
    <w:p w14:paraId="3E9FB181" w14:textId="79831507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12:00</w:t>
      </w:r>
      <w:r w:rsidRPr="001A42FE">
        <w:rPr>
          <w:rFonts w:ascii="Aptos" w:hAnsi="Aptos" w:cs="Calibri"/>
          <w:bCs/>
        </w:rPr>
        <w:tab/>
        <w:t xml:space="preserve">Oběd – polévka a hlavní jídlo </w:t>
      </w:r>
      <w:r w:rsidRPr="001A42F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12:00</w:t>
      </w:r>
      <w:r w:rsidR="00E24DAE" w:rsidRPr="001A42FE">
        <w:rPr>
          <w:rFonts w:ascii="Aptos" w:hAnsi="Aptos" w:cs="Calibri"/>
          <w:bCs/>
        </w:rPr>
        <w:tab/>
        <w:t>Oběd – polévka a hlavní jídlo</w:t>
      </w:r>
    </w:p>
    <w:p w14:paraId="2D59135C" w14:textId="60586B7B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15:00</w:t>
      </w:r>
      <w:r w:rsidRPr="001A42FE">
        <w:rPr>
          <w:rFonts w:ascii="Aptos" w:hAnsi="Aptos" w:cs="Calibri"/>
          <w:bCs/>
        </w:rPr>
        <w:tab/>
        <w:t>Svačina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15:00</w:t>
      </w:r>
      <w:r w:rsidR="00E24DAE" w:rsidRPr="001A42FE">
        <w:rPr>
          <w:rFonts w:ascii="Aptos" w:hAnsi="Aptos" w:cs="Calibri"/>
          <w:bCs/>
        </w:rPr>
        <w:tab/>
        <w:t>Svačina</w:t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</w:p>
    <w:p w14:paraId="39E42D97" w14:textId="19E0AACB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18:00</w:t>
      </w:r>
      <w:r w:rsidRPr="001A42FE">
        <w:rPr>
          <w:rFonts w:ascii="Aptos" w:hAnsi="Aptos" w:cs="Calibri"/>
          <w:bCs/>
        </w:rPr>
        <w:tab/>
        <w:t>Večeře – teplé hlavní jídlo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18:00</w:t>
      </w:r>
      <w:r w:rsidR="00E24DAE" w:rsidRPr="001A42FE">
        <w:rPr>
          <w:rFonts w:ascii="Aptos" w:hAnsi="Aptos" w:cs="Calibri"/>
          <w:bCs/>
        </w:rPr>
        <w:tab/>
        <w:t>Večeře – teplé hlavní jídlo</w:t>
      </w:r>
      <w:r w:rsidRPr="001A42FE">
        <w:rPr>
          <w:rFonts w:ascii="Aptos" w:hAnsi="Aptos" w:cs="Calibri"/>
          <w:bCs/>
        </w:rPr>
        <w:tab/>
      </w:r>
    </w:p>
    <w:p w14:paraId="4EBD0439" w14:textId="77777777" w:rsidR="00E24DAE" w:rsidRPr="001A42FE" w:rsidRDefault="001A42FE" w:rsidP="00E24DA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20:00</w:t>
      </w:r>
      <w:r w:rsidRPr="001A42FE">
        <w:rPr>
          <w:rFonts w:ascii="Aptos" w:hAnsi="Aptos" w:cs="Calibri"/>
          <w:bCs/>
        </w:rPr>
        <w:tab/>
        <w:t xml:space="preserve">Večeře II. – studená 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20:00</w:t>
      </w:r>
      <w:r w:rsidR="00E24DAE" w:rsidRPr="001A42FE">
        <w:rPr>
          <w:rFonts w:ascii="Aptos" w:hAnsi="Aptos" w:cs="Calibri"/>
          <w:bCs/>
        </w:rPr>
        <w:tab/>
        <w:t xml:space="preserve">Večeře II. – studená </w:t>
      </w:r>
    </w:p>
    <w:p w14:paraId="5A4B2907" w14:textId="77777777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</w:p>
    <w:p w14:paraId="7C8DD27D" w14:textId="5CE13ADC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  <w:u w:val="single"/>
        </w:rPr>
      </w:pPr>
      <w:r w:rsidRPr="001A42FE">
        <w:rPr>
          <w:rFonts w:ascii="Aptos" w:hAnsi="Aptos" w:cs="Calibri"/>
          <w:bCs/>
          <w:u w:val="single"/>
        </w:rPr>
        <w:t>2.-4.Den</w:t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 w:rsidRPr="00E24DAE">
        <w:rPr>
          <w:rFonts w:ascii="Aptos" w:hAnsi="Aptos" w:cs="Calibri"/>
          <w:bCs/>
        </w:rPr>
        <w:tab/>
      </w:r>
      <w:r w:rsidR="00E24DAE" w:rsidRP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  <w:u w:val="single"/>
        </w:rPr>
        <w:t>2.-</w:t>
      </w:r>
      <w:r w:rsidR="00E24DAE">
        <w:rPr>
          <w:rFonts w:ascii="Aptos" w:hAnsi="Aptos" w:cs="Calibri"/>
          <w:bCs/>
          <w:u w:val="single"/>
        </w:rPr>
        <w:t>3</w:t>
      </w:r>
      <w:r w:rsidR="00E24DAE" w:rsidRPr="001A42FE">
        <w:rPr>
          <w:rFonts w:ascii="Aptos" w:hAnsi="Aptos" w:cs="Calibri"/>
          <w:bCs/>
          <w:u w:val="single"/>
        </w:rPr>
        <w:t>.Den</w:t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</w:p>
    <w:p w14:paraId="5D1E2D57" w14:textId="77777777" w:rsidR="00E24DAE" w:rsidRPr="001A42FE" w:rsidRDefault="001A42FE" w:rsidP="00E24DA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7:30</w:t>
      </w:r>
      <w:r w:rsidRPr="001A42FE">
        <w:rPr>
          <w:rFonts w:ascii="Aptos" w:hAnsi="Aptos" w:cs="Calibri"/>
          <w:bCs/>
        </w:rPr>
        <w:tab/>
      </w:r>
      <w:proofErr w:type="gramStart"/>
      <w:r w:rsidRPr="001A42FE">
        <w:rPr>
          <w:rFonts w:ascii="Aptos" w:hAnsi="Aptos" w:cs="Calibri"/>
          <w:bCs/>
        </w:rPr>
        <w:t>Snídaně - formou</w:t>
      </w:r>
      <w:proofErr w:type="gramEnd"/>
      <w:r w:rsidRPr="001A42FE">
        <w:rPr>
          <w:rFonts w:ascii="Aptos" w:hAnsi="Aptos" w:cs="Calibri"/>
          <w:bCs/>
        </w:rPr>
        <w:t xml:space="preserve"> švédského stolu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7:30</w:t>
      </w:r>
      <w:r w:rsidR="00E24DAE" w:rsidRPr="001A42FE">
        <w:rPr>
          <w:rFonts w:ascii="Aptos" w:hAnsi="Aptos" w:cs="Calibri"/>
          <w:bCs/>
        </w:rPr>
        <w:tab/>
      </w:r>
      <w:proofErr w:type="gramStart"/>
      <w:r w:rsidR="00E24DAE" w:rsidRPr="001A42FE">
        <w:rPr>
          <w:rFonts w:ascii="Aptos" w:hAnsi="Aptos" w:cs="Calibri"/>
          <w:bCs/>
        </w:rPr>
        <w:t>Snídaně - formou</w:t>
      </w:r>
      <w:proofErr w:type="gramEnd"/>
      <w:r w:rsidR="00E24DAE" w:rsidRPr="001A42FE">
        <w:rPr>
          <w:rFonts w:ascii="Aptos" w:hAnsi="Aptos" w:cs="Calibri"/>
          <w:bCs/>
        </w:rPr>
        <w:t xml:space="preserve"> švédského stolu</w:t>
      </w:r>
    </w:p>
    <w:p w14:paraId="4EA165A9" w14:textId="3C108FFF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10:00</w:t>
      </w:r>
      <w:r w:rsidRPr="001A42FE">
        <w:rPr>
          <w:rFonts w:ascii="Aptos" w:hAnsi="Aptos" w:cs="Calibri"/>
          <w:bCs/>
        </w:rPr>
        <w:tab/>
        <w:t>Svačina</w:t>
      </w:r>
      <w:r w:rsidRPr="001A42F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10:00</w:t>
      </w:r>
      <w:r w:rsidR="00E24DAE" w:rsidRPr="001A42FE">
        <w:rPr>
          <w:rFonts w:ascii="Aptos" w:hAnsi="Aptos" w:cs="Calibri"/>
          <w:bCs/>
        </w:rPr>
        <w:tab/>
        <w:t>Svačina</w:t>
      </w:r>
    </w:p>
    <w:p w14:paraId="0CCC2F5D" w14:textId="621F412A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12:00</w:t>
      </w:r>
      <w:r w:rsidRPr="001A42FE">
        <w:rPr>
          <w:rFonts w:ascii="Aptos" w:hAnsi="Aptos" w:cs="Calibri"/>
          <w:bCs/>
        </w:rPr>
        <w:tab/>
        <w:t xml:space="preserve">Oběd – polévka a hlavní jídlo </w:t>
      </w:r>
      <w:r w:rsidRPr="001A42F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12:00</w:t>
      </w:r>
      <w:r w:rsidR="00E24DAE" w:rsidRPr="001A42FE">
        <w:rPr>
          <w:rFonts w:ascii="Aptos" w:hAnsi="Aptos" w:cs="Calibri"/>
          <w:bCs/>
        </w:rPr>
        <w:tab/>
        <w:t xml:space="preserve">Oběd – polévka a hlavní jídlo </w:t>
      </w:r>
      <w:r w:rsidR="00E24DAE" w:rsidRPr="001A42FE">
        <w:rPr>
          <w:rFonts w:ascii="Aptos" w:hAnsi="Aptos" w:cs="Calibri"/>
          <w:bCs/>
        </w:rPr>
        <w:tab/>
      </w:r>
    </w:p>
    <w:p w14:paraId="1041AB1A" w14:textId="48344FB5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15:00</w:t>
      </w:r>
      <w:r w:rsidRPr="001A42FE">
        <w:rPr>
          <w:rFonts w:ascii="Aptos" w:hAnsi="Aptos" w:cs="Calibri"/>
          <w:bCs/>
        </w:rPr>
        <w:tab/>
        <w:t>Svačina</w:t>
      </w:r>
      <w:r w:rsidRPr="001A42F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15:00</w:t>
      </w:r>
      <w:r w:rsidR="00E24DAE" w:rsidRPr="001A42FE">
        <w:rPr>
          <w:rFonts w:ascii="Aptos" w:hAnsi="Aptos" w:cs="Calibri"/>
          <w:bCs/>
        </w:rPr>
        <w:tab/>
        <w:t>Svačina</w:t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</w:p>
    <w:p w14:paraId="424DAD48" w14:textId="3D15C65C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18:00</w:t>
      </w:r>
      <w:r w:rsidRPr="001A42FE">
        <w:rPr>
          <w:rFonts w:ascii="Aptos" w:hAnsi="Aptos" w:cs="Calibri"/>
          <w:bCs/>
        </w:rPr>
        <w:tab/>
        <w:t>Večeře – teplé hlavní jídlo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18:00</w:t>
      </w:r>
      <w:r w:rsidR="00E24DAE" w:rsidRPr="001A42FE">
        <w:rPr>
          <w:rFonts w:ascii="Aptos" w:hAnsi="Aptos" w:cs="Calibri"/>
          <w:bCs/>
        </w:rPr>
        <w:tab/>
        <w:t>Večeře – teplé hlavní jídlo</w:t>
      </w:r>
      <w:r w:rsidRPr="001A42FE">
        <w:rPr>
          <w:rFonts w:ascii="Aptos" w:hAnsi="Aptos" w:cs="Calibri"/>
          <w:bCs/>
        </w:rPr>
        <w:tab/>
      </w:r>
    </w:p>
    <w:p w14:paraId="38FD7CC5" w14:textId="1D6AFA3F" w:rsidR="001A42FE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20:00</w:t>
      </w:r>
      <w:r w:rsidRPr="001A42FE">
        <w:rPr>
          <w:rFonts w:ascii="Aptos" w:hAnsi="Aptos" w:cs="Calibri"/>
          <w:bCs/>
        </w:rPr>
        <w:tab/>
        <w:t xml:space="preserve">Večeře II. – studená 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20:00</w:t>
      </w:r>
      <w:r w:rsidR="00E24DAE" w:rsidRPr="001A42FE">
        <w:rPr>
          <w:rFonts w:ascii="Aptos" w:hAnsi="Aptos" w:cs="Calibri"/>
          <w:bCs/>
        </w:rPr>
        <w:tab/>
        <w:t>Večeře II. – studená</w:t>
      </w:r>
    </w:p>
    <w:p w14:paraId="38255EE0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2A0CD99F" w14:textId="606A27C2" w:rsidR="00F916F2" w:rsidRPr="001A42FE" w:rsidRDefault="001A42FE" w:rsidP="001A42FE">
      <w:pPr>
        <w:spacing w:after="0" w:line="240" w:lineRule="auto"/>
        <w:jc w:val="both"/>
        <w:rPr>
          <w:rFonts w:ascii="Aptos" w:hAnsi="Aptos" w:cs="Calibri"/>
          <w:bCs/>
          <w:u w:val="single"/>
        </w:rPr>
      </w:pPr>
      <w:r w:rsidRPr="001A42FE">
        <w:rPr>
          <w:rFonts w:ascii="Aptos" w:hAnsi="Aptos" w:cs="Calibri"/>
          <w:bCs/>
          <w:u w:val="single"/>
        </w:rPr>
        <w:t>5.Den</w:t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>
        <w:rPr>
          <w:rFonts w:ascii="Aptos" w:hAnsi="Aptos" w:cs="Calibri"/>
          <w:bCs/>
          <w:u w:val="single"/>
        </w:rPr>
        <w:tab/>
      </w:r>
      <w:r w:rsidRPr="00E24DAE">
        <w:rPr>
          <w:rFonts w:ascii="Aptos" w:hAnsi="Aptos" w:cs="Calibri"/>
          <w:bCs/>
        </w:rPr>
        <w:tab/>
      </w:r>
      <w:r w:rsidR="00E24DAE" w:rsidRP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  <w:u w:val="single"/>
        </w:rPr>
        <w:t>4</w:t>
      </w:r>
      <w:r w:rsidR="00E24DAE" w:rsidRPr="001A42FE">
        <w:rPr>
          <w:rFonts w:ascii="Aptos" w:hAnsi="Aptos" w:cs="Calibri"/>
          <w:bCs/>
          <w:u w:val="single"/>
        </w:rPr>
        <w:t>.Den</w:t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  <w:r w:rsidR="00E24DAE">
        <w:rPr>
          <w:rFonts w:ascii="Aptos" w:hAnsi="Aptos" w:cs="Calibri"/>
          <w:bCs/>
          <w:u w:val="single"/>
        </w:rPr>
        <w:tab/>
      </w:r>
    </w:p>
    <w:p w14:paraId="50BADC41" w14:textId="25FFE7AF" w:rsidR="00F916F2" w:rsidRPr="001A42FE" w:rsidRDefault="001A42FE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07:30</w:t>
      </w:r>
      <w:r w:rsidRPr="001A42FE">
        <w:rPr>
          <w:rFonts w:ascii="Aptos" w:hAnsi="Aptos" w:cs="Calibri"/>
          <w:bCs/>
        </w:rPr>
        <w:tab/>
      </w:r>
      <w:proofErr w:type="gramStart"/>
      <w:r w:rsidRPr="001A42FE">
        <w:rPr>
          <w:rFonts w:ascii="Aptos" w:hAnsi="Aptos" w:cs="Calibri"/>
          <w:bCs/>
        </w:rPr>
        <w:t>Snídaně - formou</w:t>
      </w:r>
      <w:proofErr w:type="gramEnd"/>
      <w:r w:rsidRPr="001A42FE">
        <w:rPr>
          <w:rFonts w:ascii="Aptos" w:hAnsi="Aptos" w:cs="Calibri"/>
          <w:bCs/>
        </w:rPr>
        <w:t xml:space="preserve"> švédského stolu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07:30</w:t>
      </w:r>
      <w:r w:rsidR="00E24DAE" w:rsidRPr="001A42FE">
        <w:rPr>
          <w:rFonts w:ascii="Aptos" w:hAnsi="Aptos" w:cs="Calibri"/>
          <w:bCs/>
        </w:rPr>
        <w:tab/>
      </w:r>
      <w:proofErr w:type="gramStart"/>
      <w:r w:rsidR="00E24DAE" w:rsidRPr="001A42FE">
        <w:rPr>
          <w:rFonts w:ascii="Aptos" w:hAnsi="Aptos" w:cs="Calibri"/>
          <w:bCs/>
        </w:rPr>
        <w:t>Snídaně - formou</w:t>
      </w:r>
      <w:proofErr w:type="gramEnd"/>
      <w:r w:rsidR="00E24DAE" w:rsidRPr="001A42FE">
        <w:rPr>
          <w:rFonts w:ascii="Aptos" w:hAnsi="Aptos" w:cs="Calibri"/>
          <w:bCs/>
        </w:rPr>
        <w:t xml:space="preserve"> švédského stolu</w:t>
      </w:r>
    </w:p>
    <w:p w14:paraId="2C215E35" w14:textId="77777777" w:rsidR="00E24DAE" w:rsidRPr="001A42FE" w:rsidRDefault="001A42FE" w:rsidP="00E24DA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10:00</w:t>
      </w:r>
      <w:r w:rsidRPr="001A42FE">
        <w:rPr>
          <w:rFonts w:ascii="Aptos" w:hAnsi="Aptos" w:cs="Calibri"/>
          <w:bCs/>
        </w:rPr>
        <w:tab/>
        <w:t>Svačina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10:00</w:t>
      </w:r>
      <w:r w:rsidR="00E24DAE" w:rsidRPr="001A42FE">
        <w:rPr>
          <w:rFonts w:ascii="Aptos" w:hAnsi="Aptos" w:cs="Calibri"/>
          <w:bCs/>
        </w:rPr>
        <w:tab/>
        <w:t>Svačina</w:t>
      </w:r>
    </w:p>
    <w:p w14:paraId="2EB479B1" w14:textId="77777777" w:rsidR="00E24DAE" w:rsidRDefault="001A42FE" w:rsidP="00E24DAE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12:00</w:t>
      </w:r>
      <w:r w:rsidRPr="001A42FE">
        <w:rPr>
          <w:rFonts w:ascii="Aptos" w:hAnsi="Aptos" w:cs="Calibri"/>
          <w:bCs/>
        </w:rPr>
        <w:tab/>
        <w:t>Oběd – polévka a hlavní jídlo</w:t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>
        <w:rPr>
          <w:rFonts w:ascii="Aptos" w:hAnsi="Aptos" w:cs="Calibri"/>
          <w:bCs/>
        </w:rPr>
        <w:tab/>
      </w:r>
      <w:r w:rsidR="00E24DAE" w:rsidRPr="001A42FE">
        <w:rPr>
          <w:rFonts w:ascii="Aptos" w:hAnsi="Aptos" w:cs="Calibri"/>
          <w:bCs/>
        </w:rPr>
        <w:t>12:00</w:t>
      </w:r>
      <w:r w:rsidR="00E24DAE" w:rsidRPr="001A42FE">
        <w:rPr>
          <w:rFonts w:ascii="Aptos" w:hAnsi="Aptos" w:cs="Calibri"/>
          <w:bCs/>
        </w:rPr>
        <w:tab/>
        <w:t>Oběd – polévka a hlavní jídlo</w:t>
      </w:r>
    </w:p>
    <w:p w14:paraId="296DC125" w14:textId="5CAD52D1" w:rsidR="00F916F2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72F9BE53" w14:textId="77777777" w:rsidR="001A42FE" w:rsidRDefault="001A42FE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4BA57DFD" w14:textId="77777777" w:rsidR="00E24DAE" w:rsidRDefault="00E24DAE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p w14:paraId="31081EA1" w14:textId="77777777" w:rsidR="00E24DAE" w:rsidRPr="00E24DAE" w:rsidRDefault="00E24DAE" w:rsidP="00E24DAE">
      <w:pPr>
        <w:pStyle w:val="Zkladntext"/>
        <w:jc w:val="center"/>
        <w:rPr>
          <w:rFonts w:ascii="Aptos" w:hAnsi="Aptos" w:cs="Calibri"/>
          <w:b/>
          <w:sz w:val="22"/>
          <w:szCs w:val="22"/>
        </w:rPr>
      </w:pPr>
      <w:r w:rsidRPr="00E24DAE">
        <w:rPr>
          <w:rFonts w:ascii="Aptos" w:hAnsi="Aptos" w:cs="Calibri"/>
          <w:b/>
          <w:sz w:val="22"/>
          <w:szCs w:val="22"/>
        </w:rPr>
        <w:t>III.</w:t>
      </w:r>
    </w:p>
    <w:p w14:paraId="1F8BD82A" w14:textId="77777777" w:rsidR="00E24DAE" w:rsidRPr="00E24DAE" w:rsidRDefault="00E24DAE" w:rsidP="00E24DAE">
      <w:pPr>
        <w:pStyle w:val="Zkladntext"/>
        <w:jc w:val="center"/>
        <w:rPr>
          <w:rFonts w:ascii="Aptos" w:hAnsi="Aptos" w:cs="Calibri"/>
          <w:b/>
          <w:sz w:val="22"/>
          <w:szCs w:val="22"/>
        </w:rPr>
      </w:pPr>
      <w:r w:rsidRPr="00E24DAE">
        <w:rPr>
          <w:rFonts w:ascii="Aptos" w:hAnsi="Aptos" w:cs="Calibri"/>
          <w:b/>
          <w:sz w:val="22"/>
          <w:szCs w:val="22"/>
        </w:rPr>
        <w:t>Cena – úhrada za poskytování služeb</w:t>
      </w:r>
    </w:p>
    <w:p w14:paraId="67653751" w14:textId="77777777" w:rsidR="00E24DAE" w:rsidRDefault="00E24DAE" w:rsidP="00F916F2">
      <w:pPr>
        <w:spacing w:after="0" w:line="240" w:lineRule="auto"/>
        <w:jc w:val="both"/>
        <w:rPr>
          <w:rFonts w:ascii="Aptos" w:hAnsi="Aptos" w:cs="Calibri"/>
          <w:bCs/>
        </w:rPr>
      </w:pPr>
    </w:p>
    <w:tbl>
      <w:tblPr>
        <w:tblW w:w="70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994"/>
        <w:gridCol w:w="993"/>
        <w:gridCol w:w="960"/>
        <w:gridCol w:w="960"/>
        <w:gridCol w:w="694"/>
        <w:gridCol w:w="694"/>
        <w:gridCol w:w="694"/>
        <w:gridCol w:w="146"/>
      </w:tblGrid>
      <w:tr w:rsidR="00E24DAE" w:rsidRPr="00E24DAE" w14:paraId="65D0F238" w14:textId="77777777" w:rsidTr="00E24DAE">
        <w:trPr>
          <w:gridAfter w:val="1"/>
          <w:wAfter w:w="36" w:type="dxa"/>
          <w:trHeight w:val="450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226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Cena v Kč bez DPH - 1 účastník Za typ stravování č.1 (4</w:t>
            </w:r>
            <w:proofErr w:type="gramStart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dny)OBĚDY</w:t>
            </w:r>
            <w:proofErr w:type="gramEnd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pouze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0F5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Sazba DPH v 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93C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Výše DPH v Kč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1A8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Cena v Kč včetně DPH za 1 účastníka</w:t>
            </w:r>
          </w:p>
        </w:tc>
      </w:tr>
      <w:tr w:rsidR="00E24DAE" w:rsidRPr="00E24DAE" w14:paraId="367285A0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4688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905E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527F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9EA4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E83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E24DAE" w:rsidRPr="00E24DAE" w14:paraId="58DB14A3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2364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8C1D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3E1A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582A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329B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0F1DF852" w14:textId="77777777" w:rsidTr="00E24DAE">
        <w:trPr>
          <w:trHeight w:val="288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911F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580,-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3F48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proofErr w:type="gramStart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12%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9203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69,6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4372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649,6</w:t>
            </w:r>
          </w:p>
        </w:tc>
        <w:tc>
          <w:tcPr>
            <w:tcW w:w="36" w:type="dxa"/>
            <w:vAlign w:val="center"/>
            <w:hideMark/>
          </w:tcPr>
          <w:p w14:paraId="58855BC2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63CC3CD9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2946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20D9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E411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6C12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A6CF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E24DAE" w:rsidRPr="00E24DAE" w14:paraId="151C3730" w14:textId="77777777" w:rsidTr="00E24DAE">
        <w:trPr>
          <w:trHeight w:val="288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F2B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5266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DB5B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3D20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343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4A0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C4E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8E8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535F9677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12E7B0BF" w14:textId="77777777" w:rsidTr="00E24DAE">
        <w:trPr>
          <w:trHeight w:val="288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F737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Cena v Kč bez DPH - 1 účastník Za typ stravování č.2 (5</w:t>
            </w:r>
            <w:proofErr w:type="gramStart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dní)CELODENNÍ</w:t>
            </w:r>
            <w:proofErr w:type="gramEnd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fotbal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D75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Sazba DPH v 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1AB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Výše DPH v Kč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BA1B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Cena v Kč včetně DPH za 1 účastníka</w:t>
            </w:r>
          </w:p>
        </w:tc>
        <w:tc>
          <w:tcPr>
            <w:tcW w:w="36" w:type="dxa"/>
            <w:vAlign w:val="center"/>
            <w:hideMark/>
          </w:tcPr>
          <w:p w14:paraId="601B5062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7B074450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44D80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1798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F1DE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AEB6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4685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E24DAE" w:rsidRPr="00E24DAE" w14:paraId="734286B6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4B5C2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C7B0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A093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07FC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2D8D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0FBCC080" w14:textId="77777777" w:rsidTr="00E24DAE">
        <w:trPr>
          <w:trHeight w:val="288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E422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2 145,40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DB79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proofErr w:type="gramStart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12%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72BF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257,4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CF4B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2 402,40</w:t>
            </w:r>
          </w:p>
        </w:tc>
        <w:tc>
          <w:tcPr>
            <w:tcW w:w="36" w:type="dxa"/>
            <w:vAlign w:val="center"/>
            <w:hideMark/>
          </w:tcPr>
          <w:p w14:paraId="32555C25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078DD5AF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A5CC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5EE6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6497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AFD3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099E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E24DAE" w:rsidRPr="00E24DAE" w14:paraId="3C7415D5" w14:textId="77777777" w:rsidTr="00E24DAE">
        <w:trPr>
          <w:trHeight w:val="288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4189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FFE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5A58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97FD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3B0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1DA9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DDCD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930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2D735441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7BEE14E0" w14:textId="77777777" w:rsidTr="00E24DAE">
        <w:trPr>
          <w:trHeight w:val="288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6C83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Cena v Kč bez DPH - 1 účastník Za typ stravování č.3 (4</w:t>
            </w:r>
            <w:proofErr w:type="gramStart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dny)CELODENNÍ</w:t>
            </w:r>
            <w:proofErr w:type="gramEnd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 hokej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926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Sazba DPH v 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5A8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Výše DPH v Kč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4BCD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Cena v Kč včetně DPH za 1 účastníka</w:t>
            </w:r>
          </w:p>
        </w:tc>
        <w:tc>
          <w:tcPr>
            <w:tcW w:w="36" w:type="dxa"/>
            <w:vAlign w:val="center"/>
            <w:hideMark/>
          </w:tcPr>
          <w:p w14:paraId="7FE7D548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3624001D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E0F7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4CDA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4167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F014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D2DB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E24DAE" w:rsidRPr="00E24DAE" w14:paraId="441ABB2F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2963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6E12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575F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9F24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1ACC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046AE8CF" w14:textId="77777777" w:rsidTr="00E24DAE">
        <w:trPr>
          <w:trHeight w:val="288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BC0F5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1 645,-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4A67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proofErr w:type="gramStart"/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12%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B44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197,4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9EBE0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24DA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1 842,40</w:t>
            </w:r>
          </w:p>
        </w:tc>
        <w:tc>
          <w:tcPr>
            <w:tcW w:w="36" w:type="dxa"/>
            <w:vAlign w:val="center"/>
            <w:hideMark/>
          </w:tcPr>
          <w:p w14:paraId="7A0A9E61" w14:textId="77777777" w:rsidR="00E24DAE" w:rsidRPr="00E24DAE" w:rsidRDefault="00E24DAE" w:rsidP="00E2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4DAE" w:rsidRPr="00E24DAE" w14:paraId="1774224F" w14:textId="77777777" w:rsidTr="00E24DAE">
        <w:trPr>
          <w:trHeight w:val="288"/>
        </w:trPr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0147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BD7B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1CD4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7E8AE" w14:textId="77777777" w:rsidR="00E24DAE" w:rsidRPr="00E24DAE" w:rsidRDefault="00E24DAE" w:rsidP="00E24D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11C3" w14:textId="77777777" w:rsidR="00E24DAE" w:rsidRPr="00E24DAE" w:rsidRDefault="00E24DAE" w:rsidP="00E24D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</w:tbl>
    <w:p w14:paraId="3649110B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  <w:i/>
          <w:iCs/>
        </w:rPr>
      </w:pPr>
    </w:p>
    <w:p w14:paraId="70119382" w14:textId="554F04C0" w:rsidR="00F916F2" w:rsidRPr="001A42FE" w:rsidRDefault="00F916F2" w:rsidP="00F916F2">
      <w:pPr>
        <w:spacing w:after="0" w:line="240" w:lineRule="auto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Celkové náklady budou fakturovány vždy po každém ukončeném turnusu na zvláštní daňový doklad, kde budou zohledněny pouze reálně odebrané položky stravování, dle počtu účastníků sportovních táborů a kempů.</w:t>
      </w:r>
    </w:p>
    <w:p w14:paraId="6D54E0EE" w14:textId="77777777" w:rsidR="00F916F2" w:rsidRDefault="00F916F2" w:rsidP="00F916F2">
      <w:pPr>
        <w:spacing w:after="0" w:line="240" w:lineRule="auto"/>
        <w:jc w:val="center"/>
        <w:rPr>
          <w:rFonts w:ascii="Aptos" w:hAnsi="Aptos" w:cs="Calibri"/>
          <w:b/>
        </w:rPr>
      </w:pPr>
    </w:p>
    <w:p w14:paraId="69A5F537" w14:textId="77777777" w:rsidR="00737FB3" w:rsidRPr="001A42FE" w:rsidRDefault="00737FB3" w:rsidP="00F916F2">
      <w:pPr>
        <w:spacing w:after="0" w:line="240" w:lineRule="auto"/>
        <w:jc w:val="center"/>
        <w:rPr>
          <w:rFonts w:ascii="Aptos" w:hAnsi="Aptos" w:cs="Calibri"/>
          <w:b/>
        </w:rPr>
      </w:pPr>
    </w:p>
    <w:p w14:paraId="6C45EA4B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</w:rPr>
      </w:pPr>
      <w:r w:rsidRPr="001A42FE">
        <w:rPr>
          <w:rFonts w:ascii="Aptos" w:hAnsi="Aptos" w:cs="Calibri"/>
          <w:b/>
        </w:rPr>
        <w:t>IV.</w:t>
      </w:r>
    </w:p>
    <w:p w14:paraId="513A255F" w14:textId="77777777" w:rsidR="00F916F2" w:rsidRPr="001A42FE" w:rsidRDefault="00F916F2" w:rsidP="00F916F2">
      <w:pPr>
        <w:spacing w:after="0" w:line="240" w:lineRule="auto"/>
        <w:jc w:val="center"/>
        <w:rPr>
          <w:rFonts w:ascii="Aptos" w:hAnsi="Aptos" w:cs="Calibri"/>
          <w:b/>
        </w:rPr>
      </w:pPr>
      <w:r w:rsidRPr="001A42FE">
        <w:rPr>
          <w:rFonts w:ascii="Aptos" w:hAnsi="Aptos" w:cs="Calibri"/>
          <w:b/>
        </w:rPr>
        <w:t>Práva a závazky účastníka</w:t>
      </w:r>
    </w:p>
    <w:p w14:paraId="3EB89D88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/>
        </w:rPr>
      </w:pPr>
    </w:p>
    <w:p w14:paraId="4B803316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Účastník se zavazuje:</w:t>
      </w:r>
    </w:p>
    <w:p w14:paraId="1034B42D" w14:textId="77777777" w:rsidR="00F916F2" w:rsidRPr="001A42FE" w:rsidRDefault="00F916F2" w:rsidP="00F916F2">
      <w:pPr>
        <w:pStyle w:val="Zkladntext"/>
        <w:numPr>
          <w:ilvl w:val="0"/>
          <w:numId w:val="18"/>
        </w:numPr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Hradit náklady ve lhůtě splatnosti příslušného vyúčtování vystaveného poskytovatelem, které bude mít formu daňového dokladu,</w:t>
      </w:r>
    </w:p>
    <w:p w14:paraId="50F0EC60" w14:textId="77777777" w:rsidR="00F916F2" w:rsidRPr="001A42FE" w:rsidRDefault="00F916F2" w:rsidP="00F916F2">
      <w:pPr>
        <w:pStyle w:val="Zkladntext"/>
        <w:numPr>
          <w:ilvl w:val="0"/>
          <w:numId w:val="18"/>
        </w:numPr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spolupracovat a zajistit součinnost s poskytovatelem,</w:t>
      </w:r>
    </w:p>
    <w:p w14:paraId="45A90A66" w14:textId="77777777" w:rsidR="00F916F2" w:rsidRPr="001A42FE" w:rsidRDefault="00F916F2" w:rsidP="00F916F2">
      <w:pPr>
        <w:pStyle w:val="Zkladntext"/>
        <w:numPr>
          <w:ilvl w:val="0"/>
          <w:numId w:val="18"/>
        </w:numPr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nezneužívat této služby a oznamovat po celou dobu účinnosti této smlouvy poskytovateli změnu veškerých identifikačních údajů a to do 7 pracovních dnů ode dne účinnosti takové změny,</w:t>
      </w:r>
    </w:p>
    <w:p w14:paraId="0100B7A3" w14:textId="77777777" w:rsidR="00F916F2" w:rsidRPr="001A42FE" w:rsidRDefault="00F916F2" w:rsidP="00F916F2">
      <w:pPr>
        <w:pStyle w:val="Zkladntext"/>
        <w:numPr>
          <w:ilvl w:val="0"/>
          <w:numId w:val="18"/>
        </w:numPr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dodržovat hygienické předpisy v souladu s vyhláškou č. 137/2004 Sb., o hygienických požadavcích, v platném znění.</w:t>
      </w:r>
    </w:p>
    <w:p w14:paraId="13918DC2" w14:textId="77777777" w:rsidR="00F916F2" w:rsidRPr="001A42FE" w:rsidRDefault="00F916F2" w:rsidP="00F916F2">
      <w:pPr>
        <w:pStyle w:val="Zkladntext"/>
        <w:rPr>
          <w:rFonts w:ascii="Aptos" w:hAnsi="Aptos" w:cs="Calibri"/>
          <w:bCs/>
          <w:sz w:val="22"/>
          <w:szCs w:val="22"/>
        </w:rPr>
      </w:pPr>
    </w:p>
    <w:p w14:paraId="51F7FF07" w14:textId="77777777" w:rsidR="00F916F2" w:rsidRPr="001A42FE" w:rsidRDefault="00F916F2" w:rsidP="00F916F2">
      <w:pPr>
        <w:pStyle w:val="Zkladntext"/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Účastník je oprávněn:</w:t>
      </w:r>
    </w:p>
    <w:p w14:paraId="31FF93B0" w14:textId="77777777" w:rsidR="00F916F2" w:rsidRPr="001A42FE" w:rsidRDefault="00F916F2" w:rsidP="00F916F2">
      <w:pPr>
        <w:pStyle w:val="Zkladntext"/>
        <w:numPr>
          <w:ilvl w:val="0"/>
          <w:numId w:val="19"/>
        </w:numPr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využívat poskytované stravování ve stanoveném rozsahu,</w:t>
      </w:r>
    </w:p>
    <w:p w14:paraId="34D18488" w14:textId="77777777" w:rsidR="00F916F2" w:rsidRPr="001A42FE" w:rsidRDefault="00F916F2" w:rsidP="00F916F2">
      <w:pPr>
        <w:pStyle w:val="Zkladntext"/>
        <w:numPr>
          <w:ilvl w:val="0"/>
          <w:numId w:val="19"/>
        </w:numPr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obracet se se svými připomínkami a žádostmi na poskytovatele</w:t>
      </w:r>
    </w:p>
    <w:p w14:paraId="64D614B8" w14:textId="77777777" w:rsidR="00F916F2" w:rsidRDefault="00F916F2" w:rsidP="00F916F2">
      <w:pPr>
        <w:spacing w:after="0" w:line="240" w:lineRule="auto"/>
        <w:jc w:val="both"/>
        <w:rPr>
          <w:rFonts w:ascii="Aptos" w:hAnsi="Aptos" w:cs="Calibri"/>
          <w:b/>
        </w:rPr>
      </w:pPr>
    </w:p>
    <w:p w14:paraId="5D2ADFE0" w14:textId="77777777" w:rsidR="00737FB3" w:rsidRPr="001A42FE" w:rsidRDefault="00737FB3" w:rsidP="00F916F2">
      <w:pPr>
        <w:spacing w:after="0" w:line="240" w:lineRule="auto"/>
        <w:jc w:val="both"/>
        <w:rPr>
          <w:rFonts w:ascii="Aptos" w:hAnsi="Aptos" w:cs="Calibri"/>
          <w:b/>
        </w:rPr>
      </w:pPr>
    </w:p>
    <w:p w14:paraId="03E5C358" w14:textId="77777777" w:rsidR="00F916F2" w:rsidRPr="001A42FE" w:rsidRDefault="00F916F2" w:rsidP="00F916F2">
      <w:pPr>
        <w:pStyle w:val="Zkladntext"/>
        <w:jc w:val="center"/>
        <w:rPr>
          <w:rFonts w:ascii="Aptos" w:hAnsi="Aptos" w:cs="Calibri"/>
          <w:b/>
          <w:sz w:val="22"/>
          <w:szCs w:val="22"/>
        </w:rPr>
      </w:pPr>
      <w:r w:rsidRPr="001A42FE">
        <w:rPr>
          <w:rFonts w:ascii="Aptos" w:hAnsi="Aptos" w:cs="Calibri"/>
          <w:b/>
          <w:sz w:val="22"/>
          <w:szCs w:val="22"/>
        </w:rPr>
        <w:t>VI.</w:t>
      </w:r>
    </w:p>
    <w:p w14:paraId="2083BB0C" w14:textId="77777777" w:rsidR="00F916F2" w:rsidRPr="001A42FE" w:rsidRDefault="00F916F2" w:rsidP="00F916F2">
      <w:pPr>
        <w:pStyle w:val="Zkladntext"/>
        <w:jc w:val="center"/>
        <w:rPr>
          <w:rFonts w:ascii="Aptos" w:hAnsi="Aptos" w:cs="Calibri"/>
          <w:b/>
          <w:sz w:val="22"/>
          <w:szCs w:val="22"/>
        </w:rPr>
      </w:pPr>
      <w:r w:rsidRPr="001A42FE">
        <w:rPr>
          <w:rFonts w:ascii="Aptos" w:hAnsi="Aptos" w:cs="Calibri"/>
          <w:b/>
          <w:sz w:val="22"/>
          <w:szCs w:val="22"/>
        </w:rPr>
        <w:t>Trvání smlouvy</w:t>
      </w:r>
    </w:p>
    <w:p w14:paraId="78AB780C" w14:textId="77777777" w:rsidR="00F916F2" w:rsidRPr="001A42FE" w:rsidRDefault="00F916F2" w:rsidP="00F916F2">
      <w:pPr>
        <w:pStyle w:val="Zkladntext"/>
        <w:jc w:val="center"/>
        <w:rPr>
          <w:rFonts w:ascii="Aptos" w:hAnsi="Aptos" w:cs="Calibri"/>
          <w:b/>
          <w:sz w:val="22"/>
          <w:szCs w:val="22"/>
        </w:rPr>
      </w:pPr>
    </w:p>
    <w:p w14:paraId="65296981" w14:textId="77777777" w:rsidR="00F916F2" w:rsidRPr="001A42FE" w:rsidRDefault="00F916F2" w:rsidP="00F916F2">
      <w:pPr>
        <w:numPr>
          <w:ilvl w:val="0"/>
          <w:numId w:val="21"/>
        </w:num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Smlouva nabývá platnosti dnem podpisu smlouvy oběma smluvními stranami a uzavírá se na dobu určitou, tj. od 30.06.2025 do 31.08.2025.</w:t>
      </w:r>
    </w:p>
    <w:p w14:paraId="00C17187" w14:textId="77777777" w:rsidR="00F916F2" w:rsidRPr="001A42FE" w:rsidRDefault="00F916F2" w:rsidP="00F916F2">
      <w:pPr>
        <w:numPr>
          <w:ilvl w:val="0"/>
          <w:numId w:val="21"/>
        </w:num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Účastník může písemné vypovědět smlouvu:</w:t>
      </w:r>
    </w:p>
    <w:p w14:paraId="182CFE98" w14:textId="77777777" w:rsidR="00F916F2" w:rsidRPr="001A42FE" w:rsidRDefault="00F916F2" w:rsidP="00F916F2">
      <w:pPr>
        <w:numPr>
          <w:ilvl w:val="1"/>
          <w:numId w:val="21"/>
        </w:num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pokud poskytovatel změní podmínky poskytování služby</w:t>
      </w:r>
    </w:p>
    <w:p w14:paraId="112FC9B1" w14:textId="77777777" w:rsidR="00F916F2" w:rsidRPr="001A42FE" w:rsidRDefault="00F916F2" w:rsidP="00F916F2">
      <w:pPr>
        <w:numPr>
          <w:ilvl w:val="1"/>
          <w:numId w:val="21"/>
        </w:num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bez uvedení důvodu ve lhůtě 3 měsíců, není-li dohodnuto jinak (výpovědní lhůta začne běžet od prvního měsíce následujícího po doručení výpovědi poskytovateli)</w:t>
      </w:r>
    </w:p>
    <w:p w14:paraId="71593A51" w14:textId="77777777" w:rsidR="00F916F2" w:rsidRPr="001A42FE" w:rsidRDefault="00F916F2" w:rsidP="00F916F2">
      <w:pPr>
        <w:numPr>
          <w:ilvl w:val="0"/>
          <w:numId w:val="21"/>
        </w:num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Výpovědí smlouvy není dotčena povinnost účastníka uhradit poskytovateli veškeré dlužné částky.</w:t>
      </w:r>
    </w:p>
    <w:p w14:paraId="071F21AA" w14:textId="77777777" w:rsidR="00F916F2" w:rsidRPr="001A42FE" w:rsidRDefault="00F916F2" w:rsidP="00F916F2">
      <w:pPr>
        <w:numPr>
          <w:ilvl w:val="0"/>
          <w:numId w:val="21"/>
        </w:num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Poskytovatel může smlouvu vypovědět písemně v případě, že účastník neuhradil dlužnou částku do dne splatnosti.</w:t>
      </w:r>
    </w:p>
    <w:p w14:paraId="505B25BD" w14:textId="77777777" w:rsidR="00F916F2" w:rsidRPr="001A42FE" w:rsidRDefault="00F916F2" w:rsidP="00F916F2">
      <w:pPr>
        <w:numPr>
          <w:ilvl w:val="0"/>
          <w:numId w:val="21"/>
        </w:num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Poskytovatel může smlouvu vypovědět v případě, že účastník nedodržuje podmínky stanovené touto smlouvou a příslušnými právními předpisy.</w:t>
      </w:r>
    </w:p>
    <w:p w14:paraId="53C3993A" w14:textId="77777777" w:rsidR="00F916F2" w:rsidRPr="001A42FE" w:rsidRDefault="00F916F2" w:rsidP="00F916F2">
      <w:pPr>
        <w:spacing w:after="0" w:line="240" w:lineRule="auto"/>
        <w:ind w:left="360"/>
        <w:jc w:val="both"/>
        <w:rPr>
          <w:rFonts w:ascii="Aptos" w:hAnsi="Aptos" w:cs="Calibri"/>
        </w:rPr>
      </w:pPr>
    </w:p>
    <w:p w14:paraId="11DA308C" w14:textId="77777777" w:rsidR="00F916F2" w:rsidRPr="001A42FE" w:rsidRDefault="00F916F2" w:rsidP="00F916F2">
      <w:pPr>
        <w:spacing w:after="0" w:line="240" w:lineRule="auto"/>
        <w:ind w:left="360"/>
        <w:jc w:val="both"/>
        <w:rPr>
          <w:rFonts w:ascii="Aptos" w:hAnsi="Aptos" w:cs="Calibri"/>
        </w:rPr>
      </w:pPr>
    </w:p>
    <w:p w14:paraId="7A85229A" w14:textId="77777777" w:rsidR="00F916F2" w:rsidRPr="001A42FE" w:rsidRDefault="00F916F2" w:rsidP="00F916F2">
      <w:pPr>
        <w:pStyle w:val="Zkladntext"/>
        <w:ind w:left="360"/>
        <w:jc w:val="center"/>
        <w:rPr>
          <w:rFonts w:ascii="Aptos" w:hAnsi="Aptos" w:cs="Calibri"/>
          <w:b/>
          <w:sz w:val="22"/>
          <w:szCs w:val="22"/>
        </w:rPr>
      </w:pPr>
      <w:r w:rsidRPr="001A42FE">
        <w:rPr>
          <w:rFonts w:ascii="Aptos" w:hAnsi="Aptos" w:cs="Calibri"/>
          <w:b/>
          <w:sz w:val="22"/>
          <w:szCs w:val="22"/>
        </w:rPr>
        <w:t>VII.</w:t>
      </w:r>
    </w:p>
    <w:p w14:paraId="608D738A" w14:textId="77777777" w:rsidR="00F916F2" w:rsidRPr="001A42FE" w:rsidRDefault="00F916F2" w:rsidP="00F916F2">
      <w:pPr>
        <w:pStyle w:val="Zkladntext"/>
        <w:ind w:left="360"/>
        <w:jc w:val="center"/>
        <w:rPr>
          <w:rFonts w:ascii="Aptos" w:hAnsi="Aptos" w:cs="Calibri"/>
          <w:b/>
          <w:sz w:val="22"/>
          <w:szCs w:val="22"/>
        </w:rPr>
      </w:pPr>
      <w:r w:rsidRPr="001A42FE">
        <w:rPr>
          <w:rFonts w:ascii="Aptos" w:hAnsi="Aptos" w:cs="Calibri"/>
          <w:b/>
          <w:sz w:val="22"/>
          <w:szCs w:val="22"/>
        </w:rPr>
        <w:t>Závěrečná ustanovení</w:t>
      </w:r>
    </w:p>
    <w:p w14:paraId="2D96703E" w14:textId="77777777" w:rsidR="00F916F2" w:rsidRPr="001A42FE" w:rsidRDefault="00F916F2" w:rsidP="00F916F2">
      <w:pPr>
        <w:pStyle w:val="Zkladntext"/>
        <w:ind w:left="360"/>
        <w:rPr>
          <w:rFonts w:ascii="Aptos" w:hAnsi="Aptos" w:cs="Calibri"/>
          <w:b/>
          <w:sz w:val="22"/>
          <w:szCs w:val="22"/>
        </w:rPr>
      </w:pPr>
    </w:p>
    <w:p w14:paraId="7F5CBEB4" w14:textId="77777777" w:rsidR="00F916F2" w:rsidRDefault="00F916F2" w:rsidP="00F916F2">
      <w:pPr>
        <w:pStyle w:val="Zkladntext"/>
        <w:numPr>
          <w:ilvl w:val="0"/>
          <w:numId w:val="20"/>
        </w:numPr>
        <w:tabs>
          <w:tab w:val="clear" w:pos="1080"/>
        </w:tabs>
        <w:ind w:hanging="654"/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Tuto smlouvu lze měnit jen písemným dodatkem podepsaným odpovědnými zástupci obou smluvních stran.</w:t>
      </w:r>
    </w:p>
    <w:p w14:paraId="0DACDF52" w14:textId="77777777" w:rsidR="00737FB3" w:rsidRPr="001A42FE" w:rsidRDefault="00737FB3" w:rsidP="00737FB3">
      <w:pPr>
        <w:pStyle w:val="Zkladntext"/>
        <w:rPr>
          <w:rFonts w:ascii="Aptos" w:hAnsi="Aptos" w:cs="Calibri"/>
          <w:bCs/>
          <w:sz w:val="22"/>
          <w:szCs w:val="22"/>
        </w:rPr>
      </w:pPr>
    </w:p>
    <w:p w14:paraId="240D0AD6" w14:textId="77777777" w:rsidR="00F916F2" w:rsidRPr="001A42FE" w:rsidRDefault="00F916F2" w:rsidP="00F916F2">
      <w:pPr>
        <w:pStyle w:val="Zkladntext"/>
        <w:numPr>
          <w:ilvl w:val="0"/>
          <w:numId w:val="20"/>
        </w:numPr>
        <w:tabs>
          <w:tab w:val="clear" w:pos="1080"/>
        </w:tabs>
        <w:ind w:hanging="654"/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Práva a povinnosti v této smlouvě výslovně neupravená se řídí příslušnými ustanoveními OZ a souvisejících předpisů.</w:t>
      </w:r>
    </w:p>
    <w:p w14:paraId="23656892" w14:textId="77777777" w:rsidR="00F916F2" w:rsidRPr="001A42FE" w:rsidRDefault="00F916F2" w:rsidP="00F916F2">
      <w:pPr>
        <w:pStyle w:val="Zkladntext"/>
        <w:numPr>
          <w:ilvl w:val="0"/>
          <w:numId w:val="20"/>
        </w:numPr>
        <w:tabs>
          <w:tab w:val="clear" w:pos="1080"/>
        </w:tabs>
        <w:ind w:hanging="654"/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>Smlouva se vyhotovuje ve dvou stejnopisech, z nichž jednu obdrží každá smluvní strana.</w:t>
      </w:r>
    </w:p>
    <w:p w14:paraId="04695EB1" w14:textId="0585B4AB" w:rsidR="00F916F2" w:rsidRPr="001A42FE" w:rsidRDefault="00F916F2" w:rsidP="00F916F2">
      <w:pPr>
        <w:pStyle w:val="Zkladntext"/>
        <w:numPr>
          <w:ilvl w:val="0"/>
          <w:numId w:val="20"/>
        </w:numPr>
        <w:tabs>
          <w:tab w:val="clear" w:pos="1080"/>
        </w:tabs>
        <w:ind w:hanging="654"/>
        <w:rPr>
          <w:rFonts w:ascii="Aptos" w:hAnsi="Aptos" w:cs="Calibri"/>
          <w:bCs/>
          <w:sz w:val="22"/>
          <w:szCs w:val="22"/>
        </w:rPr>
      </w:pPr>
      <w:r w:rsidRPr="001A42FE">
        <w:rPr>
          <w:rFonts w:ascii="Aptos" w:hAnsi="Aptos" w:cs="Calibri"/>
          <w:bCs/>
          <w:sz w:val="22"/>
          <w:szCs w:val="22"/>
        </w:rPr>
        <w:t xml:space="preserve">Smlouva nabývá účinnosti </w:t>
      </w:r>
      <w:r w:rsidR="00FD6A72">
        <w:rPr>
          <w:rFonts w:ascii="Aptos" w:hAnsi="Aptos" w:cs="Calibri"/>
          <w:bCs/>
          <w:sz w:val="22"/>
          <w:szCs w:val="22"/>
        </w:rPr>
        <w:t>30.06</w:t>
      </w:r>
      <w:r w:rsidRPr="001A42FE">
        <w:rPr>
          <w:rFonts w:ascii="Aptos" w:hAnsi="Aptos" w:cs="Calibri"/>
          <w:bCs/>
          <w:sz w:val="22"/>
          <w:szCs w:val="22"/>
        </w:rPr>
        <w:t>.2025</w:t>
      </w:r>
    </w:p>
    <w:p w14:paraId="596261E0" w14:textId="77777777" w:rsidR="00F916F2" w:rsidRPr="001A42FE" w:rsidRDefault="00F916F2" w:rsidP="00F916F2">
      <w:pPr>
        <w:pStyle w:val="Zkladntextodsazen"/>
        <w:spacing w:after="0" w:line="240" w:lineRule="auto"/>
        <w:ind w:left="705" w:hanging="705"/>
        <w:jc w:val="both"/>
        <w:rPr>
          <w:rFonts w:ascii="Aptos" w:hAnsi="Aptos" w:cs="Calibri"/>
        </w:rPr>
      </w:pPr>
    </w:p>
    <w:p w14:paraId="2E51A358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</w:p>
    <w:p w14:paraId="0CF44010" w14:textId="1D6F992D" w:rsidR="00F916F2" w:rsidRPr="001A42FE" w:rsidRDefault="00F916F2" w:rsidP="00F916F2">
      <w:pPr>
        <w:shd w:val="clear" w:color="auto" w:fill="FFFFFF" w:themeFill="background1"/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 xml:space="preserve">V Orlové dne </w:t>
      </w:r>
      <w:r w:rsidR="00FD6A72">
        <w:rPr>
          <w:rFonts w:ascii="Aptos" w:hAnsi="Aptos" w:cs="Calibri"/>
        </w:rPr>
        <w:t>20.06.2025</w:t>
      </w:r>
      <w:r w:rsidR="00FD6A72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  <w:t>V</w:t>
      </w:r>
      <w:r w:rsidR="00CF4729">
        <w:rPr>
          <w:rFonts w:ascii="Aptos" w:hAnsi="Aptos" w:cs="Calibri"/>
        </w:rPr>
        <w:t xml:space="preserve"> Orlové</w:t>
      </w:r>
      <w:r w:rsidRPr="001A42FE">
        <w:rPr>
          <w:rFonts w:ascii="Aptos" w:hAnsi="Aptos" w:cs="Calibri"/>
        </w:rPr>
        <w:t xml:space="preserve"> dne </w:t>
      </w:r>
      <w:r w:rsidR="00CF4729">
        <w:rPr>
          <w:rFonts w:ascii="Aptos" w:hAnsi="Aptos" w:cs="Calibri"/>
        </w:rPr>
        <w:t>23.06.2025</w:t>
      </w:r>
    </w:p>
    <w:p w14:paraId="114A582B" w14:textId="7DDC7FAC" w:rsidR="00F916F2" w:rsidRPr="001A42FE" w:rsidRDefault="00F916F2" w:rsidP="00F916F2">
      <w:pPr>
        <w:shd w:val="clear" w:color="auto" w:fill="FFFFFF" w:themeFill="background1"/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ab/>
      </w:r>
    </w:p>
    <w:p w14:paraId="2DBC39E1" w14:textId="01DC5F46" w:rsidR="00FD6A72" w:rsidRDefault="00FD6A72" w:rsidP="00F916F2">
      <w:pPr>
        <w:spacing w:after="0" w:line="240" w:lineRule="auto"/>
        <w:jc w:val="both"/>
        <w:rPr>
          <w:rFonts w:ascii="Aptos" w:hAnsi="Aptos" w:cs="Calibri"/>
        </w:rPr>
      </w:pPr>
    </w:p>
    <w:p w14:paraId="6736159D" w14:textId="47D09E7C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</w:rPr>
      </w:pPr>
      <w:r w:rsidRPr="001A42FE">
        <w:rPr>
          <w:rFonts w:ascii="Aptos" w:hAnsi="Aptos" w:cs="Calibri"/>
        </w:rPr>
        <w:t>Za objednatele:</w:t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</w:r>
      <w:r w:rsidRPr="001A42FE">
        <w:rPr>
          <w:rFonts w:ascii="Aptos" w:hAnsi="Aptos" w:cs="Calibri"/>
        </w:rPr>
        <w:tab/>
        <w:t>Za poskytovatele:</w:t>
      </w:r>
    </w:p>
    <w:p w14:paraId="20E81728" w14:textId="0152BB9C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shd w:val="clear" w:color="auto" w:fill="FFFFFF" w:themeFill="background1"/>
        </w:rPr>
      </w:pPr>
    </w:p>
    <w:p w14:paraId="02CD1B53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shd w:val="clear" w:color="auto" w:fill="FFFFFF" w:themeFill="background1"/>
        </w:rPr>
      </w:pPr>
    </w:p>
    <w:p w14:paraId="119DDEB3" w14:textId="47D46208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shd w:val="clear" w:color="auto" w:fill="FFFFFF" w:themeFill="background1"/>
        </w:rPr>
      </w:pPr>
    </w:p>
    <w:p w14:paraId="70753E8F" w14:textId="77777777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shd w:val="clear" w:color="auto" w:fill="FFFFFF" w:themeFill="background1"/>
        </w:rPr>
      </w:pPr>
    </w:p>
    <w:p w14:paraId="5CEDFA5F" w14:textId="6CC18A2B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shd w:val="clear" w:color="auto" w:fill="FFFFFF" w:themeFill="background1"/>
        </w:rPr>
        <w:t>…………………………………………..</w:t>
      </w:r>
      <w:r w:rsidRPr="001A42FE">
        <w:rPr>
          <w:rFonts w:ascii="Aptos" w:hAnsi="Aptos" w:cs="Calibri"/>
          <w:shd w:val="clear" w:color="auto" w:fill="FFFFFF" w:themeFill="background1"/>
        </w:rPr>
        <w:tab/>
        <w:t xml:space="preserve">               </w:t>
      </w:r>
      <w:r w:rsidRPr="001A42FE">
        <w:rPr>
          <w:rFonts w:ascii="Aptos" w:hAnsi="Aptos" w:cs="Calibri"/>
          <w:shd w:val="clear" w:color="auto" w:fill="FFFFFF" w:themeFill="background1"/>
        </w:rPr>
        <w:tab/>
      </w:r>
      <w:r w:rsidRPr="001A42FE">
        <w:rPr>
          <w:rFonts w:ascii="Aptos" w:hAnsi="Aptos" w:cs="Calibri"/>
          <w:shd w:val="clear" w:color="auto" w:fill="FFFFFF" w:themeFill="background1"/>
        </w:rPr>
        <w:tab/>
        <w:t>…………………………………………..</w:t>
      </w:r>
    </w:p>
    <w:p w14:paraId="30AAE342" w14:textId="15DA3E3E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  <w:t xml:space="preserve"> </w:t>
      </w:r>
      <w:r w:rsidRPr="001A42FE">
        <w:rPr>
          <w:rFonts w:ascii="Aptos" w:hAnsi="Aptos" w:cs="Calibri"/>
          <w:bCs/>
        </w:rPr>
        <w:tab/>
      </w:r>
    </w:p>
    <w:p w14:paraId="26DD1F2A" w14:textId="6047DA82" w:rsidR="00F916F2" w:rsidRPr="001A42FE" w:rsidRDefault="00F916F2" w:rsidP="00F916F2">
      <w:pPr>
        <w:spacing w:after="0" w:line="240" w:lineRule="auto"/>
        <w:jc w:val="both"/>
        <w:rPr>
          <w:rFonts w:ascii="Aptos" w:hAnsi="Aptos" w:cs="Calibri"/>
          <w:bCs/>
        </w:rPr>
      </w:pPr>
      <w:r w:rsidRPr="001A42FE">
        <w:rPr>
          <w:rFonts w:ascii="Aptos" w:hAnsi="Aptos" w:cs="Calibri"/>
          <w:bCs/>
        </w:rPr>
        <w:t>Ředitel</w:t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</w:r>
      <w:r w:rsidRPr="001A42FE">
        <w:rPr>
          <w:rFonts w:ascii="Aptos" w:hAnsi="Aptos" w:cs="Calibri"/>
          <w:bCs/>
        </w:rPr>
        <w:tab/>
        <w:t>jednatel</w:t>
      </w:r>
      <w:r w:rsidR="00FD6A72">
        <w:rPr>
          <w:rFonts w:ascii="Aptos" w:hAnsi="Aptos" w:cs="Calibri"/>
          <w:bCs/>
        </w:rPr>
        <w:t xml:space="preserve"> společnosti</w:t>
      </w:r>
    </w:p>
    <w:p w14:paraId="17A02750" w14:textId="77777777" w:rsidR="00CA450F" w:rsidRPr="001A42FE" w:rsidRDefault="00CA450F" w:rsidP="00F916F2">
      <w:pPr>
        <w:spacing w:after="0" w:line="240" w:lineRule="auto"/>
        <w:rPr>
          <w:rFonts w:ascii="Aptos" w:hAnsi="Aptos" w:cs="Calibri"/>
          <w:b/>
          <w:bCs/>
        </w:rPr>
      </w:pPr>
    </w:p>
    <w:p w14:paraId="1D5CF398" w14:textId="77777777" w:rsidR="008E799F" w:rsidRPr="001A42FE" w:rsidRDefault="008E799F" w:rsidP="00F916F2">
      <w:pPr>
        <w:spacing w:after="0" w:line="240" w:lineRule="auto"/>
        <w:rPr>
          <w:rFonts w:ascii="Aptos" w:hAnsi="Aptos"/>
        </w:rPr>
      </w:pPr>
    </w:p>
    <w:p w14:paraId="36BC2D80" w14:textId="77777777" w:rsidR="008E799F" w:rsidRPr="001A42FE" w:rsidRDefault="008E799F" w:rsidP="00F916F2">
      <w:pPr>
        <w:spacing w:after="0" w:line="240" w:lineRule="auto"/>
        <w:rPr>
          <w:rFonts w:ascii="Aptos" w:hAnsi="Aptos"/>
        </w:rPr>
      </w:pPr>
    </w:p>
    <w:sectPr w:rsidR="008E799F" w:rsidRPr="001A42FE" w:rsidSect="004A3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271C" w14:textId="77777777" w:rsidR="00E3789D" w:rsidRDefault="00E3789D" w:rsidP="00C41598">
      <w:pPr>
        <w:spacing w:after="0" w:line="240" w:lineRule="auto"/>
      </w:pPr>
      <w:r>
        <w:separator/>
      </w:r>
    </w:p>
  </w:endnote>
  <w:endnote w:type="continuationSeparator" w:id="0">
    <w:p w14:paraId="3B67A22A" w14:textId="77777777" w:rsidR="00E3789D" w:rsidRDefault="00E3789D" w:rsidP="00C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67580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D7417C" w14:textId="2270028F" w:rsidR="008E799F" w:rsidRDefault="008E799F" w:rsidP="00CA450F">
            <w:pPr>
              <w:tabs>
                <w:tab w:val="center" w:pos="4517"/>
                <w:tab w:val="center" w:pos="5672"/>
                <w:tab w:val="center" w:pos="6381"/>
                <w:tab w:val="center" w:pos="7091"/>
              </w:tabs>
              <w:spacing w:after="1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1EDC79" wp14:editId="6D4E25A2">
                      <wp:extent cx="5772150" cy="45719"/>
                      <wp:effectExtent l="0" t="0" r="0" b="0"/>
                      <wp:docPr id="1708001308" name="Shape 4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72150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8380" h="50164">
                                    <a:moveTo>
                                      <a:pt x="0" y="0"/>
                                    </a:moveTo>
                                    <a:lnTo>
                                      <a:pt x="2278380" y="0"/>
                                    </a:lnTo>
                                    <a:lnTo>
                                      <a:pt x="2278380" y="50164"/>
                                    </a:lnTo>
                                    <a:lnTo>
                                      <a:pt x="0" y="501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DD9C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84DBDA" id="Shape 4585" o:spid="_x0000_s1026" style="width:454.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278380,5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" path="m,l2278380,r,50164l,50164,,e" fillcolor="#ddd9c3" stroked="f" strokeweight="0">
                      <v:stroke miterlimit="83231f" joinstyle="miter"/>
                      <v:path arrowok="t" textboxrect="0,0,2278380,50164"/>
                      <w10:anchorlock/>
                    </v:shape>
                  </w:pict>
                </mc:Fallback>
              </mc:AlternateContent>
            </w:r>
          </w:p>
          <w:p w14:paraId="6F0F26E9" w14:textId="2BAF9153" w:rsidR="00CA450F" w:rsidRPr="00CA450F" w:rsidRDefault="00CA450F" w:rsidP="00CA450F">
            <w:pPr>
              <w:tabs>
                <w:tab w:val="center" w:pos="4517"/>
                <w:tab w:val="center" w:pos="5672"/>
                <w:tab w:val="center" w:pos="6381"/>
                <w:tab w:val="center" w:pos="7091"/>
              </w:tabs>
              <w:spacing w:after="14"/>
              <w:rPr>
                <w:rFonts w:cstheme="minorHAnsi"/>
              </w:rPr>
            </w:pPr>
            <w:r w:rsidRPr="00CA450F">
              <w:rPr>
                <w:rFonts w:eastAsia="Cambria" w:cstheme="minorHAnsi"/>
                <w:color w:val="948A54"/>
                <w:sz w:val="18"/>
              </w:rPr>
              <w:t xml:space="preserve">Adresa: Osvobození 796, 735 14 Orlová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>
              <w:rPr>
                <w:rFonts w:eastAsia="Cambria" w:cstheme="minorHAnsi"/>
                <w:color w:val="948A54"/>
                <w:sz w:val="18"/>
              </w:rPr>
              <w:t xml:space="preserve">       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>Tel.: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  </w:t>
            </w:r>
          </w:p>
          <w:p w14:paraId="3354B1C4" w14:textId="1814449D" w:rsidR="00CA450F" w:rsidRPr="00CA450F" w:rsidRDefault="00CA450F" w:rsidP="00CA450F">
            <w:pPr>
              <w:tabs>
                <w:tab w:val="center" w:pos="1416"/>
                <w:tab w:val="center" w:pos="2127"/>
                <w:tab w:val="center" w:pos="2835"/>
                <w:tab w:val="center" w:pos="3789"/>
                <w:tab w:val="center" w:pos="5643"/>
                <w:tab w:val="center" w:pos="7799"/>
                <w:tab w:val="center" w:pos="8509"/>
                <w:tab w:val="center" w:pos="9218"/>
              </w:tabs>
              <w:spacing w:after="3"/>
              <w:ind w:left="-15"/>
              <w:rPr>
                <w:rFonts w:cstheme="minorHAnsi"/>
              </w:rPr>
            </w:pPr>
            <w:r w:rsidRPr="00CA450F">
              <w:rPr>
                <w:rFonts w:eastAsia="Cambria" w:cstheme="minorHAnsi"/>
                <w:color w:val="948A54"/>
                <w:sz w:val="18"/>
              </w:rPr>
              <w:t xml:space="preserve">IČ: 05547431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                                      </w:t>
            </w:r>
            <w:r>
              <w:rPr>
                <w:rFonts w:eastAsia="Cambria" w:cstheme="minorHAnsi"/>
                <w:color w:val="948A54"/>
                <w:sz w:val="18"/>
              </w:rPr>
              <w:t xml:space="preserve">           </w:t>
            </w:r>
            <w:r w:rsidRPr="00CA450F">
              <w:rPr>
                <w:rFonts w:eastAsia="Cambria" w:cstheme="minorHAnsi"/>
                <w:color w:val="948A54"/>
                <w:sz w:val="18"/>
              </w:rPr>
              <w:t xml:space="preserve">    Email: </w:t>
            </w:r>
          </w:p>
          <w:p w14:paraId="53348AD6" w14:textId="0966D461" w:rsidR="00CA450F" w:rsidRPr="00CA450F" w:rsidRDefault="00CA450F" w:rsidP="00CA450F">
            <w:pPr>
              <w:tabs>
                <w:tab w:val="center" w:pos="4309"/>
              </w:tabs>
              <w:spacing w:after="3"/>
              <w:ind w:left="-15"/>
              <w:rPr>
                <w:rFonts w:cstheme="minorHAnsi"/>
              </w:rPr>
            </w:pPr>
            <w:r w:rsidRPr="00CA450F">
              <w:rPr>
                <w:rFonts w:eastAsia="Cambria" w:cstheme="minorHAnsi"/>
                <w:color w:val="948A54"/>
                <w:sz w:val="18"/>
              </w:rPr>
              <w:t>Bank. spojení: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          </w:t>
            </w:r>
            <w:r>
              <w:rPr>
                <w:rFonts w:eastAsia="Cambria" w:cstheme="minorHAnsi"/>
                <w:color w:val="948A54"/>
                <w:sz w:val="18"/>
              </w:rPr>
              <w:t xml:space="preserve">        </w:t>
            </w:r>
            <w:r w:rsidRPr="00CA450F">
              <w:rPr>
                <w:rFonts w:eastAsia="Cambria" w:cstheme="minorHAnsi"/>
                <w:color w:val="948A54"/>
                <w:sz w:val="18"/>
              </w:rPr>
              <w:t xml:space="preserve">      www.msk-orlova.cz </w:t>
            </w:r>
          </w:p>
          <w:p w14:paraId="1F8FEFFF" w14:textId="3A496FCE" w:rsidR="00C41598" w:rsidRDefault="00000000">
            <w:pPr>
              <w:pStyle w:val="Zpat"/>
              <w:jc w:val="right"/>
            </w:pPr>
          </w:p>
        </w:sdtContent>
      </w:sdt>
    </w:sdtContent>
  </w:sdt>
  <w:p w14:paraId="6FF6C4C1" w14:textId="77777777" w:rsidR="00C41598" w:rsidRDefault="00C415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9EC0" w14:textId="77777777" w:rsidR="00E3789D" w:rsidRDefault="00E3789D" w:rsidP="00C41598">
      <w:pPr>
        <w:spacing w:after="0" w:line="240" w:lineRule="auto"/>
      </w:pPr>
      <w:r>
        <w:separator/>
      </w:r>
    </w:p>
  </w:footnote>
  <w:footnote w:type="continuationSeparator" w:id="0">
    <w:p w14:paraId="35ECE018" w14:textId="77777777" w:rsidR="00E3789D" w:rsidRDefault="00E3789D" w:rsidP="00C4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A611" w14:textId="491EB994" w:rsidR="00F47618" w:rsidRPr="00820803" w:rsidRDefault="00F47618" w:rsidP="00F47618">
    <w:pPr>
      <w:pStyle w:val="Zhlav"/>
      <w:rPr>
        <w:b/>
      </w:rPr>
    </w:pPr>
    <w:r w:rsidRPr="00820803">
      <w:rPr>
        <w:noProof/>
      </w:rPr>
      <w:drawing>
        <wp:anchor distT="0" distB="0" distL="114300" distR="114300" simplePos="0" relativeHeight="251659264" behindDoc="1" locked="0" layoutInCell="1" allowOverlap="1" wp14:anchorId="24BF8A1D" wp14:editId="638AA044">
          <wp:simplePos x="0" y="0"/>
          <wp:positionH relativeFrom="leftMargin">
            <wp:posOffset>285750</wp:posOffset>
          </wp:positionH>
          <wp:positionV relativeFrom="paragraph">
            <wp:posOffset>-354330</wp:posOffset>
          </wp:positionV>
          <wp:extent cx="752475" cy="752475"/>
          <wp:effectExtent l="0" t="0" r="9525" b="0"/>
          <wp:wrapNone/>
          <wp:docPr id="878349639" name="Obrázek 8" descr="ORL 1:5 PRE | MSK Orlová - HC ZUBR Přerov (Liga 9. tříd) | Onlajny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RL 1:5 PRE | MSK Orlová - HC ZUBR Přerov (Liga 9. tříd) | Onlajny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color w:val="E7E6E6" w:themeColor="background2"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56C1BC69" wp14:editId="417F9889">
          <wp:simplePos x="0" y="0"/>
          <wp:positionH relativeFrom="column">
            <wp:posOffset>4933950</wp:posOffset>
          </wp:positionH>
          <wp:positionV relativeFrom="paragraph">
            <wp:posOffset>-133985</wp:posOffset>
          </wp:positionV>
          <wp:extent cx="1331366" cy="467517"/>
          <wp:effectExtent l="0" t="0" r="2540" b="8890"/>
          <wp:wrapNone/>
          <wp:docPr id="13" name="Obrázek 13" descr="Obsah obrázku logo, symbol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Obsah obrázku logo, symbol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</w:t>
    </w:r>
    <w:r w:rsidRPr="00820803">
      <w:rPr>
        <w:b/>
      </w:rPr>
      <w:t>Městský sportovní klub Orlová,</w:t>
    </w:r>
    <w:r w:rsidRPr="00F47618">
      <w:rPr>
        <w:rFonts w:asciiTheme="majorHAnsi" w:hAnsiTheme="majorHAnsi"/>
        <w:noProof/>
        <w:color w:val="E7E6E6" w:themeColor="background2"/>
        <w:sz w:val="18"/>
        <w:lang w:eastAsia="cs-CZ"/>
      </w:rPr>
      <w:t xml:space="preserve"> </w:t>
    </w:r>
  </w:p>
  <w:p w14:paraId="4B43AEBB" w14:textId="4A8D219B" w:rsidR="00F47618" w:rsidRPr="00820803" w:rsidRDefault="00F47618" w:rsidP="00F47618">
    <w:pPr>
      <w:pStyle w:val="Zhlav"/>
      <w:rPr>
        <w:b/>
      </w:rPr>
    </w:pPr>
    <w:r w:rsidRPr="008208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CC03B" wp14:editId="6932A84F">
              <wp:simplePos x="0" y="0"/>
              <wp:positionH relativeFrom="page">
                <wp:posOffset>19050</wp:posOffset>
              </wp:positionH>
              <wp:positionV relativeFrom="paragraph">
                <wp:posOffset>272415</wp:posOffset>
              </wp:positionV>
              <wp:extent cx="8092440" cy="45719"/>
              <wp:effectExtent l="0" t="0" r="22860" b="12065"/>
              <wp:wrapNone/>
              <wp:docPr id="107112667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92440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BB368" id="Obdélník 7" o:spid="_x0000_s1026" style="position:absolute;margin-left:1.5pt;margin-top:21.45pt;width:637.2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" fillcolor="#5b9bd5 [3204]" strokecolor="#5b9bd5 [3204]" strokeweight="1pt">
              <w10:wrap anchorx="page"/>
            </v:rect>
          </w:pict>
        </mc:Fallback>
      </mc:AlternateContent>
    </w:r>
    <w:r w:rsidRPr="00820803">
      <w:rPr>
        <w:b/>
      </w:rPr>
      <w:t xml:space="preserve">             </w:t>
    </w:r>
    <w:r w:rsidRPr="00820803">
      <w:t xml:space="preserve">     </w:t>
    </w:r>
    <w:r>
      <w:t xml:space="preserve">  </w:t>
    </w:r>
    <w:r w:rsidRPr="00820803">
      <w:t xml:space="preserve"> příspěvková organizace</w:t>
    </w:r>
  </w:p>
  <w:p w14:paraId="33C869E5" w14:textId="186B45F4" w:rsidR="00F47618" w:rsidRDefault="00F47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DE3"/>
    <w:multiLevelType w:val="hybridMultilevel"/>
    <w:tmpl w:val="2326F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1D64"/>
    <w:multiLevelType w:val="hybridMultilevel"/>
    <w:tmpl w:val="45ECF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D9D"/>
    <w:multiLevelType w:val="hybridMultilevel"/>
    <w:tmpl w:val="2AC06484"/>
    <w:lvl w:ilvl="0" w:tplc="E682B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802BA"/>
    <w:multiLevelType w:val="hybridMultilevel"/>
    <w:tmpl w:val="FC700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2C8"/>
    <w:multiLevelType w:val="hybridMultilevel"/>
    <w:tmpl w:val="804EB912"/>
    <w:lvl w:ilvl="0" w:tplc="EA960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CB2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F564F"/>
    <w:multiLevelType w:val="hybridMultilevel"/>
    <w:tmpl w:val="CC20718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385898"/>
    <w:multiLevelType w:val="hybridMultilevel"/>
    <w:tmpl w:val="7E46D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52BA7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2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661CA1"/>
    <w:multiLevelType w:val="hybridMultilevel"/>
    <w:tmpl w:val="CE784A48"/>
    <w:lvl w:ilvl="0" w:tplc="F1CCB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23D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1057255"/>
    <w:multiLevelType w:val="hybridMultilevel"/>
    <w:tmpl w:val="DE60C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01EC4">
      <w:start w:val="1"/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83181"/>
    <w:multiLevelType w:val="hybridMultilevel"/>
    <w:tmpl w:val="527AA57E"/>
    <w:lvl w:ilvl="0" w:tplc="747AD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4D7"/>
    <w:multiLevelType w:val="hybridMultilevel"/>
    <w:tmpl w:val="C89CC5A4"/>
    <w:lvl w:ilvl="0" w:tplc="2542A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B4CF5"/>
    <w:multiLevelType w:val="hybridMultilevel"/>
    <w:tmpl w:val="23EC9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09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80D67"/>
    <w:multiLevelType w:val="hybridMultilevel"/>
    <w:tmpl w:val="D536F8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71CB3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C7299"/>
    <w:multiLevelType w:val="multilevel"/>
    <w:tmpl w:val="FB42B262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 w16cid:durableId="1036809389">
    <w:abstractNumId w:val="3"/>
  </w:num>
  <w:num w:numId="2" w16cid:durableId="1270435870">
    <w:abstractNumId w:val="18"/>
  </w:num>
  <w:num w:numId="3" w16cid:durableId="131141131">
    <w:abstractNumId w:val="16"/>
  </w:num>
  <w:num w:numId="4" w16cid:durableId="1567569655">
    <w:abstractNumId w:val="1"/>
  </w:num>
  <w:num w:numId="5" w16cid:durableId="741753696">
    <w:abstractNumId w:val="20"/>
  </w:num>
  <w:num w:numId="6" w16cid:durableId="453986032">
    <w:abstractNumId w:val="9"/>
  </w:num>
  <w:num w:numId="7" w16cid:durableId="186989012">
    <w:abstractNumId w:val="10"/>
  </w:num>
  <w:num w:numId="8" w16cid:durableId="1685671491">
    <w:abstractNumId w:val="17"/>
  </w:num>
  <w:num w:numId="9" w16cid:durableId="482239134">
    <w:abstractNumId w:val="12"/>
  </w:num>
  <w:num w:numId="10" w16cid:durableId="1408461638">
    <w:abstractNumId w:val="19"/>
  </w:num>
  <w:num w:numId="11" w16cid:durableId="1689407696">
    <w:abstractNumId w:val="0"/>
  </w:num>
  <w:num w:numId="12" w16cid:durableId="138765774">
    <w:abstractNumId w:val="6"/>
  </w:num>
  <w:num w:numId="13" w16cid:durableId="603194657">
    <w:abstractNumId w:val="11"/>
  </w:num>
  <w:num w:numId="14" w16cid:durableId="1856262541">
    <w:abstractNumId w:val="15"/>
  </w:num>
  <w:num w:numId="15" w16cid:durableId="1753158683">
    <w:abstractNumId w:val="4"/>
  </w:num>
  <w:num w:numId="16" w16cid:durableId="135075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60402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424444">
    <w:abstractNumId w:val="2"/>
  </w:num>
  <w:num w:numId="19" w16cid:durableId="2034571499">
    <w:abstractNumId w:val="8"/>
  </w:num>
  <w:num w:numId="20" w16cid:durableId="2081900318">
    <w:abstractNumId w:val="7"/>
  </w:num>
  <w:num w:numId="21" w16cid:durableId="940339130">
    <w:abstractNumId w:val="13"/>
  </w:num>
  <w:num w:numId="22" w16cid:durableId="304939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0A"/>
    <w:rsid w:val="00015FBD"/>
    <w:rsid w:val="00053CE4"/>
    <w:rsid w:val="00063B56"/>
    <w:rsid w:val="00092F31"/>
    <w:rsid w:val="000A08EE"/>
    <w:rsid w:val="000C4A3C"/>
    <w:rsid w:val="000C5918"/>
    <w:rsid w:val="000D5B77"/>
    <w:rsid w:val="0014374B"/>
    <w:rsid w:val="00145394"/>
    <w:rsid w:val="001A42FE"/>
    <w:rsid w:val="001C2009"/>
    <w:rsid w:val="001D04D2"/>
    <w:rsid w:val="001E0E48"/>
    <w:rsid w:val="001E70E0"/>
    <w:rsid w:val="00250933"/>
    <w:rsid w:val="0027566B"/>
    <w:rsid w:val="002967D7"/>
    <w:rsid w:val="002A02F6"/>
    <w:rsid w:val="002B5104"/>
    <w:rsid w:val="002D1C93"/>
    <w:rsid w:val="003018AA"/>
    <w:rsid w:val="00310196"/>
    <w:rsid w:val="00334E2B"/>
    <w:rsid w:val="00335F01"/>
    <w:rsid w:val="00343DD5"/>
    <w:rsid w:val="003A741B"/>
    <w:rsid w:val="003E3869"/>
    <w:rsid w:val="00407B5F"/>
    <w:rsid w:val="00426C3E"/>
    <w:rsid w:val="00470DEB"/>
    <w:rsid w:val="0047164E"/>
    <w:rsid w:val="00487C0A"/>
    <w:rsid w:val="004A3EF8"/>
    <w:rsid w:val="004B00A9"/>
    <w:rsid w:val="004B1DDF"/>
    <w:rsid w:val="004D1535"/>
    <w:rsid w:val="004D301C"/>
    <w:rsid w:val="0052132E"/>
    <w:rsid w:val="005505F0"/>
    <w:rsid w:val="00553F64"/>
    <w:rsid w:val="0058510B"/>
    <w:rsid w:val="0059772B"/>
    <w:rsid w:val="005B00D1"/>
    <w:rsid w:val="005B2D56"/>
    <w:rsid w:val="005B7437"/>
    <w:rsid w:val="005D311D"/>
    <w:rsid w:val="005E3BD3"/>
    <w:rsid w:val="00637DF9"/>
    <w:rsid w:val="006474A1"/>
    <w:rsid w:val="006A2643"/>
    <w:rsid w:val="006C59EB"/>
    <w:rsid w:val="006F3B7D"/>
    <w:rsid w:val="00704AB7"/>
    <w:rsid w:val="007153FB"/>
    <w:rsid w:val="00716500"/>
    <w:rsid w:val="00733EA6"/>
    <w:rsid w:val="007353D3"/>
    <w:rsid w:val="00737FB3"/>
    <w:rsid w:val="00753231"/>
    <w:rsid w:val="00767D4B"/>
    <w:rsid w:val="00793AF7"/>
    <w:rsid w:val="007A01FB"/>
    <w:rsid w:val="007F0E08"/>
    <w:rsid w:val="00802F26"/>
    <w:rsid w:val="008152AE"/>
    <w:rsid w:val="00821568"/>
    <w:rsid w:val="0082465F"/>
    <w:rsid w:val="00834B3F"/>
    <w:rsid w:val="008E799F"/>
    <w:rsid w:val="00901D9C"/>
    <w:rsid w:val="0092696C"/>
    <w:rsid w:val="00934755"/>
    <w:rsid w:val="00942283"/>
    <w:rsid w:val="00961609"/>
    <w:rsid w:val="009624DA"/>
    <w:rsid w:val="0097529B"/>
    <w:rsid w:val="00A13E44"/>
    <w:rsid w:val="00A60FFE"/>
    <w:rsid w:val="00A908F0"/>
    <w:rsid w:val="00AC2C6E"/>
    <w:rsid w:val="00AE5A67"/>
    <w:rsid w:val="00B2314E"/>
    <w:rsid w:val="00B34538"/>
    <w:rsid w:val="00B34767"/>
    <w:rsid w:val="00B35C8A"/>
    <w:rsid w:val="00B540B9"/>
    <w:rsid w:val="00B92809"/>
    <w:rsid w:val="00B94EF2"/>
    <w:rsid w:val="00BB3580"/>
    <w:rsid w:val="00BB3D3D"/>
    <w:rsid w:val="00BB65A3"/>
    <w:rsid w:val="00C02FCE"/>
    <w:rsid w:val="00C41598"/>
    <w:rsid w:val="00C45A0A"/>
    <w:rsid w:val="00C577B5"/>
    <w:rsid w:val="00C96058"/>
    <w:rsid w:val="00CA450F"/>
    <w:rsid w:val="00CE0D2E"/>
    <w:rsid w:val="00CF4729"/>
    <w:rsid w:val="00D0618F"/>
    <w:rsid w:val="00D3305C"/>
    <w:rsid w:val="00D33A9D"/>
    <w:rsid w:val="00DE49C0"/>
    <w:rsid w:val="00E24DAE"/>
    <w:rsid w:val="00E3789D"/>
    <w:rsid w:val="00E50E80"/>
    <w:rsid w:val="00E52407"/>
    <w:rsid w:val="00E52FB4"/>
    <w:rsid w:val="00E81F0B"/>
    <w:rsid w:val="00EA610D"/>
    <w:rsid w:val="00EC27F8"/>
    <w:rsid w:val="00ED0DBC"/>
    <w:rsid w:val="00F106C3"/>
    <w:rsid w:val="00F31EDB"/>
    <w:rsid w:val="00F47618"/>
    <w:rsid w:val="00F6023B"/>
    <w:rsid w:val="00F76C95"/>
    <w:rsid w:val="00F916F2"/>
    <w:rsid w:val="00FD6474"/>
    <w:rsid w:val="00FD6A72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B1820"/>
  <w15:chartTrackingRefBased/>
  <w15:docId w15:val="{207ED28F-9E45-43D1-B343-A81934E4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916F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E52F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598"/>
  </w:style>
  <w:style w:type="paragraph" w:styleId="Zpat">
    <w:name w:val="footer"/>
    <w:basedOn w:val="Normln"/>
    <w:link w:val="Zpat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598"/>
  </w:style>
  <w:style w:type="paragraph" w:customStyle="1" w:styleId="NormlnIMP">
    <w:name w:val="Normální_IMP"/>
    <w:basedOn w:val="Normln"/>
    <w:rsid w:val="00C41598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F2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34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75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5">
    <w:name w:val="Text 5"/>
    <w:basedOn w:val="Standardnpsmoodstavce"/>
    <w:uiPriority w:val="99"/>
    <w:unhideWhenUsed/>
    <w:rsid w:val="00335F01"/>
    <w:rPr>
      <w:rFonts w:ascii="Arial" w:eastAsia="Arial" w:hAnsi="Arial" w:cs="Arial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916F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cs-CZ"/>
    </w:rPr>
  </w:style>
  <w:style w:type="character" w:customStyle="1" w:styleId="BezmezerChar">
    <w:name w:val="Bez mezer Char"/>
    <w:link w:val="Bezmezer"/>
    <w:uiPriority w:val="99"/>
    <w:locked/>
    <w:rsid w:val="00F916F2"/>
    <w:rPr>
      <w:rFonts w:ascii="Calibri" w:hAnsi="Calibri"/>
    </w:rPr>
  </w:style>
  <w:style w:type="paragraph" w:styleId="Bezmezer">
    <w:name w:val="No Spacing"/>
    <w:link w:val="BezmezerChar"/>
    <w:uiPriority w:val="99"/>
    <w:qFormat/>
    <w:rsid w:val="00F916F2"/>
    <w:pPr>
      <w:spacing w:after="0" w:line="240" w:lineRule="auto"/>
    </w:pPr>
    <w:rPr>
      <w:rFonts w:ascii="Calibri" w:hAnsi="Calibri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F916F2"/>
    <w:rPr>
      <w:rFonts w:ascii="Calibri" w:eastAsia="Calibri" w:hAnsi="Calibri" w:cs="Times New Roman"/>
    </w:rPr>
  </w:style>
  <w:style w:type="paragraph" w:customStyle="1" w:styleId="Odstavec1">
    <w:name w:val="Odstavec 1."/>
    <w:basedOn w:val="Normln"/>
    <w:uiPriority w:val="99"/>
    <w:rsid w:val="00F916F2"/>
    <w:pPr>
      <w:keepNext/>
      <w:numPr>
        <w:numId w:val="16"/>
      </w:numPr>
      <w:spacing w:before="360" w:after="120" w:line="240" w:lineRule="auto"/>
    </w:pPr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916F2"/>
    <w:pPr>
      <w:numPr>
        <w:ilvl w:val="1"/>
        <w:numId w:val="16"/>
      </w:numPr>
      <w:spacing w:before="120" w:after="12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16F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Kateřina Stryčková</cp:lastModifiedBy>
  <cp:revision>2</cp:revision>
  <cp:lastPrinted>2025-06-20T09:59:00Z</cp:lastPrinted>
  <dcterms:created xsi:type="dcterms:W3CDTF">2025-06-23T06:25:00Z</dcterms:created>
  <dcterms:modified xsi:type="dcterms:W3CDTF">2025-06-23T06:25:00Z</dcterms:modified>
</cp:coreProperties>
</file>