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6" Type="http://schemas.microsoft.com/office/2020/02/relationships/classificationlabels" Target="docMetadata/LabelInfo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9062" w:type="dxa"/>
        <w:tblLayout w:type="fixed"/>
        <w:tblLook w:val="04A0" w:firstRow="1" w:lastRow="0" w:firstColumn="1" w:lastColumn="0" w:noHBand="0" w:noVBand="1"/>
      </w:tblPr>
      <w:tblGrid>
        <w:gridCol w:w="4531"/>
        <w:gridCol w:w="4531"/>
      </w:tblGrid>
      <w:tr w:rsidR="00F71432" w:rsidRPr="00F7529D" w14:paraId="152219D3" w14:textId="77777777" w:rsidTr="00E905C9">
        <w:tc>
          <w:tcPr>
            <w:tcW w:w="4531" w:type="dxa"/>
          </w:tcPr>
          <w:p w14:paraId="6415A3E2" w14:textId="06BD0193" w:rsidR="00061A58" w:rsidRPr="00F7529D" w:rsidRDefault="003A21AF" w:rsidP="00F71432">
            <w:pPr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  <w:lang w:val="cs-CZ"/>
              </w:rPr>
            </w:pPr>
            <w:r w:rsidRPr="00F7529D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cs-CZ"/>
              </w:rPr>
              <w:br/>
            </w:r>
            <w:r w:rsidRPr="00F7529D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cs-CZ"/>
              </w:rPr>
              <w:br/>
            </w:r>
            <w:r w:rsidR="008D3ED1" w:rsidRPr="00F7529D">
              <w:rPr>
                <w:rFonts w:ascii="Arial" w:hAnsi="Arial" w:cs="Arial"/>
                <w:b/>
                <w:color w:val="000000" w:themeColor="text1"/>
                <w:sz w:val="28"/>
                <w:szCs w:val="28"/>
                <w:lang w:val="cs-CZ"/>
              </w:rPr>
              <w:t>Dodatek č.</w:t>
            </w:r>
            <w:r w:rsidR="00911CEE">
              <w:rPr>
                <w:rFonts w:ascii="Arial" w:hAnsi="Arial" w:cs="Arial"/>
                <w:b/>
                <w:color w:val="000000" w:themeColor="text1"/>
                <w:sz w:val="28"/>
                <w:szCs w:val="28"/>
                <w:lang w:val="cs-CZ"/>
              </w:rPr>
              <w:t xml:space="preserve"> 1</w:t>
            </w:r>
            <w:r w:rsidR="008D3ED1" w:rsidRPr="00F7529D">
              <w:rPr>
                <w:rFonts w:ascii="Arial" w:hAnsi="Arial" w:cs="Arial"/>
                <w:b/>
                <w:color w:val="000000" w:themeColor="text1"/>
                <w:sz w:val="28"/>
                <w:szCs w:val="28"/>
                <w:lang w:val="cs-CZ"/>
              </w:rPr>
              <w:t xml:space="preserve"> ke Sm</w:t>
            </w:r>
            <w:r w:rsidR="00061A58" w:rsidRPr="00F7529D">
              <w:rPr>
                <w:rFonts w:ascii="Arial" w:hAnsi="Arial" w:cs="Arial"/>
                <w:b/>
                <w:color w:val="000000" w:themeColor="text1"/>
                <w:sz w:val="28"/>
                <w:szCs w:val="28"/>
                <w:lang w:val="cs-CZ"/>
              </w:rPr>
              <w:t>louv</w:t>
            </w:r>
            <w:r w:rsidR="008D3ED1" w:rsidRPr="00F7529D">
              <w:rPr>
                <w:rFonts w:ascii="Arial" w:hAnsi="Arial" w:cs="Arial"/>
                <w:b/>
                <w:color w:val="000000" w:themeColor="text1"/>
                <w:sz w:val="28"/>
                <w:szCs w:val="28"/>
                <w:lang w:val="cs-CZ"/>
              </w:rPr>
              <w:t xml:space="preserve">ě </w:t>
            </w:r>
            <w:r w:rsidR="00061A58" w:rsidRPr="00F7529D">
              <w:rPr>
                <w:rFonts w:ascii="Arial" w:hAnsi="Arial" w:cs="Arial"/>
                <w:b/>
                <w:color w:val="000000" w:themeColor="text1"/>
                <w:sz w:val="28"/>
                <w:szCs w:val="28"/>
                <w:lang w:val="cs-CZ"/>
              </w:rPr>
              <w:t xml:space="preserve">o </w:t>
            </w:r>
            <w:r w:rsidR="00283E30" w:rsidRPr="00F7529D">
              <w:rPr>
                <w:rFonts w:ascii="Arial" w:hAnsi="Arial" w:cs="Arial"/>
                <w:b/>
                <w:color w:val="000000" w:themeColor="text1"/>
                <w:sz w:val="28"/>
                <w:szCs w:val="28"/>
                <w:lang w:val="cs-CZ"/>
              </w:rPr>
              <w:t>ob</w:t>
            </w:r>
            <w:r w:rsidR="003A0A55" w:rsidRPr="00F7529D">
              <w:rPr>
                <w:rFonts w:ascii="Arial" w:hAnsi="Arial" w:cs="Arial"/>
                <w:b/>
                <w:color w:val="000000" w:themeColor="text1"/>
                <w:sz w:val="28"/>
                <w:szCs w:val="28"/>
                <w:lang w:val="cs-CZ"/>
              </w:rPr>
              <w:t>jemovém</w:t>
            </w:r>
            <w:r w:rsidR="00283E30" w:rsidRPr="00F7529D">
              <w:rPr>
                <w:rFonts w:ascii="Arial" w:hAnsi="Arial" w:cs="Arial"/>
                <w:b/>
                <w:color w:val="000000" w:themeColor="text1"/>
                <w:sz w:val="28"/>
                <w:szCs w:val="28"/>
                <w:lang w:val="cs-CZ"/>
              </w:rPr>
              <w:t xml:space="preserve"> bonusu </w:t>
            </w:r>
          </w:p>
          <w:p w14:paraId="2D3CFBD4" w14:textId="5F3FCC9E" w:rsidR="00061A58" w:rsidRPr="00F7529D" w:rsidRDefault="00061A58" w:rsidP="00F71432">
            <w:pPr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  <w:lang w:val="cs-CZ"/>
              </w:rPr>
            </w:pPr>
            <w:r w:rsidRPr="00F7529D">
              <w:rPr>
                <w:rFonts w:ascii="Arial" w:hAnsi="Arial" w:cs="Arial"/>
                <w:b/>
                <w:color w:val="000000" w:themeColor="text1"/>
                <w:sz w:val="28"/>
                <w:szCs w:val="28"/>
                <w:lang w:val="cs-CZ"/>
              </w:rPr>
              <w:t>při dodávkách léčivých přípravků</w:t>
            </w:r>
          </w:p>
          <w:p w14:paraId="12493719" w14:textId="19F2517F" w:rsidR="003A21AF" w:rsidRPr="00F7529D" w:rsidRDefault="00FA5475" w:rsidP="00F71432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(dále jen „</w:t>
            </w:r>
            <w:r w:rsidRPr="00F7529D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cs-CZ"/>
              </w:rPr>
              <w:t>Dodatek</w:t>
            </w:r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“)</w:t>
            </w:r>
          </w:p>
          <w:p w14:paraId="5F288475" w14:textId="77777777" w:rsidR="00FA5475" w:rsidRPr="00F7529D" w:rsidRDefault="00FA5475" w:rsidP="00F71432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</w:p>
          <w:p w14:paraId="45EBF35A" w14:textId="002D2672" w:rsidR="008D3ED1" w:rsidRPr="00F7529D" w:rsidRDefault="008D3ED1" w:rsidP="00F71432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Smluvní strany:</w:t>
            </w:r>
          </w:p>
          <w:p w14:paraId="1863D97E" w14:textId="77777777" w:rsidR="008D3ED1" w:rsidRPr="00F7529D" w:rsidRDefault="008D3ED1" w:rsidP="00F71432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</w:p>
          <w:p w14:paraId="3BC11A07" w14:textId="2A01C276" w:rsidR="00061A58" w:rsidRPr="00F7529D" w:rsidRDefault="00061A58" w:rsidP="00F71432">
            <w:pPr>
              <w:contextualSpacing/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cs-CZ"/>
              </w:rPr>
            </w:pPr>
            <w:proofErr w:type="spellStart"/>
            <w:r w:rsidRPr="00F7529D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cs-CZ"/>
              </w:rPr>
              <w:t>Boehringer</w:t>
            </w:r>
            <w:proofErr w:type="spellEnd"/>
            <w:r w:rsidRPr="00F7529D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F7529D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cs-CZ"/>
              </w:rPr>
              <w:t>Ingelheim</w:t>
            </w:r>
            <w:proofErr w:type="spellEnd"/>
            <w:r w:rsidRPr="00F7529D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cs-CZ"/>
              </w:rPr>
              <w:t>, spol. s</w:t>
            </w:r>
            <w:r w:rsidR="006775BC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r w:rsidRPr="00F7529D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cs-CZ"/>
              </w:rPr>
              <w:t>r.o.</w:t>
            </w:r>
          </w:p>
          <w:p w14:paraId="7A10487E" w14:textId="64895303" w:rsidR="00061A58" w:rsidRPr="00F7529D" w:rsidRDefault="00061A58" w:rsidP="00F71432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  <w:r w:rsidRPr="00F7529D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 xml:space="preserve">sídlem: </w:t>
            </w:r>
            <w:r w:rsidR="00891E15"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Purkyňova 212</w:t>
            </w:r>
            <w:r w:rsidR="00FD1665"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1/3</w:t>
            </w:r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, Praha 1, PSČ: 110 00</w:t>
            </w:r>
          </w:p>
          <w:p w14:paraId="5DBA14B0" w14:textId="034277C1" w:rsidR="00061A58" w:rsidRPr="00F7529D" w:rsidRDefault="00061A58" w:rsidP="00F71432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IČO: 480 25 976</w:t>
            </w:r>
          </w:p>
          <w:p w14:paraId="46B89B26" w14:textId="6BC4D612" w:rsidR="00061A58" w:rsidRDefault="00061A58" w:rsidP="00F71432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  <w:r w:rsidRPr="00F7529D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 xml:space="preserve">DIČ: </w:t>
            </w:r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CZ 480 25</w:t>
            </w:r>
            <w:r w:rsidR="00EF29EC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 </w:t>
            </w:r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976</w:t>
            </w:r>
          </w:p>
          <w:p w14:paraId="01912522" w14:textId="67DF2003" w:rsidR="00D51E64" w:rsidRPr="004103D1" w:rsidRDefault="00D51E64" w:rsidP="00D51E64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  <w:r w:rsidRPr="002C754B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bdr w:val="none" w:sz="0" w:space="0" w:color="auto" w:frame="1"/>
                <w:lang w:val="cs-CZ"/>
              </w:rPr>
              <w:t xml:space="preserve">č. účtu: </w:t>
            </w:r>
            <w:r w:rsidR="00CF1648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bdr w:val="none" w:sz="0" w:space="0" w:color="auto" w:frame="1"/>
                <w:lang w:val="cs-CZ"/>
              </w:rPr>
              <w:t>XXXXXXXXXX</w:t>
            </w:r>
          </w:p>
          <w:p w14:paraId="3324DA45" w14:textId="42D5B885" w:rsidR="00061A58" w:rsidRPr="00F7529D" w:rsidRDefault="00061A58" w:rsidP="00F71432">
            <w:pPr>
              <w:contextualSpacing/>
              <w:jc w:val="both"/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</w:pPr>
            <w:r w:rsidRPr="00F7529D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 xml:space="preserve">zapsaná v obchodním rejstříku </w:t>
            </w:r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vedeném u Městského soudu v Praze, </w:t>
            </w:r>
            <w:proofErr w:type="spellStart"/>
            <w:r w:rsidR="00DD51FD"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sp.zn</w:t>
            </w:r>
            <w:proofErr w:type="spellEnd"/>
            <w:r w:rsidR="00DD51FD"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.</w:t>
            </w:r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C 14176</w:t>
            </w:r>
          </w:p>
          <w:p w14:paraId="27D65E43" w14:textId="674535A2" w:rsidR="00061A58" w:rsidRPr="00F7529D" w:rsidRDefault="00061A58" w:rsidP="00F71432">
            <w:pPr>
              <w:contextualSpacing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zastoupená </w:t>
            </w:r>
            <w:r w:rsidR="00F12613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Diego Basso a Jarmila Csóková, jednateli</w:t>
            </w:r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,</w:t>
            </w:r>
          </w:p>
          <w:p w14:paraId="65EAF7F8" w14:textId="1BD01453" w:rsidR="00061A58" w:rsidRPr="00F7529D" w:rsidRDefault="00061A58" w:rsidP="00F71432">
            <w:pPr>
              <w:ind w:left="2124" w:hanging="2124"/>
              <w:contextualSpacing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</w:p>
          <w:p w14:paraId="42AC3C1B" w14:textId="77777777" w:rsidR="008D3ED1" w:rsidRPr="00F7529D" w:rsidRDefault="008D3ED1" w:rsidP="00F71432">
            <w:pPr>
              <w:ind w:left="2124" w:hanging="2124"/>
              <w:contextualSpacing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</w:p>
          <w:p w14:paraId="2E61A6A0" w14:textId="77777777" w:rsidR="003D4150" w:rsidRPr="00F7529D" w:rsidRDefault="003D4150" w:rsidP="00F71432">
            <w:pPr>
              <w:ind w:left="2124" w:hanging="2124"/>
              <w:contextualSpacing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</w:p>
          <w:p w14:paraId="40E76EA2" w14:textId="77777777" w:rsidR="005E3A76" w:rsidRPr="00F7529D" w:rsidRDefault="00061A58" w:rsidP="00F71432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jako dodavatel na straně jedné </w:t>
            </w:r>
          </w:p>
          <w:p w14:paraId="0237D7D0" w14:textId="24252ACB" w:rsidR="00061A58" w:rsidRPr="00F7529D" w:rsidRDefault="00061A58" w:rsidP="00F71432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(dále jen „</w:t>
            </w:r>
            <w:r w:rsidRPr="00F7529D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cs-CZ"/>
              </w:rPr>
              <w:t>dodavatel</w:t>
            </w:r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“)</w:t>
            </w:r>
          </w:p>
          <w:p w14:paraId="335EFD90" w14:textId="77777777" w:rsidR="00061A58" w:rsidRPr="00F7529D" w:rsidRDefault="00061A58" w:rsidP="00F71432">
            <w:pPr>
              <w:ind w:left="2124" w:hanging="2124"/>
              <w:contextualSpacing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</w:p>
          <w:p w14:paraId="5E323D3A" w14:textId="6FF8C631" w:rsidR="00061A58" w:rsidRPr="00F7529D" w:rsidRDefault="00061A58" w:rsidP="00F71432">
            <w:pPr>
              <w:ind w:left="2124" w:hanging="2124"/>
              <w:contextualSpacing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a</w:t>
            </w:r>
          </w:p>
          <w:p w14:paraId="35D83CB7" w14:textId="77777777" w:rsidR="005E3A76" w:rsidRPr="00F7529D" w:rsidRDefault="005E3A76" w:rsidP="00F71432">
            <w:pPr>
              <w:ind w:left="2124" w:hanging="2124"/>
              <w:contextualSpacing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</w:p>
          <w:p w14:paraId="4EDAC0F6" w14:textId="77777777" w:rsidR="00133CA9" w:rsidRPr="003844B6" w:rsidRDefault="00133CA9" w:rsidP="00133CA9">
            <w:pPr>
              <w:ind w:left="2124" w:hanging="2124"/>
              <w:contextualSpacing/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cs-CZ"/>
              </w:rPr>
            </w:pPr>
            <w:r w:rsidRPr="003844B6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cs-CZ"/>
              </w:rPr>
              <w:t>Karlovarská krajská nemocnice a.s.</w:t>
            </w:r>
          </w:p>
          <w:p w14:paraId="39298046" w14:textId="77777777" w:rsidR="00133CA9" w:rsidRPr="00F71432" w:rsidRDefault="00133CA9" w:rsidP="00133CA9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  <w:r w:rsidRPr="00F71432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sídlem: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Bezručova 1190/19, Karlovy Vary, 360 01</w:t>
            </w:r>
          </w:p>
          <w:p w14:paraId="082ACE48" w14:textId="6CC3C260" w:rsidR="00133CA9" w:rsidRPr="00F71432" w:rsidRDefault="00133CA9" w:rsidP="00133CA9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  <w:r w:rsidRPr="00F71432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IČO: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26365804</w:t>
            </w:r>
            <w:r w:rsidRPr="00F71432" w:rsidDel="00160905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r w:rsidRPr="00F71432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ab/>
            </w:r>
            <w:r w:rsidRPr="00F71432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ab/>
            </w:r>
          </w:p>
          <w:p w14:paraId="6D385341" w14:textId="438AEC5B" w:rsidR="00133CA9" w:rsidRPr="00F71432" w:rsidRDefault="00133CA9" w:rsidP="00133CA9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  <w:r w:rsidRPr="00F71432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DIČ: CZ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26365804</w:t>
            </w:r>
            <w:r w:rsidRPr="00F71432" w:rsidDel="00160905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</w:t>
            </w:r>
          </w:p>
          <w:p w14:paraId="24DEE02C" w14:textId="11E5F0BC" w:rsidR="00133CA9" w:rsidRPr="00F71432" w:rsidRDefault="00133CA9" w:rsidP="00133CA9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  <w:r w:rsidRPr="00F71432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číslo účtu: </w:t>
            </w:r>
            <w:r w:rsidR="00CF1648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bdr w:val="none" w:sz="0" w:space="0" w:color="auto" w:frame="1"/>
                <w:lang w:val="cs-CZ"/>
              </w:rPr>
              <w:t>XXXXXXXXXX</w:t>
            </w:r>
            <w:r w:rsidRPr="00F71432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</w:t>
            </w:r>
          </w:p>
          <w:p w14:paraId="154ABFB2" w14:textId="77777777" w:rsidR="00133CA9" w:rsidRPr="00F71432" w:rsidRDefault="00133CA9" w:rsidP="00133CA9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  <w:r w:rsidRPr="00F71432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zapsána v obchodním rejstříku vedeném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u Krajského soudu v Plzni, odd. B, vložka č. 1205</w:t>
            </w:r>
          </w:p>
          <w:p w14:paraId="3758F901" w14:textId="7E2C96B7" w:rsidR="00133CA9" w:rsidRPr="00ED45CA" w:rsidRDefault="00133CA9" w:rsidP="00133CA9">
            <w:pPr>
              <w:jc w:val="both"/>
              <w:rPr>
                <w:rFonts w:ascii="Arial" w:hAnsi="Arial"/>
                <w:sz w:val="22"/>
                <w:szCs w:val="22"/>
                <w:lang w:val="cs-CZ"/>
              </w:rPr>
            </w:pPr>
            <w:r w:rsidRPr="00F71432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zastoupená: </w:t>
            </w:r>
            <w:r w:rsidR="00310502" w:rsidRPr="00D50890">
              <w:rPr>
                <w:rFonts w:ascii="Arial" w:hAnsi="Arial"/>
                <w:sz w:val="22"/>
                <w:szCs w:val="22"/>
                <w:lang w:val="cs-CZ"/>
              </w:rPr>
              <w:t>MUDr. Jiří</w:t>
            </w:r>
            <w:r w:rsidR="004E0B5E" w:rsidRPr="00D50890">
              <w:rPr>
                <w:rFonts w:ascii="Arial" w:hAnsi="Arial"/>
                <w:sz w:val="22"/>
                <w:szCs w:val="22"/>
                <w:lang w:val="cs-CZ"/>
              </w:rPr>
              <w:t xml:space="preserve">m </w:t>
            </w:r>
            <w:r w:rsidR="00310502" w:rsidRPr="00D50890">
              <w:rPr>
                <w:rFonts w:ascii="Arial" w:hAnsi="Arial"/>
                <w:sz w:val="22"/>
                <w:szCs w:val="22"/>
                <w:lang w:val="cs-CZ"/>
              </w:rPr>
              <w:t>Štefan</w:t>
            </w:r>
            <w:r w:rsidR="004E0B5E" w:rsidRPr="00D50890">
              <w:rPr>
                <w:rFonts w:ascii="Arial" w:hAnsi="Arial"/>
                <w:sz w:val="22"/>
                <w:szCs w:val="22"/>
                <w:lang w:val="cs-CZ"/>
              </w:rPr>
              <w:t>em</w:t>
            </w:r>
            <w:r w:rsidR="00310502" w:rsidRPr="00D50890">
              <w:rPr>
                <w:rFonts w:ascii="Arial" w:hAnsi="Arial"/>
                <w:sz w:val="22"/>
                <w:szCs w:val="22"/>
                <w:lang w:val="cs-CZ"/>
              </w:rPr>
              <w:t>, MBA,</w:t>
            </w:r>
            <w:r w:rsidR="00310502">
              <w:rPr>
                <w:rFonts w:ascii="Arial" w:hAnsi="Arial"/>
                <w:b/>
                <w:sz w:val="22"/>
                <w:szCs w:val="22"/>
                <w:lang w:val="cs-CZ"/>
              </w:rPr>
              <w:t xml:space="preserve"> </w:t>
            </w:r>
            <w:r w:rsidR="00D50890">
              <w:rPr>
                <w:rFonts w:ascii="Arial" w:hAnsi="Arial"/>
                <w:sz w:val="22"/>
                <w:szCs w:val="22"/>
                <w:lang w:val="cs-CZ"/>
              </w:rPr>
              <w:t>předsedou</w:t>
            </w:r>
            <w:r w:rsidR="00310502" w:rsidRPr="00ED45CA">
              <w:rPr>
                <w:rFonts w:ascii="Arial" w:hAnsi="Arial"/>
                <w:sz w:val="22"/>
                <w:szCs w:val="22"/>
                <w:lang w:val="cs-CZ"/>
              </w:rPr>
              <w:t xml:space="preserve"> představenstva</w:t>
            </w:r>
            <w:r w:rsidR="00D50890">
              <w:rPr>
                <w:rFonts w:ascii="Arial" w:hAnsi="Arial"/>
                <w:sz w:val="22"/>
                <w:szCs w:val="22"/>
                <w:lang w:val="cs-CZ"/>
              </w:rPr>
              <w:t>, Ing. Jiřím Tvrdíkem, MBA, členem představenstva</w:t>
            </w:r>
          </w:p>
          <w:p w14:paraId="34567980" w14:textId="77777777" w:rsidR="00041E5A" w:rsidRDefault="00041E5A" w:rsidP="00F71432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</w:p>
          <w:p w14:paraId="69722EF4" w14:textId="77777777" w:rsidR="00041E5A" w:rsidRDefault="00041E5A" w:rsidP="00F71432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</w:p>
          <w:p w14:paraId="7DD3409E" w14:textId="77777777" w:rsidR="00A87B0A" w:rsidRDefault="00A87B0A" w:rsidP="00F71432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</w:p>
          <w:p w14:paraId="0C634E51" w14:textId="77777777" w:rsidR="005E3A76" w:rsidRPr="00F7529D" w:rsidRDefault="00061A58" w:rsidP="00F71432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jako odběratel na straně druhé </w:t>
            </w:r>
          </w:p>
          <w:p w14:paraId="4109454C" w14:textId="14729FA6" w:rsidR="00061A58" w:rsidRPr="00F7529D" w:rsidRDefault="00061A58" w:rsidP="00F71432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(dále jen „</w:t>
            </w:r>
            <w:r w:rsidRPr="00F7529D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cs-CZ"/>
              </w:rPr>
              <w:t>odběratel</w:t>
            </w:r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“). </w:t>
            </w:r>
          </w:p>
          <w:p w14:paraId="1BB4422A" w14:textId="22D7E3BC" w:rsidR="00061A58" w:rsidRPr="00F7529D" w:rsidRDefault="00061A58" w:rsidP="00F71432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</w:p>
          <w:p w14:paraId="6D5AF8A8" w14:textId="2E698098" w:rsidR="00061A58" w:rsidRPr="00F7529D" w:rsidRDefault="005E3A76" w:rsidP="00F71432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(o</w:t>
            </w:r>
            <w:r w:rsidR="00061A58"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dběratel a dodavatel společně dále jako „</w:t>
            </w:r>
            <w:r w:rsidR="00061A58" w:rsidRPr="00F7529D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cs-CZ"/>
              </w:rPr>
              <w:t>smluvní strany</w:t>
            </w:r>
            <w:r w:rsidR="00061A58"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“</w:t>
            </w:r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)</w:t>
            </w:r>
          </w:p>
          <w:p w14:paraId="56023619" w14:textId="1003AE85" w:rsidR="00061A58" w:rsidRPr="00F7529D" w:rsidRDefault="00061A58" w:rsidP="00F71432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</w:p>
          <w:p w14:paraId="784ACC1A" w14:textId="77777777" w:rsidR="00061A58" w:rsidRDefault="00061A58" w:rsidP="00F71432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</w:p>
          <w:p w14:paraId="20A9E1EE" w14:textId="77777777" w:rsidR="00E726F5" w:rsidRPr="00F7529D" w:rsidRDefault="00E726F5" w:rsidP="00F71432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</w:p>
          <w:p w14:paraId="6C44879E" w14:textId="3E3E1DF4" w:rsidR="00A87B0A" w:rsidRPr="00F7529D" w:rsidRDefault="002255AB" w:rsidP="002255AB">
            <w:pPr>
              <w:pBdr>
                <w:top w:val="single" w:sz="4" w:space="1" w:color="auto"/>
              </w:pBdr>
              <w:tabs>
                <w:tab w:val="left" w:pos="740"/>
              </w:tabs>
              <w:contextualSpacing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ab/>
            </w:r>
          </w:p>
          <w:p w14:paraId="79672895" w14:textId="77777777" w:rsidR="00E726F5" w:rsidRDefault="00E726F5" w:rsidP="00F71432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</w:p>
          <w:p w14:paraId="5AF186F0" w14:textId="5715C659" w:rsidR="00061A58" w:rsidRPr="00F7529D" w:rsidRDefault="00061A58" w:rsidP="00F71432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Smluvní strany se dohodly takto:</w:t>
            </w:r>
          </w:p>
          <w:p w14:paraId="4E755377" w14:textId="77777777" w:rsidR="00061A58" w:rsidRPr="00F7529D" w:rsidRDefault="00061A58" w:rsidP="00F71432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</w:p>
          <w:p w14:paraId="7ED296B3" w14:textId="77777777" w:rsidR="00061A58" w:rsidRPr="00F7529D" w:rsidRDefault="00061A58" w:rsidP="00F71432">
            <w:pPr>
              <w:pBdr>
                <w:bottom w:val="single" w:sz="4" w:space="1" w:color="auto"/>
              </w:pBdr>
              <w:contextualSpacing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</w:p>
          <w:p w14:paraId="6FEC5858" w14:textId="77777777" w:rsidR="00061A58" w:rsidRDefault="00061A58" w:rsidP="00F71432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</w:p>
          <w:p w14:paraId="69151CED" w14:textId="77777777" w:rsidR="00E726F5" w:rsidRDefault="00E726F5" w:rsidP="00F71432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</w:p>
          <w:p w14:paraId="5D707621" w14:textId="77777777" w:rsidR="00E726F5" w:rsidRDefault="00E726F5" w:rsidP="00F71432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</w:p>
          <w:p w14:paraId="7DBA4C0B" w14:textId="77777777" w:rsidR="00E726F5" w:rsidRPr="00F7529D" w:rsidRDefault="00E726F5" w:rsidP="00F71432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</w:p>
          <w:p w14:paraId="590629F8" w14:textId="62855389" w:rsidR="00061A58" w:rsidRPr="00F7529D" w:rsidRDefault="00061A58" w:rsidP="00F71432">
            <w:pPr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cs-CZ"/>
              </w:rPr>
            </w:pPr>
            <w:r w:rsidRPr="00F7529D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cs-CZ"/>
              </w:rPr>
              <w:t>I.</w:t>
            </w:r>
          </w:p>
          <w:p w14:paraId="5C84EEA0" w14:textId="77777777" w:rsidR="00061A58" w:rsidRPr="00F7529D" w:rsidRDefault="00061A58" w:rsidP="00F71432">
            <w:pPr>
              <w:pStyle w:val="Nadpis1"/>
              <w:contextualSpacing/>
              <w:rPr>
                <w:rFonts w:ascii="Arial" w:hAnsi="Arial" w:cs="Arial"/>
                <w:i w:val="0"/>
                <w:color w:val="000000" w:themeColor="text1"/>
                <w:sz w:val="22"/>
                <w:szCs w:val="22"/>
                <w:lang w:val="cs-CZ"/>
              </w:rPr>
            </w:pPr>
            <w:r w:rsidRPr="00F7529D">
              <w:rPr>
                <w:rFonts w:ascii="Arial" w:hAnsi="Arial" w:cs="Arial"/>
                <w:i w:val="0"/>
                <w:color w:val="000000" w:themeColor="text1"/>
                <w:sz w:val="22"/>
                <w:szCs w:val="22"/>
                <w:lang w:val="cs-CZ"/>
              </w:rPr>
              <w:t>Úvodní ustanovení</w:t>
            </w:r>
          </w:p>
          <w:p w14:paraId="72C360AA" w14:textId="77777777" w:rsidR="00061A58" w:rsidRPr="00F7529D" w:rsidRDefault="00061A58" w:rsidP="00F71432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</w:p>
          <w:p w14:paraId="42D463D9" w14:textId="3106EB1F" w:rsidR="008D3ED1" w:rsidRPr="00F7529D" w:rsidRDefault="008D3ED1" w:rsidP="008D3ED1">
            <w:pPr>
              <w:pStyle w:val="Zkladntext2"/>
              <w:numPr>
                <w:ilvl w:val="0"/>
                <w:numId w:val="4"/>
              </w:numPr>
              <w:ind w:left="318" w:hanging="318"/>
              <w:contextualSpacing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Smluvní strany spolu dne </w:t>
            </w:r>
            <w:r w:rsidR="00657CD9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12.4.2024</w:t>
            </w:r>
            <w:r w:rsidR="00041E5A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uzavřely Smlouvu o objemovém bonusu při dodávkách léčivých přípravků (dále jen „</w:t>
            </w:r>
            <w:r w:rsidRPr="00F7529D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cs-CZ"/>
              </w:rPr>
              <w:t>Smlouva</w:t>
            </w:r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“), v souladu s § 1746 odst. 2 zákona č. 89/2012 Sb., občanský zákoník, ve znění pozdějších předpisů (dále jen „</w:t>
            </w:r>
            <w:r w:rsidRPr="00F7529D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cs-CZ"/>
              </w:rPr>
              <w:t>občanský zákoník</w:t>
            </w:r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“).</w:t>
            </w:r>
          </w:p>
          <w:p w14:paraId="27623AE7" w14:textId="77777777" w:rsidR="00D06DD4" w:rsidRDefault="00D06DD4" w:rsidP="0003114E">
            <w:pPr>
              <w:pStyle w:val="Zkladntext2"/>
              <w:contextualSpacing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</w:p>
          <w:p w14:paraId="0FA9F288" w14:textId="77777777" w:rsidR="00B42CC3" w:rsidRPr="00F7529D" w:rsidRDefault="00B42CC3" w:rsidP="0003114E">
            <w:pPr>
              <w:pStyle w:val="Zkladntext2"/>
              <w:contextualSpacing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</w:p>
          <w:p w14:paraId="0D8B650D" w14:textId="4876D97E" w:rsidR="00061A58" w:rsidRPr="00F7529D" w:rsidRDefault="005F767E" w:rsidP="002E531E">
            <w:pPr>
              <w:pStyle w:val="Zkladntext2"/>
              <w:numPr>
                <w:ilvl w:val="0"/>
                <w:numId w:val="4"/>
              </w:numPr>
              <w:tabs>
                <w:tab w:val="num" w:pos="306"/>
              </w:tabs>
              <w:ind w:left="306" w:hanging="306"/>
              <w:contextualSpacing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Smluvní strany se dohodly, že </w:t>
            </w:r>
            <w:r w:rsidR="008D3ED1"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v souladu s čl. VI. odst. </w:t>
            </w:r>
            <w:r w:rsidR="00BE6423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6</w:t>
            </w:r>
            <w:r w:rsidR="008D3ED1"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Smlouvy </w:t>
            </w:r>
            <w:r w:rsidR="001806D1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uzavřou </w:t>
            </w:r>
            <w:r w:rsidR="008D3ED1"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tento písemný číslovaný </w:t>
            </w:r>
            <w:r w:rsidR="00356099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D</w:t>
            </w:r>
            <w:r w:rsidR="008D3ED1"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odatek. </w:t>
            </w:r>
          </w:p>
          <w:p w14:paraId="1FEDA797" w14:textId="77777777" w:rsidR="00F07A0C" w:rsidRPr="00F7529D" w:rsidRDefault="00F07A0C" w:rsidP="00F71432">
            <w:pPr>
              <w:pStyle w:val="Zkladntext2"/>
              <w:contextualSpacing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</w:p>
          <w:p w14:paraId="5CCF71E6" w14:textId="77777777" w:rsidR="008F1F45" w:rsidRDefault="008F1F45" w:rsidP="00F71432">
            <w:pPr>
              <w:pStyle w:val="Zkladntext2"/>
              <w:contextualSpacing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</w:p>
          <w:p w14:paraId="06A9F4C0" w14:textId="77777777" w:rsidR="00CC7348" w:rsidRDefault="00CC7348" w:rsidP="00F71432">
            <w:pPr>
              <w:pStyle w:val="Zkladntext2"/>
              <w:contextualSpacing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</w:p>
          <w:p w14:paraId="2F7AEA56" w14:textId="77777777" w:rsidR="00B42CC3" w:rsidRDefault="00B42CC3" w:rsidP="00F71432">
            <w:pPr>
              <w:pStyle w:val="Zkladntext2"/>
              <w:contextualSpacing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</w:p>
          <w:p w14:paraId="3EAE7DC6" w14:textId="77777777" w:rsidR="003C002B" w:rsidRPr="00F7529D" w:rsidRDefault="003C002B" w:rsidP="00F71432">
            <w:pPr>
              <w:pStyle w:val="Zkladntext2"/>
              <w:contextualSpacing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</w:p>
          <w:p w14:paraId="37B05387" w14:textId="77777777" w:rsidR="00061A58" w:rsidRPr="00F7529D" w:rsidRDefault="00061A58" w:rsidP="00F71432">
            <w:pPr>
              <w:pStyle w:val="Zkladntext2"/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cs-CZ"/>
              </w:rPr>
            </w:pPr>
            <w:r w:rsidRPr="00F7529D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cs-CZ"/>
              </w:rPr>
              <w:t>II.</w:t>
            </w:r>
          </w:p>
          <w:p w14:paraId="323C6647" w14:textId="0A03F536" w:rsidR="00061A58" w:rsidRPr="00F7529D" w:rsidRDefault="00061A58" w:rsidP="003C002B">
            <w:pPr>
              <w:pStyle w:val="Zkladntext2"/>
              <w:contextualSpacing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  <w:r w:rsidRPr="00F7529D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cs-CZ"/>
              </w:rPr>
              <w:t xml:space="preserve">Předmět </w:t>
            </w:r>
            <w:r w:rsidR="002E531E" w:rsidRPr="00F7529D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cs-CZ"/>
              </w:rPr>
              <w:t>Dodatku</w:t>
            </w:r>
          </w:p>
          <w:p w14:paraId="6EB11BAB" w14:textId="77777777" w:rsidR="00C176FB" w:rsidRPr="007133BC" w:rsidRDefault="00C176FB" w:rsidP="007133BC">
            <w:pPr>
              <w:pStyle w:val="Zkladntext2"/>
              <w:ind w:left="311"/>
              <w:contextualSpacing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</w:p>
          <w:p w14:paraId="4550B21D" w14:textId="282E256F" w:rsidR="00C176FB" w:rsidRPr="007133BC" w:rsidRDefault="00C176FB" w:rsidP="00C176FB">
            <w:pPr>
              <w:pStyle w:val="Zkladntext2"/>
              <w:numPr>
                <w:ilvl w:val="0"/>
                <w:numId w:val="1"/>
              </w:numPr>
              <w:tabs>
                <w:tab w:val="num" w:pos="0"/>
              </w:tabs>
              <w:ind w:left="311" w:hanging="311"/>
              <w:contextualSpacing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  <w:r w:rsidRPr="007133BC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Smluvní strany se dohodly, že článek III odst. </w:t>
            </w:r>
            <w:r w:rsidR="00C5561F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1</w:t>
            </w:r>
            <w:r w:rsidR="00BE6423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0</w:t>
            </w:r>
            <w:r w:rsidRPr="007133BC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Smlouvy se mění následovně:</w:t>
            </w:r>
          </w:p>
          <w:p w14:paraId="43CDE105" w14:textId="77777777" w:rsidR="00C176FB" w:rsidRPr="007133BC" w:rsidRDefault="00C176FB" w:rsidP="007133BC">
            <w:pPr>
              <w:pStyle w:val="Zkladntext2"/>
              <w:contextualSpacing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</w:p>
          <w:p w14:paraId="4C3E5887" w14:textId="77777777" w:rsidR="00C176FB" w:rsidRPr="007133BC" w:rsidRDefault="00C176FB" w:rsidP="007133BC">
            <w:pPr>
              <w:pStyle w:val="Zkladntext2"/>
              <w:ind w:left="311"/>
              <w:contextualSpacing/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val="cs-CZ"/>
              </w:rPr>
            </w:pPr>
            <w:r w:rsidRPr="007133BC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val="cs-CZ"/>
              </w:rPr>
              <w:t>„10. Smluvní strany mohou vzájemně komunikovat elektronickým způsobem, tj. zasíláním zpráv na e-mailovou adresu druhé smluvní strany, a to na e-mailové adresy zde uvedené:</w:t>
            </w:r>
          </w:p>
          <w:p w14:paraId="0ED71979" w14:textId="470DCD11" w:rsidR="00C176FB" w:rsidRPr="007133BC" w:rsidRDefault="00C176FB" w:rsidP="007133BC">
            <w:pPr>
              <w:pStyle w:val="Zkladntext2"/>
              <w:ind w:left="311"/>
              <w:contextualSpacing/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val="cs-CZ"/>
              </w:rPr>
            </w:pPr>
            <w:r w:rsidRPr="007133BC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val="cs-CZ"/>
              </w:rPr>
              <w:t>Dodavatel:</w:t>
            </w:r>
            <w:r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r w:rsidR="00CF1648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bdr w:val="none" w:sz="0" w:space="0" w:color="auto" w:frame="1"/>
                <w:lang w:val="cs-CZ"/>
              </w:rPr>
              <w:t>XXXXXXXXXX</w:t>
            </w:r>
          </w:p>
          <w:p w14:paraId="6CF8F60B" w14:textId="36F2063A" w:rsidR="00C176FB" w:rsidRPr="007133BC" w:rsidRDefault="00DC05F3" w:rsidP="007133BC">
            <w:pPr>
              <w:pStyle w:val="Zkladntext2"/>
              <w:ind w:left="311"/>
              <w:contextualSpacing/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val="cs-CZ"/>
              </w:rPr>
              <w:t>Odběratel</w:t>
            </w:r>
            <w:r w:rsidR="00CF1648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bdr w:val="none" w:sz="0" w:space="0" w:color="auto" w:frame="1"/>
                <w:lang w:val="cs-CZ"/>
              </w:rPr>
              <w:t xml:space="preserve"> </w:t>
            </w:r>
            <w:r w:rsidR="00CF1648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bdr w:val="none" w:sz="0" w:space="0" w:color="auto" w:frame="1"/>
                <w:lang w:val="cs-CZ"/>
              </w:rPr>
              <w:t>XXXXXXXXXX</w:t>
            </w:r>
          </w:p>
          <w:p w14:paraId="0BD314D7" w14:textId="444A1DE2" w:rsidR="00C176FB" w:rsidRPr="007133BC" w:rsidRDefault="00C176FB" w:rsidP="007133BC">
            <w:pPr>
              <w:pStyle w:val="Zkladntext2"/>
              <w:ind w:left="311"/>
              <w:contextualSpacing/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val="cs-CZ"/>
              </w:rPr>
            </w:pPr>
            <w:r w:rsidRPr="007133BC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val="cs-CZ"/>
              </w:rPr>
              <w:t>Elektronickou komunikaci považují obě smluvní strany za komunikaci v písemn</w:t>
            </w:r>
            <w:r w:rsidR="00EF61F9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val="cs-CZ"/>
              </w:rPr>
              <w:t>é</w:t>
            </w:r>
            <w:r w:rsidRPr="007133BC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val="cs-CZ"/>
              </w:rPr>
              <w:t xml:space="preserve"> formě.</w:t>
            </w:r>
            <w:r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val="cs-CZ"/>
              </w:rPr>
              <w:t>“</w:t>
            </w:r>
            <w:r w:rsidRPr="007133BC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val="cs-CZ"/>
              </w:rPr>
              <w:t xml:space="preserve"> </w:t>
            </w:r>
          </w:p>
          <w:p w14:paraId="16241F54" w14:textId="77777777" w:rsidR="00622113" w:rsidRDefault="00622113" w:rsidP="00CF4B46">
            <w:pPr>
              <w:pStyle w:val="Zkladntext2"/>
              <w:ind w:left="311"/>
              <w:contextualSpacing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</w:p>
          <w:p w14:paraId="67A69E7F" w14:textId="77777777" w:rsidR="007133BC" w:rsidRDefault="007133BC" w:rsidP="00CF4B46">
            <w:pPr>
              <w:pStyle w:val="Zkladntext2"/>
              <w:ind w:left="311"/>
              <w:contextualSpacing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</w:p>
          <w:p w14:paraId="7C0900EC" w14:textId="77777777" w:rsidR="007133BC" w:rsidRDefault="007133BC" w:rsidP="00CF4B46">
            <w:pPr>
              <w:pStyle w:val="Zkladntext2"/>
              <w:ind w:left="311"/>
              <w:contextualSpacing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</w:p>
          <w:p w14:paraId="319052B6" w14:textId="77777777" w:rsidR="007133BC" w:rsidRDefault="007133BC" w:rsidP="00CF4B46">
            <w:pPr>
              <w:pStyle w:val="Zkladntext2"/>
              <w:ind w:left="311"/>
              <w:contextualSpacing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</w:p>
          <w:p w14:paraId="2F55B0D9" w14:textId="464DAEFE" w:rsidR="00622113" w:rsidRPr="00CF4B46" w:rsidRDefault="00622113" w:rsidP="00622113">
            <w:pPr>
              <w:pStyle w:val="Zkladntext2"/>
              <w:numPr>
                <w:ilvl w:val="0"/>
                <w:numId w:val="1"/>
              </w:numPr>
              <w:tabs>
                <w:tab w:val="num" w:pos="0"/>
              </w:tabs>
              <w:ind w:left="311" w:hanging="311"/>
              <w:contextualSpacing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  <w:r w:rsidRPr="00A845D0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 Smluvní strany se dále dohodly, že od 1. 1. 2025 se změní příloha č. 1 Smlouvy nazvaná „Vzor a výpočet </w:t>
            </w:r>
            <w:r w:rsidR="00925741" w:rsidRPr="00501510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objemového bonusu ke zboží uvedenému v této příloze, které představuje obchodní tajemství dodavatele</w:t>
            </w:r>
            <w:r w:rsidRPr="00A845D0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“, a to tak, že příloha č. 1 Smlouvy se od 1. 1. 2025 nahrazuje novou přílohou č. 1 Smlouvy, která je uvedena v Příloze č. 1 tohoto Dodatku.</w:t>
            </w:r>
          </w:p>
          <w:p w14:paraId="5CBB0497" w14:textId="77777777" w:rsidR="002F33B8" w:rsidRPr="007133BC" w:rsidRDefault="002F33B8" w:rsidP="007133BC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</w:p>
          <w:p w14:paraId="2665C126" w14:textId="77777777" w:rsidR="002F33B8" w:rsidRDefault="002F33B8" w:rsidP="00CF4B46">
            <w:pPr>
              <w:pStyle w:val="Odstavecseseznamem"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</w:p>
          <w:p w14:paraId="76A109DA" w14:textId="77777777" w:rsidR="00B33FEF" w:rsidRDefault="00B33FEF" w:rsidP="00CF4B46">
            <w:pPr>
              <w:pStyle w:val="Odstavecseseznamem"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</w:p>
          <w:p w14:paraId="28095B9C" w14:textId="10BFC798" w:rsidR="00741823" w:rsidRPr="00622113" w:rsidRDefault="00741823" w:rsidP="00622113">
            <w:pPr>
              <w:pStyle w:val="Zkladntext2"/>
              <w:numPr>
                <w:ilvl w:val="0"/>
                <w:numId w:val="1"/>
              </w:numPr>
              <w:tabs>
                <w:tab w:val="num" w:pos="0"/>
              </w:tabs>
              <w:ind w:left="311" w:hanging="311"/>
              <w:contextualSpacing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Smluvní strany se dále dohodly, že od 1. 1. 2025 se stanou součástí Smlouvy nové podmínky obchodní spolupráce, jejichž znění tvoří přílohu č.2 tohoto Dodatku.</w:t>
            </w:r>
          </w:p>
          <w:p w14:paraId="2EC57E71" w14:textId="77777777" w:rsidR="002F33B8" w:rsidRPr="00CF4B46" w:rsidRDefault="002F33B8" w:rsidP="00CF4B46">
            <w:pPr>
              <w:tabs>
                <w:tab w:val="num" w:pos="0"/>
              </w:tabs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</w:p>
          <w:p w14:paraId="5521BA42" w14:textId="77777777" w:rsidR="00622113" w:rsidRPr="00F7529D" w:rsidRDefault="00622113" w:rsidP="00F71432">
            <w:pPr>
              <w:pStyle w:val="Odstavecseseznamem"/>
              <w:tabs>
                <w:tab w:val="num" w:pos="0"/>
              </w:tabs>
              <w:ind w:left="311" w:hanging="311"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</w:p>
          <w:p w14:paraId="54512D9E" w14:textId="77777777" w:rsidR="007133BC" w:rsidRDefault="007133BC" w:rsidP="002E531E">
            <w:pPr>
              <w:pStyle w:val="Odstavecseseznamem"/>
              <w:tabs>
                <w:tab w:val="num" w:pos="0"/>
              </w:tabs>
              <w:ind w:left="311" w:hanging="311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cs-CZ"/>
              </w:rPr>
            </w:pPr>
          </w:p>
          <w:p w14:paraId="697A432A" w14:textId="494FF418" w:rsidR="002E531E" w:rsidRPr="002E5DF5" w:rsidRDefault="002E531E" w:rsidP="002E5DF5">
            <w:pPr>
              <w:tabs>
                <w:tab w:val="num" w:pos="0"/>
              </w:tabs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cs-CZ"/>
              </w:rPr>
            </w:pPr>
            <w:r w:rsidRPr="002E5DF5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cs-CZ"/>
              </w:rPr>
              <w:t>III.</w:t>
            </w:r>
          </w:p>
          <w:p w14:paraId="2A305662" w14:textId="4E6111CF" w:rsidR="00F601E4" w:rsidRDefault="004859CF" w:rsidP="002E531E">
            <w:pPr>
              <w:pStyle w:val="Odstavecseseznamem"/>
              <w:tabs>
                <w:tab w:val="num" w:pos="0"/>
              </w:tabs>
              <w:ind w:left="311" w:hanging="311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cs-CZ"/>
              </w:rPr>
              <w:t>Registr smluv</w:t>
            </w:r>
          </w:p>
          <w:p w14:paraId="62980069" w14:textId="77777777" w:rsidR="00F601E4" w:rsidRDefault="00F601E4" w:rsidP="002E531E">
            <w:pPr>
              <w:pStyle w:val="Odstavecseseznamem"/>
              <w:tabs>
                <w:tab w:val="num" w:pos="0"/>
              </w:tabs>
              <w:ind w:left="311" w:hanging="311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cs-CZ"/>
              </w:rPr>
            </w:pPr>
          </w:p>
          <w:p w14:paraId="353344C4" w14:textId="638F80B2" w:rsidR="00F601E4" w:rsidRDefault="00F601E4" w:rsidP="00F601E4">
            <w:pPr>
              <w:pStyle w:val="Zkladntext2"/>
              <w:numPr>
                <w:ilvl w:val="0"/>
                <w:numId w:val="18"/>
              </w:numPr>
              <w:ind w:left="318" w:hanging="284"/>
              <w:contextualSpacing/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</w:pPr>
            <w:r w:rsidRPr="00F601E4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 xml:space="preserve">Smluvní strany se tímto dohodly, že v případě, že je nutné uveřejnit 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 xml:space="preserve">tento Dodatek </w:t>
            </w:r>
            <w:r w:rsidRPr="00F601E4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>podle ustanovení zákona č. 340/2015 Sb., o zvláštních podmínkách účinnosti některých smluv, uveřejňování těchto smluv a o registru smluv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>, ve znění pozdějších dodatků</w:t>
            </w:r>
            <w:r w:rsidRPr="00F601E4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 xml:space="preserve"> (dále jen „</w:t>
            </w:r>
            <w:r w:rsidRPr="00F601E4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cs-CZ"/>
              </w:rPr>
              <w:t>zákon o registru smluv</w:t>
            </w:r>
            <w:r w:rsidRPr="00F601E4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>“), je k 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>jeho</w:t>
            </w:r>
            <w:r w:rsidRPr="00F601E4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 xml:space="preserve"> uveřejnění povinen odběratel.</w:t>
            </w:r>
          </w:p>
          <w:p w14:paraId="779CBC21" w14:textId="77777777" w:rsidR="00F601E4" w:rsidRDefault="00F601E4" w:rsidP="00B33FEF">
            <w:pPr>
              <w:pStyle w:val="Zkladntext2"/>
              <w:contextualSpacing/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</w:pPr>
          </w:p>
          <w:p w14:paraId="21889E9F" w14:textId="77777777" w:rsidR="00741823" w:rsidRDefault="00741823" w:rsidP="007133BC">
            <w:pPr>
              <w:pStyle w:val="Zkladntext2"/>
              <w:contextualSpacing/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</w:pPr>
          </w:p>
          <w:p w14:paraId="64CA6E34" w14:textId="77777777" w:rsidR="00B67322" w:rsidRDefault="00B67322" w:rsidP="007133BC">
            <w:pPr>
              <w:pStyle w:val="Zkladntext2"/>
              <w:contextualSpacing/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</w:pPr>
          </w:p>
          <w:p w14:paraId="16187851" w14:textId="77777777" w:rsidR="004E7FAF" w:rsidRPr="00F601E4" w:rsidRDefault="004E7FAF" w:rsidP="007133BC">
            <w:pPr>
              <w:pStyle w:val="Zkladntext2"/>
              <w:contextualSpacing/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</w:pPr>
          </w:p>
          <w:p w14:paraId="1946C58C" w14:textId="520E9B69" w:rsidR="00F601E4" w:rsidRPr="00F7529D" w:rsidRDefault="00F601E4" w:rsidP="002E531E">
            <w:pPr>
              <w:pStyle w:val="Odstavecseseznamem"/>
              <w:tabs>
                <w:tab w:val="num" w:pos="0"/>
              </w:tabs>
              <w:ind w:left="311" w:hanging="311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cs-CZ"/>
              </w:rPr>
              <w:t>IV.</w:t>
            </w:r>
          </w:p>
          <w:p w14:paraId="37B78093" w14:textId="40423BF6" w:rsidR="002E531E" w:rsidRPr="00F7529D" w:rsidRDefault="002E531E" w:rsidP="002E531E">
            <w:pPr>
              <w:pStyle w:val="Odstavecseseznamem"/>
              <w:tabs>
                <w:tab w:val="num" w:pos="0"/>
              </w:tabs>
              <w:ind w:left="311" w:hanging="311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cs-CZ"/>
              </w:rPr>
            </w:pPr>
            <w:r w:rsidRPr="00F7529D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cs-CZ"/>
              </w:rPr>
              <w:t>Závěrečná ustanovení</w:t>
            </w:r>
          </w:p>
          <w:p w14:paraId="23939C35" w14:textId="77777777" w:rsidR="008F1F45" w:rsidRPr="00F7529D" w:rsidRDefault="008F1F45" w:rsidP="002E531E">
            <w:pPr>
              <w:pStyle w:val="Odstavecseseznamem"/>
              <w:tabs>
                <w:tab w:val="num" w:pos="0"/>
              </w:tabs>
              <w:ind w:left="311" w:hanging="311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cs-CZ"/>
              </w:rPr>
            </w:pPr>
          </w:p>
          <w:p w14:paraId="4639F1D1" w14:textId="02E9ADA7" w:rsidR="0003114E" w:rsidRPr="00B33FEF" w:rsidRDefault="002E531E" w:rsidP="00CE2BE3">
            <w:pPr>
              <w:pStyle w:val="Zkladntext2"/>
              <w:numPr>
                <w:ilvl w:val="0"/>
                <w:numId w:val="3"/>
              </w:numPr>
              <w:tabs>
                <w:tab w:val="clear" w:pos="1065"/>
                <w:tab w:val="num" w:pos="0"/>
              </w:tabs>
              <w:ind w:left="311" w:hanging="311"/>
              <w:contextualSpacing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  <w:r w:rsidRPr="00B33FEF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Dodatek </w:t>
            </w:r>
            <w:r w:rsidR="00F601E4" w:rsidRPr="00B33FEF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nabývá platnosti dnem podpisu poslední ze smluvních stran a účinnosti dnem jejího uveřejnění v registru smluv dle zákona o registru smluv. </w:t>
            </w:r>
            <w:r w:rsidR="00CE2BE3" w:rsidRPr="00B33FEF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Pravidla pro uplatnění bonusu podle tohoto Dodatku jsou platná od 1. 1. 2025. </w:t>
            </w:r>
          </w:p>
          <w:p w14:paraId="2D704D0B" w14:textId="77777777" w:rsidR="00B42CC3" w:rsidRDefault="00B42CC3" w:rsidP="003D49BF">
            <w:pPr>
              <w:pStyle w:val="Zkladntext2"/>
              <w:contextualSpacing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</w:p>
          <w:p w14:paraId="44324A86" w14:textId="77777777" w:rsidR="007133BC" w:rsidRDefault="007133BC" w:rsidP="003D49BF">
            <w:pPr>
              <w:pStyle w:val="Zkladntext2"/>
              <w:contextualSpacing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</w:p>
          <w:p w14:paraId="3D4C9BAF" w14:textId="77777777" w:rsidR="007133BC" w:rsidRDefault="007133BC" w:rsidP="003D49BF">
            <w:pPr>
              <w:pStyle w:val="Zkladntext2"/>
              <w:contextualSpacing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</w:p>
          <w:p w14:paraId="55C40187" w14:textId="77777777" w:rsidR="004E7FAF" w:rsidRPr="00F601E4" w:rsidRDefault="004E7FAF" w:rsidP="003D49BF">
            <w:pPr>
              <w:pStyle w:val="Zkladntext2"/>
              <w:contextualSpacing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</w:p>
          <w:p w14:paraId="5F4E22CF" w14:textId="1FF58C46" w:rsidR="00C27B52" w:rsidRDefault="00FA5475" w:rsidP="008E2555">
            <w:pPr>
              <w:pStyle w:val="Zkladntext2"/>
              <w:numPr>
                <w:ilvl w:val="0"/>
                <w:numId w:val="3"/>
              </w:numPr>
              <w:tabs>
                <w:tab w:val="clear" w:pos="1065"/>
                <w:tab w:val="num" w:pos="0"/>
              </w:tabs>
              <w:ind w:left="311" w:hanging="311"/>
              <w:contextualSpacing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  <w:r w:rsidRPr="008E1C72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Tímto Dodatkem nedochází ke změně žádných </w:t>
            </w:r>
            <w:r w:rsidR="005C73E0" w:rsidRPr="008E1C72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jiných </w:t>
            </w:r>
            <w:r w:rsidRPr="008E1C72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ustanovení</w:t>
            </w:r>
            <w:r w:rsidR="005C73E0" w:rsidRPr="008E1C72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Smlouvy</w:t>
            </w:r>
            <w:r w:rsidR="008E1C72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.</w:t>
            </w:r>
          </w:p>
          <w:p w14:paraId="3AFF2E21" w14:textId="77777777" w:rsidR="008E1C72" w:rsidRPr="008E1C72" w:rsidRDefault="008E1C72" w:rsidP="008E1C72">
            <w:pPr>
              <w:pStyle w:val="Zkladntext2"/>
              <w:ind w:left="311"/>
              <w:contextualSpacing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</w:p>
          <w:p w14:paraId="5B929B6D" w14:textId="6530D4D7" w:rsidR="00E25930" w:rsidRDefault="00061A58" w:rsidP="0003114E">
            <w:pPr>
              <w:pStyle w:val="Zkladntext2"/>
              <w:numPr>
                <w:ilvl w:val="0"/>
                <w:numId w:val="3"/>
              </w:numPr>
              <w:tabs>
                <w:tab w:val="clear" w:pos="1065"/>
                <w:tab w:val="num" w:pos="0"/>
              </w:tabs>
              <w:ind w:left="311" w:hanging="311"/>
              <w:contextualSpacing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Smluvní strany prohlašují, že si </w:t>
            </w:r>
            <w:r w:rsidR="002B2CF5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Dodatek</w:t>
            </w:r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před je</w:t>
            </w:r>
            <w:r w:rsidR="008E1C72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ho</w:t>
            </w:r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podepsáním přečetly a že je</w:t>
            </w:r>
            <w:r w:rsidR="00476EAB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ho</w:t>
            </w:r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obsah odpovídá jejich pravé, vážné a svobodné vůli, což stvrzují svými níže připojenými podpisy.</w:t>
            </w:r>
          </w:p>
          <w:p w14:paraId="5B9CFDDD" w14:textId="77777777" w:rsidR="0003114E" w:rsidRDefault="0003114E" w:rsidP="0003114E">
            <w:pPr>
              <w:pStyle w:val="Zkladntext2"/>
              <w:ind w:left="311"/>
              <w:contextualSpacing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</w:p>
          <w:p w14:paraId="43232DE0" w14:textId="5443EE52" w:rsidR="00622113" w:rsidRDefault="00622113" w:rsidP="00622113">
            <w:pPr>
              <w:pStyle w:val="Zkladntext2"/>
              <w:contextualSpacing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Příloha č.1 - </w:t>
            </w:r>
            <w:r w:rsidRPr="004D7E29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Vzor a výpočet </w:t>
            </w:r>
            <w:r w:rsidR="00EA478E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objemového bonusu</w:t>
            </w:r>
          </w:p>
          <w:p w14:paraId="2DDE3ECD" w14:textId="77777777" w:rsidR="00B67322" w:rsidRPr="004D7E29" w:rsidRDefault="00B67322" w:rsidP="00622113">
            <w:pPr>
              <w:pStyle w:val="Zkladntext2"/>
              <w:contextualSpacing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</w:p>
          <w:p w14:paraId="7A364E25" w14:textId="77777777" w:rsidR="00741823" w:rsidRPr="004D7E29" w:rsidRDefault="00741823" w:rsidP="00622113">
            <w:pPr>
              <w:pStyle w:val="Zkladntext2"/>
              <w:contextualSpacing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</w:p>
          <w:p w14:paraId="4290F269" w14:textId="46BDD59D" w:rsidR="00741823" w:rsidRPr="00741823" w:rsidRDefault="00741823" w:rsidP="00CF4B46">
            <w:pPr>
              <w:pStyle w:val="Zkladntext2"/>
              <w:contextualSpacing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  <w:r w:rsidRPr="00CF4B46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Příloha č. 2 </w:t>
            </w:r>
            <w:r w:rsidR="00165187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-</w:t>
            </w:r>
            <w:r w:rsidRPr="00CF4B46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Podmínky obchodní spolupráce</w:t>
            </w:r>
          </w:p>
          <w:p w14:paraId="431B3EE7" w14:textId="212310AE" w:rsidR="00E905C9" w:rsidRPr="00F7529D" w:rsidRDefault="00E905C9" w:rsidP="006D40DA">
            <w:pPr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cs-CZ"/>
              </w:rPr>
            </w:pPr>
          </w:p>
        </w:tc>
        <w:tc>
          <w:tcPr>
            <w:tcW w:w="4531" w:type="dxa"/>
          </w:tcPr>
          <w:p w14:paraId="21C33209" w14:textId="5D3340E9" w:rsidR="00061A58" w:rsidRPr="00F7529D" w:rsidRDefault="003A21AF" w:rsidP="00F71432">
            <w:pPr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  <w:lang w:val="cs-CZ"/>
              </w:rPr>
            </w:pPr>
            <w:r w:rsidRPr="00F7529D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cs-CZ"/>
              </w:rPr>
              <w:lastRenderedPageBreak/>
              <w:br/>
            </w:r>
            <w:r w:rsidRPr="00F7529D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cs-CZ"/>
              </w:rPr>
              <w:br/>
            </w:r>
            <w:proofErr w:type="spellStart"/>
            <w:r w:rsidR="00FA5475" w:rsidRPr="00F7529D">
              <w:rPr>
                <w:rFonts w:ascii="Arial" w:hAnsi="Arial" w:cs="Arial"/>
                <w:b/>
                <w:color w:val="000000" w:themeColor="text1"/>
                <w:sz w:val="28"/>
                <w:szCs w:val="28"/>
                <w:lang w:val="cs-CZ"/>
              </w:rPr>
              <w:t>Amendment</w:t>
            </w:r>
            <w:proofErr w:type="spellEnd"/>
            <w:r w:rsidR="008D3ED1" w:rsidRPr="00F7529D">
              <w:rPr>
                <w:rFonts w:ascii="Arial" w:hAnsi="Arial" w:cs="Arial"/>
                <w:b/>
                <w:color w:val="000000" w:themeColor="text1"/>
                <w:sz w:val="28"/>
                <w:szCs w:val="28"/>
                <w:lang w:val="cs-CZ"/>
              </w:rPr>
              <w:t xml:space="preserve"> </w:t>
            </w:r>
            <w:r w:rsidR="00D06DD4">
              <w:rPr>
                <w:rFonts w:ascii="Arial" w:hAnsi="Arial" w:cs="Arial"/>
                <w:b/>
                <w:color w:val="000000" w:themeColor="text1"/>
                <w:sz w:val="28"/>
                <w:szCs w:val="28"/>
                <w:lang w:val="cs-CZ"/>
              </w:rPr>
              <w:t>No.</w:t>
            </w:r>
            <w:r w:rsidR="00911CEE">
              <w:rPr>
                <w:rFonts w:ascii="Arial" w:hAnsi="Arial" w:cs="Arial"/>
                <w:b/>
                <w:color w:val="000000" w:themeColor="text1"/>
                <w:sz w:val="28"/>
                <w:szCs w:val="28"/>
                <w:lang w:val="cs-CZ"/>
              </w:rPr>
              <w:t xml:space="preserve"> 1</w:t>
            </w:r>
            <w:r w:rsidR="008D3ED1" w:rsidRPr="00F7529D">
              <w:rPr>
                <w:rFonts w:ascii="Arial" w:hAnsi="Arial" w:cs="Arial"/>
                <w:b/>
                <w:color w:val="000000" w:themeColor="text1"/>
                <w:sz w:val="28"/>
                <w:szCs w:val="28"/>
                <w:lang w:val="cs-CZ"/>
              </w:rPr>
              <w:t xml:space="preserve"> to </w:t>
            </w:r>
            <w:proofErr w:type="spellStart"/>
            <w:r w:rsidR="008D3ED1" w:rsidRPr="00F7529D">
              <w:rPr>
                <w:rFonts w:ascii="Arial" w:hAnsi="Arial" w:cs="Arial"/>
                <w:b/>
                <w:color w:val="000000" w:themeColor="text1"/>
                <w:sz w:val="28"/>
                <w:szCs w:val="28"/>
                <w:lang w:val="cs-CZ"/>
              </w:rPr>
              <w:t>the</w:t>
            </w:r>
            <w:proofErr w:type="spellEnd"/>
            <w:r w:rsidR="008D3ED1" w:rsidRPr="00F7529D">
              <w:rPr>
                <w:rFonts w:ascii="Arial" w:hAnsi="Arial" w:cs="Arial"/>
                <w:b/>
                <w:color w:val="000000" w:themeColor="text1"/>
                <w:sz w:val="28"/>
                <w:szCs w:val="28"/>
                <w:lang w:val="cs-CZ"/>
              </w:rPr>
              <w:t xml:space="preserve"> </w:t>
            </w:r>
            <w:proofErr w:type="spellStart"/>
            <w:r w:rsidR="00061A58" w:rsidRPr="00F7529D">
              <w:rPr>
                <w:rFonts w:ascii="Arial" w:hAnsi="Arial" w:cs="Arial"/>
                <w:b/>
                <w:color w:val="000000" w:themeColor="text1"/>
                <w:sz w:val="28"/>
                <w:szCs w:val="28"/>
                <w:lang w:val="cs-CZ"/>
              </w:rPr>
              <w:t>Agreement</w:t>
            </w:r>
            <w:proofErr w:type="spellEnd"/>
            <w:r w:rsidR="00061A58" w:rsidRPr="00F7529D">
              <w:rPr>
                <w:rFonts w:ascii="Arial" w:hAnsi="Arial" w:cs="Arial"/>
                <w:b/>
                <w:color w:val="000000" w:themeColor="text1"/>
                <w:sz w:val="28"/>
                <w:szCs w:val="28"/>
                <w:lang w:val="cs-CZ"/>
              </w:rPr>
              <w:t xml:space="preserve"> on </w:t>
            </w:r>
            <w:proofErr w:type="spellStart"/>
            <w:r w:rsidR="00283E30" w:rsidRPr="00F7529D">
              <w:rPr>
                <w:rFonts w:ascii="Arial" w:hAnsi="Arial" w:cs="Arial"/>
                <w:b/>
                <w:color w:val="000000" w:themeColor="text1"/>
                <w:sz w:val="28"/>
                <w:szCs w:val="28"/>
                <w:lang w:val="cs-CZ"/>
              </w:rPr>
              <w:t>turn</w:t>
            </w:r>
            <w:r w:rsidR="00C87036" w:rsidRPr="00F7529D">
              <w:rPr>
                <w:rFonts w:ascii="Arial" w:hAnsi="Arial" w:cs="Arial"/>
                <w:b/>
                <w:color w:val="000000" w:themeColor="text1"/>
                <w:sz w:val="28"/>
                <w:szCs w:val="28"/>
                <w:lang w:val="cs-CZ"/>
              </w:rPr>
              <w:t>o</w:t>
            </w:r>
            <w:r w:rsidR="00283E30" w:rsidRPr="00F7529D">
              <w:rPr>
                <w:rFonts w:ascii="Arial" w:hAnsi="Arial" w:cs="Arial"/>
                <w:b/>
                <w:color w:val="000000" w:themeColor="text1"/>
                <w:sz w:val="28"/>
                <w:szCs w:val="28"/>
                <w:lang w:val="cs-CZ"/>
              </w:rPr>
              <w:t>ver</w:t>
            </w:r>
            <w:proofErr w:type="spellEnd"/>
            <w:r w:rsidR="00283E30" w:rsidRPr="00F7529D">
              <w:rPr>
                <w:rFonts w:ascii="Arial" w:hAnsi="Arial" w:cs="Arial"/>
                <w:b/>
                <w:color w:val="000000" w:themeColor="text1"/>
                <w:sz w:val="28"/>
                <w:szCs w:val="28"/>
                <w:lang w:val="cs-CZ"/>
              </w:rPr>
              <w:t xml:space="preserve"> </w:t>
            </w:r>
            <w:r w:rsidR="00D421C3" w:rsidRPr="00F7529D">
              <w:rPr>
                <w:rFonts w:ascii="Arial" w:hAnsi="Arial" w:cs="Arial"/>
                <w:b/>
                <w:color w:val="000000" w:themeColor="text1"/>
                <w:sz w:val="28"/>
                <w:szCs w:val="28"/>
                <w:lang w:val="cs-CZ"/>
              </w:rPr>
              <w:t>bonus</w:t>
            </w:r>
          </w:p>
          <w:p w14:paraId="586346C7" w14:textId="606E2DD4" w:rsidR="00061A58" w:rsidRPr="00F7529D" w:rsidRDefault="00061A58" w:rsidP="00F71432">
            <w:pPr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  <w:lang w:val="cs-CZ"/>
              </w:rPr>
            </w:pPr>
            <w:r w:rsidRPr="00F7529D">
              <w:rPr>
                <w:rFonts w:ascii="Arial" w:hAnsi="Arial" w:cs="Arial"/>
                <w:b/>
                <w:color w:val="000000" w:themeColor="text1"/>
                <w:sz w:val="28"/>
                <w:szCs w:val="28"/>
                <w:lang w:val="cs-CZ"/>
              </w:rPr>
              <w:t xml:space="preserve">in Supply </w:t>
            </w:r>
            <w:proofErr w:type="spellStart"/>
            <w:r w:rsidRPr="00F7529D">
              <w:rPr>
                <w:rFonts w:ascii="Arial" w:hAnsi="Arial" w:cs="Arial"/>
                <w:b/>
                <w:color w:val="000000" w:themeColor="text1"/>
                <w:sz w:val="28"/>
                <w:szCs w:val="28"/>
                <w:lang w:val="cs-CZ"/>
              </w:rPr>
              <w:t>of</w:t>
            </w:r>
            <w:proofErr w:type="spellEnd"/>
            <w:r w:rsidRPr="00F7529D">
              <w:rPr>
                <w:rFonts w:ascii="Arial" w:hAnsi="Arial" w:cs="Arial"/>
                <w:b/>
                <w:color w:val="000000" w:themeColor="text1"/>
                <w:sz w:val="28"/>
                <w:szCs w:val="28"/>
                <w:lang w:val="cs-CZ"/>
              </w:rPr>
              <w:t xml:space="preserve"> </w:t>
            </w:r>
            <w:proofErr w:type="spellStart"/>
            <w:r w:rsidRPr="00F7529D">
              <w:rPr>
                <w:rFonts w:ascii="Arial" w:hAnsi="Arial" w:cs="Arial"/>
                <w:b/>
                <w:color w:val="000000" w:themeColor="text1"/>
                <w:sz w:val="28"/>
                <w:szCs w:val="28"/>
                <w:lang w:val="cs-CZ"/>
              </w:rPr>
              <w:t>Medicinal</w:t>
            </w:r>
            <w:proofErr w:type="spellEnd"/>
            <w:r w:rsidRPr="00F7529D">
              <w:rPr>
                <w:rFonts w:ascii="Arial" w:hAnsi="Arial" w:cs="Arial"/>
                <w:b/>
                <w:color w:val="000000" w:themeColor="text1"/>
                <w:sz w:val="28"/>
                <w:szCs w:val="28"/>
                <w:lang w:val="cs-CZ"/>
              </w:rPr>
              <w:t xml:space="preserve"> </w:t>
            </w:r>
            <w:proofErr w:type="spellStart"/>
            <w:r w:rsidRPr="00F7529D">
              <w:rPr>
                <w:rFonts w:ascii="Arial" w:hAnsi="Arial" w:cs="Arial"/>
                <w:b/>
                <w:color w:val="000000" w:themeColor="text1"/>
                <w:sz w:val="28"/>
                <w:szCs w:val="28"/>
                <w:lang w:val="cs-CZ"/>
              </w:rPr>
              <w:t>Products</w:t>
            </w:r>
            <w:proofErr w:type="spellEnd"/>
          </w:p>
          <w:p w14:paraId="739F3361" w14:textId="50CE0FCE" w:rsidR="00061A58" w:rsidRPr="00F7529D" w:rsidRDefault="00FA5475" w:rsidP="00F71432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(</w:t>
            </w:r>
            <w:proofErr w:type="spellStart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hereinafter</w:t>
            </w:r>
            <w:proofErr w:type="spellEnd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referred</w:t>
            </w:r>
            <w:proofErr w:type="spellEnd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to as </w:t>
            </w:r>
            <w:proofErr w:type="spellStart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the</w:t>
            </w:r>
            <w:proofErr w:type="spellEnd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“</w:t>
            </w:r>
            <w:proofErr w:type="spellStart"/>
            <w:r w:rsidRPr="00F7529D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cs-CZ"/>
              </w:rPr>
              <w:t>Amendment</w:t>
            </w:r>
            <w:proofErr w:type="spellEnd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”)</w:t>
            </w:r>
            <w:r w:rsidR="003A21AF"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br/>
            </w:r>
          </w:p>
          <w:p w14:paraId="136A91F2" w14:textId="77777777" w:rsidR="002E531E" w:rsidRPr="00F7529D" w:rsidRDefault="002E531E" w:rsidP="00F71432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  <w:proofErr w:type="spellStart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Contractual</w:t>
            </w:r>
            <w:proofErr w:type="spellEnd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parties</w:t>
            </w:r>
            <w:proofErr w:type="spellEnd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: </w:t>
            </w:r>
          </w:p>
          <w:p w14:paraId="5B81DF69" w14:textId="77777777" w:rsidR="002E531E" w:rsidRPr="00F7529D" w:rsidRDefault="002E531E" w:rsidP="00F71432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</w:p>
          <w:p w14:paraId="35FE3FB3" w14:textId="7FF9EEBA" w:rsidR="00061A58" w:rsidRPr="00F7529D" w:rsidRDefault="00061A58" w:rsidP="00F71432">
            <w:pPr>
              <w:contextualSpacing/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cs-CZ"/>
              </w:rPr>
            </w:pPr>
            <w:proofErr w:type="spellStart"/>
            <w:r w:rsidRPr="00F7529D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cs-CZ"/>
              </w:rPr>
              <w:t>Boehringer</w:t>
            </w:r>
            <w:proofErr w:type="spellEnd"/>
            <w:r w:rsidRPr="00F7529D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F7529D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cs-CZ"/>
              </w:rPr>
              <w:t>Ingelheim</w:t>
            </w:r>
            <w:proofErr w:type="spellEnd"/>
            <w:r w:rsidRPr="00F7529D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cs-CZ"/>
              </w:rPr>
              <w:t xml:space="preserve">, spol. </w:t>
            </w:r>
            <w:r w:rsidR="00170F94" w:rsidRPr="00F7529D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cs-CZ"/>
              </w:rPr>
              <w:t>s</w:t>
            </w:r>
            <w:r w:rsidR="006775BC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r w:rsidRPr="00F7529D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cs-CZ"/>
              </w:rPr>
              <w:t>r.o.</w:t>
            </w:r>
          </w:p>
          <w:p w14:paraId="75DE8227" w14:textId="56485CE6" w:rsidR="00061A58" w:rsidRPr="00F7529D" w:rsidRDefault="00061A58" w:rsidP="00F71432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  <w:proofErr w:type="spellStart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With</w:t>
            </w:r>
            <w:proofErr w:type="spellEnd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its</w:t>
            </w:r>
            <w:proofErr w:type="spellEnd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registered</w:t>
            </w:r>
            <w:proofErr w:type="spellEnd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seat</w:t>
            </w:r>
            <w:proofErr w:type="spellEnd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at</w:t>
            </w:r>
            <w:proofErr w:type="spellEnd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the</w:t>
            </w:r>
            <w:proofErr w:type="spellEnd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address</w:t>
            </w:r>
            <w:proofErr w:type="spellEnd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: </w:t>
            </w:r>
            <w:r w:rsidR="00FD1665"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Purkyňova 2121/3</w:t>
            </w:r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, Prague 1, </w:t>
            </w:r>
            <w:proofErr w:type="spellStart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Postal</w:t>
            </w:r>
            <w:proofErr w:type="spellEnd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Code</w:t>
            </w:r>
            <w:proofErr w:type="spellEnd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: 110 00</w:t>
            </w:r>
          </w:p>
          <w:p w14:paraId="743400FC" w14:textId="3120B8D3" w:rsidR="00061A58" w:rsidRPr="00F7529D" w:rsidRDefault="00061A58" w:rsidP="00F71432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Business ID No.: 480 25 976</w:t>
            </w:r>
          </w:p>
          <w:p w14:paraId="0A16B644" w14:textId="590DCD00" w:rsidR="00061A58" w:rsidRDefault="00061A58" w:rsidP="00F71432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Tax ID No.: CZ 480 25</w:t>
            </w:r>
            <w:r w:rsidR="00E8027C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 </w:t>
            </w:r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976</w:t>
            </w:r>
          </w:p>
          <w:p w14:paraId="4AC63612" w14:textId="0204F858" w:rsidR="002546FF" w:rsidRPr="0084228A" w:rsidRDefault="002546FF" w:rsidP="002546FF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4228A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Account </w:t>
            </w:r>
            <w:r w:rsidRPr="0084228A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No. </w:t>
            </w:r>
            <w:r w:rsidR="00CF1648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bdr w:val="none" w:sz="0" w:space="0" w:color="auto" w:frame="1"/>
                <w:lang w:val="cs-CZ"/>
              </w:rPr>
              <w:t>XXXXXXXXXX</w:t>
            </w:r>
          </w:p>
          <w:p w14:paraId="245B05C7" w14:textId="7DE113A6" w:rsidR="00061A58" w:rsidRPr="00F7529D" w:rsidRDefault="00061A58" w:rsidP="00F71432">
            <w:pPr>
              <w:contextualSpacing/>
              <w:jc w:val="both"/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</w:pPr>
            <w:proofErr w:type="spellStart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Registered</w:t>
            </w:r>
            <w:proofErr w:type="spellEnd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with</w:t>
            </w:r>
            <w:proofErr w:type="spellEnd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the</w:t>
            </w:r>
            <w:proofErr w:type="spellEnd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Commercial</w:t>
            </w:r>
            <w:proofErr w:type="spellEnd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Register</w:t>
            </w:r>
            <w:proofErr w:type="spellEnd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administered</w:t>
            </w:r>
            <w:proofErr w:type="spellEnd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by </w:t>
            </w:r>
            <w:proofErr w:type="spellStart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the</w:t>
            </w:r>
            <w:proofErr w:type="spellEnd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Municipal</w:t>
            </w:r>
            <w:proofErr w:type="spellEnd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Court</w:t>
            </w:r>
            <w:proofErr w:type="spellEnd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in Prague, </w:t>
            </w:r>
            <w:proofErr w:type="spellStart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File</w:t>
            </w:r>
            <w:proofErr w:type="spellEnd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No. </w:t>
            </w:r>
            <w:r w:rsidR="00DD51FD"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C </w:t>
            </w:r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14176</w:t>
            </w:r>
          </w:p>
          <w:p w14:paraId="52F96A2D" w14:textId="46E806D7" w:rsidR="00061A58" w:rsidRPr="00F7529D" w:rsidRDefault="00061A58" w:rsidP="00F71432">
            <w:pPr>
              <w:contextualSpacing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  <w:proofErr w:type="spellStart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Represented</w:t>
            </w:r>
            <w:proofErr w:type="spellEnd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by </w:t>
            </w:r>
            <w:r w:rsidR="00CE36AE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Diego Basso</w:t>
            </w:r>
            <w:r w:rsidR="00022BCC"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and Jarmila </w:t>
            </w:r>
            <w:proofErr w:type="spellStart"/>
            <w:r w:rsidR="00022BCC"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Csóková</w:t>
            </w:r>
            <w:proofErr w:type="spellEnd"/>
            <w:r w:rsidR="00022BCC"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, </w:t>
            </w:r>
            <w:proofErr w:type="spellStart"/>
            <w:r w:rsidR="00022BCC"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Executives</w:t>
            </w:r>
            <w:proofErr w:type="spellEnd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,</w:t>
            </w:r>
          </w:p>
          <w:p w14:paraId="456B13BE" w14:textId="7C239238" w:rsidR="00061A58" w:rsidRPr="00F7529D" w:rsidRDefault="00061A58" w:rsidP="00F71432">
            <w:pPr>
              <w:ind w:left="2124" w:hanging="2124"/>
              <w:contextualSpacing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</w:p>
          <w:p w14:paraId="41709E0E" w14:textId="77777777" w:rsidR="005E3A76" w:rsidRPr="00F7529D" w:rsidRDefault="00061A58" w:rsidP="00F71432">
            <w:pPr>
              <w:ind w:left="29" w:hanging="29"/>
              <w:contextualSpacing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as </w:t>
            </w:r>
            <w:proofErr w:type="spellStart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the</w:t>
            </w:r>
            <w:proofErr w:type="spellEnd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supplier</w:t>
            </w:r>
            <w:proofErr w:type="spellEnd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</w:t>
            </w:r>
          </w:p>
          <w:p w14:paraId="37E1403B" w14:textId="354F6208" w:rsidR="00061A58" w:rsidRPr="00F7529D" w:rsidRDefault="00061A58" w:rsidP="00F71432">
            <w:pPr>
              <w:ind w:left="29" w:hanging="29"/>
              <w:contextualSpacing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(</w:t>
            </w:r>
            <w:proofErr w:type="spellStart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hereinafter</w:t>
            </w:r>
            <w:proofErr w:type="spellEnd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referred</w:t>
            </w:r>
            <w:proofErr w:type="spellEnd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to as </w:t>
            </w:r>
            <w:proofErr w:type="spellStart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the</w:t>
            </w:r>
            <w:proofErr w:type="spellEnd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“</w:t>
            </w:r>
            <w:proofErr w:type="spellStart"/>
            <w:r w:rsidRPr="00F7529D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cs-CZ"/>
              </w:rPr>
              <w:t>supplier</w:t>
            </w:r>
            <w:proofErr w:type="spellEnd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”)</w:t>
            </w:r>
          </w:p>
          <w:p w14:paraId="5769F9F7" w14:textId="77777777" w:rsidR="00061A58" w:rsidRPr="00F7529D" w:rsidRDefault="00061A58" w:rsidP="00F71432">
            <w:pPr>
              <w:ind w:left="2124" w:hanging="2124"/>
              <w:contextualSpacing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</w:p>
          <w:p w14:paraId="17A74D1A" w14:textId="5D733D6F" w:rsidR="00061A58" w:rsidRPr="00F7529D" w:rsidRDefault="00061A58" w:rsidP="00F71432">
            <w:pPr>
              <w:ind w:left="2124" w:hanging="2124"/>
              <w:contextualSpacing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and</w:t>
            </w:r>
          </w:p>
          <w:p w14:paraId="2908B892" w14:textId="77777777" w:rsidR="005E3A76" w:rsidRPr="00F7529D" w:rsidRDefault="005E3A76" w:rsidP="00F71432">
            <w:pPr>
              <w:ind w:left="2124" w:hanging="2124"/>
              <w:contextualSpacing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</w:p>
          <w:p w14:paraId="1E311FA0" w14:textId="77777777" w:rsidR="00300CD0" w:rsidRPr="003844B6" w:rsidRDefault="00300CD0" w:rsidP="00300CD0">
            <w:pPr>
              <w:ind w:left="2124" w:hanging="2124"/>
              <w:contextualSpacing/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cs-CZ"/>
              </w:rPr>
            </w:pPr>
            <w:r w:rsidRPr="003844B6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cs-CZ"/>
              </w:rPr>
              <w:t>Karlovarská krajská nemocnice a.s.</w:t>
            </w:r>
          </w:p>
          <w:p w14:paraId="5D97037B" w14:textId="77777777" w:rsidR="00300CD0" w:rsidRPr="00F71432" w:rsidRDefault="00300CD0" w:rsidP="00300CD0">
            <w:pPr>
              <w:contextualSpacing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7143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with its registered seat at the address: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Bezručova 1190/19, Karlovy Vary, 360 01</w:t>
            </w:r>
          </w:p>
          <w:p w14:paraId="056D7508" w14:textId="77777777" w:rsidR="00300CD0" w:rsidRPr="00F71432" w:rsidRDefault="00300CD0" w:rsidP="00300CD0">
            <w:pPr>
              <w:contextualSpacing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71432">
              <w:rPr>
                <w:rFonts w:ascii="Arial" w:hAnsi="Arial" w:cs="Arial"/>
                <w:color w:val="000000" w:themeColor="text1"/>
                <w:sz w:val="22"/>
                <w:szCs w:val="22"/>
              </w:rPr>
              <w:t>Business ID No.:  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26365804</w:t>
            </w:r>
            <w:r w:rsidRPr="00F7143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F71432">
              <w:rPr>
                <w:rFonts w:ascii="Arial" w:hAnsi="Arial" w:cs="Arial"/>
                <w:color w:val="000000" w:themeColor="text1"/>
                <w:sz w:val="22"/>
                <w:szCs w:val="22"/>
              </w:rPr>
              <w:tab/>
            </w:r>
          </w:p>
          <w:p w14:paraId="532F643C" w14:textId="185E17CD" w:rsidR="00300CD0" w:rsidRPr="00F71432" w:rsidRDefault="00300CD0" w:rsidP="00300CD0">
            <w:pPr>
              <w:contextualSpacing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71432">
              <w:rPr>
                <w:rFonts w:ascii="Arial" w:hAnsi="Arial" w:cs="Arial"/>
                <w:color w:val="000000" w:themeColor="text1"/>
                <w:sz w:val="22"/>
                <w:szCs w:val="22"/>
              </w:rPr>
              <w:t>tax ID No.: CZ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26365804</w:t>
            </w:r>
            <w:r w:rsidRPr="00F7143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</w:p>
          <w:p w14:paraId="5C2531B4" w14:textId="6836235A" w:rsidR="00300CD0" w:rsidRPr="00F71432" w:rsidRDefault="00300CD0" w:rsidP="00300CD0">
            <w:pPr>
              <w:contextualSpacing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7143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account No.: </w:t>
            </w:r>
            <w:r w:rsidR="00CF1648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bdr w:val="none" w:sz="0" w:space="0" w:color="auto" w:frame="1"/>
                <w:lang w:val="cs-CZ"/>
              </w:rPr>
              <w:t>XXXXXXXXXX</w:t>
            </w:r>
            <w:r w:rsidRPr="00F7143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</w:p>
          <w:p w14:paraId="19F0B36A" w14:textId="77777777" w:rsidR="00300CD0" w:rsidRPr="00F71432" w:rsidRDefault="00300CD0" w:rsidP="00300CD0">
            <w:pPr>
              <w:contextualSpacing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71432">
              <w:rPr>
                <w:rFonts w:ascii="Arial" w:hAnsi="Arial" w:cs="Arial"/>
                <w:color w:val="000000" w:themeColor="text1"/>
                <w:sz w:val="22"/>
                <w:szCs w:val="22"/>
              </w:rPr>
              <w:t>registered with the Commercial Register administered by the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0665C3">
              <w:rPr>
                <w:rFonts w:ascii="Arial" w:hAnsi="Arial" w:cs="Arial"/>
                <w:color w:val="000000" w:themeColor="text1"/>
                <w:sz w:val="22"/>
                <w:szCs w:val="22"/>
              </w:rPr>
              <w:t>County Court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in </w:t>
            </w:r>
            <w:proofErr w:type="spellStart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Plzeň</w:t>
            </w:r>
            <w:proofErr w:type="spellEnd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, Section B, File No. 1205</w:t>
            </w:r>
          </w:p>
          <w:p w14:paraId="393761FD" w14:textId="18DA08DC" w:rsidR="00041E5A" w:rsidRDefault="00300CD0" w:rsidP="00300CD0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7143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represented by: </w:t>
            </w:r>
            <w:r w:rsidR="004E0B5E" w:rsidRPr="00D50890">
              <w:rPr>
                <w:rFonts w:ascii="Arial" w:hAnsi="Arial"/>
                <w:sz w:val="22"/>
                <w:szCs w:val="22"/>
                <w:lang w:val="cs-CZ"/>
              </w:rPr>
              <w:t>MUDr. Jiří Štefan, MBA</w:t>
            </w:r>
            <w:r w:rsidR="004E0B5E" w:rsidRPr="00D50890">
              <w:rPr>
                <w:rFonts w:ascii="Arial" w:hAnsi="Arial"/>
                <w:bCs/>
                <w:sz w:val="22"/>
                <w:szCs w:val="22"/>
                <w:lang w:val="cs-CZ"/>
              </w:rPr>
              <w:t>,</w:t>
            </w:r>
            <w:r w:rsidRPr="00ED45CA">
              <w:rPr>
                <w:rFonts w:ascii="Arial" w:hAnsi="Arial"/>
                <w:sz w:val="22"/>
                <w:szCs w:val="22"/>
                <w:lang w:val="cs-CZ"/>
              </w:rPr>
              <w:t xml:space="preserve"> </w:t>
            </w:r>
            <w:r w:rsidRPr="000665C3">
              <w:rPr>
                <w:rFonts w:ascii="Arial" w:hAnsi="Arial" w:cs="Arial"/>
                <w:color w:val="000000" w:themeColor="text1"/>
                <w:sz w:val="22"/>
                <w:szCs w:val="22"/>
              </w:rPr>
              <w:t>Chairman of the Board</w:t>
            </w:r>
            <w:r w:rsidR="00D50890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, Ing. Jiří </w:t>
            </w:r>
            <w:proofErr w:type="spellStart"/>
            <w:r w:rsidR="00D50890">
              <w:rPr>
                <w:rFonts w:ascii="Arial" w:hAnsi="Arial" w:cs="Arial"/>
                <w:color w:val="000000" w:themeColor="text1"/>
                <w:sz w:val="22"/>
                <w:szCs w:val="22"/>
              </w:rPr>
              <w:t>Tvrdík</w:t>
            </w:r>
            <w:proofErr w:type="spellEnd"/>
            <w:r w:rsidR="00D50890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, MBA, </w:t>
            </w:r>
            <w:proofErr w:type="spellStart"/>
            <w:r w:rsidR="00D50890">
              <w:rPr>
                <w:rFonts w:ascii="Arial" w:hAnsi="Arial"/>
                <w:sz w:val="22"/>
                <w:szCs w:val="22"/>
                <w:lang w:val="cs-CZ"/>
              </w:rPr>
              <w:t>Member</w:t>
            </w:r>
            <w:proofErr w:type="spellEnd"/>
            <w:r w:rsidRPr="000665C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of the Board</w:t>
            </w:r>
          </w:p>
          <w:p w14:paraId="2951B20B" w14:textId="77777777" w:rsidR="002255AB" w:rsidRDefault="002255AB" w:rsidP="00300CD0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22339272" w14:textId="77777777" w:rsidR="002255AB" w:rsidRDefault="002255AB" w:rsidP="00300CD0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</w:p>
          <w:p w14:paraId="34D82996" w14:textId="77777777" w:rsidR="00041E5A" w:rsidRPr="00F7529D" w:rsidRDefault="00041E5A" w:rsidP="00F71432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</w:p>
          <w:p w14:paraId="242B76BA" w14:textId="77777777" w:rsidR="005E3A76" w:rsidRPr="00F7529D" w:rsidRDefault="00061A58" w:rsidP="00F71432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as </w:t>
            </w:r>
            <w:proofErr w:type="spellStart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the</w:t>
            </w:r>
            <w:proofErr w:type="spellEnd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customer</w:t>
            </w:r>
            <w:proofErr w:type="spellEnd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</w:t>
            </w:r>
          </w:p>
          <w:p w14:paraId="76228293" w14:textId="58ADF20B" w:rsidR="00061A58" w:rsidRPr="00F7529D" w:rsidRDefault="00061A58" w:rsidP="00F71432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(</w:t>
            </w:r>
            <w:proofErr w:type="spellStart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hereinafter</w:t>
            </w:r>
            <w:proofErr w:type="spellEnd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referred</w:t>
            </w:r>
            <w:proofErr w:type="spellEnd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to as </w:t>
            </w:r>
            <w:proofErr w:type="spellStart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the</w:t>
            </w:r>
            <w:proofErr w:type="spellEnd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“</w:t>
            </w:r>
            <w:proofErr w:type="spellStart"/>
            <w:r w:rsidRPr="00F7529D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cs-CZ"/>
              </w:rPr>
              <w:t>customer</w:t>
            </w:r>
            <w:proofErr w:type="spellEnd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”). </w:t>
            </w:r>
          </w:p>
          <w:p w14:paraId="24F82D0A" w14:textId="77777777" w:rsidR="00061A58" w:rsidRPr="00F7529D" w:rsidRDefault="00061A58" w:rsidP="00F71432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</w:p>
          <w:p w14:paraId="5FE49C97" w14:textId="0309865F" w:rsidR="00061A58" w:rsidRPr="00F7529D" w:rsidRDefault="005E3A76" w:rsidP="00F71432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(</w:t>
            </w:r>
            <w:proofErr w:type="spellStart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t</w:t>
            </w:r>
            <w:r w:rsidR="00061A58"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he</w:t>
            </w:r>
            <w:proofErr w:type="spellEnd"/>
            <w:r w:rsidR="00061A58"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="00061A58"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customer</w:t>
            </w:r>
            <w:proofErr w:type="spellEnd"/>
            <w:r w:rsidR="00061A58"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and </w:t>
            </w:r>
            <w:proofErr w:type="spellStart"/>
            <w:r w:rsidR="00061A58"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the</w:t>
            </w:r>
            <w:proofErr w:type="spellEnd"/>
            <w:r w:rsidR="00061A58"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="00061A58"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supplier</w:t>
            </w:r>
            <w:proofErr w:type="spellEnd"/>
            <w:r w:rsidR="00061A58"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="00061A58"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shall</w:t>
            </w:r>
            <w:proofErr w:type="spellEnd"/>
            <w:r w:rsidR="00061A58"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="00061A58"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hereinafter</w:t>
            </w:r>
            <w:proofErr w:type="spellEnd"/>
            <w:r w:rsidR="00061A58"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="00061A58"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be</w:t>
            </w:r>
            <w:proofErr w:type="spellEnd"/>
            <w:r w:rsidR="00061A58"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="00061A58"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collectively</w:t>
            </w:r>
            <w:proofErr w:type="spellEnd"/>
            <w:r w:rsidR="00061A58"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="00061A58"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referred</w:t>
            </w:r>
            <w:proofErr w:type="spellEnd"/>
            <w:r w:rsidR="00061A58"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to as </w:t>
            </w:r>
            <w:proofErr w:type="spellStart"/>
            <w:r w:rsidR="00061A58"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the</w:t>
            </w:r>
            <w:proofErr w:type="spellEnd"/>
            <w:r w:rsidR="00061A58"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“</w:t>
            </w:r>
            <w:proofErr w:type="spellStart"/>
            <w:r w:rsidR="00061A58" w:rsidRPr="00F7529D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cs-CZ"/>
              </w:rPr>
              <w:t>contractual</w:t>
            </w:r>
            <w:proofErr w:type="spellEnd"/>
            <w:r w:rsidR="00061A58" w:rsidRPr="00F7529D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="00061A58" w:rsidRPr="00F7529D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cs-CZ"/>
              </w:rPr>
              <w:t>parties</w:t>
            </w:r>
            <w:proofErr w:type="spellEnd"/>
            <w:r w:rsidR="00061A58"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”</w:t>
            </w:r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)</w:t>
            </w:r>
          </w:p>
          <w:p w14:paraId="60584364" w14:textId="77777777" w:rsidR="00061A58" w:rsidRDefault="00061A58" w:rsidP="00F71432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</w:p>
          <w:p w14:paraId="5541CFD9" w14:textId="77777777" w:rsidR="00E726F5" w:rsidRPr="00F7529D" w:rsidRDefault="00E726F5" w:rsidP="00F71432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</w:p>
          <w:p w14:paraId="351E3ACE" w14:textId="77777777" w:rsidR="00061A58" w:rsidRPr="00F7529D" w:rsidRDefault="00061A58" w:rsidP="00F71432">
            <w:pPr>
              <w:pBdr>
                <w:top w:val="single" w:sz="4" w:space="1" w:color="auto"/>
              </w:pBdr>
              <w:contextualSpacing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</w:p>
          <w:p w14:paraId="1704803E" w14:textId="77777777" w:rsidR="00E726F5" w:rsidRDefault="00E726F5" w:rsidP="00F71432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</w:p>
          <w:p w14:paraId="63C2C4C1" w14:textId="45BA4C0E" w:rsidR="00061A58" w:rsidRPr="00F7529D" w:rsidRDefault="00061A58" w:rsidP="00F71432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  <w:r w:rsidRPr="002E5DF5">
              <w:rPr>
                <w:rFonts w:ascii="Arial" w:hAnsi="Arial" w:cs="Arial"/>
                <w:color w:val="000000" w:themeColor="text1"/>
                <w:sz w:val="22"/>
                <w:szCs w:val="22"/>
              </w:rPr>
              <w:lastRenderedPageBreak/>
              <w:t xml:space="preserve">The contractual parties have agreed as </w:t>
            </w:r>
            <w:proofErr w:type="spellStart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follows</w:t>
            </w:r>
            <w:proofErr w:type="spellEnd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:</w:t>
            </w:r>
          </w:p>
          <w:p w14:paraId="42030ABD" w14:textId="77777777" w:rsidR="00061A58" w:rsidRPr="00F7529D" w:rsidRDefault="00061A58" w:rsidP="00F71432">
            <w:pPr>
              <w:pBdr>
                <w:bottom w:val="single" w:sz="4" w:space="1" w:color="auto"/>
              </w:pBdr>
              <w:contextualSpacing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</w:p>
          <w:p w14:paraId="681D2561" w14:textId="77777777" w:rsidR="0002329F" w:rsidRDefault="0002329F" w:rsidP="00F71432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</w:p>
          <w:p w14:paraId="51505ABE" w14:textId="77777777" w:rsidR="00E726F5" w:rsidRDefault="00E726F5" w:rsidP="00F71432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</w:p>
          <w:p w14:paraId="232C1729" w14:textId="77777777" w:rsidR="00E726F5" w:rsidRDefault="00E726F5" w:rsidP="00F71432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</w:p>
          <w:p w14:paraId="27B90608" w14:textId="77777777" w:rsidR="00E726F5" w:rsidRDefault="00E726F5" w:rsidP="00F71432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</w:p>
          <w:p w14:paraId="3968472F" w14:textId="77777777" w:rsidR="00E726F5" w:rsidRPr="00F7529D" w:rsidRDefault="00E726F5" w:rsidP="00F71432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</w:p>
          <w:p w14:paraId="1B5C98F7" w14:textId="466D54CC" w:rsidR="00061A58" w:rsidRPr="00F7529D" w:rsidRDefault="00061A58" w:rsidP="00F71432">
            <w:pPr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cs-CZ"/>
              </w:rPr>
            </w:pPr>
            <w:r w:rsidRPr="00F7529D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cs-CZ"/>
              </w:rPr>
              <w:t>I</w:t>
            </w:r>
            <w:r w:rsidR="003C002B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cs-CZ"/>
              </w:rPr>
              <w:t>.</w:t>
            </w:r>
          </w:p>
          <w:p w14:paraId="4A64EAC9" w14:textId="77777777" w:rsidR="00061A58" w:rsidRPr="00F7529D" w:rsidRDefault="00061A58" w:rsidP="00F71432">
            <w:pPr>
              <w:pStyle w:val="Nadpis1"/>
              <w:contextualSpacing/>
              <w:rPr>
                <w:rFonts w:ascii="Arial" w:hAnsi="Arial" w:cs="Arial"/>
                <w:i w:val="0"/>
                <w:color w:val="000000" w:themeColor="text1"/>
                <w:sz w:val="22"/>
                <w:szCs w:val="22"/>
                <w:lang w:val="cs-CZ"/>
              </w:rPr>
            </w:pPr>
            <w:proofErr w:type="spellStart"/>
            <w:r w:rsidRPr="00F7529D">
              <w:rPr>
                <w:rFonts w:ascii="Arial" w:hAnsi="Arial" w:cs="Arial"/>
                <w:i w:val="0"/>
                <w:color w:val="000000" w:themeColor="text1"/>
                <w:sz w:val="22"/>
                <w:szCs w:val="22"/>
                <w:lang w:val="cs-CZ"/>
              </w:rPr>
              <w:t>Introductory</w:t>
            </w:r>
            <w:proofErr w:type="spellEnd"/>
            <w:r w:rsidRPr="00F7529D">
              <w:rPr>
                <w:rFonts w:ascii="Arial" w:hAnsi="Arial" w:cs="Arial"/>
                <w:i w:val="0"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F7529D">
              <w:rPr>
                <w:rFonts w:ascii="Arial" w:hAnsi="Arial" w:cs="Arial"/>
                <w:i w:val="0"/>
                <w:color w:val="000000" w:themeColor="text1"/>
                <w:sz w:val="22"/>
                <w:szCs w:val="22"/>
                <w:lang w:val="cs-CZ"/>
              </w:rPr>
              <w:t>Provisions</w:t>
            </w:r>
            <w:proofErr w:type="spellEnd"/>
          </w:p>
          <w:p w14:paraId="1C8FFD8F" w14:textId="77777777" w:rsidR="00061A58" w:rsidRPr="00F7529D" w:rsidRDefault="00061A58" w:rsidP="00F71432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</w:p>
          <w:p w14:paraId="6458410D" w14:textId="3D4D7C07" w:rsidR="00FA5475" w:rsidRDefault="00FA5475" w:rsidP="0003114E">
            <w:pPr>
              <w:pStyle w:val="Zkladntext2"/>
              <w:numPr>
                <w:ilvl w:val="0"/>
                <w:numId w:val="11"/>
              </w:numPr>
              <w:tabs>
                <w:tab w:val="clear" w:pos="1065"/>
              </w:tabs>
              <w:ind w:left="318" w:hanging="284"/>
              <w:contextualSpacing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On </w:t>
            </w:r>
            <w:r w:rsidR="00657CD9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12.4.2024</w:t>
            </w:r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, </w:t>
            </w:r>
            <w:proofErr w:type="spellStart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the</w:t>
            </w:r>
            <w:proofErr w:type="spellEnd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="00A11D07"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contractual</w:t>
            </w:r>
            <w:proofErr w:type="spellEnd"/>
            <w:r w:rsidR="00A11D07"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="00A11D07"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parties</w:t>
            </w:r>
            <w:proofErr w:type="spellEnd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entered</w:t>
            </w:r>
            <w:proofErr w:type="spellEnd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into</w:t>
            </w:r>
            <w:proofErr w:type="spellEnd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a </w:t>
            </w:r>
            <w:proofErr w:type="spellStart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Volume</w:t>
            </w:r>
            <w:proofErr w:type="spellEnd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Bonus </w:t>
            </w:r>
            <w:proofErr w:type="spellStart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Agreement</w:t>
            </w:r>
            <w:proofErr w:type="spellEnd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for</w:t>
            </w:r>
            <w:proofErr w:type="spellEnd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the</w:t>
            </w:r>
            <w:proofErr w:type="spellEnd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supply</w:t>
            </w:r>
            <w:proofErr w:type="spellEnd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of</w:t>
            </w:r>
            <w:proofErr w:type="spellEnd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medicinal</w:t>
            </w:r>
            <w:proofErr w:type="spellEnd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products</w:t>
            </w:r>
            <w:proofErr w:type="spellEnd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(</w:t>
            </w:r>
            <w:proofErr w:type="spellStart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hereinafter</w:t>
            </w:r>
            <w:proofErr w:type="spellEnd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referred</w:t>
            </w:r>
            <w:proofErr w:type="spellEnd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to as </w:t>
            </w:r>
            <w:proofErr w:type="spellStart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the</w:t>
            </w:r>
            <w:proofErr w:type="spellEnd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"</w:t>
            </w:r>
            <w:proofErr w:type="spellStart"/>
            <w:r w:rsidRPr="00F7529D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cs-CZ"/>
              </w:rPr>
              <w:t>Agreement</w:t>
            </w:r>
            <w:proofErr w:type="spellEnd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") in </w:t>
            </w:r>
            <w:proofErr w:type="spellStart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accordance</w:t>
            </w:r>
            <w:proofErr w:type="spellEnd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with</w:t>
            </w:r>
            <w:proofErr w:type="spellEnd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Section</w:t>
            </w:r>
            <w:proofErr w:type="spellEnd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1746(2) </w:t>
            </w:r>
            <w:proofErr w:type="spellStart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of</w:t>
            </w:r>
            <w:proofErr w:type="spellEnd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Act</w:t>
            </w:r>
            <w:proofErr w:type="spellEnd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No. 89/2012 </w:t>
            </w:r>
            <w:proofErr w:type="spellStart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Coll</w:t>
            </w:r>
            <w:proofErr w:type="spellEnd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., </w:t>
            </w:r>
            <w:proofErr w:type="spellStart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the</w:t>
            </w:r>
            <w:proofErr w:type="spellEnd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Civil </w:t>
            </w:r>
            <w:proofErr w:type="spellStart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Code</w:t>
            </w:r>
            <w:proofErr w:type="spellEnd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, as </w:t>
            </w:r>
            <w:proofErr w:type="spellStart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amended</w:t>
            </w:r>
            <w:proofErr w:type="spellEnd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(</w:t>
            </w:r>
            <w:proofErr w:type="spellStart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hereinafter</w:t>
            </w:r>
            <w:proofErr w:type="spellEnd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referred</w:t>
            </w:r>
            <w:proofErr w:type="spellEnd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to as </w:t>
            </w:r>
            <w:proofErr w:type="spellStart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the</w:t>
            </w:r>
            <w:proofErr w:type="spellEnd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"</w:t>
            </w:r>
            <w:r w:rsidRPr="00F7529D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cs-CZ"/>
              </w:rPr>
              <w:t xml:space="preserve">Civil </w:t>
            </w:r>
            <w:proofErr w:type="spellStart"/>
            <w:r w:rsidRPr="00F7529D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cs-CZ"/>
              </w:rPr>
              <w:t>Code</w:t>
            </w:r>
            <w:proofErr w:type="spellEnd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").</w:t>
            </w:r>
          </w:p>
          <w:p w14:paraId="51FACA16" w14:textId="77777777" w:rsidR="00B42CC3" w:rsidRPr="0003114E" w:rsidRDefault="00B42CC3" w:rsidP="00B42CC3">
            <w:pPr>
              <w:pStyle w:val="Zkladntext2"/>
              <w:ind w:left="318"/>
              <w:contextualSpacing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</w:p>
          <w:p w14:paraId="1B26166B" w14:textId="3537D11D" w:rsidR="00FA5475" w:rsidRPr="002E5DF5" w:rsidRDefault="005C5587" w:rsidP="00FA5475">
            <w:pPr>
              <w:pStyle w:val="Zkladntext2"/>
              <w:numPr>
                <w:ilvl w:val="0"/>
                <w:numId w:val="11"/>
              </w:numPr>
              <w:tabs>
                <w:tab w:val="clear" w:pos="1065"/>
              </w:tabs>
              <w:ind w:left="318" w:hanging="284"/>
              <w:contextualSpacing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E5DF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The contractual parties </w:t>
            </w:r>
            <w:r w:rsidR="002E5DF5" w:rsidRPr="002E5DF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agree to enter into this written numbered Amendment in accordance with Article </w:t>
            </w:r>
            <w:proofErr w:type="gramStart"/>
            <w:r w:rsidR="002E5DF5" w:rsidRPr="002E5DF5">
              <w:rPr>
                <w:rFonts w:ascii="Arial" w:hAnsi="Arial" w:cs="Arial"/>
                <w:color w:val="000000" w:themeColor="text1"/>
                <w:sz w:val="22"/>
                <w:szCs w:val="22"/>
              </w:rPr>
              <w:t>VI(</w:t>
            </w:r>
            <w:proofErr w:type="gramEnd"/>
            <w:r w:rsidR="00BE6423">
              <w:rPr>
                <w:rFonts w:ascii="Arial" w:hAnsi="Arial" w:cs="Arial"/>
                <w:color w:val="000000" w:themeColor="text1"/>
                <w:sz w:val="22"/>
                <w:szCs w:val="22"/>
              </w:rPr>
              <w:t>6</w:t>
            </w:r>
            <w:r w:rsidR="002E5DF5" w:rsidRPr="002E5DF5">
              <w:rPr>
                <w:rFonts w:ascii="Arial" w:hAnsi="Arial" w:cs="Arial"/>
                <w:color w:val="000000" w:themeColor="text1"/>
                <w:sz w:val="22"/>
                <w:szCs w:val="22"/>
              </w:rPr>
              <w:t>) of the Agreement.</w:t>
            </w:r>
          </w:p>
          <w:p w14:paraId="06C6B66D" w14:textId="77777777" w:rsidR="00F07A0C" w:rsidRDefault="00F07A0C" w:rsidP="00F71432">
            <w:pPr>
              <w:pStyle w:val="Zkladntext2"/>
              <w:contextualSpacing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</w:p>
          <w:p w14:paraId="3C9C5951" w14:textId="77777777" w:rsidR="00D06DD4" w:rsidRDefault="00D06DD4" w:rsidP="00F71432">
            <w:pPr>
              <w:pStyle w:val="Zkladntext2"/>
              <w:contextualSpacing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</w:p>
          <w:p w14:paraId="6BDF5EED" w14:textId="77777777" w:rsidR="002E5DF5" w:rsidRPr="00F7529D" w:rsidRDefault="002E5DF5" w:rsidP="00F71432">
            <w:pPr>
              <w:pStyle w:val="Zkladntext2"/>
              <w:contextualSpacing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</w:p>
          <w:p w14:paraId="16CA2B63" w14:textId="074D92FE" w:rsidR="00061A58" w:rsidRPr="00F7529D" w:rsidRDefault="00061A58" w:rsidP="00F71432">
            <w:pPr>
              <w:pStyle w:val="Zkladntext2"/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cs-CZ"/>
              </w:rPr>
            </w:pPr>
            <w:r w:rsidRPr="00F7529D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cs-CZ"/>
              </w:rPr>
              <w:t>II</w:t>
            </w:r>
            <w:r w:rsidR="003C002B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cs-CZ"/>
              </w:rPr>
              <w:t>.</w:t>
            </w:r>
          </w:p>
          <w:p w14:paraId="46A46093" w14:textId="40E488A9" w:rsidR="00061A58" w:rsidRPr="00F7529D" w:rsidRDefault="00061A58" w:rsidP="003C002B">
            <w:pPr>
              <w:pStyle w:val="Zkladntext2"/>
              <w:contextualSpacing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  <w:r w:rsidRPr="002E5DF5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Subject Matter of </w:t>
            </w:r>
            <w:r w:rsidR="00FA5475" w:rsidRPr="002E5DF5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Amendment</w:t>
            </w:r>
          </w:p>
          <w:p w14:paraId="12BFF7F8" w14:textId="77777777" w:rsidR="00C176FB" w:rsidRDefault="00C176FB" w:rsidP="007133BC">
            <w:pPr>
              <w:pStyle w:val="Zkladntext2"/>
              <w:ind w:left="313"/>
              <w:contextualSpacing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</w:p>
          <w:p w14:paraId="14A10690" w14:textId="6ABB597C" w:rsidR="00C176FB" w:rsidRPr="007133BC" w:rsidRDefault="00C176FB" w:rsidP="00C176FB">
            <w:pPr>
              <w:pStyle w:val="Zkladntext2"/>
              <w:numPr>
                <w:ilvl w:val="0"/>
                <w:numId w:val="21"/>
              </w:numPr>
              <w:tabs>
                <w:tab w:val="clear" w:pos="1065"/>
              </w:tabs>
              <w:ind w:left="313" w:hanging="313"/>
              <w:contextualSpacing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133BC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The </w:t>
            </w:r>
            <w:r w:rsidR="00DC05F3">
              <w:rPr>
                <w:rFonts w:ascii="Arial" w:hAnsi="Arial" w:cs="Arial"/>
                <w:color w:val="000000" w:themeColor="text1"/>
                <w:sz w:val="22"/>
                <w:szCs w:val="22"/>
              </w:rPr>
              <w:t>contractual p</w:t>
            </w:r>
            <w:r w:rsidRPr="007133BC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arties agree that Article </w:t>
            </w:r>
            <w:proofErr w:type="gramStart"/>
            <w:r w:rsidRPr="007133BC">
              <w:rPr>
                <w:rFonts w:ascii="Arial" w:hAnsi="Arial" w:cs="Arial"/>
                <w:color w:val="000000" w:themeColor="text1"/>
                <w:sz w:val="22"/>
                <w:szCs w:val="22"/>
              </w:rPr>
              <w:t>III(</w:t>
            </w:r>
            <w:proofErr w:type="gramEnd"/>
            <w:r w:rsidR="00C5561F">
              <w:rPr>
                <w:rFonts w:ascii="Arial" w:hAnsi="Arial" w:cs="Arial"/>
                <w:color w:val="000000" w:themeColor="text1"/>
                <w:sz w:val="22"/>
                <w:szCs w:val="22"/>
              </w:rPr>
              <w:t>1</w:t>
            </w:r>
            <w:r w:rsidR="00BE6423">
              <w:rPr>
                <w:rFonts w:ascii="Arial" w:hAnsi="Arial" w:cs="Arial"/>
                <w:color w:val="000000" w:themeColor="text1"/>
                <w:sz w:val="22"/>
                <w:szCs w:val="22"/>
              </w:rPr>
              <w:t>0</w:t>
            </w:r>
            <w:r w:rsidRPr="007133BC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) of the </w:t>
            </w:r>
            <w:r w:rsidR="00DC05F3">
              <w:rPr>
                <w:rFonts w:ascii="Arial" w:hAnsi="Arial" w:cs="Arial"/>
                <w:color w:val="000000" w:themeColor="text1"/>
                <w:sz w:val="22"/>
                <w:szCs w:val="22"/>
              </w:rPr>
              <w:t>Agreement</w:t>
            </w:r>
            <w:r w:rsidRPr="007133BC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shall be amended as follows:</w:t>
            </w:r>
          </w:p>
          <w:p w14:paraId="008587B3" w14:textId="77777777" w:rsidR="00C176FB" w:rsidRPr="007133BC" w:rsidRDefault="00C176FB" w:rsidP="007133BC">
            <w:pPr>
              <w:pStyle w:val="Odstavecseseznamem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1DB39926" w14:textId="63CBC06C" w:rsidR="00C176FB" w:rsidRPr="007133BC" w:rsidRDefault="00C176FB" w:rsidP="00C176FB">
            <w:pPr>
              <w:pStyle w:val="Zkladntext2"/>
              <w:ind w:left="313"/>
              <w:contextualSpacing/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</w:rPr>
            </w:pPr>
            <w:r w:rsidRPr="007133BC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</w:rPr>
              <w:t xml:space="preserve">"10. The contractual parties may communicate with each other electronically, i.e. by sending messages to the e-mail address of the other </w:t>
            </w:r>
            <w:r w:rsidR="00DC05F3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</w:rPr>
              <w:t>contractual p</w:t>
            </w:r>
            <w:r w:rsidRPr="007133BC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</w:rPr>
              <w:t>arty, to the e-mail addresses specified herein:</w:t>
            </w:r>
          </w:p>
          <w:p w14:paraId="0E070659" w14:textId="6FBA4269" w:rsidR="00C176FB" w:rsidRPr="007133BC" w:rsidRDefault="00C176FB" w:rsidP="00C176FB">
            <w:pPr>
              <w:pStyle w:val="Zkladntext2"/>
              <w:ind w:left="313"/>
              <w:contextualSpacing/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</w:rPr>
            </w:pPr>
            <w:r w:rsidRPr="007133BC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</w:rPr>
              <w:t xml:space="preserve">Supplier: </w:t>
            </w:r>
            <w:r w:rsidR="00CF1648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bdr w:val="none" w:sz="0" w:space="0" w:color="auto" w:frame="1"/>
                <w:lang w:val="cs-CZ"/>
              </w:rPr>
              <w:t>XXXXXXXXXX</w:t>
            </w:r>
          </w:p>
          <w:p w14:paraId="3E8B4482" w14:textId="7CA3BDBB" w:rsidR="00C176FB" w:rsidRPr="00D95A7F" w:rsidRDefault="00C176FB" w:rsidP="00C176FB">
            <w:pPr>
              <w:pStyle w:val="Zkladntext2"/>
              <w:ind w:left="313"/>
              <w:contextualSpacing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F55DE9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Customer: </w:t>
            </w:r>
            <w:hyperlink r:id="rId11" w:history="1">
              <w:r w:rsidR="00CF1648">
                <w:rPr>
                  <w:rStyle w:val="normaltextrun"/>
                  <w:rFonts w:ascii="Arial" w:hAnsi="Arial" w:cs="Arial"/>
                  <w:color w:val="000000"/>
                  <w:sz w:val="22"/>
                  <w:szCs w:val="22"/>
                  <w:bdr w:val="none" w:sz="0" w:space="0" w:color="auto" w:frame="1"/>
                  <w:lang w:val="cs-CZ"/>
                </w:rPr>
                <w:t xml:space="preserve"> </w:t>
              </w:r>
              <w:r w:rsidR="00CF1648">
                <w:rPr>
                  <w:rStyle w:val="normaltextrun"/>
                  <w:rFonts w:ascii="Arial" w:hAnsi="Arial" w:cs="Arial"/>
                  <w:color w:val="000000"/>
                  <w:sz w:val="22"/>
                  <w:szCs w:val="22"/>
                  <w:bdr w:val="none" w:sz="0" w:space="0" w:color="auto" w:frame="1"/>
                  <w:lang w:val="cs-CZ"/>
                </w:rPr>
                <w:t>XXXXXXXXXX</w:t>
              </w:r>
              <w:r w:rsidR="00CF1648" w:rsidRPr="00C20F11">
                <w:rPr>
                  <w:rStyle w:val="Hypertextovodkaz"/>
                  <w:rFonts w:ascii="Arial" w:hAnsi="Arial" w:cs="Arial"/>
                  <w:sz w:val="22"/>
                  <w:szCs w:val="22"/>
                  <w:lang w:val="cs-CZ"/>
                </w:rPr>
                <w:t xml:space="preserve"> </w:t>
              </w:r>
            </w:hyperlink>
          </w:p>
          <w:p w14:paraId="394331C3" w14:textId="1AA1CAB9" w:rsidR="00C176FB" w:rsidRPr="007133BC" w:rsidRDefault="00C176FB" w:rsidP="007133BC">
            <w:pPr>
              <w:pStyle w:val="Zkladntext2"/>
              <w:ind w:left="313"/>
              <w:contextualSpacing/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</w:rPr>
            </w:pPr>
            <w:r w:rsidRPr="00F55DE9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Electronic communication shall </w:t>
            </w:r>
            <w:r w:rsidRPr="007133BC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</w:rPr>
              <w:t xml:space="preserve">be deemed by both </w:t>
            </w:r>
            <w:r w:rsidR="00DC05F3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</w:rPr>
              <w:t>contractual p</w:t>
            </w:r>
            <w:r w:rsidRPr="007133BC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</w:rPr>
              <w:t>arties to be communication in written."</w:t>
            </w:r>
          </w:p>
          <w:p w14:paraId="00201B95" w14:textId="77777777" w:rsidR="00622113" w:rsidRDefault="00622113" w:rsidP="00CF4B46">
            <w:pPr>
              <w:pStyle w:val="Zkladntext2"/>
              <w:ind w:left="313"/>
              <w:contextualSpacing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</w:p>
          <w:p w14:paraId="03699A97" w14:textId="77777777" w:rsidR="00B33FEF" w:rsidRDefault="00B33FEF" w:rsidP="00CF4B46">
            <w:pPr>
              <w:pStyle w:val="Zkladntext2"/>
              <w:ind w:left="313"/>
              <w:contextualSpacing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</w:p>
          <w:p w14:paraId="3B1FBDAF" w14:textId="3963F617" w:rsidR="00622113" w:rsidRDefault="00622113" w:rsidP="00D06DD4">
            <w:pPr>
              <w:pStyle w:val="Zkladntext2"/>
              <w:numPr>
                <w:ilvl w:val="0"/>
                <w:numId w:val="21"/>
              </w:numPr>
              <w:tabs>
                <w:tab w:val="clear" w:pos="1065"/>
              </w:tabs>
              <w:ind w:left="313" w:hanging="313"/>
              <w:contextualSpacing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  <w:r w:rsidRPr="002E5DF5">
              <w:rPr>
                <w:rFonts w:ascii="Arial" w:hAnsi="Arial" w:cs="Arial"/>
                <w:color w:val="000000" w:themeColor="text1"/>
                <w:sz w:val="22"/>
                <w:szCs w:val="22"/>
              </w:rPr>
              <w:t>The contractual parties further agree that as of January 1, 2025, Annex No. 1 to the Agreement, entitled "</w:t>
            </w:r>
            <w:r w:rsidRPr="002E5DF5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Model and Calculation of </w:t>
            </w:r>
            <w:r w:rsidR="003B6C25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volume-based bonus for goods listed in this annex, which constitutes supplier's trade secret</w:t>
            </w:r>
            <w:r w:rsidRPr="002E5DF5">
              <w:rPr>
                <w:rFonts w:ascii="Arial" w:hAnsi="Arial" w:cs="Arial"/>
                <w:color w:val="000000" w:themeColor="text1"/>
                <w:sz w:val="22"/>
                <w:szCs w:val="22"/>
              </w:rPr>
              <w:t>", shall be amended by replacing Annex No. 1 to the Agreement</w:t>
            </w:r>
            <w:r w:rsidRPr="00622113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622113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with</w:t>
            </w:r>
            <w:proofErr w:type="spellEnd"/>
            <w:r w:rsidRPr="00622113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a </w:t>
            </w:r>
            <w:proofErr w:type="spellStart"/>
            <w:r w:rsidRPr="00622113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new</w:t>
            </w:r>
            <w:proofErr w:type="spellEnd"/>
            <w:r w:rsidRPr="00622113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622113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Annex</w:t>
            </w:r>
            <w:proofErr w:type="spellEnd"/>
            <w:r w:rsidRPr="00622113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No. 1 to </w:t>
            </w:r>
            <w:proofErr w:type="spellStart"/>
            <w:r w:rsidRPr="00622113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the</w:t>
            </w:r>
            <w:proofErr w:type="spellEnd"/>
            <w:r w:rsidRPr="00622113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622113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Agreement</w:t>
            </w:r>
            <w:proofErr w:type="spellEnd"/>
            <w:r w:rsidRPr="00622113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as </w:t>
            </w:r>
            <w:proofErr w:type="spellStart"/>
            <w:r w:rsidRPr="00622113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of</w:t>
            </w:r>
            <w:proofErr w:type="spellEnd"/>
            <w:r w:rsidRPr="00622113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622113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January</w:t>
            </w:r>
            <w:proofErr w:type="spellEnd"/>
            <w:r w:rsidRPr="00622113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1, 2025, as set </w:t>
            </w:r>
            <w:proofErr w:type="spellStart"/>
            <w:r w:rsidRPr="00622113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forth</w:t>
            </w:r>
            <w:proofErr w:type="spellEnd"/>
            <w:r w:rsidRPr="00622113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in </w:t>
            </w:r>
            <w:proofErr w:type="spellStart"/>
            <w:r w:rsidRPr="00622113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Annex</w:t>
            </w:r>
            <w:proofErr w:type="spellEnd"/>
            <w:r w:rsidRPr="00622113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No. 1 to </w:t>
            </w:r>
            <w:proofErr w:type="spellStart"/>
            <w:r w:rsidRPr="00622113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this</w:t>
            </w:r>
            <w:proofErr w:type="spellEnd"/>
            <w:r w:rsidRPr="00622113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622113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Amendment</w:t>
            </w:r>
            <w:proofErr w:type="spellEnd"/>
            <w:r w:rsidRPr="00622113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.</w:t>
            </w:r>
          </w:p>
          <w:p w14:paraId="6ACD81F5" w14:textId="77777777" w:rsidR="00741823" w:rsidRDefault="00741823" w:rsidP="00CF4B46">
            <w:pPr>
              <w:pStyle w:val="Odstavecseseznamem"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</w:p>
          <w:p w14:paraId="35AA8C1A" w14:textId="10FA3443" w:rsidR="00741823" w:rsidRDefault="00741823" w:rsidP="00D06DD4">
            <w:pPr>
              <w:pStyle w:val="Zkladntext2"/>
              <w:numPr>
                <w:ilvl w:val="0"/>
                <w:numId w:val="21"/>
              </w:numPr>
              <w:tabs>
                <w:tab w:val="clear" w:pos="1065"/>
              </w:tabs>
              <w:ind w:left="313" w:hanging="313"/>
              <w:contextualSpacing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  <w:r w:rsidRPr="002E5DF5">
              <w:rPr>
                <w:rFonts w:ascii="Arial" w:hAnsi="Arial" w:cs="Arial"/>
                <w:color w:val="000000" w:themeColor="text1"/>
                <w:sz w:val="22"/>
                <w:szCs w:val="22"/>
              </w:rPr>
              <w:t>The contractual parties further agree that as of January</w:t>
            </w:r>
            <w:r w:rsidR="00AD4658" w:rsidRPr="002E5DF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1,</w:t>
            </w:r>
            <w:r w:rsidRPr="002E5DF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2025, the new Terms and Conditions of Business Cooperation, the text of which is attached as Annex</w:t>
            </w:r>
            <w:r w:rsidR="00D919D4" w:rsidRPr="002E5DF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No. </w:t>
            </w:r>
            <w:r w:rsidRPr="002E5DF5">
              <w:rPr>
                <w:rFonts w:ascii="Arial" w:hAnsi="Arial" w:cs="Arial"/>
                <w:color w:val="000000" w:themeColor="text1"/>
                <w:sz w:val="22"/>
                <w:szCs w:val="22"/>
              </w:rPr>
              <w:t>2 to this Amendment, shall become part of the Agreement</w:t>
            </w:r>
            <w:r w:rsidRPr="00741823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.</w:t>
            </w:r>
          </w:p>
          <w:p w14:paraId="2C0F9A90" w14:textId="77777777" w:rsidR="008F1F45" w:rsidRPr="00F7529D" w:rsidRDefault="008F1F45" w:rsidP="008F1F45">
            <w:pPr>
              <w:pStyle w:val="Zkladntext2"/>
              <w:contextualSpacing/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</w:pPr>
          </w:p>
          <w:p w14:paraId="6DA95C2E" w14:textId="333C475C" w:rsidR="008F1F45" w:rsidRDefault="008F1F45" w:rsidP="008F1F45">
            <w:pPr>
              <w:pStyle w:val="Zkladntext2"/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cs-CZ"/>
              </w:rPr>
            </w:pPr>
            <w:r w:rsidRPr="00F7529D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cs-CZ"/>
              </w:rPr>
              <w:t>III</w:t>
            </w:r>
            <w:r w:rsidR="003C002B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cs-CZ"/>
              </w:rPr>
              <w:t>.</w:t>
            </w:r>
          </w:p>
          <w:p w14:paraId="3144CFC1" w14:textId="13EB880B" w:rsidR="00F601E4" w:rsidRDefault="004859CF" w:rsidP="008F1F45">
            <w:pPr>
              <w:pStyle w:val="Zkladntext2"/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cs-CZ"/>
              </w:rPr>
            </w:pPr>
            <w:proofErr w:type="spellStart"/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cs-CZ"/>
              </w:rPr>
              <w:t>Register</w:t>
            </w:r>
            <w:proofErr w:type="spellEnd"/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cs-CZ"/>
              </w:rPr>
              <w:t>of</w:t>
            </w:r>
            <w:proofErr w:type="spellEnd"/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cs-CZ"/>
              </w:rPr>
              <w:t>Contracts</w:t>
            </w:r>
            <w:proofErr w:type="spellEnd"/>
          </w:p>
          <w:p w14:paraId="5571352C" w14:textId="77777777" w:rsidR="00F601E4" w:rsidRDefault="00F601E4" w:rsidP="00F601E4">
            <w:pPr>
              <w:pStyle w:val="Zkladntext2"/>
              <w:contextualSpacing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cs-CZ"/>
              </w:rPr>
            </w:pPr>
          </w:p>
          <w:p w14:paraId="2DA8AA44" w14:textId="39E3D8DC" w:rsidR="00F601E4" w:rsidRPr="004859CF" w:rsidRDefault="00F601E4" w:rsidP="00F601E4">
            <w:pPr>
              <w:pStyle w:val="Zkladntext2"/>
              <w:numPr>
                <w:ilvl w:val="0"/>
                <w:numId w:val="23"/>
              </w:numPr>
              <w:ind w:left="313"/>
              <w:contextualSpacing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cs-CZ"/>
              </w:rPr>
            </w:pPr>
            <w:proofErr w:type="spellStart"/>
            <w:r w:rsidRPr="00F601E4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>The</w:t>
            </w:r>
            <w:proofErr w:type="spellEnd"/>
            <w:r w:rsidRPr="00F601E4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F601E4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>contractual</w:t>
            </w:r>
            <w:proofErr w:type="spellEnd"/>
            <w:r w:rsidRPr="00F601E4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F601E4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>parties</w:t>
            </w:r>
            <w:proofErr w:type="spellEnd"/>
            <w:r w:rsidRPr="00F601E4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F601E4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>hereby</w:t>
            </w:r>
            <w:proofErr w:type="spellEnd"/>
            <w:r w:rsidRPr="00F601E4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F601E4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>agree</w:t>
            </w:r>
            <w:proofErr w:type="spellEnd"/>
            <w:r w:rsidRPr="00F601E4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F601E4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>that</w:t>
            </w:r>
            <w:proofErr w:type="spellEnd"/>
            <w:r w:rsidRPr="00F601E4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F601E4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>should</w:t>
            </w:r>
            <w:proofErr w:type="spellEnd"/>
            <w:r w:rsidRPr="00F601E4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F601E4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>it</w:t>
            </w:r>
            <w:proofErr w:type="spellEnd"/>
            <w:r w:rsidRPr="00F601E4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F601E4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>be</w:t>
            </w:r>
            <w:proofErr w:type="spellEnd"/>
            <w:r w:rsidRPr="00F601E4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F601E4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>necessary</w:t>
            </w:r>
            <w:proofErr w:type="spellEnd"/>
            <w:r w:rsidRPr="00F601E4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 xml:space="preserve"> to </w:t>
            </w:r>
            <w:proofErr w:type="spellStart"/>
            <w:r w:rsidRPr="00F601E4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>publish</w:t>
            </w:r>
            <w:proofErr w:type="spellEnd"/>
            <w:r w:rsidRPr="00F601E4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F601E4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>this</w:t>
            </w:r>
            <w:proofErr w:type="spellEnd"/>
            <w:r w:rsidRPr="00F601E4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>Amendment</w:t>
            </w:r>
            <w:proofErr w:type="spellEnd"/>
            <w:r w:rsidRPr="00F601E4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 xml:space="preserve"> in </w:t>
            </w:r>
            <w:proofErr w:type="spellStart"/>
            <w:r w:rsidRPr="00F601E4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>the</w:t>
            </w:r>
            <w:proofErr w:type="spellEnd"/>
            <w:r w:rsidRPr="00F601E4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F601E4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>register</w:t>
            </w:r>
            <w:proofErr w:type="spellEnd"/>
            <w:r w:rsidRPr="00F601E4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F601E4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>of</w:t>
            </w:r>
            <w:proofErr w:type="spellEnd"/>
            <w:r w:rsidRPr="00F601E4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F601E4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>contracts</w:t>
            </w:r>
            <w:proofErr w:type="spellEnd"/>
            <w:r w:rsidRPr="00F601E4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F601E4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>pursuant</w:t>
            </w:r>
            <w:proofErr w:type="spellEnd"/>
            <w:r w:rsidRPr="00F601E4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 xml:space="preserve"> to </w:t>
            </w:r>
            <w:proofErr w:type="spellStart"/>
            <w:r w:rsidRPr="00F601E4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>Act</w:t>
            </w:r>
            <w:proofErr w:type="spellEnd"/>
            <w:r w:rsidRPr="00F601E4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 xml:space="preserve"> No. 340/2015 </w:t>
            </w:r>
            <w:proofErr w:type="spellStart"/>
            <w:r w:rsidRPr="00F601E4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>Coll</w:t>
            </w:r>
            <w:proofErr w:type="spellEnd"/>
            <w:r w:rsidRPr="00F601E4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 xml:space="preserve">., on </w:t>
            </w:r>
            <w:proofErr w:type="spellStart"/>
            <w:r w:rsidRPr="00F601E4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>special</w:t>
            </w:r>
            <w:proofErr w:type="spellEnd"/>
            <w:r w:rsidRPr="00F601E4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F601E4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>conditions</w:t>
            </w:r>
            <w:proofErr w:type="spellEnd"/>
            <w:r w:rsidRPr="00F601E4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F601E4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>for</w:t>
            </w:r>
            <w:proofErr w:type="spellEnd"/>
            <w:r w:rsidRPr="00F601E4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F601E4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>the</w:t>
            </w:r>
            <w:proofErr w:type="spellEnd"/>
            <w:r w:rsidRPr="00F601E4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F601E4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>effectiveness</w:t>
            </w:r>
            <w:proofErr w:type="spellEnd"/>
            <w:r w:rsidRPr="00F601E4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F601E4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>of</w:t>
            </w:r>
            <w:proofErr w:type="spellEnd"/>
            <w:r w:rsidRPr="00F601E4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F601E4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>some</w:t>
            </w:r>
            <w:proofErr w:type="spellEnd"/>
            <w:r w:rsidRPr="00F601E4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F601E4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>contracts</w:t>
            </w:r>
            <w:proofErr w:type="spellEnd"/>
            <w:r w:rsidRPr="00F601E4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 xml:space="preserve">, </w:t>
            </w:r>
            <w:proofErr w:type="spellStart"/>
            <w:r w:rsidRPr="00F601E4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>the</w:t>
            </w:r>
            <w:proofErr w:type="spellEnd"/>
            <w:r w:rsidRPr="00F601E4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F601E4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>publication</w:t>
            </w:r>
            <w:proofErr w:type="spellEnd"/>
            <w:r w:rsidRPr="00F601E4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F601E4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>of</w:t>
            </w:r>
            <w:proofErr w:type="spellEnd"/>
            <w:r w:rsidRPr="00F601E4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 xml:space="preserve"> these </w:t>
            </w:r>
            <w:proofErr w:type="spellStart"/>
            <w:r w:rsidRPr="00F601E4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>contracts</w:t>
            </w:r>
            <w:proofErr w:type="spellEnd"/>
            <w:r w:rsidRPr="00F601E4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>, and</w:t>
            </w:r>
            <w:r w:rsidRPr="00F7143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the register of contracts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, as amended</w:t>
            </w:r>
            <w:r w:rsidRPr="00F7143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(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hereinafter referred to as </w:t>
            </w:r>
            <w:r w:rsidRPr="00F71432">
              <w:rPr>
                <w:rFonts w:ascii="Arial" w:hAnsi="Arial" w:cs="Arial"/>
                <w:color w:val="000000" w:themeColor="text1"/>
                <w:sz w:val="22"/>
                <w:szCs w:val="22"/>
              </w:rPr>
              <w:t>the “</w:t>
            </w:r>
            <w:r w:rsidRPr="00F71432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Act on the Register of Contracts</w:t>
            </w:r>
            <w:r w:rsidRPr="00F7143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”), the customer shall be obliged to publish this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Amendment</w:t>
            </w:r>
            <w:r w:rsidRPr="00F71432">
              <w:rPr>
                <w:rFonts w:ascii="Arial" w:hAnsi="Arial" w:cs="Arial"/>
                <w:color w:val="000000" w:themeColor="text1"/>
                <w:sz w:val="22"/>
                <w:szCs w:val="22"/>
              </w:rPr>
              <w:t>.</w:t>
            </w:r>
          </w:p>
          <w:p w14:paraId="11847256" w14:textId="77777777" w:rsidR="00F601E4" w:rsidRDefault="00F601E4" w:rsidP="00F601E4">
            <w:pPr>
              <w:pStyle w:val="Zkladntext2"/>
              <w:contextualSpacing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0C37CF27" w14:textId="2C7F3281" w:rsidR="00F601E4" w:rsidRPr="00F7529D" w:rsidRDefault="00F601E4" w:rsidP="00F601E4">
            <w:pPr>
              <w:pStyle w:val="Zkladntext2"/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cs-CZ"/>
              </w:rPr>
              <w:t>IV</w:t>
            </w:r>
            <w:r w:rsidR="004E7FAF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cs-CZ"/>
              </w:rPr>
              <w:t>.</w:t>
            </w:r>
          </w:p>
          <w:p w14:paraId="154230B2" w14:textId="6BDEBACA" w:rsidR="008F1F45" w:rsidRPr="00F7529D" w:rsidRDefault="008F1F45" w:rsidP="008F1F45">
            <w:pPr>
              <w:pStyle w:val="Zkladntext2"/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cs-CZ"/>
              </w:rPr>
            </w:pPr>
            <w:proofErr w:type="spellStart"/>
            <w:r w:rsidRPr="00F7529D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cs-CZ"/>
              </w:rPr>
              <w:t>Final</w:t>
            </w:r>
            <w:proofErr w:type="spellEnd"/>
            <w:r w:rsidRPr="00F7529D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="008F4E3A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cs-CZ"/>
              </w:rPr>
              <w:t>P</w:t>
            </w:r>
            <w:r w:rsidRPr="00F7529D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cs-CZ"/>
              </w:rPr>
              <w:t>rovisions</w:t>
            </w:r>
            <w:proofErr w:type="spellEnd"/>
          </w:p>
          <w:p w14:paraId="62A190A2" w14:textId="77777777" w:rsidR="008F1F45" w:rsidRPr="00F7529D" w:rsidRDefault="008F1F45" w:rsidP="008F1F45">
            <w:pPr>
              <w:pStyle w:val="Zkladntext2"/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cs-CZ"/>
              </w:rPr>
            </w:pPr>
          </w:p>
          <w:p w14:paraId="54E09B7B" w14:textId="5B3FBC3E" w:rsidR="003D49BF" w:rsidRPr="002E5DF5" w:rsidRDefault="003D49BF" w:rsidP="00CE2BE3">
            <w:pPr>
              <w:pStyle w:val="Zkladntext2"/>
              <w:numPr>
                <w:ilvl w:val="0"/>
                <w:numId w:val="24"/>
              </w:numPr>
              <w:ind w:left="313" w:hanging="284"/>
              <w:contextualSpacing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3D49BF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>This</w:t>
            </w:r>
            <w:proofErr w:type="spellEnd"/>
            <w:r w:rsidRPr="003D49BF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="008F4E3A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>Amendment</w:t>
            </w:r>
            <w:proofErr w:type="spellEnd"/>
            <w:r w:rsidRPr="003D49BF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3D49BF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>enters</w:t>
            </w:r>
            <w:proofErr w:type="spellEnd"/>
            <w:r w:rsidRPr="003D49BF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3D49BF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>into</w:t>
            </w:r>
            <w:proofErr w:type="spellEnd"/>
            <w:r w:rsidRPr="003D49BF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3D49BF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>force</w:t>
            </w:r>
            <w:proofErr w:type="spellEnd"/>
            <w:r w:rsidRPr="003D49BF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 xml:space="preserve"> by </w:t>
            </w:r>
            <w:proofErr w:type="spellStart"/>
            <w:r w:rsidRPr="003D49BF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>the</w:t>
            </w:r>
            <w:proofErr w:type="spellEnd"/>
            <w:r w:rsidRPr="003D49BF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r w:rsidRPr="002E5DF5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date of the signature of the last contractual party and into effect by the date of its publication in the registry of contracts </w:t>
            </w:r>
            <w:r w:rsidR="004E7FAF" w:rsidRPr="004E7FAF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according</w:t>
            </w:r>
            <w:r w:rsidRPr="002E5DF5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to the Act on the Register of Contracts.</w:t>
            </w:r>
            <w:r w:rsidR="00CE2BE3" w:rsidRPr="002E5DF5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The rules for applying the bonus under this Amendment are </w:t>
            </w:r>
            <w:r w:rsidR="00B33FEF" w:rsidRPr="002E5DF5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valid</w:t>
            </w:r>
            <w:r w:rsidR="00CE2BE3" w:rsidRPr="002E5DF5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from January 1, 2025.</w:t>
            </w:r>
          </w:p>
          <w:p w14:paraId="5095240E" w14:textId="77777777" w:rsidR="004859CF" w:rsidRPr="003D49BF" w:rsidRDefault="004859CF" w:rsidP="004859CF">
            <w:pPr>
              <w:pStyle w:val="Zkladntext2"/>
              <w:ind w:left="313"/>
              <w:contextualSpacing/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</w:pPr>
          </w:p>
          <w:p w14:paraId="614B469E" w14:textId="4C5D83EE" w:rsidR="00C27B52" w:rsidRDefault="008F1F45" w:rsidP="00270271">
            <w:pPr>
              <w:pStyle w:val="Zkladntext2"/>
              <w:numPr>
                <w:ilvl w:val="0"/>
                <w:numId w:val="24"/>
              </w:numPr>
              <w:ind w:left="313"/>
              <w:contextualSpacing/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</w:pPr>
            <w:proofErr w:type="spellStart"/>
            <w:r w:rsidRPr="008E1C72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>This</w:t>
            </w:r>
            <w:proofErr w:type="spellEnd"/>
            <w:r w:rsidRPr="008E1C72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8E1C72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>Amendment</w:t>
            </w:r>
            <w:proofErr w:type="spellEnd"/>
            <w:r w:rsidRPr="008E1C72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8E1C72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>does</w:t>
            </w:r>
            <w:proofErr w:type="spellEnd"/>
            <w:r w:rsidRPr="008E1C72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 xml:space="preserve"> not </w:t>
            </w:r>
            <w:proofErr w:type="spellStart"/>
            <w:r w:rsidRPr="008E1C72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>modify</w:t>
            </w:r>
            <w:proofErr w:type="spellEnd"/>
            <w:r w:rsidRPr="008E1C72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 xml:space="preserve"> any</w:t>
            </w:r>
            <w:r w:rsidR="005C73E0" w:rsidRPr="008E1C72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="005C73E0" w:rsidRPr="008E1C72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>other</w:t>
            </w:r>
            <w:proofErr w:type="spellEnd"/>
            <w:r w:rsidRPr="008E1C72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8E1C72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>provisions</w:t>
            </w:r>
            <w:proofErr w:type="spellEnd"/>
            <w:r w:rsidR="005C73E0" w:rsidRPr="008E1C72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="005C73E0" w:rsidRPr="008E1C72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>of</w:t>
            </w:r>
            <w:proofErr w:type="spellEnd"/>
            <w:r w:rsidR="005C73E0" w:rsidRPr="008E1C72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="005C73E0" w:rsidRPr="008E1C72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>the</w:t>
            </w:r>
            <w:proofErr w:type="spellEnd"/>
            <w:r w:rsidR="005C73E0" w:rsidRPr="008E1C72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="005C73E0" w:rsidRPr="008E1C72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>Agreement</w:t>
            </w:r>
            <w:proofErr w:type="spellEnd"/>
            <w:r w:rsidR="008E1C72" w:rsidRPr="008E1C72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>.</w:t>
            </w:r>
            <w:r w:rsidRPr="008E1C72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 xml:space="preserve"> </w:t>
            </w:r>
          </w:p>
          <w:p w14:paraId="6D6FF3C0" w14:textId="77777777" w:rsidR="008E1C72" w:rsidRPr="008E1C72" w:rsidRDefault="008E1C72" w:rsidP="008E1C72">
            <w:pPr>
              <w:pStyle w:val="Zkladntext2"/>
              <w:ind w:left="313"/>
              <w:contextualSpacing/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</w:pPr>
          </w:p>
          <w:p w14:paraId="482BF905" w14:textId="5F115373" w:rsidR="00E25930" w:rsidRPr="0003114E" w:rsidRDefault="008F1F45" w:rsidP="003D49BF">
            <w:pPr>
              <w:pStyle w:val="Zkladntext2"/>
              <w:numPr>
                <w:ilvl w:val="0"/>
                <w:numId w:val="24"/>
              </w:numPr>
              <w:ind w:left="313"/>
              <w:contextualSpacing/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</w:pPr>
            <w:proofErr w:type="spellStart"/>
            <w:r w:rsidRPr="00F7529D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>The</w:t>
            </w:r>
            <w:proofErr w:type="spellEnd"/>
            <w:r w:rsidRPr="00F7529D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="00A11D07" w:rsidRPr="00F7529D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>contractual</w:t>
            </w:r>
            <w:proofErr w:type="spellEnd"/>
            <w:r w:rsidR="00A11D07" w:rsidRPr="00F7529D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="00A11D07" w:rsidRPr="00F7529D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>p</w:t>
            </w:r>
            <w:r w:rsidRPr="00F7529D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>arties</w:t>
            </w:r>
            <w:proofErr w:type="spellEnd"/>
            <w:r w:rsidRPr="00F7529D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F7529D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>declare</w:t>
            </w:r>
            <w:proofErr w:type="spellEnd"/>
            <w:r w:rsidRPr="00F7529D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F7529D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>that</w:t>
            </w:r>
            <w:proofErr w:type="spellEnd"/>
            <w:r w:rsidRPr="00F7529D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F7529D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>they</w:t>
            </w:r>
            <w:proofErr w:type="spellEnd"/>
            <w:r w:rsidRPr="00F7529D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F7529D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>have</w:t>
            </w:r>
            <w:proofErr w:type="spellEnd"/>
            <w:r w:rsidRPr="00F7529D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F7529D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>read</w:t>
            </w:r>
            <w:proofErr w:type="spellEnd"/>
            <w:r w:rsidRPr="00F7529D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F7529D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>the</w:t>
            </w:r>
            <w:proofErr w:type="spellEnd"/>
            <w:r w:rsidRPr="00F7529D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F7529D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>Amendment</w:t>
            </w:r>
            <w:proofErr w:type="spellEnd"/>
            <w:r w:rsidRPr="00F7529D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F7529D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>before</w:t>
            </w:r>
            <w:proofErr w:type="spellEnd"/>
            <w:r w:rsidRPr="00F7529D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F7529D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>signing</w:t>
            </w:r>
            <w:proofErr w:type="spellEnd"/>
            <w:r w:rsidRPr="00F7529D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F7529D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>it</w:t>
            </w:r>
            <w:proofErr w:type="spellEnd"/>
            <w:r w:rsidRPr="00F7529D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 xml:space="preserve"> and </w:t>
            </w:r>
            <w:proofErr w:type="spellStart"/>
            <w:r w:rsidRPr="00F7529D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>that</w:t>
            </w:r>
            <w:proofErr w:type="spellEnd"/>
            <w:r w:rsidRPr="00F7529D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F7529D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>its</w:t>
            </w:r>
            <w:proofErr w:type="spellEnd"/>
            <w:r w:rsidRPr="00F7529D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F7529D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>contents</w:t>
            </w:r>
            <w:proofErr w:type="spellEnd"/>
            <w:r w:rsidRPr="00F7529D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F7529D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>correspond</w:t>
            </w:r>
            <w:proofErr w:type="spellEnd"/>
            <w:r w:rsidRPr="00F7529D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 xml:space="preserve"> to </w:t>
            </w:r>
            <w:proofErr w:type="spellStart"/>
            <w:r w:rsidRPr="00F7529D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>their</w:t>
            </w:r>
            <w:proofErr w:type="spellEnd"/>
            <w:r w:rsidRPr="00F7529D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F7529D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>true</w:t>
            </w:r>
            <w:proofErr w:type="spellEnd"/>
            <w:r w:rsidRPr="00F7529D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 xml:space="preserve">, </w:t>
            </w:r>
            <w:proofErr w:type="spellStart"/>
            <w:r w:rsidRPr="00F7529D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>serious</w:t>
            </w:r>
            <w:proofErr w:type="spellEnd"/>
            <w:r w:rsidRPr="00F7529D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 xml:space="preserve"> and free </w:t>
            </w:r>
            <w:proofErr w:type="spellStart"/>
            <w:r w:rsidRPr="00F7529D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>will</w:t>
            </w:r>
            <w:proofErr w:type="spellEnd"/>
            <w:r w:rsidRPr="00F7529D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 xml:space="preserve">, </w:t>
            </w:r>
            <w:proofErr w:type="spellStart"/>
            <w:r w:rsidRPr="00F7529D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>which</w:t>
            </w:r>
            <w:proofErr w:type="spellEnd"/>
            <w:r w:rsidRPr="00F7529D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F7529D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>they</w:t>
            </w:r>
            <w:proofErr w:type="spellEnd"/>
            <w:r w:rsidRPr="00F7529D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F7529D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>confirm</w:t>
            </w:r>
            <w:proofErr w:type="spellEnd"/>
            <w:r w:rsidRPr="00F7529D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 xml:space="preserve"> by </w:t>
            </w:r>
            <w:proofErr w:type="spellStart"/>
            <w:r w:rsidRPr="00F7529D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>their</w:t>
            </w:r>
            <w:proofErr w:type="spellEnd"/>
            <w:r w:rsidRPr="00F7529D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F7529D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>signatures</w:t>
            </w:r>
            <w:proofErr w:type="spellEnd"/>
            <w:r w:rsidRPr="00F7529D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F7529D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>below</w:t>
            </w:r>
            <w:proofErr w:type="spellEnd"/>
            <w:r w:rsidRPr="00F7529D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>.</w:t>
            </w:r>
          </w:p>
          <w:p w14:paraId="77794FE7" w14:textId="77777777" w:rsidR="004E7FAF" w:rsidRDefault="004E7FAF" w:rsidP="00E905C9">
            <w:pPr>
              <w:pStyle w:val="Zkladntext2"/>
              <w:contextualSpacing/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</w:pPr>
          </w:p>
          <w:p w14:paraId="19C9433D" w14:textId="3AE856DC" w:rsidR="00622113" w:rsidRDefault="00622113" w:rsidP="00E905C9">
            <w:pPr>
              <w:pStyle w:val="Zkladntext2"/>
              <w:contextualSpacing/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</w:pPr>
            <w:proofErr w:type="spellStart"/>
            <w:r w:rsidRPr="00CF4B46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>Annex</w:t>
            </w:r>
            <w:proofErr w:type="spellEnd"/>
            <w:r w:rsidRPr="00CF4B46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 xml:space="preserve"> No.</w:t>
            </w:r>
            <w:r w:rsidR="002F33B8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r w:rsidRPr="00CF4B46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 xml:space="preserve">1 - </w:t>
            </w:r>
            <w:r w:rsidR="002D2B69" w:rsidRPr="002E5DF5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Model and Calculation of </w:t>
            </w:r>
            <w:r w:rsidR="002D2B6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volume-based bonus</w:t>
            </w:r>
          </w:p>
          <w:p w14:paraId="1E0F5766" w14:textId="77777777" w:rsidR="00741823" w:rsidRDefault="00741823" w:rsidP="00E905C9">
            <w:pPr>
              <w:pStyle w:val="Zkladntext2"/>
              <w:contextualSpacing/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</w:pPr>
          </w:p>
          <w:p w14:paraId="368730F2" w14:textId="68BBF984" w:rsidR="00741823" w:rsidRPr="00CF4B46" w:rsidRDefault="00741823" w:rsidP="00CF4B46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  <w:proofErr w:type="spellStart"/>
            <w:r w:rsidRPr="00CF4B46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Annex</w:t>
            </w:r>
            <w:proofErr w:type="spellEnd"/>
            <w:r w:rsidRPr="00CF4B46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r w:rsidR="00193710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No.</w:t>
            </w:r>
            <w:r w:rsidR="002F33B8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r w:rsidRPr="00CF4B46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2 - </w:t>
            </w:r>
            <w:proofErr w:type="spellStart"/>
            <w:r w:rsidRPr="00CF4B46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Terms</w:t>
            </w:r>
            <w:proofErr w:type="spellEnd"/>
            <w:r w:rsidRPr="00CF4B46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and </w:t>
            </w:r>
            <w:proofErr w:type="spellStart"/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Conditions</w:t>
            </w:r>
            <w:proofErr w:type="spellEnd"/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CF4B46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of</w:t>
            </w:r>
            <w:proofErr w:type="spellEnd"/>
            <w:r w:rsidRPr="00CF4B46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Business </w:t>
            </w:r>
            <w:proofErr w:type="spellStart"/>
            <w:r w:rsidRPr="00CF4B46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Cooperation</w:t>
            </w:r>
            <w:proofErr w:type="spellEnd"/>
            <w:r w:rsidRPr="00CF4B46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</w:t>
            </w:r>
          </w:p>
          <w:p w14:paraId="0748F66B" w14:textId="20C4FD40" w:rsidR="00741823" w:rsidRPr="00CF4B46" w:rsidRDefault="00741823" w:rsidP="00E905C9">
            <w:pPr>
              <w:pStyle w:val="Zkladntext2"/>
              <w:contextualSpacing/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</w:pPr>
          </w:p>
        </w:tc>
      </w:tr>
      <w:tr w:rsidR="00F71432" w:rsidRPr="00F7529D" w14:paraId="5C3DE15A" w14:textId="77777777" w:rsidTr="00E905C9">
        <w:tc>
          <w:tcPr>
            <w:tcW w:w="4531" w:type="dxa"/>
          </w:tcPr>
          <w:p w14:paraId="753C59B8" w14:textId="620AB5AB" w:rsidR="00CB4877" w:rsidRPr="00F7529D" w:rsidRDefault="00CB4877" w:rsidP="00F71432">
            <w:pPr>
              <w:contextualSpacing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</w:p>
          <w:p w14:paraId="159DEDF3" w14:textId="4158DB70" w:rsidR="00CB4877" w:rsidRPr="00F7529D" w:rsidRDefault="00FC5E91" w:rsidP="00F71432">
            <w:pPr>
              <w:contextualSpacing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V Praze den / </w:t>
            </w:r>
            <w:r w:rsidR="00CB4877" w:rsidRPr="00F7529D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val="cs-CZ"/>
              </w:rPr>
              <w:t>In Prague on</w:t>
            </w:r>
            <w:r w:rsidR="00CB4877"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…</w:t>
            </w:r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… …………</w:t>
            </w:r>
          </w:p>
          <w:p w14:paraId="2D60B818" w14:textId="5F0B68EC" w:rsidR="00CB4877" w:rsidRPr="00F7529D" w:rsidRDefault="00CB4877" w:rsidP="00F71432">
            <w:pPr>
              <w:contextualSpacing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cs-CZ"/>
              </w:rPr>
            </w:pPr>
          </w:p>
          <w:p w14:paraId="7283313B" w14:textId="08E72E3C" w:rsidR="00CB4877" w:rsidRPr="00F7529D" w:rsidRDefault="00FC5E91" w:rsidP="00F71432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  <w:r w:rsidRPr="00F7529D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 xml:space="preserve">Dodavatel / </w:t>
            </w:r>
            <w:proofErr w:type="spellStart"/>
            <w:r w:rsidR="00CB4877" w:rsidRPr="00F7529D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val="cs-CZ"/>
              </w:rPr>
              <w:t>Supplier</w:t>
            </w:r>
            <w:proofErr w:type="spellEnd"/>
            <w:r w:rsidR="00CB4877"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:</w:t>
            </w:r>
          </w:p>
          <w:p w14:paraId="127487E1" w14:textId="7BE4DFAE" w:rsidR="003A21AF" w:rsidRPr="00F7529D" w:rsidRDefault="003A21AF" w:rsidP="00F71432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</w:p>
          <w:p w14:paraId="16661298" w14:textId="1B460BFE" w:rsidR="003A21AF" w:rsidRPr="00F7529D" w:rsidRDefault="003A21AF" w:rsidP="00F71432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</w:p>
          <w:p w14:paraId="6946D913" w14:textId="77777777" w:rsidR="00FC5E91" w:rsidRPr="00F7529D" w:rsidRDefault="00FC5E91" w:rsidP="00F71432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</w:p>
          <w:p w14:paraId="2E048D56" w14:textId="77777777" w:rsidR="00CB4877" w:rsidRPr="00F7529D" w:rsidRDefault="00CB4877" w:rsidP="00F71432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____________________________</w:t>
            </w:r>
          </w:p>
          <w:p w14:paraId="7FAEDB1A" w14:textId="71DC757F" w:rsidR="00CB4877" w:rsidRPr="00F7529D" w:rsidRDefault="00CB4877" w:rsidP="00F71432">
            <w:pPr>
              <w:contextualSpacing/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cs-CZ"/>
              </w:rPr>
            </w:pPr>
            <w:proofErr w:type="spellStart"/>
            <w:r w:rsidRPr="00F7529D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cs-CZ"/>
              </w:rPr>
              <w:t>Boehringer</w:t>
            </w:r>
            <w:proofErr w:type="spellEnd"/>
            <w:r w:rsidRPr="00F7529D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F7529D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cs-CZ"/>
              </w:rPr>
              <w:t>Ingelheim</w:t>
            </w:r>
            <w:proofErr w:type="spellEnd"/>
            <w:r w:rsidRPr="00F7529D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cs-CZ"/>
              </w:rPr>
              <w:t>, spol. s.r.o.</w:t>
            </w:r>
          </w:p>
          <w:p w14:paraId="6EEEDBA0" w14:textId="09EFE5D0" w:rsidR="00CB4877" w:rsidRPr="00F7529D" w:rsidRDefault="009E1A0A" w:rsidP="00F71432">
            <w:pPr>
              <w:contextualSpacing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Diego Basso</w:t>
            </w:r>
            <w:r w:rsidR="00B4227F"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,</w:t>
            </w:r>
            <w:r w:rsidR="00022BCC"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jednatel/</w:t>
            </w:r>
            <w:r w:rsidR="00FC5E91"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="00022BCC" w:rsidRPr="00F7529D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val="cs-CZ"/>
              </w:rPr>
              <w:t>Executive</w:t>
            </w:r>
            <w:proofErr w:type="spellEnd"/>
          </w:p>
          <w:p w14:paraId="4A0876D5" w14:textId="4C954223" w:rsidR="00CB4877" w:rsidRPr="00F7529D" w:rsidRDefault="00CB4877" w:rsidP="00F71432">
            <w:pPr>
              <w:contextualSpacing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cs-CZ"/>
              </w:rPr>
            </w:pPr>
          </w:p>
          <w:p w14:paraId="3DF1F80A" w14:textId="77777777" w:rsidR="003A21AF" w:rsidRPr="00F7529D" w:rsidRDefault="003A21AF" w:rsidP="00F71432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</w:p>
          <w:p w14:paraId="3010BB17" w14:textId="77777777" w:rsidR="003A21AF" w:rsidRDefault="003A21AF" w:rsidP="00F71432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</w:p>
          <w:p w14:paraId="0F4B5432" w14:textId="77777777" w:rsidR="0006081C" w:rsidRPr="00F7529D" w:rsidRDefault="0006081C" w:rsidP="00F71432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</w:p>
          <w:p w14:paraId="0A08C521" w14:textId="06EC3DEF" w:rsidR="00CB4877" w:rsidRPr="00F7529D" w:rsidRDefault="00CB4877" w:rsidP="00F71432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____________________________</w:t>
            </w:r>
          </w:p>
          <w:p w14:paraId="0D7F472D" w14:textId="319480A6" w:rsidR="00CB4877" w:rsidRPr="00F7529D" w:rsidRDefault="00CB4877" w:rsidP="00F71432">
            <w:pPr>
              <w:contextualSpacing/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cs-CZ"/>
              </w:rPr>
            </w:pPr>
            <w:proofErr w:type="spellStart"/>
            <w:r w:rsidRPr="00F7529D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cs-CZ"/>
              </w:rPr>
              <w:t>Boehringer</w:t>
            </w:r>
            <w:proofErr w:type="spellEnd"/>
            <w:r w:rsidRPr="00F7529D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F7529D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cs-CZ"/>
              </w:rPr>
              <w:t>Ingelheim</w:t>
            </w:r>
            <w:proofErr w:type="spellEnd"/>
            <w:r w:rsidRPr="00F7529D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cs-CZ"/>
              </w:rPr>
              <w:t>, spol. s.r.o.</w:t>
            </w:r>
          </w:p>
          <w:p w14:paraId="5B4D2171" w14:textId="74D4CAD8" w:rsidR="00022BCC" w:rsidRPr="00F7529D" w:rsidRDefault="00022BCC" w:rsidP="00F71432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Jarmila </w:t>
            </w:r>
            <w:proofErr w:type="spellStart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Csóková</w:t>
            </w:r>
            <w:proofErr w:type="spellEnd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, jednatelka</w:t>
            </w:r>
            <w:r w:rsidR="00FC5E91"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/</w:t>
            </w:r>
            <w:r w:rsidR="00FC5E91"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F7529D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val="cs-CZ"/>
              </w:rPr>
              <w:t>Executive</w:t>
            </w:r>
            <w:proofErr w:type="spellEnd"/>
          </w:p>
          <w:p w14:paraId="19FE84BD" w14:textId="5CEBC0B7" w:rsidR="00CB4877" w:rsidRPr="00F7529D" w:rsidRDefault="00CB4877" w:rsidP="00F71432">
            <w:pPr>
              <w:contextualSpacing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cs-CZ"/>
              </w:rPr>
            </w:pPr>
          </w:p>
        </w:tc>
        <w:tc>
          <w:tcPr>
            <w:tcW w:w="4531" w:type="dxa"/>
          </w:tcPr>
          <w:p w14:paraId="7D8FDEBB" w14:textId="77777777" w:rsidR="00CB4877" w:rsidRPr="00F7529D" w:rsidRDefault="00CB4877" w:rsidP="00F71432">
            <w:pPr>
              <w:contextualSpacing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</w:p>
          <w:p w14:paraId="64560005" w14:textId="6E382FEA" w:rsidR="00CB4877" w:rsidRPr="00F7529D" w:rsidRDefault="00FC5E91" w:rsidP="00F71432">
            <w:pPr>
              <w:contextualSpacing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V</w:t>
            </w:r>
            <w:r w:rsidR="00F36C99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 </w:t>
            </w:r>
            <w:r w:rsidR="0006081C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K</w:t>
            </w:r>
            <w:r w:rsidR="00F36C99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arlových Varech</w:t>
            </w:r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dne / </w:t>
            </w:r>
            <w:r w:rsidR="00CB4877" w:rsidRPr="00F7529D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val="cs-CZ"/>
              </w:rPr>
              <w:t xml:space="preserve">In </w:t>
            </w:r>
            <w:r w:rsidR="0006081C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val="cs-CZ"/>
              </w:rPr>
              <w:t>K</w:t>
            </w:r>
            <w:r w:rsidR="00F36C99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val="cs-CZ"/>
              </w:rPr>
              <w:t>arlovy Vary</w:t>
            </w:r>
            <w:r w:rsidR="00CB4877" w:rsidRPr="00F7529D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val="cs-CZ"/>
              </w:rPr>
              <w:t xml:space="preserve"> on</w:t>
            </w:r>
            <w:proofErr w:type="gramStart"/>
            <w:r w:rsidR="00CB4877"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…</w:t>
            </w:r>
            <w:r w:rsidR="00C63140"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.</w:t>
            </w:r>
            <w:proofErr w:type="gramEnd"/>
            <w:r w:rsidR="00C63140"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.</w:t>
            </w:r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…………</w:t>
            </w:r>
          </w:p>
          <w:p w14:paraId="3966B2CC" w14:textId="77777777" w:rsidR="00CB4877" w:rsidRPr="00F7529D" w:rsidRDefault="00CB4877" w:rsidP="00F71432">
            <w:pPr>
              <w:contextualSpacing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cs-CZ"/>
              </w:rPr>
            </w:pPr>
          </w:p>
          <w:p w14:paraId="672E6FAA" w14:textId="3689E251" w:rsidR="00CB4877" w:rsidRPr="00F7529D" w:rsidRDefault="00FC5E91" w:rsidP="00F71432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  <w:r w:rsidRPr="00F7529D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 xml:space="preserve">Odběratel / </w:t>
            </w:r>
            <w:proofErr w:type="spellStart"/>
            <w:r w:rsidR="00CB4877" w:rsidRPr="00F7529D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val="cs-CZ"/>
              </w:rPr>
              <w:t>Customer</w:t>
            </w:r>
            <w:proofErr w:type="spellEnd"/>
            <w:r w:rsidR="00CB4877"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:</w:t>
            </w:r>
          </w:p>
          <w:p w14:paraId="66ADD659" w14:textId="77777777" w:rsidR="003A21AF" w:rsidRPr="00F7529D" w:rsidRDefault="003A21AF" w:rsidP="00F71432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</w:p>
          <w:p w14:paraId="77C10C27" w14:textId="3A566D71" w:rsidR="003A21AF" w:rsidRPr="00F7529D" w:rsidRDefault="003A21AF" w:rsidP="00F71432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</w:p>
          <w:p w14:paraId="20B16C02" w14:textId="77777777" w:rsidR="00FC5E91" w:rsidRPr="00F7529D" w:rsidRDefault="00FC5E91" w:rsidP="00F71432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</w:p>
          <w:p w14:paraId="7B7EB308" w14:textId="3471406B" w:rsidR="00CB4877" w:rsidRPr="00F7529D" w:rsidRDefault="00CB4877" w:rsidP="00F71432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___________________________</w:t>
            </w:r>
          </w:p>
          <w:p w14:paraId="70E58F8F" w14:textId="77777777" w:rsidR="00F36C99" w:rsidRPr="003844B6" w:rsidRDefault="00F36C99" w:rsidP="00F36C99">
            <w:pPr>
              <w:ind w:left="2124" w:hanging="2124"/>
              <w:contextualSpacing/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cs-CZ"/>
              </w:rPr>
            </w:pPr>
            <w:r w:rsidRPr="003844B6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cs-CZ"/>
              </w:rPr>
              <w:t>Karlovarská krajská nemocnice a.s.</w:t>
            </w:r>
          </w:p>
          <w:p w14:paraId="5F43C850" w14:textId="1F65B920" w:rsidR="008B589F" w:rsidRPr="00310502" w:rsidRDefault="00243E50" w:rsidP="008B589F">
            <w:pPr>
              <w:contextualSpacing/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</w:rPr>
            </w:pPr>
            <w:r w:rsidRPr="00D50890">
              <w:rPr>
                <w:rFonts w:ascii="Arial" w:hAnsi="Arial"/>
                <w:sz w:val="22"/>
                <w:szCs w:val="22"/>
                <w:lang w:val="cs-CZ"/>
              </w:rPr>
              <w:t>MUDr. Jiří Štefan, MBA</w:t>
            </w:r>
            <w:r w:rsidR="005C6843" w:rsidRPr="00D50890">
              <w:rPr>
                <w:rFonts w:ascii="Arial" w:hAnsi="Arial"/>
                <w:sz w:val="22"/>
                <w:szCs w:val="22"/>
                <w:lang w:val="cs-CZ"/>
              </w:rPr>
              <w:t>,</w:t>
            </w:r>
            <w:r w:rsidR="005C6843">
              <w:rPr>
                <w:rFonts w:ascii="Arial" w:hAnsi="Arial"/>
                <w:b/>
                <w:sz w:val="22"/>
                <w:szCs w:val="22"/>
                <w:lang w:val="cs-CZ"/>
              </w:rPr>
              <w:t xml:space="preserve"> </w:t>
            </w:r>
            <w:r w:rsidR="00D50890">
              <w:rPr>
                <w:rFonts w:ascii="Arial" w:hAnsi="Arial"/>
                <w:sz w:val="22"/>
                <w:szCs w:val="22"/>
                <w:lang w:val="cs-CZ"/>
              </w:rPr>
              <w:t>předseda</w:t>
            </w:r>
            <w:r w:rsidR="003A3F42" w:rsidRPr="00ED45CA">
              <w:rPr>
                <w:rFonts w:ascii="Arial" w:hAnsi="Arial"/>
                <w:sz w:val="22"/>
                <w:szCs w:val="22"/>
                <w:lang w:val="cs-CZ"/>
              </w:rPr>
              <w:t xml:space="preserve"> představenstva</w:t>
            </w:r>
            <w:r w:rsidR="003A3F42" w:rsidRPr="000F7368">
              <w:rPr>
                <w:rFonts w:ascii="Arial" w:hAnsi="Arial"/>
                <w:color w:val="000000" w:themeColor="text1"/>
                <w:sz w:val="22"/>
                <w:lang w:val="cs-CZ"/>
              </w:rPr>
              <w:t xml:space="preserve"> </w:t>
            </w:r>
            <w:r w:rsidR="008B589F" w:rsidRPr="000F7368">
              <w:rPr>
                <w:rFonts w:ascii="Arial" w:hAnsi="Arial"/>
                <w:color w:val="000000" w:themeColor="text1"/>
                <w:sz w:val="22"/>
                <w:lang w:val="cs-CZ"/>
              </w:rPr>
              <w:t xml:space="preserve">/ </w:t>
            </w:r>
            <w:r w:rsidR="008B589F" w:rsidRPr="00310502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</w:rPr>
              <w:t>Chairman of the Board</w:t>
            </w:r>
          </w:p>
          <w:p w14:paraId="46688D4A" w14:textId="77777777" w:rsidR="008B589F" w:rsidRPr="000F7368" w:rsidRDefault="008B589F" w:rsidP="008B589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34011CC3" w14:textId="77777777" w:rsidR="008B589F" w:rsidRPr="000F7368" w:rsidRDefault="008B589F" w:rsidP="008B589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29B92641" w14:textId="77777777" w:rsidR="008B589F" w:rsidRPr="000F7368" w:rsidRDefault="008B589F" w:rsidP="008B589F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F7368">
              <w:rPr>
                <w:rFonts w:ascii="Arial" w:hAnsi="Arial" w:cs="Arial"/>
                <w:color w:val="000000" w:themeColor="text1"/>
                <w:sz w:val="22"/>
                <w:szCs w:val="22"/>
              </w:rPr>
              <w:t>___________________________</w:t>
            </w:r>
          </w:p>
          <w:p w14:paraId="4874DE82" w14:textId="77777777" w:rsidR="003A21AF" w:rsidRDefault="00D50890" w:rsidP="003A3F42">
            <w:pPr>
              <w:contextualSpacing/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cs-CZ"/>
              </w:rPr>
              <w:t>Karlovarská krajská nemocnice a.s.</w:t>
            </w:r>
          </w:p>
          <w:p w14:paraId="5436FABC" w14:textId="227023E0" w:rsidR="00D50890" w:rsidRPr="00F7529D" w:rsidRDefault="00D50890" w:rsidP="003A3F42">
            <w:pPr>
              <w:contextualSpacing/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cs-CZ"/>
              </w:rPr>
            </w:pPr>
            <w:r w:rsidRPr="00D50890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>Ing. Jiří Tvrdík, MBA,</w:t>
            </w: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r w:rsidRPr="00D50890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 xml:space="preserve">člen představenstva / </w:t>
            </w:r>
            <w:proofErr w:type="spellStart"/>
            <w:r w:rsidRPr="00D50890">
              <w:rPr>
                <w:rFonts w:ascii="Arial" w:hAnsi="Arial" w:cs="Arial"/>
                <w:bCs/>
                <w:i/>
                <w:iCs/>
                <w:color w:val="000000" w:themeColor="text1"/>
                <w:sz w:val="22"/>
                <w:szCs w:val="22"/>
                <w:lang w:val="cs-CZ"/>
              </w:rPr>
              <w:t>Member</w:t>
            </w:r>
            <w:proofErr w:type="spellEnd"/>
            <w:r w:rsidRPr="00D50890">
              <w:rPr>
                <w:rFonts w:ascii="Arial" w:hAnsi="Arial" w:cs="Arial"/>
                <w:bCs/>
                <w:i/>
                <w:iCs/>
                <w:color w:val="000000" w:themeColor="text1"/>
                <w:sz w:val="22"/>
                <w:szCs w:val="22"/>
                <w:lang w:val="cs-CZ"/>
              </w:rPr>
              <w:t xml:space="preserve"> of the Board</w:t>
            </w:r>
          </w:p>
        </w:tc>
      </w:tr>
    </w:tbl>
    <w:p w14:paraId="3FD73692" w14:textId="77777777" w:rsidR="005D0A29" w:rsidRPr="00F7529D" w:rsidRDefault="005D0A29" w:rsidP="00F71432">
      <w:pPr>
        <w:contextualSpacing/>
        <w:rPr>
          <w:rFonts w:ascii="Arial" w:hAnsi="Arial" w:cs="Arial"/>
          <w:color w:val="000000" w:themeColor="text1"/>
          <w:sz w:val="22"/>
          <w:szCs w:val="22"/>
          <w:lang w:val="cs-CZ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4"/>
        <w:gridCol w:w="3023"/>
        <w:gridCol w:w="3023"/>
      </w:tblGrid>
      <w:tr w:rsidR="008F3DC6" w:rsidRPr="00F7529D" w14:paraId="7A0E904B" w14:textId="02432883" w:rsidTr="008F3DC6">
        <w:tc>
          <w:tcPr>
            <w:tcW w:w="3024" w:type="dxa"/>
          </w:tcPr>
          <w:p w14:paraId="23C4578F" w14:textId="77777777" w:rsidR="008F3DC6" w:rsidRPr="00F7529D" w:rsidRDefault="008F3DC6" w:rsidP="00F71432">
            <w:pPr>
              <w:keepNext/>
              <w:keepLines/>
              <w:contextualSpacing/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cs-CZ"/>
              </w:rPr>
            </w:pPr>
          </w:p>
        </w:tc>
        <w:tc>
          <w:tcPr>
            <w:tcW w:w="3023" w:type="dxa"/>
          </w:tcPr>
          <w:p w14:paraId="3E5FBE26" w14:textId="77777777" w:rsidR="008F3DC6" w:rsidRPr="00F7529D" w:rsidRDefault="008F3DC6" w:rsidP="00F71432">
            <w:pPr>
              <w:keepNext/>
              <w:keepLines/>
              <w:contextualSpacing/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cs-CZ"/>
              </w:rPr>
            </w:pPr>
          </w:p>
        </w:tc>
        <w:tc>
          <w:tcPr>
            <w:tcW w:w="3023" w:type="dxa"/>
          </w:tcPr>
          <w:p w14:paraId="6575CD8E" w14:textId="77777777" w:rsidR="008F3DC6" w:rsidRPr="00F7529D" w:rsidRDefault="008F3DC6" w:rsidP="00F71432">
            <w:pPr>
              <w:keepNext/>
              <w:keepLines/>
              <w:contextualSpacing/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cs-CZ"/>
              </w:rPr>
            </w:pPr>
          </w:p>
        </w:tc>
      </w:tr>
    </w:tbl>
    <w:p w14:paraId="3BE724FD" w14:textId="77777777" w:rsidR="005C225D" w:rsidRDefault="005C225D" w:rsidP="00F71432">
      <w:pPr>
        <w:contextualSpacing/>
        <w:rPr>
          <w:rFonts w:ascii="Arial" w:hAnsi="Arial" w:cs="Arial"/>
          <w:color w:val="000000" w:themeColor="text1"/>
          <w:sz w:val="22"/>
          <w:szCs w:val="22"/>
          <w:lang w:val="cs-CZ"/>
        </w:rPr>
      </w:pPr>
    </w:p>
    <w:p w14:paraId="111FACE9" w14:textId="77777777" w:rsidR="002B3A37" w:rsidRDefault="002B3A37" w:rsidP="00F71432">
      <w:pPr>
        <w:contextualSpacing/>
        <w:rPr>
          <w:rFonts w:ascii="Arial" w:hAnsi="Arial" w:cs="Arial"/>
          <w:color w:val="000000" w:themeColor="text1"/>
          <w:sz w:val="22"/>
          <w:szCs w:val="22"/>
          <w:lang w:val="cs-CZ"/>
        </w:rPr>
      </w:pPr>
    </w:p>
    <w:p w14:paraId="376FE9DF" w14:textId="77777777" w:rsidR="002B3A37" w:rsidRDefault="002B3A37" w:rsidP="00F71432">
      <w:pPr>
        <w:contextualSpacing/>
        <w:rPr>
          <w:rFonts w:ascii="Arial" w:hAnsi="Arial" w:cs="Arial"/>
          <w:color w:val="000000" w:themeColor="text1"/>
          <w:sz w:val="22"/>
          <w:szCs w:val="22"/>
          <w:lang w:val="cs-CZ"/>
        </w:rPr>
      </w:pPr>
    </w:p>
    <w:p w14:paraId="56EB76E0" w14:textId="77777777" w:rsidR="002B3A37" w:rsidRDefault="002B3A37" w:rsidP="00F71432">
      <w:pPr>
        <w:contextualSpacing/>
        <w:rPr>
          <w:rFonts w:ascii="Arial" w:hAnsi="Arial" w:cs="Arial"/>
          <w:color w:val="000000" w:themeColor="text1"/>
          <w:sz w:val="22"/>
          <w:szCs w:val="22"/>
          <w:lang w:val="cs-CZ"/>
        </w:rPr>
      </w:pPr>
    </w:p>
    <w:p w14:paraId="49CE28BC" w14:textId="77777777" w:rsidR="002B3A37" w:rsidRDefault="002B3A37" w:rsidP="00F71432">
      <w:pPr>
        <w:contextualSpacing/>
        <w:rPr>
          <w:rFonts w:ascii="Arial" w:hAnsi="Arial" w:cs="Arial"/>
          <w:color w:val="000000" w:themeColor="text1"/>
          <w:sz w:val="22"/>
          <w:szCs w:val="22"/>
          <w:lang w:val="cs-CZ"/>
        </w:rPr>
      </w:pPr>
    </w:p>
    <w:p w14:paraId="0D5CB0BC" w14:textId="77777777" w:rsidR="002B3A37" w:rsidRDefault="002B3A37" w:rsidP="00F71432">
      <w:pPr>
        <w:contextualSpacing/>
        <w:rPr>
          <w:rFonts w:ascii="Arial" w:hAnsi="Arial" w:cs="Arial"/>
          <w:color w:val="000000" w:themeColor="text1"/>
          <w:sz w:val="22"/>
          <w:szCs w:val="22"/>
          <w:lang w:val="cs-CZ"/>
        </w:rPr>
      </w:pPr>
    </w:p>
    <w:p w14:paraId="492C4A10" w14:textId="77777777" w:rsidR="002B3A37" w:rsidRDefault="002B3A37" w:rsidP="00F71432">
      <w:pPr>
        <w:contextualSpacing/>
        <w:rPr>
          <w:rFonts w:ascii="Arial" w:hAnsi="Arial" w:cs="Arial"/>
          <w:color w:val="000000" w:themeColor="text1"/>
          <w:sz w:val="22"/>
          <w:szCs w:val="22"/>
          <w:lang w:val="cs-CZ"/>
        </w:rPr>
      </w:pPr>
    </w:p>
    <w:p w14:paraId="32EB5075" w14:textId="3303B321" w:rsidR="00D62CF0" w:rsidRDefault="00D62CF0">
      <w:pPr>
        <w:spacing w:after="200" w:line="276" w:lineRule="auto"/>
        <w:rPr>
          <w:rFonts w:ascii="Arial" w:hAnsi="Arial" w:cs="Arial"/>
          <w:color w:val="000000" w:themeColor="text1"/>
          <w:sz w:val="22"/>
          <w:szCs w:val="22"/>
          <w:lang w:val="cs-CZ"/>
        </w:rPr>
      </w:pPr>
      <w:r>
        <w:rPr>
          <w:rFonts w:ascii="Arial" w:hAnsi="Arial" w:cs="Arial"/>
          <w:color w:val="000000" w:themeColor="text1"/>
          <w:sz w:val="22"/>
          <w:szCs w:val="22"/>
          <w:lang w:val="cs-CZ"/>
        </w:rPr>
        <w:br w:type="page"/>
      </w:r>
    </w:p>
    <w:p w14:paraId="631991AC" w14:textId="77777777" w:rsidR="00C163F4" w:rsidRDefault="00C163F4" w:rsidP="00F71432">
      <w:pPr>
        <w:contextualSpacing/>
        <w:rPr>
          <w:rFonts w:ascii="Arial" w:hAnsi="Arial" w:cs="Arial"/>
          <w:color w:val="000000" w:themeColor="text1"/>
          <w:sz w:val="22"/>
          <w:szCs w:val="22"/>
          <w:lang w:val="cs-CZ"/>
        </w:rPr>
        <w:sectPr w:rsidR="00C163F4" w:rsidSect="008F1F45">
          <w:footerReference w:type="default" r:id="rId12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2FFBCE68" w14:textId="77777777" w:rsidR="002B3A37" w:rsidRDefault="002B3A37" w:rsidP="00F71432">
      <w:pPr>
        <w:contextualSpacing/>
        <w:rPr>
          <w:rFonts w:ascii="Arial" w:hAnsi="Arial" w:cs="Arial"/>
          <w:color w:val="000000" w:themeColor="text1"/>
          <w:sz w:val="22"/>
          <w:szCs w:val="22"/>
          <w:lang w:val="cs-CZ"/>
        </w:rPr>
      </w:pPr>
    </w:p>
    <w:tbl>
      <w:tblPr>
        <w:tblW w:w="1399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98"/>
        <w:gridCol w:w="6995"/>
      </w:tblGrid>
      <w:tr w:rsidR="002B3A37" w:rsidRPr="002B3A37" w14:paraId="6B663CBA" w14:textId="77777777" w:rsidTr="00CF1648">
        <w:trPr>
          <w:trHeight w:val="739"/>
        </w:trPr>
        <w:tc>
          <w:tcPr>
            <w:tcW w:w="6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62E089" w14:textId="1C9E00D7" w:rsidR="002B3A37" w:rsidRPr="002B3A37" w:rsidRDefault="002B3A37" w:rsidP="002B3A37">
            <w:pPr>
              <w:contextualSpacing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  <w:r w:rsidRPr="002B3A37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cs-CZ"/>
              </w:rPr>
              <w:br/>
              <w:t xml:space="preserve">Příloha č. 1 – </w:t>
            </w:r>
            <w:r w:rsidR="0074182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cs-CZ"/>
              </w:rPr>
              <w:t>V</w:t>
            </w:r>
            <w:r w:rsidRPr="002B3A37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cs-CZ"/>
              </w:rPr>
              <w:t xml:space="preserve">zor a výpočet </w:t>
            </w:r>
            <w:r w:rsidR="00E01F28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cs-CZ"/>
              </w:rPr>
              <w:t>objemového bonusu</w:t>
            </w:r>
            <w:r w:rsidRPr="002B3A37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cs-CZ"/>
              </w:rPr>
              <w:t xml:space="preserve"> </w:t>
            </w:r>
          </w:p>
        </w:tc>
        <w:tc>
          <w:tcPr>
            <w:tcW w:w="6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D7C325" w14:textId="645143AC" w:rsidR="002B3A37" w:rsidRPr="00CF1648" w:rsidRDefault="002B3A37" w:rsidP="002B3A37">
            <w:pPr>
              <w:contextualSpacing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cs-CZ"/>
              </w:rPr>
            </w:pPr>
            <w:r w:rsidRPr="002B3A37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cs-CZ"/>
              </w:rPr>
              <w:br/>
            </w:r>
            <w:proofErr w:type="spellStart"/>
            <w:r w:rsidRPr="002B3A37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cs-CZ"/>
              </w:rPr>
              <w:t>Annex</w:t>
            </w:r>
            <w:proofErr w:type="spellEnd"/>
            <w:r w:rsidRPr="002B3A37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cs-CZ"/>
              </w:rPr>
              <w:t xml:space="preserve"> 1 – </w:t>
            </w:r>
            <w:r w:rsidR="00E01F28" w:rsidRPr="00E01F28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Model and Calculation of volume-based bonus</w:t>
            </w:r>
          </w:p>
        </w:tc>
      </w:tr>
    </w:tbl>
    <w:p w14:paraId="0012F2A9" w14:textId="77777777" w:rsidR="002B3A37" w:rsidRDefault="002B3A37" w:rsidP="00F71432">
      <w:pPr>
        <w:contextualSpacing/>
        <w:rPr>
          <w:rFonts w:ascii="Arial" w:hAnsi="Arial" w:cs="Arial"/>
          <w:color w:val="000000" w:themeColor="text1"/>
          <w:sz w:val="22"/>
          <w:szCs w:val="22"/>
          <w:lang w:val="cs-CZ"/>
        </w:rPr>
      </w:pPr>
    </w:p>
    <w:p w14:paraId="237F6DAB" w14:textId="77777777" w:rsidR="00741823" w:rsidRDefault="00741823" w:rsidP="00F71432">
      <w:pPr>
        <w:contextualSpacing/>
        <w:rPr>
          <w:rFonts w:ascii="Arial" w:hAnsi="Arial" w:cs="Arial"/>
          <w:color w:val="000000" w:themeColor="text1"/>
          <w:sz w:val="22"/>
          <w:szCs w:val="22"/>
          <w:lang w:val="cs-CZ"/>
        </w:rPr>
      </w:pPr>
    </w:p>
    <w:p w14:paraId="2EAF6C8B" w14:textId="77777777" w:rsidR="00741823" w:rsidRDefault="00741823" w:rsidP="00F71432">
      <w:pPr>
        <w:contextualSpacing/>
        <w:rPr>
          <w:rFonts w:ascii="Arial" w:hAnsi="Arial" w:cs="Arial"/>
          <w:color w:val="000000" w:themeColor="text1"/>
          <w:sz w:val="22"/>
          <w:szCs w:val="22"/>
          <w:lang w:val="cs-CZ"/>
        </w:rPr>
      </w:pPr>
    </w:p>
    <w:p w14:paraId="7C6BEC67" w14:textId="77777777" w:rsidR="00741823" w:rsidRDefault="00741823" w:rsidP="00F71432">
      <w:pPr>
        <w:contextualSpacing/>
        <w:rPr>
          <w:rFonts w:ascii="Arial" w:hAnsi="Arial" w:cs="Arial"/>
          <w:color w:val="000000" w:themeColor="text1"/>
          <w:sz w:val="22"/>
          <w:szCs w:val="22"/>
          <w:lang w:val="cs-CZ"/>
        </w:rPr>
      </w:pPr>
    </w:p>
    <w:p w14:paraId="2BECC059" w14:textId="77777777" w:rsidR="00741823" w:rsidRDefault="00741823" w:rsidP="00F71432">
      <w:pPr>
        <w:contextualSpacing/>
        <w:rPr>
          <w:rFonts w:ascii="Arial" w:hAnsi="Arial" w:cs="Arial"/>
          <w:color w:val="000000" w:themeColor="text1"/>
          <w:sz w:val="22"/>
          <w:szCs w:val="22"/>
          <w:lang w:val="cs-CZ"/>
        </w:rPr>
      </w:pPr>
    </w:p>
    <w:p w14:paraId="7F86F679" w14:textId="77777777" w:rsidR="00741823" w:rsidRDefault="00741823" w:rsidP="00F71432">
      <w:pPr>
        <w:contextualSpacing/>
        <w:rPr>
          <w:rFonts w:ascii="Arial" w:hAnsi="Arial" w:cs="Arial"/>
          <w:color w:val="000000" w:themeColor="text1"/>
          <w:sz w:val="22"/>
          <w:szCs w:val="22"/>
          <w:lang w:val="cs-CZ"/>
        </w:rPr>
      </w:pPr>
    </w:p>
    <w:p w14:paraId="4F674CEE" w14:textId="77777777" w:rsidR="00741823" w:rsidRDefault="00741823" w:rsidP="00F71432">
      <w:pPr>
        <w:contextualSpacing/>
        <w:rPr>
          <w:rFonts w:ascii="Arial" w:hAnsi="Arial" w:cs="Arial"/>
          <w:color w:val="000000" w:themeColor="text1"/>
          <w:sz w:val="22"/>
          <w:szCs w:val="22"/>
          <w:lang w:val="cs-CZ"/>
        </w:rPr>
      </w:pPr>
    </w:p>
    <w:p w14:paraId="6725A2EF" w14:textId="77777777" w:rsidR="00741823" w:rsidRDefault="00741823" w:rsidP="00F71432">
      <w:pPr>
        <w:contextualSpacing/>
        <w:rPr>
          <w:rFonts w:ascii="Arial" w:hAnsi="Arial" w:cs="Arial"/>
          <w:color w:val="000000" w:themeColor="text1"/>
          <w:sz w:val="22"/>
          <w:szCs w:val="22"/>
          <w:lang w:val="cs-CZ"/>
        </w:rPr>
      </w:pPr>
    </w:p>
    <w:p w14:paraId="17AC5613" w14:textId="77777777" w:rsidR="00741823" w:rsidRDefault="00741823" w:rsidP="00F71432">
      <w:pPr>
        <w:contextualSpacing/>
        <w:rPr>
          <w:rFonts w:ascii="Arial" w:hAnsi="Arial" w:cs="Arial"/>
          <w:color w:val="000000" w:themeColor="text1"/>
          <w:sz w:val="22"/>
          <w:szCs w:val="22"/>
          <w:lang w:val="cs-CZ"/>
        </w:rPr>
      </w:pPr>
    </w:p>
    <w:p w14:paraId="1672AAB5" w14:textId="77777777" w:rsidR="00741823" w:rsidRDefault="00741823" w:rsidP="00F71432">
      <w:pPr>
        <w:contextualSpacing/>
        <w:rPr>
          <w:rFonts w:ascii="Arial" w:hAnsi="Arial" w:cs="Arial"/>
          <w:color w:val="000000" w:themeColor="text1"/>
          <w:sz w:val="22"/>
          <w:szCs w:val="22"/>
          <w:lang w:val="cs-CZ"/>
        </w:rPr>
      </w:pPr>
    </w:p>
    <w:p w14:paraId="3FCFF2AF" w14:textId="77777777" w:rsidR="00741823" w:rsidRDefault="00741823" w:rsidP="00F71432">
      <w:pPr>
        <w:contextualSpacing/>
        <w:rPr>
          <w:rFonts w:ascii="Arial" w:hAnsi="Arial" w:cs="Arial"/>
          <w:color w:val="000000" w:themeColor="text1"/>
          <w:sz w:val="22"/>
          <w:szCs w:val="22"/>
          <w:lang w:val="cs-CZ"/>
        </w:rPr>
      </w:pPr>
    </w:p>
    <w:p w14:paraId="380EF63D" w14:textId="77777777" w:rsidR="00741823" w:rsidRDefault="00741823" w:rsidP="00F71432">
      <w:pPr>
        <w:contextualSpacing/>
        <w:rPr>
          <w:rFonts w:ascii="Arial" w:hAnsi="Arial" w:cs="Arial"/>
          <w:color w:val="000000" w:themeColor="text1"/>
          <w:sz w:val="22"/>
          <w:szCs w:val="22"/>
          <w:lang w:val="cs-CZ"/>
        </w:rPr>
      </w:pPr>
    </w:p>
    <w:p w14:paraId="16298571" w14:textId="77777777" w:rsidR="00741823" w:rsidRDefault="00741823" w:rsidP="00F71432">
      <w:pPr>
        <w:contextualSpacing/>
        <w:rPr>
          <w:rFonts w:ascii="Arial" w:hAnsi="Arial" w:cs="Arial"/>
          <w:color w:val="000000" w:themeColor="text1"/>
          <w:sz w:val="22"/>
          <w:szCs w:val="22"/>
          <w:lang w:val="cs-CZ"/>
        </w:rPr>
      </w:pPr>
    </w:p>
    <w:p w14:paraId="5CCB835E" w14:textId="77777777" w:rsidR="00741823" w:rsidRDefault="00741823" w:rsidP="00F71432">
      <w:pPr>
        <w:contextualSpacing/>
        <w:rPr>
          <w:rFonts w:ascii="Arial" w:hAnsi="Arial" w:cs="Arial"/>
          <w:color w:val="000000" w:themeColor="text1"/>
          <w:sz w:val="22"/>
          <w:szCs w:val="22"/>
          <w:lang w:val="cs-CZ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91"/>
        <w:gridCol w:w="6988"/>
      </w:tblGrid>
      <w:tr w:rsidR="00741823" w:rsidRPr="002B3A37" w14:paraId="5617288B" w14:textId="77777777" w:rsidTr="00CF1648">
        <w:trPr>
          <w:trHeight w:val="1111"/>
        </w:trPr>
        <w:tc>
          <w:tcPr>
            <w:tcW w:w="6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C5AA98" w14:textId="70381EF5" w:rsidR="00741823" w:rsidRPr="002B3A37" w:rsidRDefault="00741823" w:rsidP="00CA3E4D">
            <w:pPr>
              <w:contextualSpacing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  <w:r w:rsidRPr="002B3A37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cs-CZ"/>
              </w:rPr>
              <w:br/>
              <w:t xml:space="preserve">Příloha č. 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cs-CZ"/>
              </w:rPr>
              <w:t xml:space="preserve">2 – Podmínky obchodní spolupráce </w:t>
            </w:r>
          </w:p>
          <w:p w14:paraId="482E65FB" w14:textId="77777777" w:rsidR="00741823" w:rsidRDefault="00741823" w:rsidP="00CA3E4D">
            <w:pPr>
              <w:contextualSpacing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</w:p>
          <w:p w14:paraId="370B2314" w14:textId="10B86FF8" w:rsidR="00741823" w:rsidRPr="002B3A37" w:rsidRDefault="00741823" w:rsidP="00CA3E4D">
            <w:pPr>
              <w:contextualSpacing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Tyto podmínky nabývají platnosti a účinnosti 1. 1. 2025.</w:t>
            </w:r>
          </w:p>
          <w:p w14:paraId="414D8863" w14:textId="77777777" w:rsidR="00741823" w:rsidRPr="002B3A37" w:rsidRDefault="00741823" w:rsidP="00CA3E4D">
            <w:pPr>
              <w:contextualSpacing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</w:p>
          <w:p w14:paraId="56761ACD" w14:textId="77777777" w:rsidR="00741823" w:rsidRPr="002B3A37" w:rsidRDefault="00741823" w:rsidP="00CA3E4D">
            <w:pPr>
              <w:contextualSpacing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</w:p>
          <w:p w14:paraId="0BEF0657" w14:textId="77777777" w:rsidR="00741823" w:rsidRPr="002B3A37" w:rsidRDefault="00741823" w:rsidP="00CA3E4D">
            <w:pPr>
              <w:contextualSpacing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97214F" w14:textId="56E59790" w:rsidR="00741823" w:rsidRPr="00741823" w:rsidRDefault="00741823" w:rsidP="00741823">
            <w:pPr>
              <w:contextualSpacing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cs-CZ"/>
              </w:rPr>
            </w:pPr>
            <w:r w:rsidRPr="002B3A37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cs-CZ"/>
              </w:rPr>
              <w:br/>
            </w:r>
            <w:proofErr w:type="spellStart"/>
            <w:r w:rsidRPr="0074182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cs-CZ"/>
              </w:rPr>
              <w:t>Annex</w:t>
            </w:r>
            <w:proofErr w:type="spellEnd"/>
            <w:r w:rsidRPr="0074182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cs-CZ"/>
              </w:rPr>
              <w:t xml:space="preserve"> 2 - </w:t>
            </w:r>
            <w:proofErr w:type="spellStart"/>
            <w:r w:rsidRPr="0074182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cs-CZ"/>
              </w:rPr>
              <w:t>Terms</w:t>
            </w:r>
            <w:proofErr w:type="spellEnd"/>
            <w:r w:rsidRPr="0074182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cs-CZ"/>
              </w:rPr>
              <w:t xml:space="preserve">and </w:t>
            </w: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cs-CZ"/>
              </w:rPr>
              <w:t>Conditions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74182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cs-CZ"/>
              </w:rPr>
              <w:t>of</w:t>
            </w:r>
            <w:proofErr w:type="spellEnd"/>
            <w:r w:rsidRPr="0074182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cs-CZ"/>
              </w:rPr>
              <w:t xml:space="preserve"> Business </w:t>
            </w:r>
            <w:proofErr w:type="spellStart"/>
            <w:r w:rsidRPr="0074182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cs-CZ"/>
              </w:rPr>
              <w:t>Cooperation</w:t>
            </w:r>
            <w:proofErr w:type="spellEnd"/>
            <w:r w:rsidRPr="0074182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cs-CZ"/>
              </w:rPr>
              <w:t xml:space="preserve"> </w:t>
            </w:r>
          </w:p>
          <w:p w14:paraId="44D93D32" w14:textId="77777777" w:rsidR="00741823" w:rsidRDefault="00741823" w:rsidP="00741823">
            <w:pPr>
              <w:contextualSpacing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</w:p>
          <w:p w14:paraId="6E29BAF9" w14:textId="75FEA3A7" w:rsidR="00741823" w:rsidRPr="00741823" w:rsidRDefault="00741823" w:rsidP="00741823">
            <w:pPr>
              <w:contextualSpacing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  <w:r w:rsidRPr="00CF4B46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These </w:t>
            </w:r>
            <w:proofErr w:type="spellStart"/>
            <w:r w:rsidRPr="00CF4B46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terms</w:t>
            </w:r>
            <w:proofErr w:type="spellEnd"/>
            <w:r w:rsidRPr="00CF4B46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and </w:t>
            </w:r>
            <w:proofErr w:type="spellStart"/>
            <w:r w:rsidRPr="00CF4B46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conditions</w:t>
            </w:r>
            <w:proofErr w:type="spellEnd"/>
            <w:r w:rsidRPr="00CF4B46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CF4B46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shall</w:t>
            </w:r>
            <w:proofErr w:type="spellEnd"/>
            <w:r w:rsidRPr="00CF4B46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CF4B46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come</w:t>
            </w:r>
            <w:proofErr w:type="spellEnd"/>
            <w:r w:rsidRPr="00CF4B46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CF4B46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into</w:t>
            </w:r>
            <w:proofErr w:type="spellEnd"/>
            <w:r w:rsidRPr="00CF4B46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CF4B46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force</w:t>
            </w:r>
            <w:proofErr w:type="spellEnd"/>
            <w:r w:rsidRPr="00CF4B46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and </w:t>
            </w:r>
            <w:proofErr w:type="spellStart"/>
            <w:r w:rsidRPr="00CF4B46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effect</w:t>
            </w:r>
            <w:proofErr w:type="spellEnd"/>
            <w:r w:rsidRPr="00CF4B46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on 1 </w:t>
            </w:r>
            <w:proofErr w:type="spellStart"/>
            <w:r w:rsidRPr="00CF4B46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January</w:t>
            </w:r>
            <w:proofErr w:type="spellEnd"/>
            <w:r w:rsidRPr="00CF4B46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2025.</w:t>
            </w:r>
          </w:p>
          <w:p w14:paraId="51F6C1B1" w14:textId="77777777" w:rsidR="00741823" w:rsidRPr="002B3A37" w:rsidRDefault="00741823" w:rsidP="00CA3E4D">
            <w:pPr>
              <w:contextualSpacing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</w:p>
          <w:p w14:paraId="0271780C" w14:textId="77777777" w:rsidR="00741823" w:rsidRPr="002B3A37" w:rsidRDefault="00741823" w:rsidP="00CA3E4D">
            <w:pPr>
              <w:contextualSpacing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</w:p>
        </w:tc>
      </w:tr>
    </w:tbl>
    <w:p w14:paraId="47B22112" w14:textId="2BB54628" w:rsidR="00741823" w:rsidRDefault="00741823" w:rsidP="00F71432">
      <w:pPr>
        <w:contextualSpacing/>
        <w:rPr>
          <w:rFonts w:ascii="Arial" w:hAnsi="Arial" w:cs="Arial"/>
          <w:color w:val="000000" w:themeColor="text1"/>
          <w:sz w:val="22"/>
          <w:szCs w:val="22"/>
          <w:lang w:val="cs-CZ"/>
        </w:rPr>
      </w:pPr>
    </w:p>
    <w:p w14:paraId="2B6FCF08" w14:textId="107916AE" w:rsidR="000536FC" w:rsidRPr="00F7529D" w:rsidRDefault="000536FC" w:rsidP="00F71432">
      <w:pPr>
        <w:contextualSpacing/>
        <w:rPr>
          <w:rFonts w:ascii="Arial" w:hAnsi="Arial" w:cs="Arial"/>
          <w:color w:val="000000" w:themeColor="text1"/>
          <w:sz w:val="22"/>
          <w:szCs w:val="22"/>
          <w:lang w:val="cs-CZ"/>
        </w:rPr>
      </w:pPr>
    </w:p>
    <w:sectPr w:rsidR="000536FC" w:rsidRPr="00F7529D" w:rsidSect="008C166F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C1725B" w14:textId="77777777" w:rsidR="004F4FC6" w:rsidRDefault="004F4FC6" w:rsidP="00CE23AC">
      <w:r>
        <w:separator/>
      </w:r>
    </w:p>
  </w:endnote>
  <w:endnote w:type="continuationSeparator" w:id="0">
    <w:p w14:paraId="765FC171" w14:textId="77777777" w:rsidR="004F4FC6" w:rsidRDefault="004F4FC6" w:rsidP="00CE23AC">
      <w:r>
        <w:continuationSeparator/>
      </w:r>
    </w:p>
  </w:endnote>
  <w:endnote w:type="continuationNotice" w:id="1">
    <w:p w14:paraId="0516AE3A" w14:textId="77777777" w:rsidR="004F4FC6" w:rsidRDefault="004F4FC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8512370"/>
      <w:docPartObj>
        <w:docPartGallery w:val="Page Numbers (Bottom of Page)"/>
        <w:docPartUnique/>
      </w:docPartObj>
    </w:sdtPr>
    <w:sdtEndPr>
      <w:rPr>
        <w:rFonts w:ascii="Arial" w:hAnsi="Arial" w:cs="Arial"/>
        <w:sz w:val="22"/>
        <w:szCs w:val="22"/>
      </w:rPr>
    </w:sdtEndPr>
    <w:sdtContent>
      <w:p w14:paraId="18E9C724" w14:textId="41556967" w:rsidR="00DE4B47" w:rsidRPr="00DE4B47" w:rsidRDefault="00DE4B47">
        <w:pPr>
          <w:pStyle w:val="Zpat"/>
          <w:jc w:val="center"/>
          <w:rPr>
            <w:rFonts w:ascii="Arial" w:hAnsi="Arial" w:cs="Arial"/>
            <w:sz w:val="22"/>
            <w:szCs w:val="22"/>
          </w:rPr>
        </w:pPr>
        <w:r w:rsidRPr="00DE4B47">
          <w:rPr>
            <w:rFonts w:ascii="Arial" w:hAnsi="Arial" w:cs="Arial"/>
            <w:sz w:val="22"/>
            <w:szCs w:val="22"/>
          </w:rPr>
          <w:fldChar w:fldCharType="begin"/>
        </w:r>
        <w:r w:rsidRPr="00DE4B47">
          <w:rPr>
            <w:rFonts w:ascii="Arial" w:hAnsi="Arial" w:cs="Arial"/>
            <w:sz w:val="22"/>
            <w:szCs w:val="22"/>
          </w:rPr>
          <w:instrText>PAGE   \* MERGEFORMAT</w:instrText>
        </w:r>
        <w:r w:rsidRPr="00DE4B47">
          <w:rPr>
            <w:rFonts w:ascii="Arial" w:hAnsi="Arial" w:cs="Arial"/>
            <w:sz w:val="22"/>
            <w:szCs w:val="22"/>
          </w:rPr>
          <w:fldChar w:fldCharType="separate"/>
        </w:r>
        <w:r w:rsidRPr="00DE4B47">
          <w:rPr>
            <w:rFonts w:ascii="Arial" w:hAnsi="Arial" w:cs="Arial"/>
            <w:sz w:val="22"/>
            <w:szCs w:val="22"/>
            <w:lang w:val="cs-CZ"/>
          </w:rPr>
          <w:t>2</w:t>
        </w:r>
        <w:r w:rsidRPr="00DE4B47">
          <w:rPr>
            <w:rFonts w:ascii="Arial" w:hAnsi="Arial" w:cs="Arial"/>
            <w:sz w:val="22"/>
            <w:szCs w:val="22"/>
          </w:rPr>
          <w:fldChar w:fldCharType="end"/>
        </w:r>
      </w:p>
    </w:sdtContent>
  </w:sdt>
  <w:p w14:paraId="04DF5DC5" w14:textId="77777777" w:rsidR="00DE4B47" w:rsidRDefault="00DE4B4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A8BC4C" w14:textId="77777777" w:rsidR="004F4FC6" w:rsidRDefault="004F4FC6" w:rsidP="00CE23AC">
      <w:r>
        <w:separator/>
      </w:r>
    </w:p>
  </w:footnote>
  <w:footnote w:type="continuationSeparator" w:id="0">
    <w:p w14:paraId="4B59AAF7" w14:textId="77777777" w:rsidR="004F4FC6" w:rsidRDefault="004F4FC6" w:rsidP="00CE23AC">
      <w:r>
        <w:continuationSeparator/>
      </w:r>
    </w:p>
  </w:footnote>
  <w:footnote w:type="continuationNotice" w:id="1">
    <w:p w14:paraId="1491DA3E" w14:textId="77777777" w:rsidR="004F4FC6" w:rsidRDefault="004F4FC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D53F1"/>
    <w:multiLevelType w:val="hybridMultilevel"/>
    <w:tmpl w:val="D6F2C0F6"/>
    <w:lvl w:ilvl="0" w:tplc="D40A2EDA">
      <w:start w:val="1"/>
      <w:numFmt w:val="decimal"/>
      <w:lvlText w:val="%1."/>
      <w:lvlJc w:val="left"/>
      <w:pPr>
        <w:tabs>
          <w:tab w:val="num" w:pos="1131"/>
        </w:tabs>
        <w:ind w:left="1131" w:hanging="70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" w15:restartNumberingAfterBreak="0">
    <w:nsid w:val="07393574"/>
    <w:multiLevelType w:val="hybridMultilevel"/>
    <w:tmpl w:val="D0E0E2C4"/>
    <w:lvl w:ilvl="0" w:tplc="1C0EA7B8">
      <w:start w:val="1"/>
      <w:numFmt w:val="decimal"/>
      <w:lvlText w:val="%1."/>
      <w:lvlJc w:val="left"/>
      <w:pPr>
        <w:tabs>
          <w:tab w:val="num" w:pos="1131"/>
        </w:tabs>
        <w:ind w:left="1131" w:hanging="70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26599C"/>
    <w:multiLevelType w:val="hybridMultilevel"/>
    <w:tmpl w:val="8A7AECEE"/>
    <w:lvl w:ilvl="0" w:tplc="31502CF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2487A4D"/>
    <w:multiLevelType w:val="hybridMultilevel"/>
    <w:tmpl w:val="B19A01C8"/>
    <w:lvl w:ilvl="0" w:tplc="C4E040E6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86763EB"/>
    <w:multiLevelType w:val="hybridMultilevel"/>
    <w:tmpl w:val="091E2380"/>
    <w:lvl w:ilvl="0" w:tplc="FFFFFFFF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1F31528"/>
    <w:multiLevelType w:val="hybridMultilevel"/>
    <w:tmpl w:val="F43888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5E2B99"/>
    <w:multiLevelType w:val="hybridMultilevel"/>
    <w:tmpl w:val="2F28826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B0E2B1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6AA6C33A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9CB1828"/>
    <w:multiLevelType w:val="hybridMultilevel"/>
    <w:tmpl w:val="F43888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5A1C36"/>
    <w:multiLevelType w:val="hybridMultilevel"/>
    <w:tmpl w:val="ED3E2450"/>
    <w:lvl w:ilvl="0" w:tplc="55F0747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F493EDA"/>
    <w:multiLevelType w:val="hybridMultilevel"/>
    <w:tmpl w:val="75BE6EC4"/>
    <w:lvl w:ilvl="0" w:tplc="040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0" w15:restartNumberingAfterBreak="0">
    <w:nsid w:val="30142084"/>
    <w:multiLevelType w:val="hybridMultilevel"/>
    <w:tmpl w:val="4B3CAA7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20B1943"/>
    <w:multiLevelType w:val="hybridMultilevel"/>
    <w:tmpl w:val="56F6B2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8250E1"/>
    <w:multiLevelType w:val="hybridMultilevel"/>
    <w:tmpl w:val="B19A01C8"/>
    <w:lvl w:ilvl="0" w:tplc="C4E040E6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FE03EF7"/>
    <w:multiLevelType w:val="hybridMultilevel"/>
    <w:tmpl w:val="091E2380"/>
    <w:lvl w:ilvl="0" w:tplc="3C585812">
      <w:start w:val="1"/>
      <w:numFmt w:val="decimal"/>
      <w:lvlText w:val="%1."/>
      <w:lvlJc w:val="left"/>
      <w:pPr>
        <w:tabs>
          <w:tab w:val="num" w:pos="137"/>
        </w:tabs>
        <w:ind w:left="137" w:hanging="70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512"/>
        </w:tabs>
        <w:ind w:left="512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232"/>
        </w:tabs>
        <w:ind w:left="1232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1952"/>
        </w:tabs>
        <w:ind w:left="1952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2672"/>
        </w:tabs>
        <w:ind w:left="2672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392"/>
        </w:tabs>
        <w:ind w:left="3392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112"/>
        </w:tabs>
        <w:ind w:left="4112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4832"/>
        </w:tabs>
        <w:ind w:left="4832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5552"/>
        </w:tabs>
        <w:ind w:left="5552" w:hanging="180"/>
      </w:pPr>
      <w:rPr>
        <w:rFonts w:cs="Times New Roman"/>
      </w:rPr>
    </w:lvl>
  </w:abstractNum>
  <w:abstractNum w:abstractNumId="14" w15:restartNumberingAfterBreak="0">
    <w:nsid w:val="42435348"/>
    <w:multiLevelType w:val="hybridMultilevel"/>
    <w:tmpl w:val="0FC8DEE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1615DE"/>
    <w:multiLevelType w:val="hybridMultilevel"/>
    <w:tmpl w:val="AFFAA0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60278A"/>
    <w:multiLevelType w:val="hybridMultilevel"/>
    <w:tmpl w:val="091E2380"/>
    <w:lvl w:ilvl="0" w:tplc="3C58581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52931751"/>
    <w:multiLevelType w:val="hybridMultilevel"/>
    <w:tmpl w:val="3D7627D4"/>
    <w:lvl w:ilvl="0" w:tplc="58A082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2E4DED"/>
    <w:multiLevelType w:val="hybridMultilevel"/>
    <w:tmpl w:val="D6F2C0F6"/>
    <w:lvl w:ilvl="0" w:tplc="D40A2EDA">
      <w:start w:val="1"/>
      <w:numFmt w:val="decimal"/>
      <w:lvlText w:val="%1."/>
      <w:lvlJc w:val="left"/>
      <w:pPr>
        <w:tabs>
          <w:tab w:val="num" w:pos="1131"/>
        </w:tabs>
        <w:ind w:left="1131" w:hanging="70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9" w15:restartNumberingAfterBreak="0">
    <w:nsid w:val="5BB913EC"/>
    <w:multiLevelType w:val="multilevel"/>
    <w:tmpl w:val="7E82E0B0"/>
    <w:lvl w:ilvl="0">
      <w:start w:val="1"/>
      <w:numFmt w:val="upperLetter"/>
      <w:pStyle w:val="bpvpreambule-slovn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cs="Arial"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611D6133"/>
    <w:multiLevelType w:val="hybridMultilevel"/>
    <w:tmpl w:val="8A7AECEE"/>
    <w:lvl w:ilvl="0" w:tplc="31502CF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6248273D"/>
    <w:multiLevelType w:val="hybridMultilevel"/>
    <w:tmpl w:val="D6F2C0F6"/>
    <w:lvl w:ilvl="0" w:tplc="FFFFFFFF">
      <w:start w:val="1"/>
      <w:numFmt w:val="decimal"/>
      <w:lvlText w:val="%1."/>
      <w:lvlJc w:val="left"/>
      <w:pPr>
        <w:tabs>
          <w:tab w:val="num" w:pos="1131"/>
        </w:tabs>
        <w:ind w:left="1131" w:hanging="705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22" w15:restartNumberingAfterBreak="0">
    <w:nsid w:val="67D77723"/>
    <w:multiLevelType w:val="hybridMultilevel"/>
    <w:tmpl w:val="E03AB810"/>
    <w:lvl w:ilvl="0" w:tplc="31502CF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6CCC1759"/>
    <w:multiLevelType w:val="multilevel"/>
    <w:tmpl w:val="AE0EFACE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."/>
      <w:legacy w:legacy="1" w:legacySpace="120" w:legacyIndent="420"/>
      <w:lvlJc w:val="left"/>
      <w:pPr>
        <w:ind w:left="780" w:hanging="420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50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22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30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380" w:hanging="1080"/>
      </w:pPr>
    </w:lvl>
    <w:lvl w:ilvl="6">
      <w:start w:val="1"/>
      <w:numFmt w:val="decimal"/>
      <w:lvlText w:val="%1.%2.%3.%4.%5.%6.%7."/>
      <w:legacy w:legacy="1" w:legacySpace="120" w:legacyIndent="1440"/>
      <w:lvlJc w:val="left"/>
      <w:pPr>
        <w:ind w:left="5820" w:hanging="144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60" w:hanging="1440"/>
      </w:p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9060" w:hanging="1800"/>
      </w:pPr>
    </w:lvl>
  </w:abstractNum>
  <w:abstractNum w:abstractNumId="24" w15:restartNumberingAfterBreak="0">
    <w:nsid w:val="795A40F5"/>
    <w:multiLevelType w:val="hybridMultilevel"/>
    <w:tmpl w:val="75BE6EC4"/>
    <w:lvl w:ilvl="0" w:tplc="040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 w16cid:durableId="1559583568">
    <w:abstractNumId w:val="18"/>
  </w:num>
  <w:num w:numId="2" w16cid:durableId="334381597">
    <w:abstractNumId w:val="3"/>
  </w:num>
  <w:num w:numId="3" w16cid:durableId="1654026799">
    <w:abstractNumId w:val="22"/>
  </w:num>
  <w:num w:numId="4" w16cid:durableId="738402345">
    <w:abstractNumId w:val="13"/>
  </w:num>
  <w:num w:numId="5" w16cid:durableId="219245178">
    <w:abstractNumId w:val="6"/>
  </w:num>
  <w:num w:numId="6" w16cid:durableId="955795788">
    <w:abstractNumId w:val="24"/>
  </w:num>
  <w:num w:numId="7" w16cid:durableId="1557088430">
    <w:abstractNumId w:val="10"/>
  </w:num>
  <w:num w:numId="8" w16cid:durableId="1922984501">
    <w:abstractNumId w:val="23"/>
  </w:num>
  <w:num w:numId="9" w16cid:durableId="1316449721">
    <w:abstractNumId w:val="15"/>
  </w:num>
  <w:num w:numId="10" w16cid:durableId="1892576436">
    <w:abstractNumId w:val="19"/>
  </w:num>
  <w:num w:numId="11" w16cid:durableId="1053194065">
    <w:abstractNumId w:val="16"/>
  </w:num>
  <w:num w:numId="12" w16cid:durableId="1159661576">
    <w:abstractNumId w:val="0"/>
  </w:num>
  <w:num w:numId="13" w16cid:durableId="1944847828">
    <w:abstractNumId w:val="12"/>
  </w:num>
  <w:num w:numId="14" w16cid:durableId="789477528">
    <w:abstractNumId w:val="9"/>
  </w:num>
  <w:num w:numId="15" w16cid:durableId="1887596142">
    <w:abstractNumId w:val="8"/>
  </w:num>
  <w:num w:numId="16" w16cid:durableId="1741518118">
    <w:abstractNumId w:val="20"/>
  </w:num>
  <w:num w:numId="17" w16cid:durableId="1041438030">
    <w:abstractNumId w:val="2"/>
  </w:num>
  <w:num w:numId="18" w16cid:durableId="899750272">
    <w:abstractNumId w:val="5"/>
  </w:num>
  <w:num w:numId="19" w16cid:durableId="1985768286">
    <w:abstractNumId w:val="21"/>
  </w:num>
  <w:num w:numId="20" w16cid:durableId="1422145325">
    <w:abstractNumId w:val="1"/>
  </w:num>
  <w:num w:numId="21" w16cid:durableId="207962400">
    <w:abstractNumId w:val="4"/>
  </w:num>
  <w:num w:numId="22" w16cid:durableId="1271208638">
    <w:abstractNumId w:val="11"/>
  </w:num>
  <w:num w:numId="23" w16cid:durableId="1123691930">
    <w:abstractNumId w:val="17"/>
  </w:num>
  <w:num w:numId="24" w16cid:durableId="1162428409">
    <w:abstractNumId w:val="14"/>
  </w:num>
  <w:num w:numId="25" w16cid:durableId="185619068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6F3"/>
    <w:rsid w:val="00001F19"/>
    <w:rsid w:val="0001343E"/>
    <w:rsid w:val="0001737A"/>
    <w:rsid w:val="00022BCC"/>
    <w:rsid w:val="0002329F"/>
    <w:rsid w:val="00024D15"/>
    <w:rsid w:val="0003114E"/>
    <w:rsid w:val="00041E5A"/>
    <w:rsid w:val="0005223B"/>
    <w:rsid w:val="000536FC"/>
    <w:rsid w:val="00053B98"/>
    <w:rsid w:val="0006081C"/>
    <w:rsid w:val="00061A58"/>
    <w:rsid w:val="000728B6"/>
    <w:rsid w:val="00091526"/>
    <w:rsid w:val="00092538"/>
    <w:rsid w:val="000946C9"/>
    <w:rsid w:val="000A0086"/>
    <w:rsid w:val="000A06E5"/>
    <w:rsid w:val="000A1699"/>
    <w:rsid w:val="000A1F83"/>
    <w:rsid w:val="000A3F01"/>
    <w:rsid w:val="000A4442"/>
    <w:rsid w:val="000A667E"/>
    <w:rsid w:val="000A7CA5"/>
    <w:rsid w:val="000C42D0"/>
    <w:rsid w:val="000D08E3"/>
    <w:rsid w:val="000D4703"/>
    <w:rsid w:val="000D710E"/>
    <w:rsid w:val="000E026A"/>
    <w:rsid w:val="000F5DD2"/>
    <w:rsid w:val="00101696"/>
    <w:rsid w:val="00111A72"/>
    <w:rsid w:val="001122B4"/>
    <w:rsid w:val="00115490"/>
    <w:rsid w:val="001156A4"/>
    <w:rsid w:val="00125BCD"/>
    <w:rsid w:val="00133CA9"/>
    <w:rsid w:val="00143AAE"/>
    <w:rsid w:val="00152E3C"/>
    <w:rsid w:val="0015676A"/>
    <w:rsid w:val="00160905"/>
    <w:rsid w:val="00165187"/>
    <w:rsid w:val="00166E40"/>
    <w:rsid w:val="00167618"/>
    <w:rsid w:val="00170A6E"/>
    <w:rsid w:val="00170F94"/>
    <w:rsid w:val="00173E9D"/>
    <w:rsid w:val="001806D1"/>
    <w:rsid w:val="00186BA4"/>
    <w:rsid w:val="0019183B"/>
    <w:rsid w:val="00193710"/>
    <w:rsid w:val="001953F8"/>
    <w:rsid w:val="001A1B6D"/>
    <w:rsid w:val="001A7761"/>
    <w:rsid w:val="001B07E7"/>
    <w:rsid w:val="001D1ECB"/>
    <w:rsid w:val="001E0A41"/>
    <w:rsid w:val="001E390F"/>
    <w:rsid w:val="001E72B0"/>
    <w:rsid w:val="001E78E5"/>
    <w:rsid w:val="001F1AAB"/>
    <w:rsid w:val="001F60E3"/>
    <w:rsid w:val="001F6FB9"/>
    <w:rsid w:val="00203CF9"/>
    <w:rsid w:val="002046F6"/>
    <w:rsid w:val="002061DB"/>
    <w:rsid w:val="00216F58"/>
    <w:rsid w:val="002255AB"/>
    <w:rsid w:val="00237EBA"/>
    <w:rsid w:val="00243E50"/>
    <w:rsid w:val="0024481D"/>
    <w:rsid w:val="00246D60"/>
    <w:rsid w:val="002546FF"/>
    <w:rsid w:val="00257662"/>
    <w:rsid w:val="00266F4D"/>
    <w:rsid w:val="002730AA"/>
    <w:rsid w:val="00283E30"/>
    <w:rsid w:val="00292DC8"/>
    <w:rsid w:val="00293326"/>
    <w:rsid w:val="002A2C18"/>
    <w:rsid w:val="002B13AB"/>
    <w:rsid w:val="002B1B01"/>
    <w:rsid w:val="002B2CF5"/>
    <w:rsid w:val="002B3A37"/>
    <w:rsid w:val="002C1B60"/>
    <w:rsid w:val="002D2B69"/>
    <w:rsid w:val="002D75DF"/>
    <w:rsid w:val="002E329F"/>
    <w:rsid w:val="002E531E"/>
    <w:rsid w:val="002E5DF5"/>
    <w:rsid w:val="002F33B8"/>
    <w:rsid w:val="002F62E1"/>
    <w:rsid w:val="00300CD0"/>
    <w:rsid w:val="00310502"/>
    <w:rsid w:val="00315518"/>
    <w:rsid w:val="003168C7"/>
    <w:rsid w:val="0032485B"/>
    <w:rsid w:val="003309A0"/>
    <w:rsid w:val="0033129B"/>
    <w:rsid w:val="00332E9A"/>
    <w:rsid w:val="00341191"/>
    <w:rsid w:val="0034569B"/>
    <w:rsid w:val="003475D9"/>
    <w:rsid w:val="00353244"/>
    <w:rsid w:val="00356099"/>
    <w:rsid w:val="0036260C"/>
    <w:rsid w:val="003669E7"/>
    <w:rsid w:val="00367F1A"/>
    <w:rsid w:val="003708BE"/>
    <w:rsid w:val="00371965"/>
    <w:rsid w:val="0037693D"/>
    <w:rsid w:val="00376C9A"/>
    <w:rsid w:val="003808FE"/>
    <w:rsid w:val="00384614"/>
    <w:rsid w:val="00390B14"/>
    <w:rsid w:val="00392178"/>
    <w:rsid w:val="003A0A55"/>
    <w:rsid w:val="003A0DDF"/>
    <w:rsid w:val="003A21AF"/>
    <w:rsid w:val="003A3F42"/>
    <w:rsid w:val="003B6C25"/>
    <w:rsid w:val="003B7FA2"/>
    <w:rsid w:val="003C002B"/>
    <w:rsid w:val="003C149B"/>
    <w:rsid w:val="003C3FC8"/>
    <w:rsid w:val="003D4150"/>
    <w:rsid w:val="003D49BF"/>
    <w:rsid w:val="003D6091"/>
    <w:rsid w:val="003E546B"/>
    <w:rsid w:val="003E54FF"/>
    <w:rsid w:val="003F06EF"/>
    <w:rsid w:val="003F0A7B"/>
    <w:rsid w:val="004007F7"/>
    <w:rsid w:val="0040120E"/>
    <w:rsid w:val="00405884"/>
    <w:rsid w:val="00407463"/>
    <w:rsid w:val="00407D6F"/>
    <w:rsid w:val="004113EA"/>
    <w:rsid w:val="004114E4"/>
    <w:rsid w:val="00411722"/>
    <w:rsid w:val="00420635"/>
    <w:rsid w:val="00422C3C"/>
    <w:rsid w:val="00425D2F"/>
    <w:rsid w:val="004343F0"/>
    <w:rsid w:val="00442805"/>
    <w:rsid w:val="00447163"/>
    <w:rsid w:val="004522E0"/>
    <w:rsid w:val="004728F4"/>
    <w:rsid w:val="00476EAB"/>
    <w:rsid w:val="0048042F"/>
    <w:rsid w:val="00481099"/>
    <w:rsid w:val="00482B0D"/>
    <w:rsid w:val="004859CF"/>
    <w:rsid w:val="00497B7A"/>
    <w:rsid w:val="004A3741"/>
    <w:rsid w:val="004A3D98"/>
    <w:rsid w:val="004B1819"/>
    <w:rsid w:val="004B4BDE"/>
    <w:rsid w:val="004D356B"/>
    <w:rsid w:val="004D5A97"/>
    <w:rsid w:val="004D7E29"/>
    <w:rsid w:val="004E0B5E"/>
    <w:rsid w:val="004E1BC1"/>
    <w:rsid w:val="004E21DB"/>
    <w:rsid w:val="004E7FAF"/>
    <w:rsid w:val="004F4FC6"/>
    <w:rsid w:val="00500566"/>
    <w:rsid w:val="00522F92"/>
    <w:rsid w:val="0054308D"/>
    <w:rsid w:val="00546C9B"/>
    <w:rsid w:val="00551F00"/>
    <w:rsid w:val="0055376A"/>
    <w:rsid w:val="00561423"/>
    <w:rsid w:val="00567E6D"/>
    <w:rsid w:val="00572678"/>
    <w:rsid w:val="0059104B"/>
    <w:rsid w:val="005A7BB4"/>
    <w:rsid w:val="005B48AE"/>
    <w:rsid w:val="005C225D"/>
    <w:rsid w:val="005C25C7"/>
    <w:rsid w:val="005C4BCF"/>
    <w:rsid w:val="005C5587"/>
    <w:rsid w:val="005C6843"/>
    <w:rsid w:val="005C73E0"/>
    <w:rsid w:val="005C764E"/>
    <w:rsid w:val="005D0A29"/>
    <w:rsid w:val="005D1FA3"/>
    <w:rsid w:val="005E3A76"/>
    <w:rsid w:val="005F4EDF"/>
    <w:rsid w:val="005F767E"/>
    <w:rsid w:val="006015BD"/>
    <w:rsid w:val="00615707"/>
    <w:rsid w:val="006172C8"/>
    <w:rsid w:val="00622113"/>
    <w:rsid w:val="006249F8"/>
    <w:rsid w:val="0062679D"/>
    <w:rsid w:val="00627106"/>
    <w:rsid w:val="00627A96"/>
    <w:rsid w:val="006322AC"/>
    <w:rsid w:val="00632313"/>
    <w:rsid w:val="00634A77"/>
    <w:rsid w:val="006477FA"/>
    <w:rsid w:val="00651C52"/>
    <w:rsid w:val="00657CD9"/>
    <w:rsid w:val="00670A0C"/>
    <w:rsid w:val="0067273A"/>
    <w:rsid w:val="006729FF"/>
    <w:rsid w:val="006775BC"/>
    <w:rsid w:val="0068049D"/>
    <w:rsid w:val="00681264"/>
    <w:rsid w:val="006A06F0"/>
    <w:rsid w:val="006A7EE0"/>
    <w:rsid w:val="006C1A5C"/>
    <w:rsid w:val="006D40DA"/>
    <w:rsid w:val="006E00AA"/>
    <w:rsid w:val="006E620A"/>
    <w:rsid w:val="006F2675"/>
    <w:rsid w:val="00701362"/>
    <w:rsid w:val="00707BDA"/>
    <w:rsid w:val="00712CB1"/>
    <w:rsid w:val="007133BC"/>
    <w:rsid w:val="007142DA"/>
    <w:rsid w:val="00726ECC"/>
    <w:rsid w:val="00741823"/>
    <w:rsid w:val="0074261C"/>
    <w:rsid w:val="00745B19"/>
    <w:rsid w:val="00746E41"/>
    <w:rsid w:val="00750A55"/>
    <w:rsid w:val="00752104"/>
    <w:rsid w:val="00754502"/>
    <w:rsid w:val="007601C2"/>
    <w:rsid w:val="0077098D"/>
    <w:rsid w:val="00782545"/>
    <w:rsid w:val="007916D7"/>
    <w:rsid w:val="0079378D"/>
    <w:rsid w:val="00797FAE"/>
    <w:rsid w:val="007A1706"/>
    <w:rsid w:val="007A4AA7"/>
    <w:rsid w:val="007B0507"/>
    <w:rsid w:val="007B322D"/>
    <w:rsid w:val="007B6422"/>
    <w:rsid w:val="007C4B8D"/>
    <w:rsid w:val="007C4D8A"/>
    <w:rsid w:val="007C504A"/>
    <w:rsid w:val="007C527C"/>
    <w:rsid w:val="007C6931"/>
    <w:rsid w:val="007E013B"/>
    <w:rsid w:val="007E2631"/>
    <w:rsid w:val="007F083B"/>
    <w:rsid w:val="007F449C"/>
    <w:rsid w:val="007F75A5"/>
    <w:rsid w:val="00802160"/>
    <w:rsid w:val="008022E3"/>
    <w:rsid w:val="00806284"/>
    <w:rsid w:val="00806E12"/>
    <w:rsid w:val="00814113"/>
    <w:rsid w:val="008167BD"/>
    <w:rsid w:val="00823BCA"/>
    <w:rsid w:val="00827045"/>
    <w:rsid w:val="0083572A"/>
    <w:rsid w:val="00842645"/>
    <w:rsid w:val="00866651"/>
    <w:rsid w:val="00867EC7"/>
    <w:rsid w:val="00872D12"/>
    <w:rsid w:val="008748AB"/>
    <w:rsid w:val="00881E1C"/>
    <w:rsid w:val="008865DA"/>
    <w:rsid w:val="00891E15"/>
    <w:rsid w:val="008B589F"/>
    <w:rsid w:val="008C166F"/>
    <w:rsid w:val="008D36F3"/>
    <w:rsid w:val="008D3ED1"/>
    <w:rsid w:val="008E1C72"/>
    <w:rsid w:val="008E20CB"/>
    <w:rsid w:val="008E5651"/>
    <w:rsid w:val="008E75CF"/>
    <w:rsid w:val="008F1F45"/>
    <w:rsid w:val="008F3DC6"/>
    <w:rsid w:val="008F4E3A"/>
    <w:rsid w:val="008F5F86"/>
    <w:rsid w:val="0090696B"/>
    <w:rsid w:val="00906DA6"/>
    <w:rsid w:val="00911CEE"/>
    <w:rsid w:val="009151E1"/>
    <w:rsid w:val="00925741"/>
    <w:rsid w:val="00926463"/>
    <w:rsid w:val="0094311A"/>
    <w:rsid w:val="00957C89"/>
    <w:rsid w:val="00960177"/>
    <w:rsid w:val="009625A9"/>
    <w:rsid w:val="009700A4"/>
    <w:rsid w:val="00972470"/>
    <w:rsid w:val="00975886"/>
    <w:rsid w:val="00987698"/>
    <w:rsid w:val="009A3840"/>
    <w:rsid w:val="009A75D8"/>
    <w:rsid w:val="009B0D6F"/>
    <w:rsid w:val="009B5084"/>
    <w:rsid w:val="009C375F"/>
    <w:rsid w:val="009D2142"/>
    <w:rsid w:val="009D30E1"/>
    <w:rsid w:val="009E1A0A"/>
    <w:rsid w:val="009F4A58"/>
    <w:rsid w:val="009F6E71"/>
    <w:rsid w:val="00A11D07"/>
    <w:rsid w:val="00A11D64"/>
    <w:rsid w:val="00A13703"/>
    <w:rsid w:val="00A2220D"/>
    <w:rsid w:val="00A23A6F"/>
    <w:rsid w:val="00A33B8E"/>
    <w:rsid w:val="00A3736F"/>
    <w:rsid w:val="00A57E35"/>
    <w:rsid w:val="00A70743"/>
    <w:rsid w:val="00A845D0"/>
    <w:rsid w:val="00A87B0A"/>
    <w:rsid w:val="00A91890"/>
    <w:rsid w:val="00A936CC"/>
    <w:rsid w:val="00AB3A19"/>
    <w:rsid w:val="00AB6D65"/>
    <w:rsid w:val="00AC31D5"/>
    <w:rsid w:val="00AD18AB"/>
    <w:rsid w:val="00AD4658"/>
    <w:rsid w:val="00AE36F3"/>
    <w:rsid w:val="00AE53E0"/>
    <w:rsid w:val="00AE5FEB"/>
    <w:rsid w:val="00B05644"/>
    <w:rsid w:val="00B15E58"/>
    <w:rsid w:val="00B24D48"/>
    <w:rsid w:val="00B31B65"/>
    <w:rsid w:val="00B33FEF"/>
    <w:rsid w:val="00B41CAA"/>
    <w:rsid w:val="00B4227F"/>
    <w:rsid w:val="00B42CC3"/>
    <w:rsid w:val="00B468C4"/>
    <w:rsid w:val="00B468ED"/>
    <w:rsid w:val="00B51972"/>
    <w:rsid w:val="00B53ECE"/>
    <w:rsid w:val="00B56F79"/>
    <w:rsid w:val="00B6428A"/>
    <w:rsid w:val="00B64EDD"/>
    <w:rsid w:val="00B67322"/>
    <w:rsid w:val="00B70DDA"/>
    <w:rsid w:val="00B7571D"/>
    <w:rsid w:val="00B75787"/>
    <w:rsid w:val="00B85D7F"/>
    <w:rsid w:val="00B87CD1"/>
    <w:rsid w:val="00B92508"/>
    <w:rsid w:val="00B97C79"/>
    <w:rsid w:val="00BB432D"/>
    <w:rsid w:val="00BC15B9"/>
    <w:rsid w:val="00BC6FC1"/>
    <w:rsid w:val="00BC7079"/>
    <w:rsid w:val="00BD36C3"/>
    <w:rsid w:val="00BD4812"/>
    <w:rsid w:val="00BE238E"/>
    <w:rsid w:val="00BE2AFC"/>
    <w:rsid w:val="00BE6423"/>
    <w:rsid w:val="00BF1FED"/>
    <w:rsid w:val="00BF7843"/>
    <w:rsid w:val="00C0116E"/>
    <w:rsid w:val="00C01EED"/>
    <w:rsid w:val="00C02729"/>
    <w:rsid w:val="00C063B5"/>
    <w:rsid w:val="00C163F4"/>
    <w:rsid w:val="00C176FB"/>
    <w:rsid w:val="00C22C8A"/>
    <w:rsid w:val="00C2699F"/>
    <w:rsid w:val="00C26B20"/>
    <w:rsid w:val="00C2707B"/>
    <w:rsid w:val="00C27B52"/>
    <w:rsid w:val="00C27EA1"/>
    <w:rsid w:val="00C34AF9"/>
    <w:rsid w:val="00C37179"/>
    <w:rsid w:val="00C37BD6"/>
    <w:rsid w:val="00C42D15"/>
    <w:rsid w:val="00C43D5B"/>
    <w:rsid w:val="00C454C3"/>
    <w:rsid w:val="00C478AE"/>
    <w:rsid w:val="00C5561F"/>
    <w:rsid w:val="00C56794"/>
    <w:rsid w:val="00C63140"/>
    <w:rsid w:val="00C707A7"/>
    <w:rsid w:val="00C84052"/>
    <w:rsid w:val="00C85BDF"/>
    <w:rsid w:val="00C87036"/>
    <w:rsid w:val="00CA09BE"/>
    <w:rsid w:val="00CB4877"/>
    <w:rsid w:val="00CB4CB0"/>
    <w:rsid w:val="00CB4EC8"/>
    <w:rsid w:val="00CC1D1D"/>
    <w:rsid w:val="00CC7348"/>
    <w:rsid w:val="00CD089B"/>
    <w:rsid w:val="00CE0EBC"/>
    <w:rsid w:val="00CE19CD"/>
    <w:rsid w:val="00CE23AC"/>
    <w:rsid w:val="00CE2B35"/>
    <w:rsid w:val="00CE2BE3"/>
    <w:rsid w:val="00CE36AE"/>
    <w:rsid w:val="00CE45A6"/>
    <w:rsid w:val="00CE6997"/>
    <w:rsid w:val="00CF04B9"/>
    <w:rsid w:val="00CF1648"/>
    <w:rsid w:val="00CF4B46"/>
    <w:rsid w:val="00CF4FD8"/>
    <w:rsid w:val="00CF69D1"/>
    <w:rsid w:val="00D027BD"/>
    <w:rsid w:val="00D03A66"/>
    <w:rsid w:val="00D05C2E"/>
    <w:rsid w:val="00D06DD4"/>
    <w:rsid w:val="00D122B1"/>
    <w:rsid w:val="00D12968"/>
    <w:rsid w:val="00D13633"/>
    <w:rsid w:val="00D14D96"/>
    <w:rsid w:val="00D16CBC"/>
    <w:rsid w:val="00D30A92"/>
    <w:rsid w:val="00D421C3"/>
    <w:rsid w:val="00D43CEE"/>
    <w:rsid w:val="00D50890"/>
    <w:rsid w:val="00D5134A"/>
    <w:rsid w:val="00D51E64"/>
    <w:rsid w:val="00D56E92"/>
    <w:rsid w:val="00D57A4B"/>
    <w:rsid w:val="00D62CF0"/>
    <w:rsid w:val="00D63202"/>
    <w:rsid w:val="00D844A6"/>
    <w:rsid w:val="00D85BE5"/>
    <w:rsid w:val="00D919D4"/>
    <w:rsid w:val="00D92D2B"/>
    <w:rsid w:val="00D94445"/>
    <w:rsid w:val="00D94E37"/>
    <w:rsid w:val="00D95A7F"/>
    <w:rsid w:val="00D95DE5"/>
    <w:rsid w:val="00DA5FAD"/>
    <w:rsid w:val="00DB73EA"/>
    <w:rsid w:val="00DC05F3"/>
    <w:rsid w:val="00DC3E2C"/>
    <w:rsid w:val="00DD51FD"/>
    <w:rsid w:val="00DE0A1B"/>
    <w:rsid w:val="00DE4B47"/>
    <w:rsid w:val="00DE6574"/>
    <w:rsid w:val="00DF1BDC"/>
    <w:rsid w:val="00DF58E6"/>
    <w:rsid w:val="00E01F28"/>
    <w:rsid w:val="00E031C9"/>
    <w:rsid w:val="00E0420F"/>
    <w:rsid w:val="00E07B62"/>
    <w:rsid w:val="00E25930"/>
    <w:rsid w:val="00E27DBA"/>
    <w:rsid w:val="00E418AF"/>
    <w:rsid w:val="00E418ED"/>
    <w:rsid w:val="00E506B4"/>
    <w:rsid w:val="00E64B47"/>
    <w:rsid w:val="00E67705"/>
    <w:rsid w:val="00E726F5"/>
    <w:rsid w:val="00E73C8B"/>
    <w:rsid w:val="00E74F4B"/>
    <w:rsid w:val="00E74F54"/>
    <w:rsid w:val="00E8027C"/>
    <w:rsid w:val="00E813EF"/>
    <w:rsid w:val="00E82663"/>
    <w:rsid w:val="00E905C9"/>
    <w:rsid w:val="00E94624"/>
    <w:rsid w:val="00E96EFC"/>
    <w:rsid w:val="00EA478E"/>
    <w:rsid w:val="00EA63CA"/>
    <w:rsid w:val="00EA6835"/>
    <w:rsid w:val="00EB2A24"/>
    <w:rsid w:val="00EC03EE"/>
    <w:rsid w:val="00EC57F0"/>
    <w:rsid w:val="00ED0527"/>
    <w:rsid w:val="00ED4A1A"/>
    <w:rsid w:val="00ED619D"/>
    <w:rsid w:val="00EE4E7F"/>
    <w:rsid w:val="00EF12B9"/>
    <w:rsid w:val="00EF29EC"/>
    <w:rsid w:val="00EF61F9"/>
    <w:rsid w:val="00F01688"/>
    <w:rsid w:val="00F07A0C"/>
    <w:rsid w:val="00F12093"/>
    <w:rsid w:val="00F12613"/>
    <w:rsid w:val="00F13683"/>
    <w:rsid w:val="00F20841"/>
    <w:rsid w:val="00F246C2"/>
    <w:rsid w:val="00F3220F"/>
    <w:rsid w:val="00F33F04"/>
    <w:rsid w:val="00F36C99"/>
    <w:rsid w:val="00F45FE7"/>
    <w:rsid w:val="00F55BBE"/>
    <w:rsid w:val="00F55DE9"/>
    <w:rsid w:val="00F601E4"/>
    <w:rsid w:val="00F60929"/>
    <w:rsid w:val="00F655BB"/>
    <w:rsid w:val="00F67080"/>
    <w:rsid w:val="00F679D3"/>
    <w:rsid w:val="00F71432"/>
    <w:rsid w:val="00F7529D"/>
    <w:rsid w:val="00F77473"/>
    <w:rsid w:val="00F80028"/>
    <w:rsid w:val="00F85CA5"/>
    <w:rsid w:val="00F935C8"/>
    <w:rsid w:val="00FA1665"/>
    <w:rsid w:val="00FA3267"/>
    <w:rsid w:val="00FA5475"/>
    <w:rsid w:val="00FA65C3"/>
    <w:rsid w:val="00FC5137"/>
    <w:rsid w:val="00FC5E91"/>
    <w:rsid w:val="00FC7BC3"/>
    <w:rsid w:val="00FD1665"/>
    <w:rsid w:val="00FE7F58"/>
    <w:rsid w:val="00FF4351"/>
    <w:rsid w:val="00FF6F42"/>
    <w:rsid w:val="00FF7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E2C9D"/>
  <w15:docId w15:val="{F6678008-92B5-4F75-BFC0-888670392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D36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8D36F3"/>
    <w:pPr>
      <w:keepNext/>
      <w:jc w:val="center"/>
      <w:outlineLvl w:val="0"/>
    </w:pPr>
    <w:rPr>
      <w:rFonts w:eastAsia="Arial Unicode MS"/>
      <w:b/>
      <w:i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8D36F3"/>
    <w:rPr>
      <w:rFonts w:ascii="Times New Roman" w:eastAsia="Arial Unicode MS" w:hAnsi="Times New Roman" w:cs="Times New Roman"/>
      <w:b/>
      <w:i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rsid w:val="008D36F3"/>
    <w:pPr>
      <w:jc w:val="both"/>
    </w:pPr>
    <w:rPr>
      <w:sz w:val="24"/>
    </w:rPr>
  </w:style>
  <w:style w:type="character" w:customStyle="1" w:styleId="Zkladntext2Char">
    <w:name w:val="Základní text 2 Char"/>
    <w:basedOn w:val="Standardnpsmoodstavce"/>
    <w:link w:val="Zkladntext2"/>
    <w:rsid w:val="008D36F3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8D36F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E23A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E23A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E23A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E23A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94311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4311A"/>
  </w:style>
  <w:style w:type="character" w:customStyle="1" w:styleId="TextkomenteChar">
    <w:name w:val="Text komentáře Char"/>
    <w:basedOn w:val="Standardnpsmoodstavce"/>
    <w:link w:val="Textkomente"/>
    <w:uiPriority w:val="99"/>
    <w:rsid w:val="0094311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4311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4311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4311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311A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platne1">
    <w:name w:val="platne1"/>
    <w:basedOn w:val="Standardnpsmoodstavce"/>
    <w:rsid w:val="00376C9A"/>
  </w:style>
  <w:style w:type="table" w:styleId="Mkatabulky">
    <w:name w:val="Table Grid"/>
    <w:basedOn w:val="Normlntabulka"/>
    <w:rsid w:val="00376C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osttext1">
    <w:name w:val="Prostý text1"/>
    <w:basedOn w:val="Normln"/>
    <w:rsid w:val="00376C9A"/>
    <w:rPr>
      <w:rFonts w:ascii="Courier New" w:hAnsi="Courier New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38461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38461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bpvpreambule-slovn">
    <w:name w:val="bpv preambule - číslování"/>
    <w:basedOn w:val="Normln"/>
    <w:qFormat/>
    <w:rsid w:val="000C42D0"/>
    <w:pPr>
      <w:widowControl w:val="0"/>
      <w:numPr>
        <w:numId w:val="10"/>
      </w:numPr>
      <w:spacing w:before="240" w:after="240" w:line="320" w:lineRule="atLeast"/>
      <w:jc w:val="both"/>
    </w:pPr>
    <w:rPr>
      <w:rFonts w:ascii="Arial" w:hAnsi="Arial" w:cs="Arial"/>
      <w:bCs/>
      <w:sz w:val="22"/>
      <w:szCs w:val="22"/>
      <w:lang w:eastAsia="zh-CN"/>
    </w:rPr>
  </w:style>
  <w:style w:type="paragraph" w:styleId="Revize">
    <w:name w:val="Revision"/>
    <w:hidden/>
    <w:uiPriority w:val="99"/>
    <w:semiHidden/>
    <w:rsid w:val="002730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F7529D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7529D"/>
    <w:rPr>
      <w:color w:val="605E5C"/>
      <w:shd w:val="clear" w:color="auto" w:fill="E1DFDD"/>
    </w:rPr>
  </w:style>
  <w:style w:type="character" w:customStyle="1" w:styleId="normaltextrun">
    <w:name w:val="normaltextrun"/>
    <w:basedOn w:val="Standardnpsmoodstavce"/>
    <w:rsid w:val="00D51E64"/>
  </w:style>
  <w:style w:type="character" w:customStyle="1" w:styleId="signature365-link-6cy2rljv">
    <w:name w:val="signature365-link-6cy2rljv"/>
    <w:basedOn w:val="Standardnpsmoodstavce"/>
    <w:uiPriority w:val="99"/>
    <w:rsid w:val="001154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4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0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1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iri.tvrdik@kkn.cz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ybi_WebSiteOwner xmlns="bb0929fb-f691-4ad6-98da-6b3f6f424404">
      <UserInfo>
        <DisplayName/>
        <AccountId/>
        <AccountType/>
      </UserInfo>
    </mybi_WebSiteOwner>
    <TaxCatchAll xmlns="bb0929fb-f691-4ad6-98da-6b3f6f424404" xsi:nil="true"/>
    <d7289a65173e4433a407108b77e74ee8 xmlns="bb0929fb-f691-4ad6-98da-6b3f6f424404">
      <Terms xmlns="http://schemas.microsoft.com/office/infopath/2007/PartnerControls"/>
    </d7289a65173e4433a407108b77e74ee8>
    <kce00047b5954e96a32cd4756c59f4c2 xmlns="bb0929fb-f691-4ad6-98da-6b3f6f424404">
      <Terms xmlns="http://schemas.microsoft.com/office/infopath/2007/PartnerControls"/>
    </kce00047b5954e96a32cd4756c59f4c2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F93800B69B1B4694D4FE5FD22FA179" ma:contentTypeVersion="16" ma:contentTypeDescription="Vytvoří nový dokument" ma:contentTypeScope="" ma:versionID="5b86be6135a2712aa4470ae1355f10fc">
  <xsd:schema xmlns:xsd="http://www.w3.org/2001/XMLSchema" xmlns:xs="http://www.w3.org/2001/XMLSchema" xmlns:p="http://schemas.microsoft.com/office/2006/metadata/properties" xmlns:ns2="bb0929fb-f691-4ad6-98da-6b3f6f424404" xmlns:ns3="fcbbae3d-b086-464e-a404-dc8ac5855e46" targetNamespace="http://schemas.microsoft.com/office/2006/metadata/properties" ma:root="true" ma:fieldsID="3ef79a064e0ec703b61242b3e4362c54" ns2:_="" ns3:_="">
    <xsd:import namespace="bb0929fb-f691-4ad6-98da-6b3f6f424404"/>
    <xsd:import namespace="fcbbae3d-b086-464e-a404-dc8ac5855e46"/>
    <xsd:element name="properties">
      <xsd:complexType>
        <xsd:sequence>
          <xsd:element name="documentManagement">
            <xsd:complexType>
              <xsd:all>
                <xsd:element ref="ns2:d7289a65173e4433a407108b77e74ee8" minOccurs="0"/>
                <xsd:element ref="ns2:TaxCatchAll" minOccurs="0"/>
                <xsd:element ref="ns2:kce00047b5954e96a32cd4756c59f4c2" minOccurs="0"/>
                <xsd:element ref="ns2:mybi_WebSiteOwner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0929fb-f691-4ad6-98da-6b3f6f424404" elementFormDefault="qualified">
    <xsd:import namespace="http://schemas.microsoft.com/office/2006/documentManagement/types"/>
    <xsd:import namespace="http://schemas.microsoft.com/office/infopath/2007/PartnerControls"/>
    <xsd:element name="d7289a65173e4433a407108b77e74ee8" ma:index="9" ma:taxonomy="true" ma:internalName="d7289a65173e4433a407108b77e74ee8" ma:taxonomyFieldName="mybi_Location" ma:displayName="MyBI Location" ma:fieldId="{d7289a65-173e-4433-a407-108b77e74ee8}" ma:taxonomyMulti="true" ma:sspId="798f3110-b2b7-48bc-b5f0-a137367be0c9" ma:termSetId="593b68cc-9638-469a-bb62-1abf17d7926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ec7f14ef-9050-4c1a-97da-25aca17207ef}" ma:internalName="TaxCatchAll" ma:showField="CatchAllData" ma:web="bb0929fb-f691-4ad6-98da-6b3f6f4244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ce00047b5954e96a32cd4756c59f4c2" ma:index="12" nillable="true" ma:taxonomy="true" ma:internalName="kce00047b5954e96a32cd4756c59f4c2" ma:taxonomyFieldName="mybi_Topic" ma:displayName="MyBI Topic" ma:fieldId="{4ce00047-b595-4e96-a32c-d4756c59f4c2}" ma:taxonomyMulti="true" ma:sspId="798f3110-b2b7-48bc-b5f0-a137367be0c9" ma:termSetId="97d1ca9b-6608-4533-b22d-bdd96bae030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ybi_WebSiteOwner" ma:index="13" ma:displayName="MyBI Content Owner" ma:description="Person responsible for owning the content. This is usually not the same as the editor." ma:internalName="mybi_WebSite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bbae3d-b086-464e-a404-dc8ac5855e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1447B4-0093-440B-AD8F-F9DAB5121368}">
  <ds:schemaRefs>
    <ds:schemaRef ds:uri="http://schemas.microsoft.com/office/2006/metadata/properties"/>
    <ds:schemaRef ds:uri="http://schemas.microsoft.com/office/infopath/2007/PartnerControls"/>
    <ds:schemaRef ds:uri="bb0929fb-f691-4ad6-98da-6b3f6f424404"/>
  </ds:schemaRefs>
</ds:datastoreItem>
</file>

<file path=customXml/itemProps2.xml><?xml version="1.0" encoding="utf-8"?>
<ds:datastoreItem xmlns:ds="http://schemas.openxmlformats.org/officeDocument/2006/customXml" ds:itemID="{CEA957EC-4AFC-46A6-A94D-72044773A2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377613-94A0-446B-9A22-BC3AA740B79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B90E59C-18AA-4F07-AD7A-F90461F934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0929fb-f691-4ad6-98da-6b3f6f424404"/>
    <ds:schemaRef ds:uri="fcbbae3d-b086-464e-a404-dc8ac5855e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bfd0b529-4a04-4616-88d2-531082d94bb8}" enabled="1" method="Standard" siteId="{e1f8af86-ee95-4718-bd0d-375b37366c83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1188</Words>
  <Characters>7013</Characters>
  <Application>Microsoft Office Word</Application>
  <DocSecurity>0</DocSecurity>
  <Lines>58</Lines>
  <Paragraphs>16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Boehringer Ingelheim</Company>
  <LinksUpToDate>false</LinksUpToDate>
  <CharactersWithSpaces>8185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d&amp;c</dc:creator>
  <cp:lastModifiedBy>Tina Batková</cp:lastModifiedBy>
  <cp:revision>9</cp:revision>
  <cp:lastPrinted>2025-04-14T22:10:00Z</cp:lastPrinted>
  <dcterms:created xsi:type="dcterms:W3CDTF">2025-06-03T07:37:00Z</dcterms:created>
  <dcterms:modified xsi:type="dcterms:W3CDTF">2025-06-27T05:56:00Z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0x010100AAF93800B69B1B4694D4FE5FD22FA179</vt:lpwstr>
  </property>
</Properties>
</file>