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59" w:rsidRDefault="00901B59">
      <w:pPr>
        <w:pStyle w:val="Textbubliny1"/>
        <w:tabs>
          <w:tab w:val="left" w:pos="3828"/>
        </w:tabs>
        <w:spacing w:line="218" w:lineRule="auto"/>
        <w:jc w:val="both"/>
        <w:rPr>
          <w:rFonts w:ascii="Arial" w:hAnsi="Arial"/>
        </w:rPr>
      </w:pPr>
    </w:p>
    <w:p w:rsidR="00901B59" w:rsidRDefault="00901B59">
      <w:pPr>
        <w:jc w:val="both"/>
        <w:rPr>
          <w:rFonts w:ascii="Arial" w:hAnsi="Arial"/>
          <w:i/>
        </w:rPr>
      </w:pPr>
    </w:p>
    <w:p w:rsidR="00901B59" w:rsidRDefault="00901B59">
      <w:pPr>
        <w:ind w:left="7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b/>
          <w:i/>
        </w:rPr>
        <w:t>SMLOUVA O POSKYTOVÁNÍ UBYTOVACÍCH A STRAVOVACÍCH SLUŽEB</w:t>
      </w:r>
    </w:p>
    <w:p w:rsidR="00901B59" w:rsidRDefault="00901B59">
      <w:pPr>
        <w:jc w:val="both"/>
        <w:rPr>
          <w:rFonts w:ascii="Arial" w:hAnsi="Arial"/>
          <w:i/>
          <w:sz w:val="16"/>
          <w:szCs w:val="16"/>
        </w:rPr>
      </w:pPr>
    </w:p>
    <w:p w:rsidR="00901B59" w:rsidRDefault="00901B59">
      <w:pPr>
        <w:jc w:val="both"/>
        <w:rPr>
          <w:rFonts w:ascii="Arial" w:hAnsi="Arial"/>
          <w:i/>
        </w:rPr>
      </w:pPr>
    </w:p>
    <w:p w:rsidR="00901B59" w:rsidRDefault="0083695F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ab/>
      </w:r>
    </w:p>
    <w:p w:rsidR="00901B59" w:rsidRDefault="00901B59">
      <w:pPr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Ubytovatel:       </w:t>
      </w:r>
      <w:r w:rsidR="0083695F">
        <w:rPr>
          <w:rFonts w:ascii="Arial" w:hAnsi="Arial"/>
          <w:b/>
          <w:i/>
        </w:rPr>
        <w:tab/>
      </w:r>
      <w:r>
        <w:rPr>
          <w:rFonts w:ascii="Arial" w:hAnsi="Arial"/>
          <w:i/>
        </w:rPr>
        <w:t>Ing. Václav Červenka – Hotel Na Stráži</w:t>
      </w:r>
    </w:p>
    <w:p w:rsidR="00901B59" w:rsidRDefault="00901B59" w:rsidP="0083695F">
      <w:pPr>
        <w:ind w:left="1872" w:firstLine="28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se sídlem: </w:t>
      </w:r>
      <w:r w:rsidR="0083695F">
        <w:rPr>
          <w:rFonts w:ascii="Arial" w:hAnsi="Arial"/>
          <w:i/>
        </w:rPr>
        <w:t>Končiny 54</w:t>
      </w:r>
    </w:p>
    <w:p w:rsidR="00901B59" w:rsidRDefault="00901B59" w:rsidP="0083695F">
      <w:pPr>
        <w:ind w:left="2880"/>
        <w:jc w:val="both"/>
      </w:pPr>
      <w:r>
        <w:rPr>
          <w:rFonts w:ascii="Arial" w:hAnsi="Arial"/>
          <w:i/>
        </w:rPr>
        <w:t xml:space="preserve">  Jablonec nad Jizerou, 512 43</w:t>
      </w:r>
    </w:p>
    <w:p w:rsidR="00901B59" w:rsidRDefault="0083695F">
      <w:pPr>
        <w:rPr>
          <w:rFonts w:ascii="Arial" w:hAnsi="Arial"/>
          <w:i/>
        </w:rPr>
      </w:pPr>
      <w:r>
        <w:tab/>
      </w:r>
      <w:r w:rsidR="00901B59">
        <w:tab/>
      </w:r>
      <w:r>
        <w:tab/>
      </w:r>
      <w:r w:rsidR="00901B59">
        <w:rPr>
          <w:rFonts w:ascii="Arial" w:hAnsi="Arial" w:cs="Arial"/>
          <w:i/>
        </w:rPr>
        <w:t>Fyzická osoba zapsána v živnostenském rejstříku</w:t>
      </w:r>
      <w:r w:rsidR="00901B59">
        <w:rPr>
          <w:rFonts w:ascii="Arial" w:hAnsi="Arial" w:cs="Arial"/>
          <w:i/>
        </w:rPr>
        <w:tab/>
      </w:r>
    </w:p>
    <w:p w:rsidR="00901B59" w:rsidRDefault="00901B59" w:rsidP="0083695F">
      <w:pPr>
        <w:ind w:left="1872" w:firstLine="28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IČ</w:t>
      </w:r>
      <w:r w:rsidR="000F2103">
        <w:rPr>
          <w:rFonts w:ascii="Arial" w:hAnsi="Arial"/>
          <w:i/>
        </w:rPr>
        <w:t>: 632 07 681</w:t>
      </w:r>
      <w:r w:rsidR="000F2103">
        <w:rPr>
          <w:rFonts w:ascii="Arial" w:hAnsi="Arial"/>
          <w:i/>
        </w:rPr>
        <w:tab/>
        <w:t>DIČ</w:t>
      </w:r>
      <w:r>
        <w:rPr>
          <w:rFonts w:ascii="Arial" w:hAnsi="Arial"/>
          <w:i/>
        </w:rPr>
        <w:t>: CZ7102063452</w:t>
      </w:r>
    </w:p>
    <w:p w:rsidR="00901B59" w:rsidRDefault="00901B5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</w:t>
      </w:r>
    </w:p>
    <w:p w:rsidR="00901B59" w:rsidRDefault="00901B59">
      <w:pPr>
        <w:jc w:val="both"/>
        <w:rPr>
          <w:rFonts w:ascii="Arial" w:hAnsi="Arial"/>
          <w:i/>
        </w:rPr>
      </w:pPr>
    </w:p>
    <w:p w:rsidR="00901B59" w:rsidRDefault="00901B59">
      <w:pPr>
        <w:jc w:val="both"/>
      </w:pPr>
    </w:p>
    <w:p w:rsidR="00806476" w:rsidRPr="0083695F" w:rsidRDefault="00901B59" w:rsidP="00806476">
      <w:pPr>
        <w:pStyle w:val="Normlnweb1"/>
        <w:spacing w:before="0" w:after="0"/>
        <w:rPr>
          <w:rFonts w:ascii="Arial" w:hAnsi="Arial"/>
          <w:i/>
        </w:rPr>
      </w:pPr>
      <w:r w:rsidRPr="0083695F">
        <w:rPr>
          <w:rFonts w:ascii="Arial" w:hAnsi="Arial"/>
          <w:b/>
          <w:i/>
        </w:rPr>
        <w:t>Objednatel:</w:t>
      </w:r>
      <w:r w:rsidR="0083695F" w:rsidRPr="0083695F">
        <w:rPr>
          <w:rFonts w:ascii="Arial" w:hAnsi="Arial"/>
          <w:i/>
        </w:rPr>
        <w:tab/>
      </w:r>
      <w:r w:rsidR="0058626D">
        <w:rPr>
          <w:rFonts w:ascii="Arial" w:hAnsi="Arial"/>
          <w:i/>
        </w:rPr>
        <w:tab/>
      </w:r>
      <w:r w:rsidR="007A0C73">
        <w:rPr>
          <w:rFonts w:ascii="Arial" w:hAnsi="Arial" w:cs="Arial"/>
          <w:i/>
          <w:color w:val="000000"/>
          <w:shd w:val="clear" w:color="auto" w:fill="FFFFFF"/>
        </w:rPr>
        <w:t>Základní umělecká škola, Praha 9, příspěvková organizace</w:t>
      </w:r>
    </w:p>
    <w:p w:rsidR="00EE7D2A" w:rsidRDefault="00806476" w:rsidP="00806476">
      <w:pPr>
        <w:pStyle w:val="Normlnweb1"/>
        <w:spacing w:before="0" w:after="0"/>
        <w:rPr>
          <w:rFonts w:ascii="Arial" w:hAnsi="Arial"/>
          <w:i/>
        </w:rPr>
      </w:pPr>
      <w:r w:rsidRPr="0083695F">
        <w:rPr>
          <w:rFonts w:ascii="Arial" w:hAnsi="Arial"/>
          <w:i/>
        </w:rPr>
        <w:tab/>
      </w:r>
      <w:r w:rsidRPr="0083695F">
        <w:rPr>
          <w:rFonts w:ascii="Arial" w:hAnsi="Arial"/>
          <w:i/>
        </w:rPr>
        <w:tab/>
      </w:r>
      <w:r w:rsidRPr="0083695F">
        <w:rPr>
          <w:rFonts w:ascii="Arial" w:hAnsi="Arial"/>
          <w:i/>
        </w:rPr>
        <w:tab/>
      </w:r>
    </w:p>
    <w:p w:rsidR="00806476" w:rsidRPr="00853356" w:rsidRDefault="007A0C73" w:rsidP="00EE7D2A">
      <w:pPr>
        <w:pStyle w:val="Normlnweb1"/>
        <w:spacing w:before="0" w:after="0"/>
        <w:ind w:left="1440" w:firstLine="720"/>
        <w:rPr>
          <w:rFonts w:ascii="Arial" w:hAnsi="Arial"/>
          <w:i/>
        </w:rPr>
      </w:pPr>
      <w:r>
        <w:rPr>
          <w:rFonts w:ascii="Arial" w:hAnsi="Arial"/>
          <w:i/>
        </w:rPr>
        <w:t>Ratibořická 1899/30</w:t>
      </w:r>
    </w:p>
    <w:p w:rsidR="00806476" w:rsidRPr="0083695F" w:rsidRDefault="00806476" w:rsidP="00806476">
      <w:pPr>
        <w:pStyle w:val="Normlnweb1"/>
        <w:spacing w:before="0" w:after="0"/>
        <w:rPr>
          <w:rFonts w:ascii="Arial" w:hAnsi="Arial" w:cs="Arial"/>
          <w:i/>
        </w:rPr>
      </w:pPr>
      <w:r w:rsidRPr="00853356">
        <w:rPr>
          <w:rFonts w:ascii="Arial" w:hAnsi="Arial"/>
          <w:i/>
        </w:rPr>
        <w:tab/>
      </w:r>
      <w:r w:rsidRPr="00853356">
        <w:rPr>
          <w:rFonts w:ascii="Arial" w:hAnsi="Arial"/>
          <w:i/>
        </w:rPr>
        <w:tab/>
      </w:r>
      <w:r w:rsidRPr="00853356">
        <w:rPr>
          <w:rFonts w:ascii="Arial" w:hAnsi="Arial"/>
          <w:i/>
        </w:rPr>
        <w:tab/>
        <w:t xml:space="preserve">Praha </w:t>
      </w:r>
      <w:r w:rsidR="007A0C73">
        <w:rPr>
          <w:rFonts w:ascii="Arial" w:hAnsi="Arial"/>
          <w:i/>
        </w:rPr>
        <w:t>9 – Horní Počernice</w:t>
      </w:r>
      <w:r>
        <w:rPr>
          <w:rFonts w:ascii="Arial" w:hAnsi="Arial"/>
          <w:i/>
        </w:rPr>
        <w:t>, 1</w:t>
      </w:r>
      <w:r w:rsidR="007A0C73">
        <w:rPr>
          <w:rFonts w:ascii="Arial" w:hAnsi="Arial"/>
          <w:i/>
        </w:rPr>
        <w:t>93</w:t>
      </w:r>
      <w:r>
        <w:rPr>
          <w:rFonts w:ascii="Arial" w:hAnsi="Arial"/>
          <w:i/>
        </w:rPr>
        <w:t xml:space="preserve"> 00</w:t>
      </w:r>
    </w:p>
    <w:p w:rsidR="006470B8" w:rsidRDefault="00806476" w:rsidP="00806476">
      <w:pPr>
        <w:ind w:left="1872" w:firstLine="288"/>
        <w:jc w:val="both"/>
        <w:rPr>
          <w:rFonts w:ascii="Arial" w:hAnsi="Arial" w:cs="Arial"/>
          <w:i/>
        </w:rPr>
      </w:pPr>
      <w:r w:rsidRPr="0083695F">
        <w:rPr>
          <w:rFonts w:ascii="Arial" w:hAnsi="Arial" w:cs="Arial"/>
          <w:i/>
        </w:rPr>
        <w:t xml:space="preserve">IČ:  </w:t>
      </w:r>
      <w:r w:rsidR="007A0C73">
        <w:rPr>
          <w:rFonts w:ascii="Arial" w:hAnsi="Arial" w:cs="Arial"/>
          <w:i/>
        </w:rPr>
        <w:t>613 85 069</w:t>
      </w:r>
    </w:p>
    <w:p w:rsidR="0083695F" w:rsidRDefault="0083695F" w:rsidP="006470B8">
      <w:pPr>
        <w:ind w:left="1872"/>
        <w:jc w:val="both"/>
        <w:rPr>
          <w:rFonts w:ascii="Arial" w:hAnsi="Arial"/>
          <w:i/>
        </w:rPr>
      </w:pPr>
    </w:p>
    <w:p w:rsidR="007A0C73" w:rsidRDefault="007A0C73" w:rsidP="006470B8">
      <w:pPr>
        <w:ind w:left="1872"/>
        <w:jc w:val="both"/>
        <w:rPr>
          <w:rFonts w:ascii="Arial" w:hAnsi="Arial"/>
          <w:i/>
        </w:rPr>
      </w:pPr>
    </w:p>
    <w:p w:rsidR="007A0C73" w:rsidRDefault="007A0C73" w:rsidP="006470B8">
      <w:pPr>
        <w:ind w:left="1872"/>
        <w:jc w:val="both"/>
        <w:rPr>
          <w:rFonts w:ascii="Arial" w:hAnsi="Arial"/>
          <w:i/>
        </w:rPr>
      </w:pPr>
    </w:p>
    <w:p w:rsidR="00901B59" w:rsidRDefault="00901B59">
      <w:pPr>
        <w:spacing w:after="4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uzavírají ve smyslu příslušných ustanovení Obchodního zákoníku a podle vyhlášky MŠMT č. </w:t>
      </w:r>
    </w:p>
    <w:p w:rsidR="00901B59" w:rsidRDefault="00901B59">
      <w:pPr>
        <w:spacing w:after="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>303/96 Sb. tuto smlouvu o poskytování ubytovacích a stravovacích služeb:</w:t>
      </w:r>
    </w:p>
    <w:p w:rsidR="00901B59" w:rsidRDefault="00901B59">
      <w:pPr>
        <w:spacing w:after="40"/>
        <w:ind w:left="3312"/>
        <w:jc w:val="both"/>
        <w:rPr>
          <w:rFonts w:ascii="Arial" w:hAnsi="Arial"/>
          <w:i/>
          <w:sz w:val="16"/>
          <w:szCs w:val="16"/>
        </w:rPr>
      </w:pPr>
    </w:p>
    <w:p w:rsidR="00901B59" w:rsidRDefault="00901B59">
      <w:pPr>
        <w:rPr>
          <w:sz w:val="16"/>
          <w:szCs w:val="16"/>
        </w:rPr>
      </w:pPr>
    </w:p>
    <w:p w:rsidR="00901B59" w:rsidRDefault="00901B59">
      <w:pPr>
        <w:spacing w:after="20"/>
        <w:jc w:val="center"/>
      </w:pPr>
      <w:r>
        <w:rPr>
          <w:rFonts w:ascii="Arial" w:hAnsi="Arial"/>
          <w:i/>
          <w:u w:val="single"/>
        </w:rPr>
        <w:t>I. Předmět smlouvy</w:t>
      </w:r>
    </w:p>
    <w:p w:rsidR="00901B59" w:rsidRDefault="00901B59">
      <w:pPr>
        <w:spacing w:after="20"/>
      </w:pPr>
    </w:p>
    <w:p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>1. Ubytovatel, jakožto majitel a provozovatel Hotel</w:t>
      </w:r>
      <w:r w:rsidR="000F2103">
        <w:rPr>
          <w:rFonts w:ascii="Arial" w:hAnsi="Arial"/>
          <w:i/>
        </w:rPr>
        <w:t>u</w:t>
      </w:r>
      <w:r>
        <w:rPr>
          <w:rFonts w:ascii="Arial" w:hAnsi="Arial"/>
          <w:i/>
        </w:rPr>
        <w:t xml:space="preserve"> Na Stráži se zavazuje poskytnout</w:t>
      </w:r>
    </w:p>
    <w:p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objednateli v tomto hotelu tyto služby:</w:t>
      </w:r>
    </w:p>
    <w:p w:rsidR="00806476" w:rsidRDefault="00806476">
      <w:pPr>
        <w:spacing w:after="20"/>
        <w:rPr>
          <w:rFonts w:ascii="Arial" w:hAnsi="Arial"/>
          <w:i/>
        </w:rPr>
      </w:pPr>
    </w:p>
    <w:p w:rsidR="0083695F" w:rsidRDefault="00901B59">
      <w:pPr>
        <w:spacing w:after="20"/>
        <w:ind w:left="864"/>
        <w:rPr>
          <w:rFonts w:ascii="Arial" w:hAnsi="Arial"/>
          <w:i/>
        </w:rPr>
      </w:pPr>
      <w:r>
        <w:rPr>
          <w:rFonts w:ascii="Arial" w:hAnsi="Arial"/>
          <w:i/>
        </w:rPr>
        <w:t xml:space="preserve">- ubytování s celodenní penzí včetně pitného režimu pro školní skupinu </w:t>
      </w:r>
    </w:p>
    <w:p w:rsidR="00806476" w:rsidRDefault="00806476" w:rsidP="00806476">
      <w:pPr>
        <w:spacing w:after="20"/>
        <w:ind w:left="864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 w:rsidR="00806238">
        <w:rPr>
          <w:rFonts w:ascii="Arial" w:hAnsi="Arial"/>
          <w:i/>
        </w:rPr>
        <w:t>4</w:t>
      </w:r>
      <w:r w:rsidR="0007200B">
        <w:rPr>
          <w:rFonts w:ascii="Arial" w:hAnsi="Arial"/>
          <w:i/>
        </w:rPr>
        <w:t>3</w:t>
      </w:r>
      <w:r w:rsidR="00901B59" w:rsidRPr="00390B1C">
        <w:rPr>
          <w:rFonts w:ascii="Arial" w:hAnsi="Arial"/>
          <w:i/>
        </w:rPr>
        <w:t xml:space="preserve"> žáků a </w:t>
      </w:r>
      <w:r w:rsidR="007A0C73">
        <w:rPr>
          <w:rFonts w:ascii="Arial" w:hAnsi="Arial"/>
          <w:i/>
        </w:rPr>
        <w:t>6</w:t>
      </w:r>
      <w:r w:rsidR="00901B59" w:rsidRPr="00390B1C">
        <w:rPr>
          <w:rFonts w:ascii="Arial" w:hAnsi="Arial"/>
          <w:i/>
        </w:rPr>
        <w:t xml:space="preserve"> dospělých v termínu od </w:t>
      </w:r>
      <w:r w:rsidR="007A0C73">
        <w:rPr>
          <w:rFonts w:ascii="Arial" w:hAnsi="Arial"/>
          <w:i/>
        </w:rPr>
        <w:t>1</w:t>
      </w:r>
      <w:r w:rsidR="00630E95">
        <w:rPr>
          <w:rFonts w:ascii="Arial" w:hAnsi="Arial"/>
          <w:i/>
        </w:rPr>
        <w:t>6</w:t>
      </w:r>
      <w:r w:rsidR="007A0C73">
        <w:rPr>
          <w:rFonts w:ascii="Arial" w:hAnsi="Arial"/>
          <w:i/>
        </w:rPr>
        <w:t>. 8</w:t>
      </w:r>
      <w:r w:rsidR="000F2103">
        <w:rPr>
          <w:rFonts w:ascii="Arial" w:hAnsi="Arial"/>
          <w:i/>
        </w:rPr>
        <w:t>.</w:t>
      </w:r>
      <w:r w:rsidR="00201485">
        <w:rPr>
          <w:rFonts w:ascii="Arial" w:hAnsi="Arial"/>
          <w:i/>
        </w:rPr>
        <w:t xml:space="preserve"> </w:t>
      </w:r>
      <w:r w:rsidR="000F2103">
        <w:rPr>
          <w:rFonts w:ascii="Arial" w:hAnsi="Arial"/>
          <w:i/>
        </w:rPr>
        <w:t>202</w:t>
      </w:r>
      <w:r w:rsidR="00630E95">
        <w:rPr>
          <w:rFonts w:ascii="Arial" w:hAnsi="Arial"/>
          <w:i/>
        </w:rPr>
        <w:t>5</w:t>
      </w:r>
      <w:r w:rsidR="00901B59" w:rsidRPr="00390B1C">
        <w:rPr>
          <w:rFonts w:ascii="Arial" w:hAnsi="Arial"/>
          <w:i/>
        </w:rPr>
        <w:t xml:space="preserve"> do </w:t>
      </w:r>
      <w:r w:rsidR="00806238">
        <w:rPr>
          <w:rFonts w:ascii="Arial" w:hAnsi="Arial"/>
          <w:i/>
        </w:rPr>
        <w:t>2</w:t>
      </w:r>
      <w:r w:rsidR="00630E95">
        <w:rPr>
          <w:rFonts w:ascii="Arial" w:hAnsi="Arial"/>
          <w:i/>
        </w:rPr>
        <w:t>3</w:t>
      </w:r>
      <w:r w:rsidR="000F2103">
        <w:rPr>
          <w:rFonts w:ascii="Arial" w:hAnsi="Arial"/>
          <w:i/>
        </w:rPr>
        <w:t>.</w:t>
      </w:r>
      <w:r w:rsidR="00201485">
        <w:rPr>
          <w:rFonts w:ascii="Arial" w:hAnsi="Arial"/>
          <w:i/>
        </w:rPr>
        <w:t xml:space="preserve"> </w:t>
      </w:r>
      <w:r w:rsidR="007A0C73">
        <w:rPr>
          <w:rFonts w:ascii="Arial" w:hAnsi="Arial"/>
          <w:i/>
        </w:rPr>
        <w:t>8</w:t>
      </w:r>
      <w:r w:rsidR="000F2103">
        <w:rPr>
          <w:rFonts w:ascii="Arial" w:hAnsi="Arial"/>
          <w:i/>
        </w:rPr>
        <w:t>.</w:t>
      </w:r>
      <w:r w:rsidR="00201485">
        <w:rPr>
          <w:rFonts w:ascii="Arial" w:hAnsi="Arial"/>
          <w:i/>
        </w:rPr>
        <w:t xml:space="preserve"> </w:t>
      </w:r>
      <w:r w:rsidR="000F2103">
        <w:rPr>
          <w:rFonts w:ascii="Arial" w:hAnsi="Arial"/>
          <w:i/>
        </w:rPr>
        <w:t>202</w:t>
      </w:r>
      <w:r w:rsidR="00630E95">
        <w:rPr>
          <w:rFonts w:ascii="Arial" w:hAnsi="Arial"/>
          <w:i/>
        </w:rPr>
        <w:t>5</w:t>
      </w:r>
    </w:p>
    <w:p w:rsidR="00806476" w:rsidRPr="00806476" w:rsidRDefault="00806476" w:rsidP="00806476">
      <w:pPr>
        <w:spacing w:after="20"/>
        <w:rPr>
          <w:rFonts w:ascii="Arial" w:hAnsi="Arial"/>
          <w:i/>
          <w:sz w:val="16"/>
          <w:szCs w:val="16"/>
        </w:rPr>
      </w:pPr>
    </w:p>
    <w:p w:rsidR="00901B59" w:rsidRDefault="00901B59">
      <w:pPr>
        <w:spacing w:after="20"/>
        <w:rPr>
          <w:rFonts w:ascii="Arial" w:hAnsi="Arial"/>
          <w:i/>
          <w:sz w:val="16"/>
          <w:szCs w:val="16"/>
        </w:rPr>
      </w:pPr>
    </w:p>
    <w:p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>2. Objednatel</w:t>
      </w:r>
      <w:r w:rsidR="00806476">
        <w:rPr>
          <w:rFonts w:ascii="Arial" w:hAnsi="Arial"/>
          <w:i/>
        </w:rPr>
        <w:t xml:space="preserve"> vždy 3</w:t>
      </w:r>
      <w:r>
        <w:rPr>
          <w:rFonts w:ascii="Arial" w:hAnsi="Arial"/>
          <w:i/>
        </w:rPr>
        <w:t xml:space="preserve"> dny před nástupem ubytovateli telefonicky oznámí počet účastníků </w:t>
      </w:r>
    </w:p>
    <w:p w:rsidR="00901B59" w:rsidRDefault="0083695F">
      <w:pPr>
        <w:spacing w:after="20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pobytu a přibližný čas příjezdu</w:t>
      </w:r>
      <w:r w:rsidR="00901B59">
        <w:rPr>
          <w:rFonts w:ascii="Arial" w:hAnsi="Arial"/>
          <w:i/>
        </w:rPr>
        <w:t>.</w:t>
      </w:r>
    </w:p>
    <w:p w:rsidR="00901B59" w:rsidRDefault="00901B59">
      <w:pPr>
        <w:spacing w:after="20"/>
        <w:rPr>
          <w:rFonts w:ascii="Arial" w:hAnsi="Arial"/>
          <w:i/>
          <w:sz w:val="16"/>
          <w:szCs w:val="16"/>
        </w:rPr>
      </w:pPr>
    </w:p>
    <w:p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>3. Pobyt začíná v den příjezdu obědem, pokoje jsou připraveny k předání od 1</w:t>
      </w:r>
      <w:r w:rsidR="00C76DBD">
        <w:rPr>
          <w:rFonts w:ascii="Arial" w:hAnsi="Arial"/>
          <w:i/>
        </w:rPr>
        <w:t>2</w:t>
      </w:r>
      <w:r>
        <w:rPr>
          <w:rFonts w:ascii="Arial" w:hAnsi="Arial"/>
          <w:i/>
        </w:rPr>
        <w:t xml:space="preserve">.00 hodin a </w:t>
      </w:r>
    </w:p>
    <w:p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končí v den odjezdu </w:t>
      </w:r>
      <w:r w:rsidR="00806476">
        <w:rPr>
          <w:rFonts w:ascii="Arial" w:hAnsi="Arial"/>
          <w:i/>
        </w:rPr>
        <w:t>obědem</w:t>
      </w:r>
      <w:r>
        <w:rPr>
          <w:rFonts w:ascii="Arial" w:hAnsi="Arial"/>
          <w:i/>
        </w:rPr>
        <w:t xml:space="preserve"> s předáním pokojů do 1</w:t>
      </w:r>
      <w:r w:rsidR="00C76DBD">
        <w:rPr>
          <w:rFonts w:ascii="Arial" w:hAnsi="Arial"/>
          <w:i/>
        </w:rPr>
        <w:t>0</w:t>
      </w:r>
      <w:r>
        <w:rPr>
          <w:rFonts w:ascii="Arial" w:hAnsi="Arial"/>
          <w:i/>
        </w:rPr>
        <w:t xml:space="preserve">.00 hodin. Začátek a konec </w:t>
      </w:r>
    </w:p>
    <w:p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stravovacích služeb lze upravit dle aktuálních potřeb objednavatele. Dle objednávky</w:t>
      </w:r>
    </w:p>
    <w:p w:rsidR="00901B59" w:rsidRDefault="00D54756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strava 5</w:t>
      </w:r>
      <w:r w:rsidR="00901B59">
        <w:rPr>
          <w:rFonts w:ascii="Arial" w:hAnsi="Arial"/>
          <w:i/>
        </w:rPr>
        <w:t xml:space="preserve"> x denně a pitný režim po celý den.</w:t>
      </w:r>
    </w:p>
    <w:p w:rsidR="00390B1C" w:rsidRDefault="00390B1C">
      <w:pPr>
        <w:spacing w:after="20"/>
        <w:rPr>
          <w:sz w:val="16"/>
          <w:szCs w:val="16"/>
        </w:rPr>
      </w:pPr>
    </w:p>
    <w:p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>4. Rozpis pokojů se specifikací jejich vybavení je nedílnou přílohou této smlouvy.</w:t>
      </w:r>
    </w:p>
    <w:p w:rsidR="00806476" w:rsidRDefault="00806476">
      <w:pPr>
        <w:suppressAutoHyphens w:val="0"/>
        <w:rPr>
          <w:rFonts w:ascii="Arial" w:hAnsi="Arial"/>
          <w:i/>
        </w:rPr>
      </w:pPr>
      <w:r>
        <w:rPr>
          <w:rFonts w:ascii="Arial" w:hAnsi="Arial"/>
          <w:i/>
        </w:rPr>
        <w:br w:type="page"/>
      </w:r>
    </w:p>
    <w:p w:rsidR="00901B59" w:rsidRDefault="00901B59">
      <w:pPr>
        <w:spacing w:after="20"/>
        <w:rPr>
          <w:rFonts w:ascii="Arial" w:hAnsi="Arial"/>
          <w:i/>
        </w:rPr>
      </w:pPr>
    </w:p>
    <w:p w:rsidR="00901B59" w:rsidRDefault="00901B59">
      <w:pPr>
        <w:spacing w:after="20"/>
        <w:jc w:val="center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II. Platební podmínky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</w:p>
    <w:p w:rsidR="00A80C2E" w:rsidRDefault="00901B59" w:rsidP="00A80C2E">
      <w:pPr>
        <w:spacing w:after="20"/>
        <w:ind w:left="-720" w:firstLine="7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1. Cena služeb uvedených v I. odstavci této smlouvy se stanovuje na </w:t>
      </w:r>
      <w:r w:rsidR="007A0C73">
        <w:rPr>
          <w:rFonts w:ascii="Arial" w:hAnsi="Arial"/>
          <w:i/>
        </w:rPr>
        <w:t>6</w:t>
      </w:r>
      <w:r w:rsidR="00630E95">
        <w:rPr>
          <w:rFonts w:ascii="Arial" w:hAnsi="Arial"/>
          <w:i/>
        </w:rPr>
        <w:t>3</w:t>
      </w:r>
      <w:r w:rsidR="007A0C73">
        <w:rPr>
          <w:rFonts w:ascii="Arial" w:hAnsi="Arial"/>
          <w:i/>
        </w:rPr>
        <w:t>0</w:t>
      </w:r>
      <w:r>
        <w:rPr>
          <w:rFonts w:ascii="Arial" w:hAnsi="Arial"/>
          <w:i/>
        </w:rPr>
        <w:t>,00 Kč za</w:t>
      </w:r>
      <w:r w:rsidR="00A80C2E">
        <w:rPr>
          <w:rFonts w:ascii="Arial" w:hAnsi="Arial"/>
          <w:i/>
        </w:rPr>
        <w:t xml:space="preserve"> </w:t>
      </w:r>
    </w:p>
    <w:p w:rsidR="00A80C2E" w:rsidRDefault="00A80C2E" w:rsidP="007A0C73">
      <w:pPr>
        <w:spacing w:after="20"/>
        <w:ind w:left="-720" w:firstLine="72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    ubytování včetně plné penze </w:t>
      </w:r>
      <w:r w:rsidR="00901B59">
        <w:rPr>
          <w:rFonts w:ascii="Arial" w:hAnsi="Arial"/>
          <w:i/>
        </w:rPr>
        <w:t>za</w:t>
      </w:r>
      <w:r w:rsidR="0053189A">
        <w:rPr>
          <w:rFonts w:ascii="Arial" w:hAnsi="Arial"/>
          <w:i/>
        </w:rPr>
        <w:t xml:space="preserve"> osobu a den</w:t>
      </w:r>
      <w:r w:rsidR="00901B59">
        <w:rPr>
          <w:rFonts w:ascii="Arial" w:hAnsi="Arial"/>
          <w:i/>
        </w:rPr>
        <w:t>, v ceně je zahrnuto DPH</w:t>
      </w:r>
    </w:p>
    <w:p w:rsidR="00901B59" w:rsidRDefault="00901B59">
      <w:pPr>
        <w:spacing w:after="20"/>
        <w:jc w:val="both"/>
        <w:rPr>
          <w:rFonts w:ascii="Arial" w:hAnsi="Arial" w:cs="Arial"/>
          <w:i/>
        </w:rPr>
      </w:pPr>
    </w:p>
    <w:p w:rsidR="00975B9C" w:rsidRDefault="00390B1C" w:rsidP="000F2103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2. Záloha na pobyt bude splatná dle vystavené faktury. V případě zrušení pobytu </w:t>
      </w:r>
      <w:r w:rsidR="00975B9C">
        <w:rPr>
          <w:rFonts w:ascii="Arial" w:hAnsi="Arial"/>
          <w:i/>
        </w:rPr>
        <w:t>z důvodu</w:t>
      </w:r>
    </w:p>
    <w:p w:rsidR="00975B9C" w:rsidRDefault="000F2103" w:rsidP="000F2103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p</w:t>
      </w:r>
      <w:r w:rsidR="00390B1C">
        <w:rPr>
          <w:rFonts w:ascii="Arial" w:hAnsi="Arial"/>
          <w:i/>
        </w:rPr>
        <w:t>roti epidemiologických opatření</w:t>
      </w:r>
      <w:r>
        <w:rPr>
          <w:rFonts w:ascii="Arial" w:hAnsi="Arial"/>
          <w:i/>
        </w:rPr>
        <w:t xml:space="preserve"> </w:t>
      </w:r>
      <w:r w:rsidR="00390B1C">
        <w:rPr>
          <w:rFonts w:ascii="Arial" w:hAnsi="Arial"/>
          <w:i/>
        </w:rPr>
        <w:t>vyhlášených MZČR nebudou účtovány stornopoplatky</w:t>
      </w:r>
    </w:p>
    <w:p w:rsidR="00390B1C" w:rsidRDefault="000F2103" w:rsidP="000F2103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390B1C">
        <w:rPr>
          <w:rFonts w:ascii="Arial" w:hAnsi="Arial"/>
          <w:i/>
        </w:rPr>
        <w:t>za zrušení pobytu.</w:t>
      </w:r>
    </w:p>
    <w:p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:rsidR="00901B59" w:rsidRDefault="00901B59" w:rsidP="000F2103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3. Závěrečné vyúčtování proběhne v předposlední den pobytu dle skutečného počtu  </w:t>
      </w:r>
    </w:p>
    <w:p w:rsidR="00901B59" w:rsidRDefault="00901B59" w:rsidP="000F2103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vydaných a přijatých penzí. Ubytovatel na základě toho vystaví objednateli fakturu </w:t>
      </w:r>
    </w:p>
    <w:p w:rsidR="00901B59" w:rsidRDefault="00901B59" w:rsidP="000F2103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s</w:t>
      </w:r>
      <w:r w:rsidR="00D54756">
        <w:rPr>
          <w:rFonts w:ascii="Arial" w:hAnsi="Arial"/>
          <w:i/>
        </w:rPr>
        <w:t>platnou do 14-ti dnů po ukončení</w:t>
      </w:r>
      <w:r>
        <w:rPr>
          <w:rFonts w:ascii="Arial" w:hAnsi="Arial"/>
          <w:i/>
        </w:rPr>
        <w:t xml:space="preserve"> pobytu</w:t>
      </w:r>
      <w:r w:rsidR="00D54756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na</w:t>
      </w:r>
      <w:r w:rsidR="00D54756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které bude zúčtována i předem poskytnutá </w:t>
      </w:r>
    </w:p>
    <w:p w:rsidR="00901B59" w:rsidRDefault="00901B59" w:rsidP="000F2103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záloha na pobyt. Smluvní pokuta za nedodržení splatnosti se stanovuje na 0,1 % za každý </w:t>
      </w:r>
    </w:p>
    <w:p w:rsidR="00901B59" w:rsidRDefault="00901B59" w:rsidP="000F2103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den prodlení.</w:t>
      </w:r>
    </w:p>
    <w:p w:rsidR="00901B59" w:rsidRDefault="00901B59">
      <w:pPr>
        <w:spacing w:after="20"/>
        <w:ind w:left="576"/>
        <w:jc w:val="both"/>
        <w:rPr>
          <w:rFonts w:ascii="Arial" w:hAnsi="Arial"/>
          <w:i/>
          <w:sz w:val="16"/>
          <w:szCs w:val="16"/>
        </w:rPr>
      </w:pPr>
    </w:p>
    <w:p w:rsidR="00901B59" w:rsidRDefault="00901B59">
      <w:pPr>
        <w:spacing w:after="2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u w:val="single"/>
        </w:rPr>
        <w:t>III. Závěrečná ustanovení</w:t>
      </w:r>
    </w:p>
    <w:p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1. Smlouva se sjednává na určitou akci specifikovanou v I. odstavci této smlouvy. Smlouva </w:t>
      </w:r>
    </w:p>
    <w:p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nabývá platnosti a účinnosti dnem podpisu oběma smluvními stranami.</w:t>
      </w:r>
    </w:p>
    <w:p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2. Ustanovení této smlouvy mohou být měněna nebo rušena pouze písemným ujednáním </w:t>
      </w:r>
    </w:p>
    <w:p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obou smluvních stran.</w:t>
      </w:r>
    </w:p>
    <w:p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3. Obě smluvní strany se zavazují informovat se navzájem o důležitých skutečnostech, které </w:t>
      </w:r>
    </w:p>
    <w:p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 by mohly ovlivnit oboustranné plnění této smlouvy, nebo které z plnění vyplývají.</w:t>
      </w:r>
    </w:p>
    <w:p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4. Ubytovatel se zavazuje poskytnout služby, které vyhovují hygienickým podmínkám pro 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pořádání školních pobytů (vyhláška č.48/1993 Sb., o školním stravování, ve znění vyhl. 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č. 134/1993 Sb., č. 276/1993 Sb, č. 276/1993 Sb. a č. 20/1995 Sb., zákon č. 119/1992 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Sb., o cestovních náhradách, ve znění zák. č. 44/1994 Sb., č. 258/2000 Sb., o ochraně 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veřejného zdraví,..). Ubytovatel potvrzuje, že pitná voda z vlastních zdrojů podléhá 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pravidelné kontrole referenční laboratoře KHS v Liberci. Výsledky o pravidelných 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rozborech pitné vody jsou součástí dokumentace HACAP, která je součástí provozního 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řádu hotelu.Dále ubytovatel potvrzuje, že je pojištěn na odpovědnost vyplývající z jeho </w:t>
      </w:r>
    </w:p>
    <w:p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   podnikatelské činnosti.</w:t>
      </w:r>
    </w:p>
    <w:p w:rsidR="0064725A" w:rsidRDefault="00901B59" w:rsidP="0064725A">
      <w:pPr>
        <w:pStyle w:val="Normlnweb"/>
        <w:spacing w:before="0" w:after="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Kontakt na nejbližšího dětského lékaře: </w:t>
      </w:r>
      <w:r w:rsidR="0064725A">
        <w:rPr>
          <w:rFonts w:ascii="Arial" w:hAnsi="Arial" w:cs="Arial"/>
          <w:i/>
        </w:rPr>
        <w:t xml:space="preserve">Ordinace lékařů MMN pro děti a dorost    </w:t>
      </w:r>
    </w:p>
    <w:p w:rsidR="0064725A" w:rsidRDefault="0064725A" w:rsidP="0064725A">
      <w:pPr>
        <w:pStyle w:val="Normlnweb"/>
        <w:spacing w:before="0"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   Jablonec nad Jizerou 321, 512 43 Jablonec nad Jizerou, tel.: 481 551 339</w:t>
      </w:r>
      <w:r>
        <w:rPr>
          <w:rFonts w:ascii="Arial" w:hAnsi="Arial" w:cs="Arial"/>
        </w:rPr>
        <w:t>.</w:t>
      </w:r>
    </w:p>
    <w:p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5. Objednavatel bere na vědomí, že v průběhu akce ručí za škody na majetku ubytovatele a </w:t>
      </w:r>
    </w:p>
    <w:p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třetích osob způsobené účastníky </w:t>
      </w:r>
      <w:r w:rsidR="0083695F">
        <w:rPr>
          <w:rFonts w:ascii="Arial" w:hAnsi="Arial"/>
          <w:i/>
        </w:rPr>
        <w:t>pobytu</w:t>
      </w:r>
      <w:r>
        <w:rPr>
          <w:rFonts w:ascii="Arial" w:hAnsi="Arial"/>
          <w:i/>
        </w:rPr>
        <w:t>.</w:t>
      </w:r>
    </w:p>
    <w:p w:rsidR="00901B59" w:rsidRDefault="00901B59">
      <w:pPr>
        <w:spacing w:after="20"/>
        <w:ind w:left="432"/>
        <w:jc w:val="both"/>
        <w:rPr>
          <w:rFonts w:ascii="Arial" w:hAnsi="Arial"/>
          <w:i/>
          <w:sz w:val="16"/>
          <w:szCs w:val="16"/>
        </w:rPr>
      </w:pPr>
    </w:p>
    <w:p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6</w:t>
      </w:r>
      <w:r>
        <w:rPr>
          <w:rFonts w:ascii="Arial" w:hAnsi="Arial" w:cs="Arial"/>
          <w:i/>
        </w:rPr>
        <w:t>. Smlouva nabývá platnosti a účinnosti dnem jejího podpisu oprávněnými zástupci obou</w:t>
      </w:r>
    </w:p>
    <w:p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smluvních stran.  Smlouva podléhající povinnosti uveřejnění dle zákona č. 340/2015 Sb., o </w:t>
      </w:r>
    </w:p>
    <w:p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registru smluv nabývá účinnosti nejdříve dnem uveřejnění dle zákona č. 340/2015 Sb., o 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 w:cs="Arial"/>
          <w:i/>
        </w:rPr>
        <w:t xml:space="preserve">    registru smluv. Zveřejnění zajistí objednatel.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</w:p>
    <w:p w:rsidR="00901B59" w:rsidRDefault="00901B59">
      <w:pPr>
        <w:spacing w:after="20"/>
        <w:jc w:val="both"/>
      </w:pPr>
      <w:r>
        <w:rPr>
          <w:rFonts w:ascii="Arial" w:hAnsi="Arial"/>
          <w:i/>
        </w:rPr>
        <w:t xml:space="preserve">V Jablonci nad Jizerou, dne </w:t>
      </w:r>
      <w:r w:rsidR="0007200B">
        <w:rPr>
          <w:rFonts w:ascii="Arial" w:hAnsi="Arial"/>
          <w:i/>
        </w:rPr>
        <w:t>25</w:t>
      </w:r>
      <w:r w:rsidR="0083695F">
        <w:rPr>
          <w:rFonts w:ascii="Arial" w:hAnsi="Arial"/>
          <w:i/>
        </w:rPr>
        <w:t xml:space="preserve">. </w:t>
      </w:r>
      <w:r w:rsidR="00E12131">
        <w:rPr>
          <w:rFonts w:ascii="Arial" w:hAnsi="Arial"/>
          <w:i/>
        </w:rPr>
        <w:t>června</w:t>
      </w:r>
      <w:r w:rsidR="0083695F">
        <w:rPr>
          <w:rFonts w:ascii="Arial" w:hAnsi="Arial"/>
          <w:i/>
        </w:rPr>
        <w:t xml:space="preserve"> 202</w:t>
      </w:r>
      <w:r w:rsidR="00E12131">
        <w:rPr>
          <w:rFonts w:ascii="Arial" w:hAnsi="Arial"/>
          <w:i/>
        </w:rPr>
        <w:t>5</w:t>
      </w:r>
    </w:p>
    <w:p w:rsidR="00901B59" w:rsidRDefault="00901B59">
      <w:pPr>
        <w:spacing w:after="20"/>
        <w:jc w:val="both"/>
      </w:pPr>
    </w:p>
    <w:p w:rsidR="00901B59" w:rsidRDefault="00901B59">
      <w:pPr>
        <w:spacing w:after="20"/>
        <w:jc w:val="both"/>
      </w:pPr>
      <w:bookmarkStart w:id="0" w:name="_GoBack"/>
      <w:bookmarkEnd w:id="0"/>
    </w:p>
    <w:p w:rsidR="00901B59" w:rsidRDefault="00901B59">
      <w:pPr>
        <w:spacing w:after="20"/>
        <w:jc w:val="both"/>
      </w:pPr>
    </w:p>
    <w:p w:rsidR="00901B59" w:rsidRDefault="00901B59">
      <w:pPr>
        <w:spacing w:after="20"/>
        <w:ind w:left="86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.......................................................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......................................................</w:t>
      </w:r>
    </w:p>
    <w:p w:rsidR="00901B59" w:rsidRDefault="00901B59">
      <w:pPr>
        <w:spacing w:after="20"/>
        <w:ind w:left="1728"/>
        <w:jc w:val="both"/>
      </w:pPr>
      <w:r>
        <w:rPr>
          <w:rFonts w:ascii="Arial" w:hAnsi="Arial"/>
          <w:i/>
        </w:rPr>
        <w:t xml:space="preserve">Ubytovatel             </w:t>
      </w:r>
      <w:r>
        <w:rPr>
          <w:rFonts w:ascii="Arial" w:hAnsi="Arial"/>
          <w:i/>
        </w:rPr>
        <w:tab/>
        <w:t xml:space="preserve">                                    Objednatel</w:t>
      </w:r>
    </w:p>
    <w:p w:rsidR="00901B59" w:rsidRDefault="00901B59">
      <w:pPr>
        <w:pageBreakBefore/>
        <w:spacing w:after="20"/>
        <w:ind w:left="374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Příloha č. 1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Rozpis pokojů se specifikací jejich vybavení: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_________________________________________________________________</w:t>
      </w:r>
    </w:p>
    <w:p w:rsidR="00901B59" w:rsidRDefault="00901B59">
      <w:pPr>
        <w:spacing w:after="20"/>
        <w:jc w:val="both"/>
        <w:rPr>
          <w:rFonts w:ascii="Arial" w:hAnsi="Arial"/>
          <w:i/>
        </w:rPr>
      </w:pPr>
    </w:p>
    <w:p w:rsidR="00901B59" w:rsidRDefault="00901B59">
      <w:pPr>
        <w:spacing w:after="20"/>
        <w:jc w:val="both"/>
      </w:pPr>
      <w:r>
        <w:rPr>
          <w:rFonts w:ascii="Arial" w:hAnsi="Arial"/>
          <w:i/>
        </w:rPr>
        <w:t>Všechny pokoje jsou vybaveny:</w:t>
      </w:r>
      <w:r w:rsidR="002014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koupelnou s WC a sprchovým koutem, příslušným počtem lůžek a přistýlek, dostatečným úložným prostorem, stolní lampičkou, stolkem, podlahová krytina - koberec.</w:t>
      </w:r>
    </w:p>
    <w:p w:rsidR="00901B59" w:rsidRDefault="00901B59">
      <w:pPr>
        <w:spacing w:after="20"/>
        <w:jc w:val="both"/>
      </w:pPr>
    </w:p>
    <w:p w:rsidR="00901B59" w:rsidRDefault="00901B59">
      <w:pPr>
        <w:spacing w:after="20"/>
        <w:jc w:val="both"/>
        <w:rPr>
          <w:rFonts w:ascii="Arial" w:hAnsi="Arial"/>
          <w:i/>
        </w:rPr>
      </w:pPr>
    </w:p>
    <w:p w:rsidR="00901B59" w:rsidRDefault="00901B59">
      <w:pPr>
        <w:spacing w:after="20"/>
        <w:jc w:val="both"/>
        <w:rPr>
          <w:rFonts w:ascii="Arial" w:hAnsi="Arial"/>
          <w:i/>
        </w:rPr>
      </w:pPr>
    </w:p>
    <w:p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Č.pokoje :                            počet lůžek:     počet přistýlek:</w:t>
      </w:r>
      <w:r w:rsidRPr="00390B1C">
        <w:rPr>
          <w:rFonts w:ascii="Arial" w:hAnsi="Arial"/>
          <w:i/>
        </w:rPr>
        <w:tab/>
        <w:t>poznámka :</w:t>
      </w:r>
    </w:p>
    <w:p w:rsidR="00806476" w:rsidRDefault="00806476" w:rsidP="00B85B39">
      <w:pPr>
        <w:spacing w:after="20"/>
        <w:jc w:val="both"/>
        <w:rPr>
          <w:rFonts w:ascii="Arial" w:hAnsi="Arial"/>
          <w:i/>
        </w:rPr>
      </w:pPr>
    </w:p>
    <w:p w:rsidR="00B85B39" w:rsidRPr="00390B1C" w:rsidRDefault="00201485" w:rsidP="00B85B3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20</w:t>
      </w:r>
      <w:r w:rsidR="000B6864">
        <w:rPr>
          <w:rFonts w:ascii="Arial" w:hAnsi="Arial"/>
          <w:i/>
        </w:rPr>
        <w:t>4</w:t>
      </w:r>
      <w:r w:rsidR="000B6864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ab/>
      </w:r>
      <w:r w:rsidR="00806476">
        <w:rPr>
          <w:rFonts w:ascii="Arial" w:hAnsi="Arial"/>
          <w:i/>
        </w:rPr>
        <w:t>izolace - marodka</w:t>
      </w:r>
    </w:p>
    <w:p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 w:rsidR="0053189A" w:rsidRPr="00390B1C">
        <w:rPr>
          <w:rFonts w:ascii="Arial" w:hAnsi="Arial"/>
          <w:i/>
        </w:rPr>
        <w:t>5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806476">
        <w:rPr>
          <w:rFonts w:ascii="Arial" w:hAnsi="Arial"/>
          <w:i/>
        </w:rPr>
        <w:t>doprovod</w:t>
      </w:r>
    </w:p>
    <w:p w:rsidR="00B85B39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 w:rsidR="0053189A" w:rsidRPr="00390B1C">
        <w:rPr>
          <w:rFonts w:ascii="Arial" w:hAnsi="Arial"/>
          <w:i/>
        </w:rPr>
        <w:t>6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806476">
        <w:rPr>
          <w:rFonts w:ascii="Arial" w:hAnsi="Arial"/>
          <w:i/>
        </w:rPr>
        <w:t>doprovod</w:t>
      </w:r>
    </w:p>
    <w:p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207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806238">
        <w:rPr>
          <w:rFonts w:ascii="Arial" w:hAnsi="Arial"/>
          <w:i/>
        </w:rPr>
        <w:t>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208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806238">
        <w:rPr>
          <w:rFonts w:ascii="Arial" w:hAnsi="Arial"/>
          <w:i/>
        </w:rPr>
        <w:t>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209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806238">
        <w:rPr>
          <w:rFonts w:ascii="Arial" w:hAnsi="Arial"/>
          <w:i/>
        </w:rPr>
        <w:t>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210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806238">
        <w:rPr>
          <w:rFonts w:ascii="Arial" w:hAnsi="Arial"/>
          <w:i/>
        </w:rPr>
        <w:t>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  <w:r w:rsidRPr="00390B1C">
        <w:rPr>
          <w:rFonts w:ascii="Arial" w:hAnsi="Arial"/>
          <w:i/>
        </w:rPr>
        <w:tab/>
      </w:r>
    </w:p>
    <w:p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211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806238">
        <w:rPr>
          <w:rFonts w:ascii="Arial" w:hAnsi="Arial"/>
          <w:i/>
        </w:rPr>
        <w:t>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br/>
        <w:t>214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215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806238">
        <w:rPr>
          <w:rFonts w:ascii="Arial" w:hAnsi="Arial"/>
          <w:i/>
        </w:rPr>
        <w:t>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:rsidR="006470B8" w:rsidRDefault="00901B59" w:rsidP="006470B8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216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B85B39">
        <w:rPr>
          <w:rFonts w:ascii="Arial" w:hAnsi="Arial"/>
          <w:i/>
        </w:rPr>
        <w:t>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B85B39">
        <w:rPr>
          <w:rFonts w:ascii="Arial" w:hAnsi="Arial"/>
          <w:i/>
        </w:rPr>
        <w:t>žáci</w:t>
      </w:r>
    </w:p>
    <w:p w:rsidR="00390B1C" w:rsidRDefault="00B85B3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218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 w:rsidR="00806476">
        <w:rPr>
          <w:rFonts w:ascii="Arial" w:hAnsi="Arial"/>
          <w:i/>
        </w:rPr>
        <w:t>1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:rsidR="00806238" w:rsidRDefault="00806238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doprovod</w:t>
      </w:r>
    </w:p>
    <w:p w:rsidR="00806238" w:rsidRDefault="00806238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305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1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:rsidR="00806238" w:rsidRDefault="00806238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306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1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:rsidR="00806238" w:rsidRDefault="00806238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309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4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:rsidR="00806238" w:rsidRDefault="00806238">
      <w:pPr>
        <w:spacing w:after="20"/>
        <w:jc w:val="both"/>
        <w:rPr>
          <w:rFonts w:ascii="Arial" w:hAnsi="Arial"/>
          <w:i/>
        </w:rPr>
      </w:pPr>
    </w:p>
    <w:p w:rsidR="00806238" w:rsidRDefault="00806238">
      <w:pPr>
        <w:spacing w:after="20"/>
        <w:jc w:val="both"/>
        <w:rPr>
          <w:rFonts w:ascii="Arial" w:hAnsi="Arial"/>
          <w:i/>
        </w:rPr>
      </w:pPr>
    </w:p>
    <w:sectPr w:rsidR="00806238" w:rsidSect="00806476">
      <w:pgSz w:w="11906" w:h="16838"/>
      <w:pgMar w:top="624" w:right="1009" w:bottom="624" w:left="1009" w:header="709" w:footer="70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58" w:rsidRDefault="00826258" w:rsidP="00806476">
      <w:r>
        <w:separator/>
      </w:r>
    </w:p>
  </w:endnote>
  <w:endnote w:type="continuationSeparator" w:id="0">
    <w:p w:rsidR="00826258" w:rsidRDefault="00826258" w:rsidP="0080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58" w:rsidRDefault="00826258" w:rsidP="00806476">
      <w:r>
        <w:separator/>
      </w:r>
    </w:p>
  </w:footnote>
  <w:footnote w:type="continuationSeparator" w:id="0">
    <w:p w:rsidR="00826258" w:rsidRDefault="00826258" w:rsidP="0080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672"/>
    <w:multiLevelType w:val="hybridMultilevel"/>
    <w:tmpl w:val="BE2634BE"/>
    <w:lvl w:ilvl="0" w:tplc="A896F154">
      <w:start w:val="49"/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8C"/>
    <w:rsid w:val="000562B4"/>
    <w:rsid w:val="0007200B"/>
    <w:rsid w:val="0007257A"/>
    <w:rsid w:val="000B6864"/>
    <w:rsid w:val="000F2103"/>
    <w:rsid w:val="00132951"/>
    <w:rsid w:val="00165276"/>
    <w:rsid w:val="00183AD7"/>
    <w:rsid w:val="00201485"/>
    <w:rsid w:val="00390B1C"/>
    <w:rsid w:val="003F2380"/>
    <w:rsid w:val="00462B81"/>
    <w:rsid w:val="0053189A"/>
    <w:rsid w:val="0058626D"/>
    <w:rsid w:val="006274F3"/>
    <w:rsid w:val="00630E95"/>
    <w:rsid w:val="006470B8"/>
    <w:rsid w:val="0064725A"/>
    <w:rsid w:val="006F1DBF"/>
    <w:rsid w:val="0070537F"/>
    <w:rsid w:val="0073179E"/>
    <w:rsid w:val="007A0C73"/>
    <w:rsid w:val="00806238"/>
    <w:rsid w:val="00806476"/>
    <w:rsid w:val="00826258"/>
    <w:rsid w:val="0083695F"/>
    <w:rsid w:val="00853356"/>
    <w:rsid w:val="0086088C"/>
    <w:rsid w:val="00896213"/>
    <w:rsid w:val="008B7B67"/>
    <w:rsid w:val="00901B59"/>
    <w:rsid w:val="00975B9C"/>
    <w:rsid w:val="00A04080"/>
    <w:rsid w:val="00A80C2E"/>
    <w:rsid w:val="00AC1542"/>
    <w:rsid w:val="00B52128"/>
    <w:rsid w:val="00B77DDC"/>
    <w:rsid w:val="00B85B39"/>
    <w:rsid w:val="00C31CCD"/>
    <w:rsid w:val="00C76DBD"/>
    <w:rsid w:val="00CB324E"/>
    <w:rsid w:val="00CD3C35"/>
    <w:rsid w:val="00D54756"/>
    <w:rsid w:val="00E12131"/>
    <w:rsid w:val="00ED5CDD"/>
    <w:rsid w:val="00EE7D2A"/>
    <w:rsid w:val="00F176AF"/>
    <w:rsid w:val="00F25219"/>
    <w:rsid w:val="00F34207"/>
    <w:rsid w:val="00F617DA"/>
    <w:rsid w:val="00FA18E5"/>
    <w:rsid w:val="00FD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25643B"/>
  <w15:docId w15:val="{0B367289-B0B3-41BD-80FE-2F215E40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2B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562B4"/>
  </w:style>
  <w:style w:type="character" w:styleId="Siln">
    <w:name w:val="Strong"/>
    <w:uiPriority w:val="22"/>
    <w:qFormat/>
    <w:rsid w:val="000562B4"/>
    <w:rPr>
      <w:b/>
      <w:bCs/>
    </w:rPr>
  </w:style>
  <w:style w:type="character" w:customStyle="1" w:styleId="Znakyprovysvtlivky">
    <w:name w:val="Znaky pro vysvětlivky"/>
    <w:rsid w:val="000562B4"/>
  </w:style>
  <w:style w:type="paragraph" w:customStyle="1" w:styleId="Nadpis">
    <w:name w:val="Nadpis"/>
    <w:basedOn w:val="Normln"/>
    <w:next w:val="Zkladntext"/>
    <w:rsid w:val="000562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0562B4"/>
    <w:pPr>
      <w:spacing w:after="120"/>
    </w:pPr>
  </w:style>
  <w:style w:type="paragraph" w:styleId="Seznam">
    <w:name w:val="List"/>
    <w:basedOn w:val="Zkladntext"/>
    <w:rsid w:val="000562B4"/>
    <w:rPr>
      <w:rFonts w:cs="Lucida Sans"/>
    </w:rPr>
  </w:style>
  <w:style w:type="paragraph" w:customStyle="1" w:styleId="Popisek">
    <w:name w:val="Popisek"/>
    <w:basedOn w:val="Normln"/>
    <w:rsid w:val="000562B4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0562B4"/>
    <w:pPr>
      <w:suppressLineNumbers/>
    </w:pPr>
    <w:rPr>
      <w:rFonts w:cs="Lucida Sans"/>
    </w:rPr>
  </w:style>
  <w:style w:type="paragraph" w:customStyle="1" w:styleId="Textbubliny1">
    <w:name w:val="Text bubliny1"/>
    <w:basedOn w:val="Normln"/>
    <w:rsid w:val="000562B4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rsid w:val="000562B4"/>
    <w:pPr>
      <w:spacing w:before="100" w:after="100"/>
    </w:pPr>
  </w:style>
  <w:style w:type="character" w:styleId="Hypertextovodkaz">
    <w:name w:val="Hyperlink"/>
    <w:uiPriority w:val="99"/>
    <w:semiHidden/>
    <w:unhideWhenUsed/>
    <w:rsid w:val="006470B8"/>
    <w:rPr>
      <w:color w:val="0000FF"/>
      <w:u w:val="single"/>
    </w:rPr>
  </w:style>
  <w:style w:type="paragraph" w:styleId="Normlnweb">
    <w:name w:val="Normal (Web)"/>
    <w:basedOn w:val="Normln"/>
    <w:uiPriority w:val="99"/>
    <w:rsid w:val="0064725A"/>
    <w:pPr>
      <w:spacing w:before="100" w:after="100"/>
    </w:pPr>
  </w:style>
  <w:style w:type="paragraph" w:styleId="Odstavecseseznamem">
    <w:name w:val="List Paragraph"/>
    <w:basedOn w:val="Normln"/>
    <w:uiPriority w:val="34"/>
    <w:qFormat/>
    <w:rsid w:val="00A80C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064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6476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8064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647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D2575-C8D9-4EDA-BF14-EC280534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UBYTOVACÍCH A STRAVOVACÍCH SLUŽEB</vt:lpstr>
    </vt:vector>
  </TitlesOfParts>
  <Company>Hewlett-Packard Company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UBYTOVACÍCH A STRAVOVACÍCH SLUŽEB</dc:title>
  <dc:creator>Vaclav Červenka</dc:creator>
  <cp:lastModifiedBy>ucitel</cp:lastModifiedBy>
  <cp:revision>4</cp:revision>
  <cp:lastPrinted>2019-11-26T20:32:00Z</cp:lastPrinted>
  <dcterms:created xsi:type="dcterms:W3CDTF">2025-06-23T13:41:00Z</dcterms:created>
  <dcterms:modified xsi:type="dcterms:W3CDTF">2025-06-26T13:19:00Z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NEW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