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334" w:rsidRPr="0066107B" w:rsidRDefault="00D52334" w:rsidP="00D52334">
      <w:pPr>
        <w:rPr>
          <w:rFonts w:ascii="Arial" w:hAnsi="Arial" w:cs="Arial"/>
          <w:sz w:val="20"/>
          <w:szCs w:val="20"/>
        </w:rPr>
      </w:pPr>
      <w:bookmarkStart w:id="0" w:name="_GoBack"/>
      <w:bookmarkEnd w:id="0"/>
      <w:r>
        <w:rPr>
          <w:rFonts w:ascii="Arial" w:hAnsi="Arial" w:cs="Arial"/>
          <w:sz w:val="20"/>
          <w:szCs w:val="20"/>
        </w:rPr>
        <w:t>Číslo smlouvy kupujícího:</w:t>
      </w:r>
      <w:r w:rsidR="00AC7488">
        <w:rPr>
          <w:rFonts w:ascii="Arial" w:hAnsi="Arial" w:cs="Arial"/>
          <w:sz w:val="20"/>
          <w:szCs w:val="20"/>
        </w:rPr>
        <w:t xml:space="preserve"> </w:t>
      </w:r>
      <w:r w:rsidR="008C2B4C">
        <w:rPr>
          <w:rFonts w:ascii="Arial" w:hAnsi="Arial" w:cs="Arial"/>
          <w:sz w:val="20"/>
          <w:szCs w:val="20"/>
        </w:rPr>
        <w:t>8500000966</w:t>
      </w:r>
    </w:p>
    <w:p w:rsidR="00D52334" w:rsidRPr="0066107B" w:rsidRDefault="00D52334" w:rsidP="00D52334">
      <w:pPr>
        <w:rPr>
          <w:rFonts w:ascii="Arial" w:hAnsi="Arial" w:cs="Arial"/>
          <w:sz w:val="20"/>
          <w:szCs w:val="20"/>
        </w:rPr>
      </w:pPr>
      <w:r w:rsidRPr="0066107B">
        <w:rPr>
          <w:rFonts w:ascii="Arial" w:hAnsi="Arial" w:cs="Arial"/>
          <w:sz w:val="20"/>
          <w:szCs w:val="20"/>
        </w:rPr>
        <w:t>Č</w:t>
      </w:r>
      <w:r w:rsidR="00AC7488">
        <w:rPr>
          <w:rFonts w:ascii="Arial" w:hAnsi="Arial" w:cs="Arial"/>
          <w:sz w:val="20"/>
          <w:szCs w:val="20"/>
        </w:rPr>
        <w:t>íslo smlouvy prodávajícího:</w:t>
      </w:r>
    </w:p>
    <w:p w:rsidR="002E0854" w:rsidRDefault="003777AE" w:rsidP="002E0854">
      <w:pPr>
        <w:pStyle w:val="Nadpis1"/>
        <w:tabs>
          <w:tab w:val="left" w:pos="3090"/>
          <w:tab w:val="center" w:pos="4536"/>
        </w:tabs>
        <w:jc w:val="center"/>
        <w:rPr>
          <w:rFonts w:ascii="Arial" w:hAnsi="Arial" w:cs="Arial"/>
          <w:sz w:val="20"/>
          <w:szCs w:val="20"/>
        </w:rPr>
      </w:pPr>
      <w:r w:rsidRPr="0066107B">
        <w:rPr>
          <w:rFonts w:ascii="Arial" w:hAnsi="Arial" w:cs="Arial"/>
          <w:sz w:val="20"/>
          <w:szCs w:val="20"/>
        </w:rPr>
        <w:t>KUPNÍ SMLOUVA</w:t>
      </w:r>
    </w:p>
    <w:p w:rsidR="00F36123" w:rsidRDefault="002E0854" w:rsidP="002E0854">
      <w:pPr>
        <w:spacing w:line="276" w:lineRule="auto"/>
        <w:ind w:left="567" w:hanging="567"/>
        <w:jc w:val="center"/>
        <w:rPr>
          <w:rFonts w:ascii="Arial" w:hAnsi="Arial" w:cs="Arial"/>
          <w:sz w:val="20"/>
          <w:szCs w:val="20"/>
        </w:rPr>
      </w:pPr>
      <w:r w:rsidRPr="002E0854">
        <w:rPr>
          <w:rFonts w:ascii="Arial" w:hAnsi="Arial" w:cs="Arial"/>
          <w:sz w:val="20"/>
          <w:szCs w:val="20"/>
        </w:rPr>
        <w:t xml:space="preserve">uzavřená na základě </w:t>
      </w:r>
      <w:r>
        <w:rPr>
          <w:rFonts w:ascii="Arial" w:hAnsi="Arial" w:cs="Arial"/>
          <w:sz w:val="20"/>
          <w:szCs w:val="20"/>
        </w:rPr>
        <w:t>r</w:t>
      </w:r>
      <w:r w:rsidRPr="002E0854">
        <w:rPr>
          <w:rFonts w:ascii="Arial" w:hAnsi="Arial" w:cs="Arial"/>
          <w:sz w:val="20"/>
          <w:szCs w:val="20"/>
        </w:rPr>
        <w:t xml:space="preserve">ámcové dohody </w:t>
      </w:r>
    </w:p>
    <w:p w:rsidR="003C202D" w:rsidRPr="00F36123" w:rsidRDefault="00F36123" w:rsidP="002E0854">
      <w:pPr>
        <w:spacing w:line="276" w:lineRule="auto"/>
        <w:ind w:left="567" w:hanging="567"/>
        <w:jc w:val="center"/>
        <w:rPr>
          <w:rFonts w:ascii="Arial" w:hAnsi="Arial" w:cs="Arial"/>
          <w:b/>
          <w:sz w:val="20"/>
          <w:szCs w:val="20"/>
        </w:rPr>
      </w:pPr>
      <w:r w:rsidRPr="00F36123">
        <w:rPr>
          <w:rFonts w:ascii="Arial" w:hAnsi="Arial" w:cs="Arial"/>
          <w:b/>
          <w:sz w:val="20"/>
          <w:szCs w:val="20"/>
        </w:rPr>
        <w:t>„</w:t>
      </w:r>
      <w:r w:rsidR="002E0854" w:rsidRPr="00F36123">
        <w:rPr>
          <w:rFonts w:ascii="Arial" w:hAnsi="Arial" w:cs="Arial"/>
          <w:b/>
          <w:sz w:val="20"/>
          <w:szCs w:val="20"/>
        </w:rPr>
        <w:t xml:space="preserve">Motorová nafta </w:t>
      </w:r>
      <w:r w:rsidR="00CF365E">
        <w:rPr>
          <w:rFonts w:ascii="Arial" w:hAnsi="Arial" w:cs="Arial"/>
          <w:b/>
          <w:sz w:val="20"/>
          <w:szCs w:val="20"/>
        </w:rPr>
        <w:t>pro</w:t>
      </w:r>
      <w:r w:rsidR="002E0854" w:rsidRPr="00F36123">
        <w:rPr>
          <w:rFonts w:ascii="Arial" w:hAnsi="Arial" w:cs="Arial"/>
          <w:b/>
          <w:sz w:val="20"/>
          <w:szCs w:val="20"/>
        </w:rPr>
        <w:t xml:space="preserve"> SÚSPK</w:t>
      </w:r>
      <w:r w:rsidR="00CF365E">
        <w:rPr>
          <w:rFonts w:ascii="Arial" w:hAnsi="Arial" w:cs="Arial"/>
          <w:b/>
          <w:sz w:val="20"/>
          <w:szCs w:val="20"/>
        </w:rPr>
        <w:t xml:space="preserve"> </w:t>
      </w:r>
      <w:r w:rsidR="002E0854" w:rsidRPr="00F36123">
        <w:rPr>
          <w:rFonts w:ascii="Arial" w:hAnsi="Arial" w:cs="Arial"/>
          <w:b/>
          <w:sz w:val="20"/>
          <w:szCs w:val="20"/>
        </w:rPr>
        <w:t>(2017-2018)</w:t>
      </w:r>
      <w:r w:rsidRPr="00F36123">
        <w:rPr>
          <w:rFonts w:ascii="Arial" w:hAnsi="Arial" w:cs="Arial"/>
          <w:b/>
          <w:sz w:val="20"/>
          <w:szCs w:val="20"/>
        </w:rPr>
        <w:t>“</w:t>
      </w:r>
    </w:p>
    <w:p w:rsidR="00D52334" w:rsidRPr="002E0854" w:rsidRDefault="00D52334" w:rsidP="00D52334">
      <w:pPr>
        <w:pStyle w:val="Nadpis1"/>
        <w:jc w:val="both"/>
        <w:rPr>
          <w:rFonts w:ascii="Arial" w:hAnsi="Arial" w:cs="Arial"/>
          <w:sz w:val="20"/>
          <w:szCs w:val="20"/>
        </w:rPr>
      </w:pPr>
      <w:r w:rsidRPr="002E0854">
        <w:rPr>
          <w:rFonts w:ascii="Arial" w:hAnsi="Arial" w:cs="Arial"/>
          <w:sz w:val="20"/>
          <w:szCs w:val="20"/>
        </w:rPr>
        <w:t>Smluvní strany</w:t>
      </w:r>
    </w:p>
    <w:p w:rsidR="00D52334" w:rsidRDefault="00D52334" w:rsidP="00D52334">
      <w:pPr>
        <w:spacing w:line="276" w:lineRule="auto"/>
        <w:jc w:val="both"/>
        <w:rPr>
          <w:rFonts w:ascii="Arial" w:hAnsi="Arial" w:cs="Arial"/>
          <w:b/>
          <w:sz w:val="20"/>
          <w:szCs w:val="20"/>
        </w:rPr>
      </w:pPr>
    </w:p>
    <w:p w:rsidR="00D52334" w:rsidRPr="00CF7B92" w:rsidRDefault="00D52334" w:rsidP="00D52334">
      <w:pPr>
        <w:spacing w:line="276" w:lineRule="auto"/>
        <w:jc w:val="both"/>
        <w:rPr>
          <w:rFonts w:ascii="Arial" w:hAnsi="Arial" w:cs="Arial"/>
          <w:sz w:val="20"/>
          <w:szCs w:val="20"/>
        </w:rPr>
      </w:pPr>
      <w:r w:rsidRPr="00DA6951">
        <w:rPr>
          <w:rFonts w:ascii="Arial" w:hAnsi="Arial" w:cs="Arial"/>
          <w:b/>
          <w:sz w:val="20"/>
          <w:szCs w:val="20"/>
        </w:rPr>
        <w:t>Správa a údržba silnic Plzeňského kraje, p</w:t>
      </w:r>
      <w:r>
        <w:rPr>
          <w:rFonts w:ascii="Arial" w:hAnsi="Arial" w:cs="Arial"/>
          <w:b/>
          <w:sz w:val="20"/>
          <w:szCs w:val="20"/>
        </w:rPr>
        <w:t>.o</w:t>
      </w:r>
    </w:p>
    <w:p w:rsidR="00D52334" w:rsidRPr="0066107B" w:rsidRDefault="00D52334" w:rsidP="00D52334">
      <w:pPr>
        <w:rPr>
          <w:rFonts w:ascii="Arial" w:hAnsi="Arial" w:cs="Arial"/>
          <w:sz w:val="20"/>
          <w:szCs w:val="20"/>
        </w:rPr>
      </w:pPr>
      <w:r w:rsidRPr="0066107B">
        <w:rPr>
          <w:rFonts w:ascii="Arial" w:hAnsi="Arial" w:cs="Arial"/>
          <w:sz w:val="20"/>
          <w:szCs w:val="20"/>
        </w:rPr>
        <w:t>zapsaná v obchodním rejstříku pod sp. zn.: Pr 737 vedenou u Krajského soudu v Plzni</w:t>
      </w:r>
    </w:p>
    <w:p w:rsidR="00D52334" w:rsidRPr="0066107B" w:rsidRDefault="00D52334" w:rsidP="00D52334">
      <w:pPr>
        <w:rPr>
          <w:rFonts w:ascii="Arial" w:hAnsi="Arial" w:cs="Arial"/>
          <w:sz w:val="20"/>
          <w:szCs w:val="20"/>
        </w:rPr>
      </w:pPr>
      <w:r w:rsidRPr="0066107B">
        <w:rPr>
          <w:rFonts w:ascii="Arial" w:hAnsi="Arial" w:cs="Arial"/>
          <w:sz w:val="20"/>
          <w:szCs w:val="20"/>
        </w:rPr>
        <w:t xml:space="preserve">se sídlem: </w:t>
      </w:r>
      <w:r w:rsidR="003A7D29">
        <w:rPr>
          <w:rFonts w:ascii="Arial" w:hAnsi="Arial" w:cs="Arial"/>
          <w:sz w:val="20"/>
          <w:szCs w:val="20"/>
        </w:rPr>
        <w:tab/>
      </w:r>
      <w:r w:rsidR="003A7D29">
        <w:rPr>
          <w:rFonts w:ascii="Arial" w:hAnsi="Arial" w:cs="Arial"/>
          <w:sz w:val="20"/>
          <w:szCs w:val="20"/>
        </w:rPr>
        <w:tab/>
      </w:r>
      <w:r w:rsidRPr="0066107B">
        <w:rPr>
          <w:rFonts w:ascii="Arial" w:hAnsi="Arial" w:cs="Arial"/>
          <w:sz w:val="20"/>
          <w:szCs w:val="20"/>
        </w:rPr>
        <w:t>Škroupova 18, 306 13 Plzeň</w:t>
      </w:r>
    </w:p>
    <w:p w:rsidR="00D52334" w:rsidRPr="0066107B" w:rsidRDefault="00D52334" w:rsidP="00D52334">
      <w:pPr>
        <w:pStyle w:val="Textkomente"/>
        <w:rPr>
          <w:rFonts w:ascii="Arial" w:hAnsi="Arial" w:cs="Arial"/>
        </w:rPr>
      </w:pPr>
      <w:r>
        <w:rPr>
          <w:rFonts w:ascii="Arial" w:hAnsi="Arial" w:cs="Arial"/>
        </w:rPr>
        <w:t xml:space="preserve">IČO: </w:t>
      </w:r>
      <w:r w:rsidR="003A7D29">
        <w:rPr>
          <w:rFonts w:ascii="Arial" w:hAnsi="Arial" w:cs="Arial"/>
        </w:rPr>
        <w:tab/>
      </w:r>
      <w:r w:rsidR="003A7D29">
        <w:rPr>
          <w:rFonts w:ascii="Arial" w:hAnsi="Arial" w:cs="Arial"/>
        </w:rPr>
        <w:tab/>
      </w:r>
      <w:r w:rsidR="003A7D29">
        <w:rPr>
          <w:rFonts w:ascii="Arial" w:hAnsi="Arial" w:cs="Arial"/>
        </w:rPr>
        <w:tab/>
      </w:r>
      <w:r>
        <w:rPr>
          <w:rFonts w:ascii="Arial" w:hAnsi="Arial" w:cs="Arial"/>
        </w:rPr>
        <w:t>72053119</w:t>
      </w:r>
      <w:r>
        <w:rPr>
          <w:rFonts w:ascii="Arial" w:hAnsi="Arial" w:cs="Arial"/>
        </w:rPr>
        <w:tab/>
      </w:r>
      <w:r w:rsidRPr="0066107B">
        <w:rPr>
          <w:rFonts w:ascii="Arial" w:hAnsi="Arial" w:cs="Arial"/>
        </w:rPr>
        <w:t>DIČ: CZ72053119</w:t>
      </w:r>
    </w:p>
    <w:p w:rsidR="00D52334" w:rsidRPr="0066107B" w:rsidRDefault="002E0854" w:rsidP="002E0854">
      <w:pPr>
        <w:rPr>
          <w:rFonts w:ascii="Arial" w:hAnsi="Arial" w:cs="Arial"/>
          <w:sz w:val="20"/>
          <w:szCs w:val="20"/>
        </w:rPr>
      </w:pPr>
      <w:r>
        <w:rPr>
          <w:rFonts w:ascii="Arial" w:hAnsi="Arial" w:cs="Arial"/>
          <w:sz w:val="20"/>
          <w:szCs w:val="20"/>
        </w:rPr>
        <w:t>t</w:t>
      </w:r>
      <w:r w:rsidR="00D52334" w:rsidRPr="0066107B">
        <w:rPr>
          <w:rFonts w:ascii="Arial" w:hAnsi="Arial" w:cs="Arial"/>
          <w:sz w:val="20"/>
          <w:szCs w:val="20"/>
        </w:rPr>
        <w:t>elefon: 377 172</w:t>
      </w:r>
      <w:r w:rsidR="00D52334">
        <w:rPr>
          <w:rFonts w:ascii="Arial" w:hAnsi="Arial" w:cs="Arial"/>
          <w:sz w:val="20"/>
          <w:szCs w:val="20"/>
        </w:rPr>
        <w:t> </w:t>
      </w:r>
      <w:r w:rsidR="00D52334" w:rsidRPr="0066107B">
        <w:rPr>
          <w:rFonts w:ascii="Arial" w:hAnsi="Arial" w:cs="Arial"/>
          <w:sz w:val="20"/>
          <w:szCs w:val="20"/>
        </w:rPr>
        <w:t>101</w:t>
      </w:r>
      <w:r w:rsidR="00D52334">
        <w:rPr>
          <w:rFonts w:ascii="Arial" w:hAnsi="Arial" w:cs="Arial"/>
          <w:sz w:val="20"/>
          <w:szCs w:val="20"/>
        </w:rPr>
        <w:tab/>
      </w:r>
      <w:r>
        <w:rPr>
          <w:rFonts w:ascii="Arial" w:hAnsi="Arial" w:cs="Arial"/>
          <w:sz w:val="20"/>
          <w:szCs w:val="20"/>
        </w:rPr>
        <w:t>e</w:t>
      </w:r>
      <w:r w:rsidR="00D52334" w:rsidRPr="0066107B">
        <w:rPr>
          <w:rFonts w:ascii="Arial" w:hAnsi="Arial" w:cs="Arial"/>
          <w:sz w:val="20"/>
          <w:szCs w:val="20"/>
        </w:rPr>
        <w:t>-m</w:t>
      </w:r>
      <w:r w:rsidR="00D52334" w:rsidRPr="007B788C">
        <w:rPr>
          <w:rFonts w:ascii="Arial" w:hAnsi="Arial" w:cs="Arial"/>
          <w:sz w:val="20"/>
          <w:szCs w:val="20"/>
        </w:rPr>
        <w:t xml:space="preserve">ail: </w:t>
      </w:r>
      <w:hyperlink r:id="rId9" w:history="1">
        <w:r w:rsidR="007B788C" w:rsidRPr="007B788C">
          <w:rPr>
            <w:rStyle w:val="Hypertextovodkaz"/>
            <w:rFonts w:ascii="Arial" w:hAnsi="Arial" w:cs="Arial"/>
            <w:sz w:val="20"/>
            <w:szCs w:val="20"/>
          </w:rPr>
          <w:t>posta@suspk.eu</w:t>
        </w:r>
      </w:hyperlink>
    </w:p>
    <w:p w:rsidR="00D52334" w:rsidRDefault="00D52334" w:rsidP="002E0854">
      <w:pPr>
        <w:spacing w:before="60"/>
        <w:jc w:val="both"/>
        <w:rPr>
          <w:rFonts w:ascii="Arial" w:hAnsi="Arial" w:cs="Arial"/>
          <w:sz w:val="20"/>
          <w:szCs w:val="20"/>
        </w:rPr>
      </w:pPr>
      <w:r w:rsidRPr="0066107B">
        <w:rPr>
          <w:rFonts w:ascii="Arial" w:hAnsi="Arial" w:cs="Arial"/>
          <w:sz w:val="20"/>
          <w:szCs w:val="20"/>
        </w:rPr>
        <w:t xml:space="preserve">osoba oprávněná k uzavření smlouvy: </w:t>
      </w:r>
    </w:p>
    <w:p w:rsidR="00CF365E" w:rsidRPr="00C1734B" w:rsidRDefault="00CF365E" w:rsidP="00CF365E">
      <w:pPr>
        <w:pStyle w:val="Default"/>
        <w:spacing w:after="60"/>
        <w:jc w:val="both"/>
        <w:rPr>
          <w:color w:val="0000FF"/>
          <w:sz w:val="20"/>
          <w:szCs w:val="20"/>
          <w:u w:val="single"/>
        </w:rPr>
      </w:pPr>
      <w:r w:rsidRPr="00C1734B">
        <w:rPr>
          <w:sz w:val="20"/>
          <w:szCs w:val="20"/>
        </w:rPr>
        <w:t xml:space="preserve">Jiří Mužík, tel.: 724 201 928, email: </w:t>
      </w:r>
      <w:hyperlink r:id="rId10" w:history="1">
        <w:r w:rsidRPr="00C1734B">
          <w:rPr>
            <w:rStyle w:val="Hypertextovodkaz"/>
            <w:sz w:val="20"/>
            <w:szCs w:val="20"/>
          </w:rPr>
          <w:t>jiri.muzik@suspk.eu</w:t>
        </w:r>
      </w:hyperlink>
    </w:p>
    <w:p w:rsidR="003777AE" w:rsidRPr="002E0854" w:rsidRDefault="003777AE" w:rsidP="002E0854">
      <w:pPr>
        <w:spacing w:before="120"/>
        <w:jc w:val="both"/>
        <w:rPr>
          <w:rFonts w:ascii="Arial" w:hAnsi="Arial" w:cs="Arial"/>
          <w:i/>
          <w:sz w:val="20"/>
          <w:szCs w:val="20"/>
        </w:rPr>
      </w:pPr>
      <w:r w:rsidRPr="002E0854">
        <w:rPr>
          <w:rFonts w:ascii="Arial" w:hAnsi="Arial" w:cs="Arial"/>
          <w:i/>
          <w:sz w:val="20"/>
          <w:szCs w:val="20"/>
        </w:rPr>
        <w:t>dále jen „</w:t>
      </w:r>
      <w:r w:rsidR="00F51B46" w:rsidRPr="002E0854">
        <w:rPr>
          <w:rFonts w:ascii="Arial" w:hAnsi="Arial" w:cs="Arial"/>
          <w:i/>
          <w:sz w:val="20"/>
          <w:szCs w:val="20"/>
        </w:rPr>
        <w:t>kupující</w:t>
      </w:r>
      <w:r w:rsidR="002E0854" w:rsidRPr="002E0854">
        <w:rPr>
          <w:rFonts w:ascii="Arial" w:hAnsi="Arial" w:cs="Arial"/>
          <w:i/>
          <w:sz w:val="20"/>
          <w:szCs w:val="20"/>
        </w:rPr>
        <w:t>“</w:t>
      </w:r>
    </w:p>
    <w:p w:rsidR="00D52334" w:rsidRPr="001E52A1" w:rsidRDefault="00D52334" w:rsidP="00D52334">
      <w:pPr>
        <w:spacing w:before="240"/>
        <w:jc w:val="both"/>
        <w:rPr>
          <w:rFonts w:ascii="Arial" w:hAnsi="Arial" w:cs="Arial"/>
          <w:sz w:val="20"/>
          <w:szCs w:val="20"/>
        </w:rPr>
      </w:pPr>
      <w:r w:rsidRPr="001E52A1">
        <w:rPr>
          <w:rFonts w:ascii="Arial" w:hAnsi="Arial" w:cs="Arial"/>
          <w:sz w:val="20"/>
          <w:szCs w:val="20"/>
        </w:rPr>
        <w:t>a</w:t>
      </w:r>
      <w:r>
        <w:rPr>
          <w:rFonts w:ascii="Arial" w:hAnsi="Arial" w:cs="Arial"/>
          <w:sz w:val="20"/>
          <w:szCs w:val="20"/>
        </w:rPr>
        <w:t xml:space="preserve"> </w:t>
      </w:r>
    </w:p>
    <w:p w:rsidR="00D52334" w:rsidRDefault="00D52334" w:rsidP="00D52334">
      <w:pPr>
        <w:tabs>
          <w:tab w:val="left" w:pos="2268"/>
        </w:tabs>
        <w:jc w:val="both"/>
        <w:rPr>
          <w:rFonts w:ascii="Arial" w:hAnsi="Arial" w:cs="Arial"/>
          <w:sz w:val="20"/>
          <w:szCs w:val="20"/>
          <w:highlight w:val="yellow"/>
        </w:rPr>
      </w:pPr>
    </w:p>
    <w:p w:rsidR="00210C18" w:rsidRPr="007678D9" w:rsidRDefault="00210C18" w:rsidP="00210C18">
      <w:pPr>
        <w:jc w:val="both"/>
        <w:rPr>
          <w:rFonts w:ascii="Arial" w:hAnsi="Arial" w:cs="Arial"/>
          <w:b/>
          <w:bCs/>
          <w:sz w:val="20"/>
          <w:szCs w:val="20"/>
        </w:rPr>
      </w:pPr>
      <w:r w:rsidRPr="007678D9">
        <w:rPr>
          <w:rFonts w:ascii="Arial" w:hAnsi="Arial" w:cs="Arial"/>
          <w:b/>
          <w:bCs/>
          <w:sz w:val="20"/>
          <w:szCs w:val="20"/>
        </w:rPr>
        <w:t>EG Energie, a.s.</w:t>
      </w:r>
    </w:p>
    <w:p w:rsidR="00210C18" w:rsidRPr="007678D9" w:rsidRDefault="00210C18" w:rsidP="00210C18">
      <w:pPr>
        <w:tabs>
          <w:tab w:val="left" w:pos="284"/>
          <w:tab w:val="left" w:pos="2835"/>
        </w:tabs>
        <w:jc w:val="both"/>
        <w:rPr>
          <w:rFonts w:ascii="Arial" w:hAnsi="Arial" w:cs="Arial"/>
          <w:sz w:val="20"/>
          <w:szCs w:val="20"/>
        </w:rPr>
      </w:pPr>
      <w:r w:rsidRPr="007678D9">
        <w:rPr>
          <w:rFonts w:ascii="Arial" w:hAnsi="Arial" w:cs="Arial"/>
          <w:sz w:val="20"/>
          <w:szCs w:val="20"/>
        </w:rPr>
        <w:t>zapsaná v obchodním rejstříku pod sp. zn.:</w:t>
      </w:r>
      <w:bookmarkStart w:id="1" w:name="Text13"/>
      <w:r w:rsidRPr="007678D9">
        <w:rPr>
          <w:rFonts w:ascii="Arial" w:hAnsi="Arial" w:cs="Arial"/>
          <w:sz w:val="20"/>
          <w:szCs w:val="20"/>
        </w:rPr>
        <w:t xml:space="preserve"> </w:t>
      </w:r>
      <w:bookmarkEnd w:id="1"/>
      <w:r w:rsidRPr="007678D9">
        <w:rPr>
          <w:rFonts w:ascii="Arial" w:hAnsi="Arial" w:cs="Arial"/>
          <w:sz w:val="20"/>
          <w:szCs w:val="20"/>
        </w:rPr>
        <w:t>B 5457 vedenou u Městského soudu v Praze</w:t>
      </w:r>
    </w:p>
    <w:p w:rsidR="00210C18" w:rsidRPr="007678D9" w:rsidRDefault="00210C18" w:rsidP="00210C18">
      <w:pPr>
        <w:jc w:val="both"/>
        <w:rPr>
          <w:rFonts w:ascii="Arial" w:hAnsi="Arial" w:cs="Arial"/>
          <w:sz w:val="20"/>
          <w:szCs w:val="20"/>
        </w:rPr>
      </w:pPr>
      <w:r w:rsidRPr="007678D9">
        <w:rPr>
          <w:rFonts w:ascii="Arial" w:hAnsi="Arial" w:cs="Arial"/>
          <w:sz w:val="20"/>
          <w:szCs w:val="20"/>
        </w:rPr>
        <w:t>sídlo:</w:t>
      </w:r>
      <w:r w:rsidRPr="007678D9">
        <w:rPr>
          <w:rFonts w:ascii="Arial" w:hAnsi="Arial" w:cs="Arial"/>
          <w:sz w:val="20"/>
          <w:szCs w:val="20"/>
        </w:rPr>
        <w:tab/>
        <w:t>Ústecká 396/27      184 00 Praha 8  -  Dolní Chabry</w:t>
      </w:r>
      <w:r w:rsidRPr="007678D9">
        <w:rPr>
          <w:rFonts w:ascii="Arial" w:hAnsi="Arial" w:cs="Arial"/>
          <w:sz w:val="20"/>
          <w:szCs w:val="20"/>
        </w:rPr>
        <w:tab/>
      </w:r>
    </w:p>
    <w:p w:rsidR="00210C18" w:rsidRPr="007678D9" w:rsidRDefault="00210C18" w:rsidP="00210C18">
      <w:pPr>
        <w:jc w:val="both"/>
        <w:rPr>
          <w:rFonts w:ascii="Arial" w:hAnsi="Arial" w:cs="Arial"/>
          <w:sz w:val="20"/>
          <w:szCs w:val="20"/>
        </w:rPr>
      </w:pPr>
      <w:r w:rsidRPr="007678D9">
        <w:rPr>
          <w:rFonts w:ascii="Arial" w:hAnsi="Arial" w:cs="Arial"/>
          <w:sz w:val="20"/>
          <w:szCs w:val="20"/>
        </w:rPr>
        <w:t>zastoupená:</w:t>
      </w:r>
      <w:r w:rsidRPr="007678D9">
        <w:rPr>
          <w:rFonts w:ascii="Arial" w:hAnsi="Arial" w:cs="Arial"/>
          <w:sz w:val="20"/>
          <w:szCs w:val="20"/>
        </w:rPr>
        <w:tab/>
        <w:t>Ing. Miroslavem Vašířem, předsedou představenstva</w:t>
      </w:r>
    </w:p>
    <w:p w:rsidR="00210C18" w:rsidRPr="007678D9" w:rsidRDefault="00210C18" w:rsidP="00210C18">
      <w:pPr>
        <w:jc w:val="both"/>
        <w:rPr>
          <w:rFonts w:ascii="Arial" w:hAnsi="Arial" w:cs="Arial"/>
          <w:sz w:val="20"/>
          <w:szCs w:val="20"/>
        </w:rPr>
      </w:pPr>
      <w:r w:rsidRPr="007678D9">
        <w:rPr>
          <w:rFonts w:ascii="Arial" w:hAnsi="Arial" w:cs="Arial"/>
          <w:sz w:val="20"/>
          <w:szCs w:val="20"/>
        </w:rPr>
        <w:t>IČO:25680340</w:t>
      </w:r>
      <w:r w:rsidRPr="007678D9">
        <w:rPr>
          <w:rFonts w:ascii="Arial" w:hAnsi="Arial" w:cs="Arial"/>
          <w:sz w:val="20"/>
          <w:szCs w:val="20"/>
        </w:rPr>
        <w:tab/>
        <w:t>DIČ:CZ 25680340</w:t>
      </w:r>
      <w:r w:rsidRPr="007678D9">
        <w:rPr>
          <w:rFonts w:ascii="Arial" w:hAnsi="Arial" w:cs="Arial"/>
          <w:sz w:val="20"/>
          <w:szCs w:val="20"/>
        </w:rPr>
        <w:tab/>
        <w:t xml:space="preserve"> </w:t>
      </w:r>
    </w:p>
    <w:p w:rsidR="00210C18" w:rsidRPr="007678D9" w:rsidRDefault="00210C18" w:rsidP="00210C18">
      <w:pPr>
        <w:jc w:val="both"/>
        <w:rPr>
          <w:rFonts w:ascii="Arial" w:hAnsi="Arial" w:cs="Arial"/>
          <w:sz w:val="20"/>
          <w:szCs w:val="20"/>
        </w:rPr>
      </w:pPr>
      <w:r w:rsidRPr="007678D9">
        <w:rPr>
          <w:rFonts w:ascii="Arial" w:hAnsi="Arial" w:cs="Arial"/>
          <w:sz w:val="20"/>
          <w:szCs w:val="20"/>
        </w:rPr>
        <w:t>telefon:</w:t>
      </w:r>
      <w:r w:rsidRPr="007678D9">
        <w:rPr>
          <w:rFonts w:ascii="Arial" w:hAnsi="Arial" w:cs="Arial"/>
          <w:sz w:val="20"/>
          <w:szCs w:val="20"/>
        </w:rPr>
        <w:tab/>
        <w:t>+420 286 001 814</w:t>
      </w:r>
      <w:r w:rsidRPr="007678D9">
        <w:rPr>
          <w:rFonts w:ascii="Arial" w:hAnsi="Arial" w:cs="Arial"/>
          <w:sz w:val="20"/>
          <w:szCs w:val="20"/>
        </w:rPr>
        <w:tab/>
        <w:t>e-mail:</w:t>
      </w:r>
      <w:bookmarkStart w:id="2" w:name="Text63"/>
      <w:r w:rsidRPr="007678D9">
        <w:rPr>
          <w:rFonts w:ascii="Arial" w:hAnsi="Arial" w:cs="Arial"/>
          <w:sz w:val="20"/>
          <w:szCs w:val="20"/>
        </w:rPr>
        <w:t xml:space="preserve"> </w:t>
      </w:r>
      <w:hyperlink r:id="rId11" w:history="1">
        <w:r w:rsidRPr="007678D9">
          <w:rPr>
            <w:rStyle w:val="Hypertextovodkaz"/>
            <w:rFonts w:ascii="Arial" w:hAnsi="Arial" w:cs="Arial"/>
            <w:sz w:val="20"/>
            <w:szCs w:val="20"/>
          </w:rPr>
          <w:t>egenergie@egenergie.com</w:t>
        </w:r>
      </w:hyperlink>
      <w:r w:rsidRPr="007678D9">
        <w:rPr>
          <w:rFonts w:ascii="Arial" w:hAnsi="Arial" w:cs="Arial"/>
          <w:sz w:val="20"/>
          <w:szCs w:val="20"/>
        </w:rPr>
        <w:t xml:space="preserve"> </w:t>
      </w:r>
      <w:bookmarkEnd w:id="2"/>
    </w:p>
    <w:p w:rsidR="00210C18" w:rsidRPr="007678D9" w:rsidRDefault="00210C18" w:rsidP="00210C18">
      <w:pPr>
        <w:jc w:val="both"/>
        <w:rPr>
          <w:rFonts w:ascii="Arial" w:hAnsi="Arial" w:cs="Arial"/>
          <w:sz w:val="20"/>
          <w:szCs w:val="20"/>
        </w:rPr>
      </w:pPr>
      <w:r w:rsidRPr="007678D9">
        <w:rPr>
          <w:rFonts w:ascii="Arial" w:hAnsi="Arial" w:cs="Arial"/>
          <w:sz w:val="20"/>
          <w:szCs w:val="20"/>
        </w:rPr>
        <w:t>datová schránka:  ID :  zrbdugg</w:t>
      </w:r>
      <w:r w:rsidRPr="007678D9">
        <w:rPr>
          <w:rFonts w:ascii="Arial" w:hAnsi="Arial" w:cs="Arial"/>
          <w:sz w:val="20"/>
          <w:szCs w:val="20"/>
        </w:rPr>
        <w:tab/>
      </w:r>
    </w:p>
    <w:p w:rsidR="002E0854" w:rsidRPr="00210C18" w:rsidRDefault="002E0854" w:rsidP="002E0854">
      <w:pPr>
        <w:spacing w:before="60"/>
        <w:jc w:val="both"/>
        <w:rPr>
          <w:rFonts w:ascii="Arial" w:hAnsi="Arial" w:cs="Arial"/>
          <w:sz w:val="20"/>
          <w:szCs w:val="20"/>
        </w:rPr>
      </w:pPr>
      <w:r w:rsidRPr="00210C18">
        <w:rPr>
          <w:rFonts w:ascii="Arial" w:hAnsi="Arial" w:cs="Arial"/>
          <w:sz w:val="20"/>
          <w:szCs w:val="20"/>
        </w:rPr>
        <w:t>osoba oprávněná k uzavření smlouvy:</w:t>
      </w:r>
    </w:p>
    <w:p w:rsidR="00210C18" w:rsidRPr="007678D9" w:rsidRDefault="00210C18" w:rsidP="00210C18">
      <w:pPr>
        <w:pStyle w:val="Odstavecseseznamem"/>
        <w:numPr>
          <w:ilvl w:val="0"/>
          <w:numId w:val="38"/>
        </w:numPr>
        <w:spacing w:before="120" w:after="120"/>
        <w:ind w:left="714" w:hanging="357"/>
        <w:contextualSpacing w:val="0"/>
        <w:rPr>
          <w:rFonts w:ascii="Arial" w:hAnsi="Arial" w:cs="Arial"/>
          <w:sz w:val="20"/>
          <w:szCs w:val="20"/>
        </w:rPr>
      </w:pPr>
      <w:r w:rsidRPr="007678D9">
        <w:rPr>
          <w:rFonts w:ascii="Arial" w:hAnsi="Arial" w:cs="Arial"/>
          <w:sz w:val="20"/>
          <w:szCs w:val="20"/>
        </w:rPr>
        <w:t xml:space="preserve">Ing. Kateřina Kafková, tel. +420286001811, e-mail: </w:t>
      </w:r>
      <w:hyperlink r:id="rId12" w:history="1">
        <w:r w:rsidRPr="007678D9">
          <w:rPr>
            <w:rStyle w:val="Hypertextovodkaz"/>
            <w:rFonts w:ascii="Arial" w:hAnsi="Arial" w:cs="Arial"/>
            <w:sz w:val="20"/>
            <w:szCs w:val="20"/>
          </w:rPr>
          <w:t>egenergie@egenergie.com</w:t>
        </w:r>
      </w:hyperlink>
    </w:p>
    <w:p w:rsidR="00210C18" w:rsidRPr="007678D9" w:rsidRDefault="00210C18" w:rsidP="00210C18">
      <w:pPr>
        <w:pStyle w:val="Odstavecseseznamem"/>
        <w:numPr>
          <w:ilvl w:val="0"/>
          <w:numId w:val="38"/>
        </w:numPr>
        <w:spacing w:before="120" w:after="120"/>
        <w:ind w:left="714" w:hanging="357"/>
        <w:contextualSpacing w:val="0"/>
        <w:rPr>
          <w:rFonts w:ascii="Arial" w:hAnsi="Arial" w:cs="Arial"/>
          <w:sz w:val="20"/>
          <w:szCs w:val="20"/>
        </w:rPr>
      </w:pPr>
      <w:r w:rsidRPr="007678D9">
        <w:rPr>
          <w:rFonts w:ascii="Arial" w:hAnsi="Arial" w:cs="Arial"/>
          <w:sz w:val="20"/>
          <w:szCs w:val="20"/>
        </w:rPr>
        <w:t xml:space="preserve">Ing. Karel Tondr, tel. +420286001814 , e-mail : </w:t>
      </w:r>
      <w:hyperlink r:id="rId13" w:history="1">
        <w:r w:rsidRPr="007678D9">
          <w:rPr>
            <w:rStyle w:val="Hypertextovodkaz"/>
            <w:rFonts w:ascii="Arial" w:hAnsi="Arial" w:cs="Arial"/>
            <w:sz w:val="20"/>
            <w:szCs w:val="20"/>
          </w:rPr>
          <w:t>egenergie@egenergie.com</w:t>
        </w:r>
      </w:hyperlink>
    </w:p>
    <w:p w:rsidR="00210C18" w:rsidRPr="007678D9" w:rsidRDefault="00210C18" w:rsidP="00210C18">
      <w:pPr>
        <w:pStyle w:val="Odstavecseseznamem"/>
        <w:numPr>
          <w:ilvl w:val="0"/>
          <w:numId w:val="38"/>
        </w:numPr>
        <w:spacing w:before="120" w:after="120"/>
        <w:ind w:left="714" w:hanging="357"/>
        <w:contextualSpacing w:val="0"/>
        <w:rPr>
          <w:rFonts w:ascii="Arial" w:hAnsi="Arial" w:cs="Arial"/>
          <w:sz w:val="20"/>
          <w:szCs w:val="20"/>
        </w:rPr>
      </w:pPr>
      <w:r w:rsidRPr="007678D9">
        <w:rPr>
          <w:rFonts w:ascii="Arial" w:hAnsi="Arial" w:cs="Arial"/>
          <w:sz w:val="20"/>
          <w:szCs w:val="20"/>
        </w:rPr>
        <w:t xml:space="preserve">Bc. Petr Stodola , </w:t>
      </w:r>
      <w:r>
        <w:rPr>
          <w:rFonts w:ascii="Arial" w:hAnsi="Arial" w:cs="Arial"/>
          <w:sz w:val="20"/>
          <w:szCs w:val="20"/>
        </w:rPr>
        <w:t xml:space="preserve">tel. </w:t>
      </w:r>
      <w:r w:rsidRPr="007678D9">
        <w:rPr>
          <w:rFonts w:ascii="Arial" w:hAnsi="Arial" w:cs="Arial"/>
          <w:sz w:val="20"/>
          <w:szCs w:val="20"/>
        </w:rPr>
        <w:t xml:space="preserve">+420 731130576 ,  e-mail :  </w:t>
      </w:r>
      <w:hyperlink r:id="rId14" w:history="1">
        <w:r w:rsidRPr="007678D9">
          <w:rPr>
            <w:rStyle w:val="Hypertextovodkaz"/>
            <w:rFonts w:ascii="Arial" w:hAnsi="Arial" w:cs="Arial"/>
            <w:sz w:val="20"/>
            <w:szCs w:val="20"/>
          </w:rPr>
          <w:t>egenergie@egenergie.com</w:t>
        </w:r>
      </w:hyperlink>
      <w:r w:rsidRPr="007678D9">
        <w:rPr>
          <w:rFonts w:ascii="Arial" w:hAnsi="Arial" w:cs="Arial"/>
          <w:sz w:val="20"/>
          <w:szCs w:val="20"/>
        </w:rPr>
        <w:t xml:space="preserve"> </w:t>
      </w:r>
    </w:p>
    <w:p w:rsidR="003777AE" w:rsidRPr="002E0854" w:rsidRDefault="003777AE" w:rsidP="001E52A1">
      <w:pPr>
        <w:spacing w:before="120"/>
        <w:jc w:val="both"/>
        <w:rPr>
          <w:rFonts w:ascii="Arial" w:hAnsi="Arial" w:cs="Arial"/>
          <w:bCs/>
          <w:i/>
          <w:sz w:val="20"/>
          <w:szCs w:val="20"/>
        </w:rPr>
      </w:pPr>
      <w:r w:rsidRPr="002E0854">
        <w:rPr>
          <w:rFonts w:ascii="Arial" w:hAnsi="Arial" w:cs="Arial"/>
          <w:bCs/>
          <w:i/>
          <w:sz w:val="20"/>
          <w:szCs w:val="20"/>
        </w:rPr>
        <w:t>dále jen „p</w:t>
      </w:r>
      <w:r w:rsidR="00F51B46" w:rsidRPr="002E0854">
        <w:rPr>
          <w:rFonts w:ascii="Arial" w:hAnsi="Arial" w:cs="Arial"/>
          <w:bCs/>
          <w:i/>
          <w:sz w:val="20"/>
          <w:szCs w:val="20"/>
        </w:rPr>
        <w:t>rodávající</w:t>
      </w:r>
      <w:r w:rsidR="002E0854" w:rsidRPr="002E0854">
        <w:rPr>
          <w:rFonts w:ascii="Arial" w:hAnsi="Arial" w:cs="Arial"/>
          <w:bCs/>
          <w:i/>
          <w:sz w:val="20"/>
          <w:szCs w:val="20"/>
        </w:rPr>
        <w:t>“</w:t>
      </w:r>
    </w:p>
    <w:p w:rsidR="008252CD" w:rsidRPr="0066107B" w:rsidRDefault="00536E41" w:rsidP="00E83045">
      <w:pPr>
        <w:pStyle w:val="Nadpis1"/>
        <w:numPr>
          <w:ilvl w:val="0"/>
          <w:numId w:val="31"/>
        </w:numPr>
        <w:spacing w:after="240"/>
        <w:ind w:left="357" w:hanging="357"/>
        <w:rPr>
          <w:rFonts w:ascii="Arial" w:hAnsi="Arial" w:cs="Arial"/>
          <w:sz w:val="20"/>
          <w:szCs w:val="20"/>
        </w:rPr>
      </w:pPr>
      <w:r w:rsidRPr="0066107B">
        <w:rPr>
          <w:rFonts w:ascii="Arial" w:hAnsi="Arial" w:cs="Arial"/>
          <w:sz w:val="20"/>
          <w:szCs w:val="20"/>
        </w:rPr>
        <w:t>Úvodní ustanovení</w:t>
      </w:r>
    </w:p>
    <w:p w:rsidR="008252CD" w:rsidRPr="0066107B" w:rsidRDefault="00536E41" w:rsidP="00536E41">
      <w:pPr>
        <w:pStyle w:val="Zkladntextodsazen"/>
        <w:ind w:left="0" w:firstLine="0"/>
        <w:jc w:val="both"/>
        <w:rPr>
          <w:rFonts w:ascii="Arial" w:hAnsi="Arial" w:cs="Arial"/>
        </w:rPr>
      </w:pPr>
      <w:r w:rsidRPr="0066107B">
        <w:rPr>
          <w:rFonts w:ascii="Arial" w:hAnsi="Arial" w:cs="Arial"/>
        </w:rPr>
        <w:t xml:space="preserve">Tato smlouva byla </w:t>
      </w:r>
      <w:r w:rsidR="002F0A10" w:rsidRPr="0066107B">
        <w:rPr>
          <w:rFonts w:ascii="Arial" w:hAnsi="Arial" w:cs="Arial"/>
        </w:rPr>
        <w:t xml:space="preserve">smluvními stranami </w:t>
      </w:r>
      <w:r w:rsidRPr="0066107B">
        <w:rPr>
          <w:rFonts w:ascii="Arial" w:hAnsi="Arial" w:cs="Arial"/>
        </w:rPr>
        <w:t xml:space="preserve">uzavřena </w:t>
      </w:r>
      <w:r w:rsidR="002F0A10" w:rsidRPr="0066107B">
        <w:rPr>
          <w:rFonts w:ascii="Arial" w:hAnsi="Arial" w:cs="Arial"/>
        </w:rPr>
        <w:t xml:space="preserve">ve smyslu ust. § </w:t>
      </w:r>
      <w:r w:rsidR="002E0854">
        <w:rPr>
          <w:rFonts w:ascii="Arial" w:hAnsi="Arial" w:cs="Arial"/>
        </w:rPr>
        <w:t>132</w:t>
      </w:r>
      <w:r w:rsidR="002F0A10" w:rsidRPr="0066107B">
        <w:rPr>
          <w:rFonts w:ascii="Arial" w:hAnsi="Arial" w:cs="Arial"/>
        </w:rPr>
        <w:t xml:space="preserve"> odst. </w:t>
      </w:r>
      <w:r w:rsidR="002E0854">
        <w:rPr>
          <w:rFonts w:ascii="Arial" w:hAnsi="Arial" w:cs="Arial"/>
        </w:rPr>
        <w:t>4</w:t>
      </w:r>
      <w:r w:rsidR="002F0A10" w:rsidRPr="0066107B">
        <w:rPr>
          <w:rFonts w:ascii="Arial" w:hAnsi="Arial" w:cs="Arial"/>
        </w:rPr>
        <w:t xml:space="preserve"> zákona č. 13</w:t>
      </w:r>
      <w:r w:rsidR="002E0854">
        <w:rPr>
          <w:rFonts w:ascii="Arial" w:hAnsi="Arial" w:cs="Arial"/>
        </w:rPr>
        <w:t>4</w:t>
      </w:r>
      <w:r w:rsidR="002F0A10" w:rsidRPr="0066107B">
        <w:rPr>
          <w:rFonts w:ascii="Arial" w:hAnsi="Arial" w:cs="Arial"/>
        </w:rPr>
        <w:t>/20</w:t>
      </w:r>
      <w:r w:rsidR="002E0854">
        <w:rPr>
          <w:rFonts w:ascii="Arial" w:hAnsi="Arial" w:cs="Arial"/>
        </w:rPr>
        <w:t>1</w:t>
      </w:r>
      <w:r w:rsidR="002F0A10" w:rsidRPr="0066107B">
        <w:rPr>
          <w:rFonts w:ascii="Arial" w:hAnsi="Arial" w:cs="Arial"/>
        </w:rPr>
        <w:t xml:space="preserve">6 Sb., o </w:t>
      </w:r>
      <w:r w:rsidR="002E0854">
        <w:rPr>
          <w:rFonts w:ascii="Arial" w:hAnsi="Arial" w:cs="Arial"/>
        </w:rPr>
        <w:t xml:space="preserve">zadávání </w:t>
      </w:r>
      <w:r w:rsidR="002F0A10" w:rsidRPr="0066107B">
        <w:rPr>
          <w:rFonts w:ascii="Arial" w:hAnsi="Arial" w:cs="Arial"/>
        </w:rPr>
        <w:t>veřejných zakáz</w:t>
      </w:r>
      <w:r w:rsidR="002E0854">
        <w:rPr>
          <w:rFonts w:ascii="Arial" w:hAnsi="Arial" w:cs="Arial"/>
        </w:rPr>
        <w:t>ek</w:t>
      </w:r>
      <w:r w:rsidR="00012029" w:rsidRPr="0066107B">
        <w:rPr>
          <w:rFonts w:ascii="Arial" w:hAnsi="Arial" w:cs="Arial"/>
        </w:rPr>
        <w:t>,</w:t>
      </w:r>
      <w:r w:rsidR="002F0A10" w:rsidRPr="0066107B">
        <w:rPr>
          <w:rFonts w:ascii="Arial" w:hAnsi="Arial" w:cs="Arial"/>
        </w:rPr>
        <w:t xml:space="preserve"> </w:t>
      </w:r>
      <w:r w:rsidR="00012029" w:rsidRPr="0066107B">
        <w:rPr>
          <w:rFonts w:ascii="Arial" w:hAnsi="Arial" w:cs="Arial"/>
        </w:rPr>
        <w:t xml:space="preserve">na základě </w:t>
      </w:r>
      <w:r w:rsidR="002E0854">
        <w:rPr>
          <w:rFonts w:ascii="Arial" w:hAnsi="Arial" w:cs="Arial"/>
        </w:rPr>
        <w:t>r</w:t>
      </w:r>
      <w:r w:rsidRPr="0066107B">
        <w:rPr>
          <w:rFonts w:ascii="Arial" w:hAnsi="Arial" w:cs="Arial"/>
        </w:rPr>
        <w:t xml:space="preserve">ámcové </w:t>
      </w:r>
      <w:r w:rsidR="002E0854">
        <w:rPr>
          <w:rFonts w:ascii="Arial" w:hAnsi="Arial" w:cs="Arial"/>
        </w:rPr>
        <w:t>dohody</w:t>
      </w:r>
      <w:r w:rsidRPr="0066107B">
        <w:rPr>
          <w:rFonts w:ascii="Arial" w:hAnsi="Arial" w:cs="Arial"/>
        </w:rPr>
        <w:t xml:space="preserve"> </w:t>
      </w:r>
      <w:r w:rsidR="00E83045" w:rsidRPr="002E0854">
        <w:rPr>
          <w:rFonts w:ascii="Arial" w:hAnsi="Arial" w:cs="Arial"/>
          <w:b/>
        </w:rPr>
        <w:t>„</w:t>
      </w:r>
      <w:r w:rsidR="002E0854" w:rsidRPr="002E0854">
        <w:rPr>
          <w:rFonts w:ascii="Arial" w:hAnsi="Arial" w:cs="Arial"/>
          <w:b/>
        </w:rPr>
        <w:t xml:space="preserve">Motorová nafta </w:t>
      </w:r>
      <w:r w:rsidR="00CF365E">
        <w:rPr>
          <w:rFonts w:ascii="Arial" w:hAnsi="Arial" w:cs="Arial"/>
          <w:b/>
        </w:rPr>
        <w:t xml:space="preserve">pro </w:t>
      </w:r>
      <w:r w:rsidR="002E0854" w:rsidRPr="002E0854">
        <w:rPr>
          <w:rFonts w:ascii="Arial" w:hAnsi="Arial" w:cs="Arial"/>
          <w:b/>
        </w:rPr>
        <w:t>SÚSPK (2017-2018)</w:t>
      </w:r>
      <w:r w:rsidR="002F0A10" w:rsidRPr="002E0854">
        <w:rPr>
          <w:rFonts w:ascii="Arial" w:hAnsi="Arial" w:cs="Arial"/>
          <w:b/>
        </w:rPr>
        <w:t>“</w:t>
      </w:r>
      <w:r w:rsidR="002E0854" w:rsidRPr="002E0854">
        <w:rPr>
          <w:rFonts w:ascii="Arial" w:hAnsi="Arial" w:cs="Arial"/>
        </w:rPr>
        <w:t xml:space="preserve">, </w:t>
      </w:r>
      <w:r w:rsidR="00542DE0" w:rsidRPr="002E0854">
        <w:rPr>
          <w:rFonts w:ascii="Arial" w:hAnsi="Arial" w:cs="Arial"/>
        </w:rPr>
        <w:t>číslo</w:t>
      </w:r>
      <w:r w:rsidR="002E0854">
        <w:rPr>
          <w:rFonts w:ascii="Arial" w:hAnsi="Arial" w:cs="Arial"/>
        </w:rPr>
        <w:t xml:space="preserve"> smlouvy kupujícího </w:t>
      </w:r>
      <w:r w:rsidR="0064624E" w:rsidRPr="0064624E">
        <w:rPr>
          <w:rFonts w:ascii="Arial" w:hAnsi="Arial" w:cs="Arial"/>
        </w:rPr>
        <w:t>8500000131</w:t>
      </w:r>
      <w:r w:rsidR="00542DE0">
        <w:rPr>
          <w:rFonts w:ascii="Arial" w:hAnsi="Arial" w:cs="Arial"/>
        </w:rPr>
        <w:t xml:space="preserve"> </w:t>
      </w:r>
      <w:r w:rsidR="00542DE0" w:rsidRPr="0066107B">
        <w:rPr>
          <w:rFonts w:ascii="Arial" w:hAnsi="Arial" w:cs="Arial"/>
        </w:rPr>
        <w:t xml:space="preserve">(dále jen „rámcová </w:t>
      </w:r>
      <w:r w:rsidR="002E0854">
        <w:rPr>
          <w:rFonts w:ascii="Arial" w:hAnsi="Arial" w:cs="Arial"/>
        </w:rPr>
        <w:t>dohoda</w:t>
      </w:r>
      <w:r w:rsidR="00542DE0" w:rsidRPr="0066107B">
        <w:rPr>
          <w:rFonts w:ascii="Arial" w:hAnsi="Arial" w:cs="Arial"/>
        </w:rPr>
        <w:t>“).</w:t>
      </w:r>
    </w:p>
    <w:p w:rsidR="003777AE" w:rsidRPr="0066107B" w:rsidRDefault="003777AE" w:rsidP="00E83045">
      <w:pPr>
        <w:pStyle w:val="Nadpis1"/>
        <w:numPr>
          <w:ilvl w:val="0"/>
          <w:numId w:val="31"/>
        </w:numPr>
        <w:spacing w:after="240"/>
        <w:ind w:left="357" w:hanging="357"/>
        <w:rPr>
          <w:rFonts w:ascii="Arial" w:hAnsi="Arial" w:cs="Arial"/>
          <w:sz w:val="20"/>
          <w:szCs w:val="20"/>
        </w:rPr>
      </w:pPr>
      <w:r w:rsidRPr="00E83045">
        <w:rPr>
          <w:rFonts w:ascii="Arial" w:hAnsi="Arial" w:cs="Arial"/>
          <w:sz w:val="20"/>
          <w:szCs w:val="20"/>
        </w:rPr>
        <w:t>Předmět</w:t>
      </w:r>
      <w:r w:rsidRPr="0066107B">
        <w:rPr>
          <w:rFonts w:ascii="Arial" w:hAnsi="Arial" w:cs="Arial"/>
          <w:sz w:val="20"/>
          <w:szCs w:val="20"/>
        </w:rPr>
        <w:t xml:space="preserve"> </w:t>
      </w:r>
      <w:r w:rsidR="002F0A10" w:rsidRPr="0066107B">
        <w:rPr>
          <w:rFonts w:ascii="Arial" w:hAnsi="Arial" w:cs="Arial"/>
          <w:sz w:val="20"/>
          <w:szCs w:val="20"/>
        </w:rPr>
        <w:t>koupě</w:t>
      </w:r>
    </w:p>
    <w:p w:rsidR="002F0A10" w:rsidRPr="0066107B" w:rsidRDefault="002F0A10" w:rsidP="00E83045">
      <w:pPr>
        <w:pStyle w:val="Zkladntextodsazen"/>
        <w:numPr>
          <w:ilvl w:val="1"/>
          <w:numId w:val="26"/>
        </w:numPr>
        <w:jc w:val="both"/>
        <w:rPr>
          <w:rFonts w:ascii="Arial" w:hAnsi="Arial" w:cs="Arial"/>
        </w:rPr>
      </w:pPr>
      <w:r w:rsidRPr="0066107B">
        <w:rPr>
          <w:rFonts w:ascii="Arial" w:hAnsi="Arial" w:cs="Arial"/>
        </w:rPr>
        <w:t>Předmětem koupě je</w:t>
      </w:r>
      <w:r w:rsidR="00CF365E">
        <w:rPr>
          <w:rFonts w:ascii="Arial" w:hAnsi="Arial" w:cs="Arial"/>
        </w:rPr>
        <w:t>:</w:t>
      </w:r>
      <w:r w:rsidRPr="0066107B">
        <w:rPr>
          <w:rFonts w:ascii="Arial" w:hAnsi="Arial" w:cs="Arial"/>
        </w:rPr>
        <w:t xml:space="preserve"> </w:t>
      </w:r>
      <w:r w:rsidR="002E0854" w:rsidRPr="00CF365E">
        <w:rPr>
          <w:rFonts w:ascii="Arial" w:hAnsi="Arial" w:cs="Arial"/>
          <w:b/>
        </w:rPr>
        <w:t>motorová nafta</w:t>
      </w:r>
      <w:r w:rsidR="00D470B0">
        <w:rPr>
          <w:rFonts w:ascii="Arial" w:hAnsi="Arial" w:cs="Arial"/>
        </w:rPr>
        <w:t>.</w:t>
      </w:r>
    </w:p>
    <w:p w:rsidR="002F0A10" w:rsidRPr="0066107B" w:rsidRDefault="002F0A10" w:rsidP="00E83045">
      <w:pPr>
        <w:pStyle w:val="Zkladntextodsazen"/>
        <w:numPr>
          <w:ilvl w:val="1"/>
          <w:numId w:val="26"/>
        </w:numPr>
        <w:jc w:val="both"/>
        <w:rPr>
          <w:rFonts w:ascii="Arial" w:hAnsi="Arial" w:cs="Arial"/>
        </w:rPr>
      </w:pPr>
      <w:r w:rsidRPr="0066107B">
        <w:rPr>
          <w:rFonts w:ascii="Arial" w:hAnsi="Arial" w:cs="Arial"/>
        </w:rPr>
        <w:t xml:space="preserve">Předmět koupě </w:t>
      </w:r>
      <w:r w:rsidR="004C439D" w:rsidRPr="0066107B">
        <w:rPr>
          <w:rFonts w:ascii="Arial" w:hAnsi="Arial" w:cs="Arial"/>
        </w:rPr>
        <w:t>odpovídá specifikaci</w:t>
      </w:r>
      <w:r w:rsidRPr="0066107B">
        <w:rPr>
          <w:rFonts w:ascii="Arial" w:hAnsi="Arial" w:cs="Arial"/>
        </w:rPr>
        <w:t xml:space="preserve"> </w:t>
      </w:r>
      <w:r w:rsidR="002E0854">
        <w:rPr>
          <w:rFonts w:ascii="Arial" w:hAnsi="Arial" w:cs="Arial"/>
        </w:rPr>
        <w:t xml:space="preserve">dle </w:t>
      </w:r>
      <w:r w:rsidRPr="0066107B">
        <w:rPr>
          <w:rFonts w:ascii="Arial" w:hAnsi="Arial" w:cs="Arial"/>
        </w:rPr>
        <w:t>čl. 2</w:t>
      </w:r>
      <w:r w:rsidR="002E0854">
        <w:rPr>
          <w:rFonts w:ascii="Arial" w:hAnsi="Arial" w:cs="Arial"/>
        </w:rPr>
        <w:t xml:space="preserve">. </w:t>
      </w:r>
      <w:r w:rsidRPr="0066107B">
        <w:rPr>
          <w:rFonts w:ascii="Arial" w:hAnsi="Arial" w:cs="Arial"/>
        </w:rPr>
        <w:t xml:space="preserve">rámcové </w:t>
      </w:r>
      <w:r w:rsidR="002E0854">
        <w:rPr>
          <w:rFonts w:ascii="Arial" w:hAnsi="Arial" w:cs="Arial"/>
        </w:rPr>
        <w:t>dohody</w:t>
      </w:r>
      <w:r w:rsidR="00F215FB" w:rsidRPr="0066107B">
        <w:rPr>
          <w:rFonts w:ascii="Arial" w:hAnsi="Arial" w:cs="Arial"/>
        </w:rPr>
        <w:t>.</w:t>
      </w:r>
    </w:p>
    <w:p w:rsidR="002D7DF7" w:rsidRPr="0066107B" w:rsidRDefault="00D36BE0" w:rsidP="00E83045">
      <w:pPr>
        <w:pStyle w:val="Zkladntextodsazen"/>
        <w:numPr>
          <w:ilvl w:val="1"/>
          <w:numId w:val="26"/>
        </w:numPr>
        <w:jc w:val="both"/>
        <w:rPr>
          <w:rFonts w:ascii="Arial" w:hAnsi="Arial" w:cs="Arial"/>
        </w:rPr>
      </w:pPr>
      <w:r w:rsidRPr="0066107B">
        <w:rPr>
          <w:rFonts w:ascii="Arial" w:hAnsi="Arial" w:cs="Arial"/>
        </w:rPr>
        <w:t>Množství</w:t>
      </w:r>
      <w:r w:rsidR="00F02745" w:rsidRPr="0066107B">
        <w:rPr>
          <w:rFonts w:ascii="Arial" w:hAnsi="Arial" w:cs="Arial"/>
        </w:rPr>
        <w:t xml:space="preserve"> předmětu koupě</w:t>
      </w:r>
      <w:r w:rsidR="002F0A10" w:rsidRPr="0066107B">
        <w:rPr>
          <w:rFonts w:ascii="Arial" w:hAnsi="Arial" w:cs="Arial"/>
        </w:rPr>
        <w:t xml:space="preserve">: </w:t>
      </w:r>
      <w:r w:rsidR="006D04EF">
        <w:rPr>
          <w:rFonts w:ascii="Arial" w:hAnsi="Arial" w:cs="Arial"/>
        </w:rPr>
        <w:t>6</w:t>
      </w:r>
      <w:r w:rsidR="006D04EF">
        <w:rPr>
          <w:rFonts w:ascii="Arial" w:eastAsia="Arial" w:hAnsi="Arial" w:cs="Arial"/>
          <w:bCs/>
        </w:rPr>
        <w:t xml:space="preserve"> 0</w:t>
      </w:r>
      <w:r w:rsidR="0082532E">
        <w:rPr>
          <w:rFonts w:ascii="Arial" w:eastAsia="Arial" w:hAnsi="Arial" w:cs="Arial"/>
          <w:bCs/>
        </w:rPr>
        <w:t>00</w:t>
      </w:r>
      <w:r w:rsidR="00D52334">
        <w:rPr>
          <w:rFonts w:ascii="Arial" w:eastAsia="Arial" w:hAnsi="Arial" w:cs="Arial"/>
          <w:bCs/>
        </w:rPr>
        <w:t xml:space="preserve"> </w:t>
      </w:r>
      <w:r w:rsidR="00D470B0">
        <w:rPr>
          <w:rFonts w:ascii="Arial" w:hAnsi="Arial" w:cs="Arial"/>
        </w:rPr>
        <w:t>litrů</w:t>
      </w:r>
      <w:r w:rsidR="002E0854">
        <w:rPr>
          <w:rFonts w:ascii="Arial" w:hAnsi="Arial" w:cs="Arial"/>
        </w:rPr>
        <w:t xml:space="preserve"> s odchylkou maximálně +/- 1%</w:t>
      </w:r>
      <w:r w:rsidR="00F02745" w:rsidRPr="0066107B">
        <w:rPr>
          <w:rFonts w:ascii="Arial" w:hAnsi="Arial" w:cs="Arial"/>
        </w:rPr>
        <w:t>.</w:t>
      </w:r>
    </w:p>
    <w:p w:rsidR="00DF4ABB" w:rsidRPr="00E83045" w:rsidRDefault="00DF4ABB" w:rsidP="00E83045">
      <w:pPr>
        <w:pStyle w:val="Nadpis1"/>
        <w:numPr>
          <w:ilvl w:val="0"/>
          <w:numId w:val="31"/>
        </w:numPr>
        <w:spacing w:after="240"/>
        <w:ind w:left="357" w:hanging="357"/>
        <w:rPr>
          <w:rFonts w:ascii="Arial" w:hAnsi="Arial" w:cs="Arial"/>
          <w:sz w:val="20"/>
          <w:szCs w:val="20"/>
        </w:rPr>
      </w:pPr>
      <w:r w:rsidRPr="00E83045">
        <w:rPr>
          <w:rFonts w:ascii="Arial" w:hAnsi="Arial" w:cs="Arial"/>
          <w:sz w:val="20"/>
          <w:szCs w:val="20"/>
        </w:rPr>
        <w:t>Kupní cena</w:t>
      </w:r>
    </w:p>
    <w:p w:rsidR="00012029" w:rsidRPr="0066107B" w:rsidRDefault="00012029" w:rsidP="00E83045">
      <w:pPr>
        <w:pStyle w:val="rove2"/>
        <w:numPr>
          <w:ilvl w:val="1"/>
          <w:numId w:val="23"/>
        </w:numPr>
        <w:spacing w:before="120"/>
        <w:rPr>
          <w:rFonts w:ascii="Arial" w:hAnsi="Arial" w:cs="Arial"/>
          <w:sz w:val="20"/>
          <w:szCs w:val="20"/>
        </w:rPr>
      </w:pPr>
      <w:r w:rsidRPr="0066107B">
        <w:rPr>
          <w:rFonts w:ascii="Arial" w:hAnsi="Arial" w:cs="Arial"/>
          <w:sz w:val="20"/>
          <w:szCs w:val="20"/>
        </w:rPr>
        <w:t>Cena za jed</w:t>
      </w:r>
      <w:r w:rsidR="00D470B0">
        <w:rPr>
          <w:rFonts w:ascii="Arial" w:hAnsi="Arial" w:cs="Arial"/>
          <w:sz w:val="20"/>
          <w:szCs w:val="20"/>
        </w:rPr>
        <w:t>en</w:t>
      </w:r>
      <w:r w:rsidRPr="0066107B">
        <w:rPr>
          <w:rFonts w:ascii="Arial" w:hAnsi="Arial" w:cs="Arial"/>
          <w:sz w:val="20"/>
          <w:szCs w:val="20"/>
        </w:rPr>
        <w:t xml:space="preserve"> </w:t>
      </w:r>
      <w:r w:rsidR="00D470B0">
        <w:rPr>
          <w:rFonts w:ascii="Arial" w:hAnsi="Arial" w:cs="Arial"/>
          <w:sz w:val="20"/>
          <w:szCs w:val="20"/>
        </w:rPr>
        <w:t>litr</w:t>
      </w:r>
      <w:r w:rsidRPr="0066107B">
        <w:rPr>
          <w:rFonts w:ascii="Arial" w:hAnsi="Arial" w:cs="Arial"/>
          <w:sz w:val="20"/>
          <w:szCs w:val="20"/>
        </w:rPr>
        <w:t xml:space="preserve"> předmětu koupě činí ve </w:t>
      </w:r>
      <w:r w:rsidRPr="00916673">
        <w:rPr>
          <w:rFonts w:ascii="Arial" w:hAnsi="Arial" w:cs="Arial"/>
          <w:sz w:val="20"/>
          <w:szCs w:val="20"/>
        </w:rPr>
        <w:t>smyslu čl. 5. rámcové</w:t>
      </w:r>
      <w:r w:rsidRPr="0066107B">
        <w:rPr>
          <w:rFonts w:ascii="Arial" w:hAnsi="Arial" w:cs="Arial"/>
          <w:sz w:val="20"/>
          <w:szCs w:val="20"/>
        </w:rPr>
        <w:t xml:space="preserve"> </w:t>
      </w:r>
      <w:r w:rsidR="002E0854">
        <w:rPr>
          <w:rFonts w:ascii="Arial" w:hAnsi="Arial" w:cs="Arial"/>
          <w:sz w:val="20"/>
          <w:szCs w:val="20"/>
        </w:rPr>
        <w:t>dohod</w:t>
      </w:r>
      <w:r w:rsidRPr="0066107B">
        <w:rPr>
          <w:rFonts w:ascii="Arial" w:hAnsi="Arial" w:cs="Arial"/>
          <w:sz w:val="20"/>
          <w:szCs w:val="20"/>
        </w:rPr>
        <w:t xml:space="preserve">y </w:t>
      </w:r>
      <w:r w:rsidR="006D04EF">
        <w:rPr>
          <w:rFonts w:ascii="Arial" w:eastAsia="Arial" w:hAnsi="Arial" w:cs="Arial"/>
          <w:bCs/>
          <w:sz w:val="20"/>
          <w:szCs w:val="20"/>
        </w:rPr>
        <w:t>21,</w:t>
      </w:r>
      <w:r w:rsidR="00DC23A7">
        <w:rPr>
          <w:rFonts w:ascii="Arial" w:eastAsia="Arial" w:hAnsi="Arial" w:cs="Arial"/>
          <w:bCs/>
          <w:sz w:val="20"/>
          <w:szCs w:val="20"/>
        </w:rPr>
        <w:t>87</w:t>
      </w:r>
      <w:r w:rsidRPr="0066107B">
        <w:rPr>
          <w:rFonts w:ascii="Arial" w:hAnsi="Arial" w:cs="Arial"/>
          <w:sz w:val="20"/>
          <w:szCs w:val="20"/>
        </w:rPr>
        <w:t xml:space="preserve"> Kč bez DPH. </w:t>
      </w:r>
    </w:p>
    <w:p w:rsidR="00E83045" w:rsidRPr="0066107B" w:rsidRDefault="00E83045" w:rsidP="00E83045">
      <w:pPr>
        <w:pStyle w:val="rove2"/>
        <w:numPr>
          <w:ilvl w:val="1"/>
          <w:numId w:val="23"/>
        </w:numPr>
        <w:spacing w:before="120"/>
        <w:rPr>
          <w:rFonts w:ascii="Arial" w:hAnsi="Arial" w:cs="Arial"/>
          <w:sz w:val="20"/>
          <w:szCs w:val="20"/>
        </w:rPr>
      </w:pPr>
      <w:r w:rsidRPr="0066107B">
        <w:rPr>
          <w:rFonts w:ascii="Arial" w:hAnsi="Arial" w:cs="Arial"/>
          <w:sz w:val="20"/>
          <w:szCs w:val="20"/>
        </w:rPr>
        <w:t xml:space="preserve">Cena za </w:t>
      </w:r>
      <w:r w:rsidR="006D04EF">
        <w:rPr>
          <w:rFonts w:ascii="Arial" w:eastAsia="Arial" w:hAnsi="Arial" w:cs="Arial"/>
          <w:bCs/>
          <w:sz w:val="20"/>
          <w:szCs w:val="20"/>
        </w:rPr>
        <w:t>6</w:t>
      </w:r>
      <w:r w:rsidR="008E2537">
        <w:rPr>
          <w:rFonts w:ascii="Arial" w:eastAsia="Arial" w:hAnsi="Arial" w:cs="Arial"/>
          <w:bCs/>
          <w:sz w:val="20"/>
          <w:szCs w:val="20"/>
        </w:rPr>
        <w:t xml:space="preserve"> </w:t>
      </w:r>
      <w:r w:rsidR="006D04EF">
        <w:rPr>
          <w:rFonts w:ascii="Arial" w:eastAsia="Arial" w:hAnsi="Arial" w:cs="Arial"/>
          <w:bCs/>
          <w:sz w:val="20"/>
          <w:szCs w:val="20"/>
        </w:rPr>
        <w:t>0</w:t>
      </w:r>
      <w:r w:rsidR="00B64E8E">
        <w:rPr>
          <w:rFonts w:ascii="Arial" w:eastAsia="Arial" w:hAnsi="Arial" w:cs="Arial"/>
          <w:bCs/>
          <w:sz w:val="20"/>
          <w:szCs w:val="20"/>
        </w:rPr>
        <w:t xml:space="preserve">00 </w:t>
      </w:r>
      <w:r>
        <w:rPr>
          <w:rFonts w:ascii="Arial" w:hAnsi="Arial" w:cs="Arial"/>
          <w:sz w:val="20"/>
          <w:szCs w:val="20"/>
        </w:rPr>
        <w:t>litrů</w:t>
      </w:r>
      <w:r w:rsidRPr="0066107B">
        <w:rPr>
          <w:rFonts w:ascii="Arial" w:hAnsi="Arial" w:cs="Arial"/>
          <w:sz w:val="20"/>
          <w:szCs w:val="20"/>
        </w:rPr>
        <w:t xml:space="preserve"> předmětu </w:t>
      </w:r>
      <w:r w:rsidRPr="00734732">
        <w:rPr>
          <w:rFonts w:ascii="Arial" w:hAnsi="Arial" w:cs="Arial"/>
          <w:sz w:val="20"/>
          <w:szCs w:val="20"/>
        </w:rPr>
        <w:t>koupě činí</w:t>
      </w:r>
      <w:r>
        <w:rPr>
          <w:rFonts w:ascii="Arial" w:hAnsi="Arial" w:cs="Arial"/>
          <w:sz w:val="20"/>
          <w:szCs w:val="20"/>
        </w:rPr>
        <w:t>:</w:t>
      </w:r>
      <w:r w:rsidRPr="00734732">
        <w:rPr>
          <w:rFonts w:ascii="Arial" w:eastAsia="Arial" w:hAnsi="Arial" w:cs="Arial"/>
          <w:bCs/>
          <w:sz w:val="20"/>
          <w:szCs w:val="20"/>
        </w:rPr>
        <w:t xml:space="preserve"> </w:t>
      </w:r>
      <w:r>
        <w:rPr>
          <w:rFonts w:ascii="Arial" w:eastAsia="Arial" w:hAnsi="Arial" w:cs="Arial"/>
          <w:bCs/>
          <w:sz w:val="20"/>
          <w:szCs w:val="20"/>
        </w:rPr>
        <w:tab/>
      </w:r>
      <w:r w:rsidR="00DC23A7">
        <w:rPr>
          <w:rFonts w:ascii="Arial" w:eastAsia="Arial" w:hAnsi="Arial" w:cs="Arial"/>
          <w:bCs/>
          <w:sz w:val="20"/>
          <w:szCs w:val="20"/>
        </w:rPr>
        <w:t>131 220</w:t>
      </w:r>
      <w:r w:rsidR="00B64E8E">
        <w:rPr>
          <w:rFonts w:ascii="Arial" w:eastAsia="Arial" w:hAnsi="Arial" w:cs="Arial"/>
          <w:bCs/>
          <w:sz w:val="20"/>
          <w:szCs w:val="20"/>
        </w:rPr>
        <w:t>,00</w:t>
      </w:r>
      <w:r w:rsidRPr="00734732">
        <w:rPr>
          <w:rFonts w:ascii="Arial" w:hAnsi="Arial" w:cs="Arial"/>
          <w:sz w:val="20"/>
          <w:szCs w:val="20"/>
        </w:rPr>
        <w:t xml:space="preserve"> Kč bez DPH</w:t>
      </w:r>
      <w:r w:rsidR="002E0854">
        <w:rPr>
          <w:rFonts w:ascii="Arial" w:hAnsi="Arial" w:cs="Arial"/>
          <w:sz w:val="20"/>
          <w:szCs w:val="20"/>
        </w:rPr>
        <w:t>.</w:t>
      </w:r>
    </w:p>
    <w:p w:rsidR="00CF365E" w:rsidRPr="0066107B" w:rsidRDefault="00CF365E" w:rsidP="00CF365E">
      <w:pPr>
        <w:pStyle w:val="rove2"/>
        <w:numPr>
          <w:ilvl w:val="1"/>
          <w:numId w:val="23"/>
        </w:numPr>
        <w:spacing w:before="120"/>
        <w:rPr>
          <w:rFonts w:ascii="Arial" w:hAnsi="Arial" w:cs="Arial"/>
          <w:sz w:val="20"/>
          <w:szCs w:val="20"/>
        </w:rPr>
      </w:pPr>
      <w:r>
        <w:rPr>
          <w:rFonts w:ascii="Arial" w:hAnsi="Arial" w:cs="Arial"/>
          <w:sz w:val="20"/>
          <w:szCs w:val="20"/>
        </w:rPr>
        <w:t>Celková výše kupní ceny dle této smlouvy bude stanovena podle skutečně dodaného a odebraného množství předmětu koupě, přičemž maximální rozdíl v množství může činit 1%, tj. skutečně fakturovaná a zaplacená kupní cena bude odpovídat násobku skutečně dodaného množství předmětu koupě dle dodacího (stáčecího) listu a jednotkové ceny.</w:t>
      </w:r>
    </w:p>
    <w:p w:rsidR="00ED14B9" w:rsidRPr="0066107B" w:rsidRDefault="004C439D" w:rsidP="00E83045">
      <w:pPr>
        <w:pStyle w:val="Nadpis1"/>
        <w:numPr>
          <w:ilvl w:val="0"/>
          <w:numId w:val="31"/>
        </w:numPr>
        <w:spacing w:after="240"/>
        <w:ind w:left="357" w:hanging="357"/>
        <w:rPr>
          <w:rFonts w:ascii="Arial" w:hAnsi="Arial" w:cs="Arial"/>
          <w:sz w:val="20"/>
          <w:szCs w:val="20"/>
        </w:rPr>
      </w:pPr>
      <w:r w:rsidRPr="00E83045">
        <w:rPr>
          <w:rFonts w:ascii="Arial" w:hAnsi="Arial" w:cs="Arial"/>
          <w:sz w:val="20"/>
          <w:szCs w:val="20"/>
        </w:rPr>
        <w:lastRenderedPageBreak/>
        <w:t>Místo</w:t>
      </w:r>
      <w:r w:rsidRPr="0066107B">
        <w:rPr>
          <w:rFonts w:ascii="Arial" w:hAnsi="Arial" w:cs="Arial"/>
          <w:sz w:val="20"/>
          <w:szCs w:val="20"/>
        </w:rPr>
        <w:t xml:space="preserve"> plnění</w:t>
      </w:r>
    </w:p>
    <w:p w:rsidR="00862410" w:rsidRDefault="004C439D" w:rsidP="002F4067">
      <w:pPr>
        <w:numPr>
          <w:ilvl w:val="1"/>
          <w:numId w:val="31"/>
        </w:numPr>
        <w:spacing w:before="120" w:after="120"/>
        <w:ind w:left="357" w:hanging="357"/>
        <w:rPr>
          <w:rFonts w:ascii="Arial" w:hAnsi="Arial" w:cs="Arial"/>
          <w:sz w:val="20"/>
          <w:szCs w:val="20"/>
        </w:rPr>
      </w:pPr>
      <w:r w:rsidRPr="00E30700">
        <w:rPr>
          <w:rFonts w:ascii="Arial" w:hAnsi="Arial" w:cs="Arial"/>
          <w:sz w:val="20"/>
          <w:szCs w:val="20"/>
        </w:rPr>
        <w:t xml:space="preserve">Místem plnění je </w:t>
      </w:r>
      <w:r w:rsidR="00862410">
        <w:rPr>
          <w:rFonts w:ascii="Arial" w:hAnsi="Arial" w:cs="Arial"/>
          <w:sz w:val="20"/>
          <w:szCs w:val="20"/>
        </w:rPr>
        <w:t>nadzemní zásobník kupujícího</w:t>
      </w:r>
      <w:r w:rsidR="002E0854">
        <w:rPr>
          <w:rFonts w:ascii="Arial" w:hAnsi="Arial" w:cs="Arial"/>
          <w:sz w:val="20"/>
          <w:szCs w:val="20"/>
        </w:rPr>
        <w:t xml:space="preserve"> na adrese</w:t>
      </w:r>
      <w:r w:rsidR="00862410">
        <w:rPr>
          <w:rFonts w:ascii="Arial" w:hAnsi="Arial" w:cs="Arial"/>
          <w:sz w:val="20"/>
          <w:szCs w:val="20"/>
        </w:rPr>
        <w:t>:</w:t>
      </w:r>
    </w:p>
    <w:p w:rsidR="00F01002" w:rsidRPr="00A035B1" w:rsidRDefault="00D23E06" w:rsidP="00BB3F59">
      <w:pPr>
        <w:pStyle w:val="Odstavecseseznamem"/>
        <w:numPr>
          <w:ilvl w:val="0"/>
          <w:numId w:val="34"/>
        </w:numPr>
        <w:spacing w:before="120" w:after="120"/>
        <w:rPr>
          <w:rFonts w:ascii="Arial" w:hAnsi="Arial" w:cs="Arial"/>
          <w:sz w:val="20"/>
          <w:szCs w:val="20"/>
        </w:rPr>
      </w:pPr>
      <w:r>
        <w:rPr>
          <w:rFonts w:ascii="Arial" w:hAnsi="Arial" w:cs="Arial"/>
          <w:i/>
          <w:color w:val="000000"/>
          <w:sz w:val="20"/>
          <w:szCs w:val="20"/>
        </w:rPr>
        <w:t>Ú</w:t>
      </w:r>
      <w:r w:rsidR="00BB3F59" w:rsidRPr="00BB3F59">
        <w:rPr>
          <w:rFonts w:ascii="Arial" w:hAnsi="Arial" w:cs="Arial"/>
          <w:i/>
          <w:color w:val="000000"/>
          <w:sz w:val="20"/>
          <w:szCs w:val="20"/>
        </w:rPr>
        <w:t>něšov, okr. Plzeň sever, č.p. 95</w:t>
      </w:r>
      <w:r w:rsidR="00A035B1">
        <w:rPr>
          <w:rFonts w:ascii="Arial" w:hAnsi="Arial" w:cs="Arial"/>
          <w:i/>
          <w:color w:val="000000"/>
          <w:sz w:val="20"/>
          <w:szCs w:val="20"/>
        </w:rPr>
        <w:t>, GPS:</w:t>
      </w:r>
      <w:r w:rsidR="00A035B1" w:rsidRPr="00A035B1">
        <w:t xml:space="preserve"> </w:t>
      </w:r>
      <w:r w:rsidR="00BB3F59" w:rsidRPr="00BB3F59">
        <w:rPr>
          <w:rFonts w:ascii="Arial" w:hAnsi="Arial" w:cs="Arial"/>
          <w:i/>
          <w:color w:val="000000"/>
          <w:sz w:val="20"/>
          <w:szCs w:val="20"/>
        </w:rPr>
        <w:t>49°52´38.265"N, 13°9´14.574"E</w:t>
      </w:r>
    </w:p>
    <w:p w:rsidR="00CF365E" w:rsidRDefault="00CF365E" w:rsidP="00CF365E">
      <w:pPr>
        <w:numPr>
          <w:ilvl w:val="1"/>
          <w:numId w:val="31"/>
        </w:numPr>
        <w:spacing w:before="120" w:after="120"/>
        <w:ind w:left="357" w:hanging="357"/>
        <w:jc w:val="both"/>
        <w:rPr>
          <w:rFonts w:ascii="Arial" w:hAnsi="Arial" w:cs="Arial"/>
          <w:sz w:val="20"/>
          <w:szCs w:val="20"/>
        </w:rPr>
      </w:pPr>
      <w:r w:rsidRPr="002F4067">
        <w:rPr>
          <w:rFonts w:ascii="Arial" w:hAnsi="Arial" w:cs="Arial"/>
          <w:sz w:val="20"/>
          <w:szCs w:val="20"/>
        </w:rPr>
        <w:t>Kontaktní osobou</w:t>
      </w:r>
      <w:r>
        <w:rPr>
          <w:rFonts w:ascii="Arial" w:hAnsi="Arial" w:cs="Arial"/>
          <w:sz w:val="20"/>
          <w:szCs w:val="20"/>
        </w:rPr>
        <w:t xml:space="preserve"> kupujícího, s níž bude dohodnut čas dodání předmětu koupě předem dle čl. 7.2. rámcové dohody a která je současně oprávněna převzít předmět koupě a potvrdit dodací (stáčecí) list je: </w:t>
      </w:r>
    </w:p>
    <w:p w:rsidR="00CF365E" w:rsidRPr="00405347" w:rsidRDefault="00405347" w:rsidP="00405347">
      <w:pPr>
        <w:numPr>
          <w:ilvl w:val="0"/>
          <w:numId w:val="33"/>
        </w:numPr>
        <w:rPr>
          <w:rFonts w:ascii="Arial" w:hAnsi="Arial" w:cs="Arial"/>
          <w:color w:val="0000FF"/>
          <w:sz w:val="20"/>
          <w:szCs w:val="20"/>
          <w:u w:val="single"/>
        </w:rPr>
      </w:pPr>
      <w:r>
        <w:rPr>
          <w:rFonts w:ascii="Arial" w:eastAsia="Arial" w:hAnsi="Arial" w:cs="Arial"/>
          <w:bCs/>
          <w:sz w:val="20"/>
          <w:szCs w:val="20"/>
        </w:rPr>
        <w:t>Monika Pancová</w:t>
      </w:r>
      <w:r>
        <w:rPr>
          <w:rFonts w:ascii="Arial" w:hAnsi="Arial" w:cs="Arial"/>
          <w:sz w:val="20"/>
          <w:szCs w:val="20"/>
        </w:rPr>
        <w:t xml:space="preserve">, tel.: </w:t>
      </w:r>
      <w:r w:rsidRPr="00405347">
        <w:rPr>
          <w:rFonts w:ascii="Arial" w:hAnsi="Arial" w:cs="Arial"/>
          <w:sz w:val="20"/>
          <w:szCs w:val="20"/>
        </w:rPr>
        <w:t>737</w:t>
      </w:r>
      <w:r>
        <w:rPr>
          <w:rFonts w:ascii="Arial" w:hAnsi="Arial" w:cs="Arial"/>
          <w:sz w:val="20"/>
          <w:szCs w:val="20"/>
        </w:rPr>
        <w:t> </w:t>
      </w:r>
      <w:r w:rsidRPr="00405347">
        <w:rPr>
          <w:rFonts w:ascii="Arial" w:hAnsi="Arial" w:cs="Arial"/>
          <w:sz w:val="20"/>
          <w:szCs w:val="20"/>
        </w:rPr>
        <w:t>285</w:t>
      </w:r>
      <w:r>
        <w:rPr>
          <w:rFonts w:ascii="Arial" w:hAnsi="Arial" w:cs="Arial"/>
          <w:sz w:val="20"/>
          <w:szCs w:val="20"/>
        </w:rPr>
        <w:t> </w:t>
      </w:r>
      <w:r w:rsidRPr="00405347">
        <w:rPr>
          <w:rFonts w:ascii="Arial" w:hAnsi="Arial" w:cs="Arial"/>
          <w:sz w:val="20"/>
          <w:szCs w:val="20"/>
        </w:rPr>
        <w:t>651</w:t>
      </w:r>
      <w:r w:rsidRPr="00405347">
        <w:t xml:space="preserve">, </w:t>
      </w:r>
      <w:r w:rsidRPr="00405347">
        <w:rPr>
          <w:rFonts w:ascii="Arial" w:eastAsia="Arial" w:hAnsi="Arial" w:cs="Arial"/>
          <w:bCs/>
          <w:sz w:val="20"/>
          <w:szCs w:val="20"/>
        </w:rPr>
        <w:t xml:space="preserve">e-mail.: </w:t>
      </w:r>
      <w:hyperlink r:id="rId15" w:history="1">
        <w:r w:rsidRPr="00C55FC6">
          <w:rPr>
            <w:rStyle w:val="Hypertextovodkaz"/>
            <w:rFonts w:ascii="Arial" w:eastAsia="Arial" w:hAnsi="Arial" w:cs="Arial"/>
            <w:bCs/>
            <w:sz w:val="20"/>
            <w:szCs w:val="20"/>
          </w:rPr>
          <w:t>monika.pancova</w:t>
        </w:r>
        <w:r w:rsidRPr="00C55FC6">
          <w:rPr>
            <w:rStyle w:val="Hypertextovodkaz"/>
            <w:rFonts w:ascii="Arial" w:eastAsia="Arial" w:hAnsi="Arial" w:cs="Arial"/>
            <w:bCs/>
            <w:sz w:val="20"/>
            <w:szCs w:val="20"/>
            <w:lang w:val="en-US"/>
          </w:rPr>
          <w:t>@suspk.eu</w:t>
        </w:r>
      </w:hyperlink>
    </w:p>
    <w:p w:rsidR="00CA378F" w:rsidRPr="0066107B" w:rsidRDefault="00CA378F" w:rsidP="00CA378F">
      <w:pPr>
        <w:pStyle w:val="Nadpis1"/>
        <w:numPr>
          <w:ilvl w:val="0"/>
          <w:numId w:val="31"/>
        </w:numPr>
        <w:spacing w:after="240"/>
        <w:ind w:left="357" w:hanging="357"/>
        <w:rPr>
          <w:rFonts w:ascii="Arial" w:hAnsi="Arial" w:cs="Arial"/>
          <w:sz w:val="20"/>
          <w:szCs w:val="20"/>
        </w:rPr>
      </w:pPr>
      <w:r w:rsidRPr="00E83045">
        <w:rPr>
          <w:rFonts w:ascii="Arial" w:hAnsi="Arial" w:cs="Arial"/>
          <w:sz w:val="20"/>
          <w:szCs w:val="20"/>
        </w:rPr>
        <w:t>Ostatní ujednání</w:t>
      </w:r>
    </w:p>
    <w:p w:rsidR="00CA378F" w:rsidRDefault="00CA378F" w:rsidP="00CA378F">
      <w:pPr>
        <w:pStyle w:val="rove2"/>
        <w:numPr>
          <w:ilvl w:val="1"/>
          <w:numId w:val="31"/>
        </w:numPr>
        <w:rPr>
          <w:rFonts w:ascii="Arial" w:hAnsi="Arial" w:cs="Arial"/>
          <w:sz w:val="20"/>
          <w:szCs w:val="20"/>
        </w:rPr>
      </w:pPr>
      <w:r w:rsidRPr="0066107B">
        <w:rPr>
          <w:rFonts w:ascii="Arial" w:hAnsi="Arial" w:cs="Arial"/>
          <w:sz w:val="20"/>
          <w:szCs w:val="20"/>
        </w:rPr>
        <w:t xml:space="preserve">Není-li v této smlouvě ujednáno jinak, řídí se smluvní vztahy touto smlouvou založené ujednáním rámcové </w:t>
      </w:r>
      <w:r>
        <w:rPr>
          <w:rFonts w:ascii="Arial" w:hAnsi="Arial" w:cs="Arial"/>
          <w:sz w:val="20"/>
          <w:szCs w:val="20"/>
        </w:rPr>
        <w:t>dohod</w:t>
      </w:r>
      <w:r w:rsidRPr="0066107B">
        <w:rPr>
          <w:rFonts w:ascii="Arial" w:hAnsi="Arial" w:cs="Arial"/>
          <w:sz w:val="20"/>
          <w:szCs w:val="20"/>
        </w:rPr>
        <w:t>y.</w:t>
      </w:r>
    </w:p>
    <w:p w:rsidR="00CA378F" w:rsidRPr="00661876" w:rsidRDefault="00CA378F" w:rsidP="00CA378F">
      <w:pPr>
        <w:pStyle w:val="rove2"/>
        <w:numPr>
          <w:ilvl w:val="1"/>
          <w:numId w:val="31"/>
        </w:numPr>
        <w:rPr>
          <w:rFonts w:ascii="Arial" w:hAnsi="Arial" w:cs="Arial"/>
          <w:sz w:val="20"/>
          <w:szCs w:val="20"/>
        </w:rPr>
      </w:pPr>
      <w:r w:rsidRPr="00661876">
        <w:rPr>
          <w:rFonts w:ascii="Arial" w:hAnsi="Arial" w:cs="Arial"/>
          <w:sz w:val="20"/>
          <w:szCs w:val="20"/>
        </w:rPr>
        <w:t>Odlišné ujednání od rámcové dohody: Smluvní strany se s ohledem na skutečnost, že tato smlouva nenabude účinnosti před jejím uveřejněním ve smyslu zák. č. 340/2015 Sb. dohodly na následujícím:</w:t>
      </w:r>
    </w:p>
    <w:p w:rsidR="00CA378F" w:rsidRPr="00661876" w:rsidRDefault="00CA378F" w:rsidP="00CA378F">
      <w:pPr>
        <w:pStyle w:val="rove2"/>
        <w:numPr>
          <w:ilvl w:val="0"/>
          <w:numId w:val="41"/>
        </w:numPr>
        <w:rPr>
          <w:rFonts w:ascii="Arial" w:hAnsi="Arial" w:cs="Arial"/>
          <w:sz w:val="20"/>
          <w:szCs w:val="20"/>
        </w:rPr>
      </w:pPr>
      <w:r w:rsidRPr="00661876">
        <w:rPr>
          <w:rFonts w:ascii="Arial" w:hAnsi="Arial" w:cs="Arial"/>
          <w:sz w:val="20"/>
          <w:szCs w:val="20"/>
        </w:rPr>
        <w:t>kupující oznámí (e-mailem) prodávajícímu nabytí účinnosti této smlouvy;</w:t>
      </w:r>
    </w:p>
    <w:p w:rsidR="00CA378F" w:rsidRPr="00661876" w:rsidRDefault="00CA378F" w:rsidP="00CA378F">
      <w:pPr>
        <w:pStyle w:val="rove2"/>
        <w:numPr>
          <w:ilvl w:val="0"/>
          <w:numId w:val="41"/>
        </w:numPr>
        <w:rPr>
          <w:rFonts w:ascii="Arial" w:hAnsi="Arial" w:cs="Arial"/>
          <w:sz w:val="20"/>
          <w:szCs w:val="20"/>
        </w:rPr>
      </w:pPr>
      <w:r w:rsidRPr="00661876">
        <w:rPr>
          <w:rFonts w:ascii="Arial" w:hAnsi="Arial" w:cs="Arial"/>
          <w:sz w:val="20"/>
          <w:szCs w:val="20"/>
        </w:rPr>
        <w:t>doba plnění stanovená v rámcové dohodě se mění a to na:</w:t>
      </w:r>
      <w:r>
        <w:rPr>
          <w:rFonts w:ascii="Arial" w:hAnsi="Arial" w:cs="Arial"/>
          <w:sz w:val="20"/>
          <w:szCs w:val="20"/>
        </w:rPr>
        <w:t xml:space="preserve"> </w:t>
      </w:r>
      <w:r w:rsidRPr="00661876">
        <w:rPr>
          <w:rFonts w:ascii="Arial" w:hAnsi="Arial" w:cs="Arial"/>
          <w:b/>
          <w:sz w:val="20"/>
          <w:szCs w:val="20"/>
        </w:rPr>
        <w:t>nejpozději tři (3) pracovní dny</w:t>
      </w:r>
      <w:r w:rsidRPr="00661876">
        <w:rPr>
          <w:rFonts w:ascii="Arial" w:hAnsi="Arial" w:cs="Arial"/>
          <w:sz w:val="20"/>
          <w:szCs w:val="20"/>
        </w:rPr>
        <w:t xml:space="preserve"> </w:t>
      </w:r>
      <w:r w:rsidRPr="00661876">
        <w:rPr>
          <w:rFonts w:ascii="Arial" w:hAnsi="Arial" w:cs="Arial"/>
          <w:b/>
          <w:sz w:val="20"/>
          <w:szCs w:val="20"/>
        </w:rPr>
        <w:t>od oznámení o nabytí účinnosti</w:t>
      </w:r>
      <w:r w:rsidRPr="00661876">
        <w:rPr>
          <w:rFonts w:ascii="Arial" w:hAnsi="Arial" w:cs="Arial"/>
          <w:sz w:val="20"/>
          <w:szCs w:val="20"/>
        </w:rPr>
        <w:t xml:space="preserve"> dle písm. a) tohoto článku smlouvy;</w:t>
      </w:r>
    </w:p>
    <w:p w:rsidR="00CA378F" w:rsidRPr="00661876" w:rsidRDefault="00CA378F" w:rsidP="00CA378F">
      <w:pPr>
        <w:pStyle w:val="rove2"/>
        <w:numPr>
          <w:ilvl w:val="0"/>
          <w:numId w:val="41"/>
        </w:numPr>
        <w:rPr>
          <w:rFonts w:ascii="Arial" w:hAnsi="Arial" w:cs="Arial"/>
          <w:sz w:val="20"/>
          <w:szCs w:val="20"/>
        </w:rPr>
      </w:pPr>
      <w:r w:rsidRPr="00661876">
        <w:rPr>
          <w:rFonts w:ascii="Arial" w:hAnsi="Arial" w:cs="Arial"/>
          <w:sz w:val="20"/>
          <w:szCs w:val="20"/>
        </w:rPr>
        <w:t>prodávající není oprávněn plnit tuto smlouvu před nabytím její účinnosti.</w:t>
      </w:r>
    </w:p>
    <w:p w:rsidR="00CA378F" w:rsidRDefault="00CA378F" w:rsidP="00CA378F">
      <w:pPr>
        <w:pStyle w:val="Nadpis1"/>
        <w:numPr>
          <w:ilvl w:val="0"/>
          <w:numId w:val="31"/>
        </w:numPr>
        <w:spacing w:after="240"/>
        <w:ind w:left="357" w:hanging="357"/>
        <w:rPr>
          <w:rFonts w:ascii="Arial" w:hAnsi="Arial" w:cs="Arial"/>
          <w:sz w:val="20"/>
          <w:szCs w:val="20"/>
        </w:rPr>
      </w:pPr>
      <w:r w:rsidRPr="00E83045">
        <w:rPr>
          <w:rFonts w:ascii="Arial" w:hAnsi="Arial" w:cs="Arial"/>
          <w:sz w:val="20"/>
          <w:szCs w:val="20"/>
        </w:rPr>
        <w:t>Závěrečná</w:t>
      </w:r>
      <w:r w:rsidRPr="0066107B">
        <w:rPr>
          <w:rFonts w:ascii="Arial" w:hAnsi="Arial" w:cs="Arial"/>
          <w:sz w:val="20"/>
          <w:szCs w:val="20"/>
        </w:rPr>
        <w:t xml:space="preserve"> ustanovení</w:t>
      </w:r>
    </w:p>
    <w:p w:rsidR="00CA378F" w:rsidRPr="00661876" w:rsidRDefault="00CA378F" w:rsidP="00CA378F">
      <w:pPr>
        <w:pStyle w:val="rove2"/>
        <w:numPr>
          <w:ilvl w:val="1"/>
          <w:numId w:val="31"/>
        </w:numPr>
        <w:rPr>
          <w:rFonts w:ascii="Arial" w:hAnsi="Arial" w:cs="Arial"/>
          <w:sz w:val="20"/>
          <w:szCs w:val="20"/>
        </w:rPr>
      </w:pPr>
      <w:r w:rsidRPr="00661876">
        <w:rPr>
          <w:rFonts w:ascii="Arial" w:hAnsi="Arial" w:cs="Arial"/>
          <w:sz w:val="20"/>
          <w:szCs w:val="20"/>
        </w:rPr>
        <w:t>Smluvní strany se pro vyloučení všech pochybností dohodly na tom, že plnění, jež je v souladu s obsahem této smlouvy a bylo případně prodávajícím poskytnuto a současně kupujícím převzato v době mezi uzavřením této smlouvy a nabytím její účinnosti, je považováno za plnění dle této smlouvy. Nárok na odpovídající protiplnění ze strany kupujícího však nevznikne prodávajícímu dříve než dnem nabytí účinnosti jednotlivé kupní smlouvy. Prodávající není oprávněn fakturovat před nabytím účinnosti této smlouvy.</w:t>
      </w:r>
    </w:p>
    <w:p w:rsidR="00CA378F" w:rsidRPr="00D523BB" w:rsidRDefault="00CA378F" w:rsidP="00CA378F">
      <w:pPr>
        <w:pStyle w:val="rove2"/>
        <w:numPr>
          <w:ilvl w:val="1"/>
          <w:numId w:val="31"/>
        </w:numPr>
        <w:rPr>
          <w:rFonts w:ascii="Arial" w:hAnsi="Arial" w:cs="Arial"/>
          <w:sz w:val="20"/>
          <w:szCs w:val="20"/>
        </w:rPr>
      </w:pPr>
      <w:r w:rsidRPr="00D523BB">
        <w:rPr>
          <w:rFonts w:ascii="Arial" w:hAnsi="Arial" w:cs="Arial"/>
          <w:sz w:val="20"/>
          <w:szCs w:val="20"/>
        </w:rPr>
        <w:t xml:space="preserve">Smlouva </w:t>
      </w:r>
      <w:r w:rsidRPr="00661876">
        <w:rPr>
          <w:rFonts w:ascii="Arial" w:hAnsi="Arial" w:cs="Arial"/>
          <w:sz w:val="20"/>
          <w:szCs w:val="20"/>
        </w:rPr>
        <w:t>nabývá</w:t>
      </w:r>
      <w:r w:rsidRPr="00D523BB">
        <w:rPr>
          <w:rFonts w:ascii="Arial" w:hAnsi="Arial" w:cs="Arial"/>
          <w:sz w:val="20"/>
          <w:szCs w:val="20"/>
        </w:rPr>
        <w:t xml:space="preserve"> účinnosti dnem uzavření, pokud zvláštní právní předpis (zejm. zák. č. 340/2015 Sb.) nestanoví jinak.</w:t>
      </w:r>
    </w:p>
    <w:p w:rsidR="009E2CFB" w:rsidRDefault="009E2CFB" w:rsidP="002B4FF7">
      <w:pPr>
        <w:pStyle w:val="rove2"/>
        <w:numPr>
          <w:ilvl w:val="0"/>
          <w:numId w:val="0"/>
        </w:numPr>
        <w:ind w:left="426" w:hanging="426"/>
        <w:rPr>
          <w:rFonts w:ascii="Arial" w:hAnsi="Arial" w:cs="Arial"/>
          <w:sz w:val="20"/>
          <w:szCs w:val="20"/>
        </w:rPr>
      </w:pPr>
    </w:p>
    <w:p w:rsidR="008C2B4C" w:rsidRDefault="008C2B4C" w:rsidP="002B4FF7">
      <w:pPr>
        <w:pStyle w:val="rove2"/>
        <w:numPr>
          <w:ilvl w:val="0"/>
          <w:numId w:val="0"/>
        </w:numPr>
        <w:ind w:left="426" w:hanging="426"/>
        <w:rPr>
          <w:rFonts w:ascii="Arial" w:hAnsi="Arial" w:cs="Arial"/>
          <w:sz w:val="20"/>
          <w:szCs w:val="20"/>
        </w:rPr>
      </w:pPr>
    </w:p>
    <w:p w:rsidR="008C2B4C" w:rsidRPr="0066107B" w:rsidRDefault="008C2B4C" w:rsidP="002B4FF7">
      <w:pPr>
        <w:pStyle w:val="rove2"/>
        <w:numPr>
          <w:ilvl w:val="0"/>
          <w:numId w:val="0"/>
        </w:numPr>
        <w:ind w:left="426" w:hanging="426"/>
        <w:rPr>
          <w:rFonts w:ascii="Arial" w:hAnsi="Arial" w:cs="Arial"/>
          <w:sz w:val="20"/>
          <w:szCs w:val="20"/>
        </w:rPr>
      </w:pPr>
    </w:p>
    <w:p w:rsidR="00AF25FC" w:rsidRPr="0066107B" w:rsidRDefault="002E0854" w:rsidP="00AF25FC">
      <w:pPr>
        <w:pStyle w:val="rove2"/>
        <w:numPr>
          <w:ilvl w:val="0"/>
          <w:numId w:val="0"/>
        </w:numPr>
        <w:rPr>
          <w:rFonts w:ascii="Arial" w:hAnsi="Arial" w:cs="Arial"/>
          <w:sz w:val="20"/>
          <w:szCs w:val="20"/>
        </w:rPr>
      </w:pPr>
      <w:bookmarkStart w:id="3" w:name="RANGE!A2:E63"/>
      <w:bookmarkStart w:id="4" w:name="RANGE!A2:E132"/>
      <w:bookmarkEnd w:id="3"/>
      <w:bookmarkEnd w:id="4"/>
      <w:r w:rsidRPr="00CF365E">
        <w:rPr>
          <w:rFonts w:ascii="Arial" w:hAnsi="Arial" w:cs="Arial"/>
          <w:sz w:val="20"/>
          <w:szCs w:val="20"/>
        </w:rPr>
        <w:t>V Plzni</w:t>
      </w:r>
      <w:r w:rsidR="00AF25FC">
        <w:rPr>
          <w:rFonts w:ascii="Arial" w:hAnsi="Arial" w:cs="Arial"/>
          <w:sz w:val="20"/>
          <w:szCs w:val="20"/>
        </w:rPr>
        <w:t xml:space="preserve"> d</w:t>
      </w:r>
      <w:r w:rsidR="00AF25FC" w:rsidRPr="0066107B">
        <w:rPr>
          <w:rFonts w:ascii="Arial" w:hAnsi="Arial" w:cs="Arial"/>
          <w:sz w:val="20"/>
          <w:szCs w:val="20"/>
        </w:rPr>
        <w:t>ne</w:t>
      </w:r>
      <w:r w:rsidR="008C2B4C">
        <w:rPr>
          <w:rFonts w:ascii="Arial" w:hAnsi="Arial" w:cs="Arial"/>
          <w:sz w:val="20"/>
          <w:szCs w:val="20"/>
        </w:rPr>
        <w:t xml:space="preserve"> 21. 08. 2017</w:t>
      </w:r>
      <w:r w:rsidR="00DC23A7">
        <w:rPr>
          <w:rFonts w:ascii="Arial" w:hAnsi="Arial" w:cs="Arial"/>
          <w:sz w:val="20"/>
          <w:szCs w:val="20"/>
        </w:rPr>
        <w:tab/>
      </w:r>
      <w:r w:rsidR="00DC23A7">
        <w:rPr>
          <w:rFonts w:ascii="Arial" w:hAnsi="Arial" w:cs="Arial"/>
          <w:sz w:val="20"/>
          <w:szCs w:val="20"/>
        </w:rPr>
        <w:tab/>
      </w:r>
      <w:r w:rsidR="00AF25FC" w:rsidRPr="0066107B">
        <w:rPr>
          <w:rFonts w:ascii="Arial" w:hAnsi="Arial" w:cs="Arial"/>
          <w:sz w:val="20"/>
          <w:szCs w:val="20"/>
        </w:rPr>
        <w:tab/>
      </w:r>
      <w:r w:rsidR="00AF25FC" w:rsidRPr="0066107B">
        <w:rPr>
          <w:rFonts w:ascii="Arial" w:hAnsi="Arial" w:cs="Arial"/>
          <w:sz w:val="20"/>
          <w:szCs w:val="20"/>
        </w:rPr>
        <w:tab/>
      </w:r>
      <w:r w:rsidR="00AF25FC" w:rsidRPr="0066107B">
        <w:rPr>
          <w:rFonts w:ascii="Arial" w:hAnsi="Arial" w:cs="Arial"/>
          <w:sz w:val="20"/>
          <w:szCs w:val="20"/>
        </w:rPr>
        <w:tab/>
        <w:t xml:space="preserve">V </w:t>
      </w:r>
      <w:r w:rsidR="00210C18">
        <w:rPr>
          <w:rFonts w:ascii="Arial" w:hAnsi="Arial" w:cs="Arial"/>
          <w:sz w:val="20"/>
          <w:szCs w:val="20"/>
        </w:rPr>
        <w:t>Praze</w:t>
      </w:r>
      <w:r w:rsidR="00AF25FC" w:rsidRPr="0066107B">
        <w:rPr>
          <w:rFonts w:ascii="Arial" w:hAnsi="Arial" w:cs="Arial"/>
          <w:sz w:val="20"/>
          <w:szCs w:val="20"/>
        </w:rPr>
        <w:t xml:space="preserve"> dne ___.___.______</w:t>
      </w:r>
    </w:p>
    <w:p w:rsidR="00AF25FC" w:rsidRDefault="00AF25FC" w:rsidP="00AF25FC">
      <w:pPr>
        <w:pStyle w:val="rove2"/>
        <w:numPr>
          <w:ilvl w:val="0"/>
          <w:numId w:val="0"/>
        </w:numPr>
        <w:rPr>
          <w:rFonts w:ascii="Arial" w:hAnsi="Arial" w:cs="Arial"/>
          <w:b/>
          <w:bCs/>
          <w:sz w:val="20"/>
          <w:szCs w:val="20"/>
        </w:rPr>
      </w:pPr>
    </w:p>
    <w:p w:rsidR="00AC7488" w:rsidRDefault="00AC7488" w:rsidP="00AF25FC">
      <w:pPr>
        <w:pStyle w:val="rove2"/>
        <w:numPr>
          <w:ilvl w:val="0"/>
          <w:numId w:val="0"/>
        </w:numPr>
        <w:rPr>
          <w:rFonts w:ascii="Arial" w:hAnsi="Arial" w:cs="Arial"/>
          <w:b/>
          <w:bCs/>
          <w:sz w:val="20"/>
          <w:szCs w:val="20"/>
        </w:rPr>
      </w:pPr>
    </w:p>
    <w:p w:rsidR="00AC7488" w:rsidRPr="0066107B" w:rsidRDefault="00AC7488" w:rsidP="00AF25FC">
      <w:pPr>
        <w:pStyle w:val="rove2"/>
        <w:numPr>
          <w:ilvl w:val="0"/>
          <w:numId w:val="0"/>
        </w:numPr>
        <w:rPr>
          <w:rFonts w:ascii="Arial" w:hAnsi="Arial" w:cs="Arial"/>
          <w:b/>
          <w:bCs/>
          <w:sz w:val="20"/>
          <w:szCs w:val="20"/>
        </w:rPr>
      </w:pPr>
    </w:p>
    <w:p w:rsidR="00AF25FC" w:rsidRPr="0066107B" w:rsidRDefault="00AF25FC" w:rsidP="00AF25FC">
      <w:pPr>
        <w:pStyle w:val="rove2"/>
        <w:numPr>
          <w:ilvl w:val="0"/>
          <w:numId w:val="0"/>
        </w:numPr>
        <w:rPr>
          <w:rFonts w:ascii="Arial" w:hAnsi="Arial" w:cs="Arial"/>
          <w:sz w:val="20"/>
          <w:szCs w:val="20"/>
        </w:rPr>
      </w:pPr>
      <w:r w:rsidRPr="0066107B">
        <w:rPr>
          <w:rFonts w:ascii="Arial" w:hAnsi="Arial" w:cs="Arial"/>
          <w:sz w:val="20"/>
          <w:szCs w:val="20"/>
        </w:rPr>
        <w:t>____________________________</w:t>
      </w:r>
      <w:r w:rsidRPr="0066107B">
        <w:rPr>
          <w:rFonts w:ascii="Arial" w:hAnsi="Arial" w:cs="Arial"/>
          <w:sz w:val="20"/>
          <w:szCs w:val="20"/>
        </w:rPr>
        <w:tab/>
      </w:r>
      <w:r w:rsidRPr="0066107B">
        <w:rPr>
          <w:rFonts w:ascii="Arial" w:hAnsi="Arial" w:cs="Arial"/>
          <w:sz w:val="20"/>
          <w:szCs w:val="20"/>
        </w:rPr>
        <w:tab/>
      </w:r>
      <w:r w:rsidRPr="0066107B">
        <w:rPr>
          <w:rFonts w:ascii="Arial" w:hAnsi="Arial" w:cs="Arial"/>
          <w:sz w:val="20"/>
          <w:szCs w:val="20"/>
        </w:rPr>
        <w:tab/>
      </w:r>
      <w:r>
        <w:rPr>
          <w:rFonts w:ascii="Arial" w:hAnsi="Arial" w:cs="Arial"/>
          <w:sz w:val="20"/>
          <w:szCs w:val="20"/>
        </w:rPr>
        <w:tab/>
      </w:r>
      <w:r w:rsidRPr="0066107B">
        <w:rPr>
          <w:rFonts w:ascii="Arial" w:hAnsi="Arial" w:cs="Arial"/>
          <w:sz w:val="20"/>
          <w:szCs w:val="20"/>
        </w:rPr>
        <w:t>_________________________</w:t>
      </w:r>
    </w:p>
    <w:p w:rsidR="00CF365E" w:rsidRPr="00210C18" w:rsidRDefault="00AF25FC" w:rsidP="00210C18">
      <w:pPr>
        <w:jc w:val="both"/>
        <w:rPr>
          <w:rFonts w:ascii="Arial" w:hAnsi="Arial" w:cs="Arial"/>
          <w:b/>
          <w:bCs/>
          <w:sz w:val="20"/>
          <w:szCs w:val="20"/>
        </w:rPr>
      </w:pPr>
      <w:r w:rsidRPr="00F35775">
        <w:rPr>
          <w:rFonts w:ascii="Arial" w:hAnsi="Arial" w:cs="Arial"/>
          <w:b/>
          <w:sz w:val="20"/>
          <w:szCs w:val="20"/>
        </w:rPr>
        <w:t>Správa a údržba silnic Plzeňského kraje, p</w:t>
      </w:r>
      <w:r w:rsidR="00AC7488">
        <w:rPr>
          <w:rFonts w:ascii="Arial" w:hAnsi="Arial" w:cs="Arial"/>
          <w:b/>
          <w:sz w:val="20"/>
          <w:szCs w:val="20"/>
        </w:rPr>
        <w:t xml:space="preserve">.o. </w:t>
      </w:r>
      <w:r w:rsidR="00AC7488">
        <w:rPr>
          <w:rFonts w:ascii="Arial" w:hAnsi="Arial" w:cs="Arial"/>
          <w:b/>
          <w:sz w:val="20"/>
          <w:szCs w:val="20"/>
        </w:rPr>
        <w:tab/>
      </w:r>
      <w:r w:rsidR="00AC7488">
        <w:rPr>
          <w:rFonts w:ascii="Arial" w:hAnsi="Arial" w:cs="Arial"/>
          <w:b/>
          <w:sz w:val="20"/>
          <w:szCs w:val="20"/>
        </w:rPr>
        <w:tab/>
      </w:r>
      <w:r w:rsidR="00210C18" w:rsidRPr="007678D9">
        <w:rPr>
          <w:rFonts w:ascii="Arial" w:hAnsi="Arial" w:cs="Arial"/>
          <w:b/>
          <w:bCs/>
          <w:sz w:val="20"/>
          <w:szCs w:val="20"/>
        </w:rPr>
        <w:t>EG Energie, a.s.</w:t>
      </w:r>
    </w:p>
    <w:p w:rsidR="00CF365E" w:rsidRPr="0066107B" w:rsidRDefault="00CF365E" w:rsidP="00CF365E">
      <w:pPr>
        <w:pStyle w:val="rove2"/>
        <w:numPr>
          <w:ilvl w:val="0"/>
          <w:numId w:val="0"/>
        </w:numPr>
        <w:spacing w:after="0" w:line="276" w:lineRule="auto"/>
        <w:rPr>
          <w:rFonts w:ascii="Arial" w:hAnsi="Arial" w:cs="Arial"/>
          <w:sz w:val="20"/>
          <w:szCs w:val="20"/>
        </w:rPr>
      </w:pPr>
      <w:r>
        <w:rPr>
          <w:rFonts w:ascii="Arial" w:hAnsi="Arial" w:cs="Arial"/>
          <w:sz w:val="20"/>
          <w:szCs w:val="20"/>
        </w:rPr>
        <w:t>Jiří Mužík</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D124FB" w:rsidRPr="0066107B" w:rsidRDefault="00D124FB" w:rsidP="00CF365E">
      <w:pPr>
        <w:pStyle w:val="rove2"/>
        <w:numPr>
          <w:ilvl w:val="0"/>
          <w:numId w:val="0"/>
        </w:numPr>
        <w:spacing w:after="0" w:line="276" w:lineRule="auto"/>
        <w:rPr>
          <w:rFonts w:ascii="Arial" w:hAnsi="Arial" w:cs="Arial"/>
          <w:sz w:val="20"/>
          <w:szCs w:val="20"/>
        </w:rPr>
      </w:pPr>
    </w:p>
    <w:sectPr w:rsidR="00D124FB" w:rsidRPr="0066107B" w:rsidSect="00C95432">
      <w:footerReference w:type="even" r:id="rId16"/>
      <w:footerReference w:type="default" r:id="rId17"/>
      <w:pgSz w:w="11906" w:h="16838"/>
      <w:pgMar w:top="899"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78F" w:rsidRDefault="00CA378F">
      <w:r>
        <w:separator/>
      </w:r>
    </w:p>
  </w:endnote>
  <w:endnote w:type="continuationSeparator" w:id="0">
    <w:p w:rsidR="00CA378F" w:rsidRDefault="00CA3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78F" w:rsidRDefault="00CA378F" w:rsidP="009357E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CA378F" w:rsidRDefault="00CA378F" w:rsidP="00D10894">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78F" w:rsidRDefault="00CA378F" w:rsidP="00AF25FC">
    <w:pPr>
      <w:pStyle w:val="Zpat"/>
      <w:jc w:val="center"/>
      <w:rPr>
        <w:color w:val="808080"/>
        <w:sz w:val="18"/>
      </w:rPr>
    </w:pPr>
    <w:r w:rsidRPr="00AF25FC">
      <w:rPr>
        <w:rStyle w:val="slostrnky"/>
        <w:rFonts w:ascii="Arial" w:hAnsi="Arial" w:cs="Arial"/>
        <w:sz w:val="20"/>
        <w:szCs w:val="20"/>
      </w:rPr>
      <w:fldChar w:fldCharType="begin"/>
    </w:r>
    <w:r w:rsidRPr="00AF25FC">
      <w:rPr>
        <w:rStyle w:val="slostrnky"/>
        <w:rFonts w:ascii="Arial" w:hAnsi="Arial" w:cs="Arial"/>
        <w:sz w:val="20"/>
        <w:szCs w:val="20"/>
      </w:rPr>
      <w:instrText xml:space="preserve">PAGE  </w:instrText>
    </w:r>
    <w:r w:rsidRPr="00AF25FC">
      <w:rPr>
        <w:rStyle w:val="slostrnky"/>
        <w:rFonts w:ascii="Arial" w:hAnsi="Arial" w:cs="Arial"/>
        <w:sz w:val="20"/>
        <w:szCs w:val="20"/>
      </w:rPr>
      <w:fldChar w:fldCharType="separate"/>
    </w:r>
    <w:r w:rsidR="00380109">
      <w:rPr>
        <w:rStyle w:val="slostrnky"/>
        <w:rFonts w:ascii="Arial" w:hAnsi="Arial" w:cs="Arial"/>
        <w:noProof/>
        <w:sz w:val="20"/>
        <w:szCs w:val="20"/>
      </w:rPr>
      <w:t>2</w:t>
    </w:r>
    <w:r w:rsidRPr="00AF25FC">
      <w:rPr>
        <w:rStyle w:val="slostrnky"/>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78F" w:rsidRDefault="00CA378F">
      <w:r>
        <w:separator/>
      </w:r>
    </w:p>
  </w:footnote>
  <w:footnote w:type="continuationSeparator" w:id="0">
    <w:p w:rsidR="00CA378F" w:rsidRDefault="00CA37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1"/>
      <w:numFmt w:val="upperRoman"/>
      <w:lvlText w:val="%1."/>
      <w:lvlJc w:val="left"/>
      <w:pPr>
        <w:tabs>
          <w:tab w:val="num" w:pos="340"/>
        </w:tabs>
        <w:ind w:left="340" w:hanging="340"/>
      </w:pPr>
    </w:lvl>
    <w:lvl w:ilvl="1">
      <w:start w:val="1"/>
      <w:numFmt w:val="upperLetter"/>
      <w:lvlText w:val="%2)"/>
      <w:lvlJc w:val="left"/>
      <w:pPr>
        <w:tabs>
          <w:tab w:val="num" w:pos="623"/>
        </w:tabs>
        <w:ind w:left="623" w:hanging="623"/>
      </w:pPr>
      <w:rPr>
        <w:i w:val="0"/>
      </w:rPr>
    </w:lvl>
    <w:lvl w:ilvl="2">
      <w:start w:val="1"/>
      <w:numFmt w:val="none"/>
      <w:suff w:val="nothing"/>
      <w:lvlText w:val=""/>
      <w:lvlJc w:val="left"/>
      <w:pPr>
        <w:tabs>
          <w:tab w:val="num" w:pos="964"/>
        </w:tabs>
        <w:ind w:left="964" w:hanging="454"/>
      </w:pPr>
    </w:lvl>
    <w:lvl w:ilvl="3">
      <w:start w:val="1"/>
      <w:numFmt w:val="decimal"/>
      <w:lvlText w:val="%4."/>
      <w:lvlJc w:val="left"/>
      <w:pPr>
        <w:tabs>
          <w:tab w:val="num" w:pos="624"/>
        </w:tabs>
        <w:ind w:left="624" w:hanging="624"/>
      </w:pPr>
      <w:rPr>
        <w:rFonts w:ascii="Bookman Old Style" w:hAnsi="Bookman Old Style"/>
        <w:b w:val="0"/>
        <w:sz w:val="20"/>
        <w:szCs w:val="20"/>
      </w:rPr>
    </w:lvl>
    <w:lvl w:ilvl="4">
      <w:start w:val="1"/>
      <w:numFmt w:val="lowerLetter"/>
      <w:lvlText w:val="%5)"/>
      <w:lvlJc w:val="left"/>
      <w:pPr>
        <w:tabs>
          <w:tab w:val="num" w:pos="1106"/>
        </w:tabs>
        <w:ind w:left="1106" w:hanging="680"/>
      </w:p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2C854F9"/>
    <w:multiLevelType w:val="multilevel"/>
    <w:tmpl w:val="B3CE6764"/>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ascii="Arial" w:hAnsi="Arial" w:cs="Arial" w:hint="default"/>
        <w:sz w:val="20"/>
        <w:szCs w:val="2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4CA7279"/>
    <w:multiLevelType w:val="hybridMultilevel"/>
    <w:tmpl w:val="F162E544"/>
    <w:lvl w:ilvl="0" w:tplc="6E1A6B12">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nsid w:val="07B71A00"/>
    <w:multiLevelType w:val="multilevel"/>
    <w:tmpl w:val="50DC919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091B7BB9"/>
    <w:multiLevelType w:val="multilevel"/>
    <w:tmpl w:val="BD340BA2"/>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0A8C5A56"/>
    <w:multiLevelType w:val="hybridMultilevel"/>
    <w:tmpl w:val="161C96B0"/>
    <w:lvl w:ilvl="0" w:tplc="6AB4DB52">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AB9102A"/>
    <w:multiLevelType w:val="multilevel"/>
    <w:tmpl w:val="CE702C9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0E2254AF"/>
    <w:multiLevelType w:val="multilevel"/>
    <w:tmpl w:val="C15A49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44B32E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53375F8"/>
    <w:multiLevelType w:val="multilevel"/>
    <w:tmpl w:val="1D0CAC86"/>
    <w:lvl w:ilvl="0">
      <w:start w:val="1"/>
      <w:numFmt w:val="decimal"/>
      <w:lvlText w:val="%1"/>
      <w:lvlJc w:val="left"/>
      <w:pPr>
        <w:ind w:left="360" w:hanging="360"/>
      </w:pPr>
      <w:rPr>
        <w:rFonts w:ascii="Arial" w:hAnsi="Arial" w:cs="Arial" w:hint="default"/>
        <w:sz w:val="20"/>
      </w:rPr>
    </w:lvl>
    <w:lvl w:ilvl="1">
      <w:start w:val="1"/>
      <w:numFmt w:val="decimal"/>
      <w:lvlText w:val="%1.%2"/>
      <w:lvlJc w:val="left"/>
      <w:pPr>
        <w:ind w:left="360" w:hanging="360"/>
      </w:pPr>
      <w:rPr>
        <w:rFonts w:ascii="Arial" w:hAnsi="Arial" w:cs="Arial" w:hint="default"/>
        <w:sz w:val="20"/>
      </w:rPr>
    </w:lvl>
    <w:lvl w:ilvl="2">
      <w:start w:val="1"/>
      <w:numFmt w:val="decimal"/>
      <w:lvlText w:val="%1.%2.%3"/>
      <w:lvlJc w:val="left"/>
      <w:pPr>
        <w:ind w:left="720" w:hanging="720"/>
      </w:pPr>
      <w:rPr>
        <w:rFonts w:ascii="Arial" w:hAnsi="Arial" w:cs="Arial" w:hint="default"/>
        <w:sz w:val="20"/>
      </w:rPr>
    </w:lvl>
    <w:lvl w:ilvl="3">
      <w:start w:val="1"/>
      <w:numFmt w:val="decimal"/>
      <w:lvlText w:val="%1.%2.%3.%4"/>
      <w:lvlJc w:val="left"/>
      <w:pPr>
        <w:ind w:left="720" w:hanging="720"/>
      </w:pPr>
      <w:rPr>
        <w:rFonts w:ascii="Arial" w:hAnsi="Arial" w:cs="Arial" w:hint="default"/>
        <w:sz w:val="20"/>
      </w:rPr>
    </w:lvl>
    <w:lvl w:ilvl="4">
      <w:start w:val="1"/>
      <w:numFmt w:val="decimal"/>
      <w:lvlText w:val="%1.%2.%3.%4.%5"/>
      <w:lvlJc w:val="left"/>
      <w:pPr>
        <w:ind w:left="1080" w:hanging="1080"/>
      </w:pPr>
      <w:rPr>
        <w:rFonts w:ascii="Arial" w:hAnsi="Arial" w:cs="Arial" w:hint="default"/>
        <w:sz w:val="20"/>
      </w:rPr>
    </w:lvl>
    <w:lvl w:ilvl="5">
      <w:start w:val="1"/>
      <w:numFmt w:val="decimal"/>
      <w:lvlText w:val="%1.%2.%3.%4.%5.%6"/>
      <w:lvlJc w:val="left"/>
      <w:pPr>
        <w:ind w:left="1080" w:hanging="1080"/>
      </w:pPr>
      <w:rPr>
        <w:rFonts w:ascii="Arial" w:hAnsi="Arial" w:cs="Arial" w:hint="default"/>
        <w:sz w:val="20"/>
      </w:rPr>
    </w:lvl>
    <w:lvl w:ilvl="6">
      <w:start w:val="1"/>
      <w:numFmt w:val="decimal"/>
      <w:lvlText w:val="%1.%2.%3.%4.%5.%6.%7"/>
      <w:lvlJc w:val="left"/>
      <w:pPr>
        <w:ind w:left="1440" w:hanging="1440"/>
      </w:pPr>
      <w:rPr>
        <w:rFonts w:ascii="Arial" w:hAnsi="Arial" w:cs="Arial" w:hint="default"/>
        <w:sz w:val="20"/>
      </w:rPr>
    </w:lvl>
    <w:lvl w:ilvl="7">
      <w:start w:val="1"/>
      <w:numFmt w:val="decimal"/>
      <w:lvlText w:val="%1.%2.%3.%4.%5.%6.%7.%8"/>
      <w:lvlJc w:val="left"/>
      <w:pPr>
        <w:ind w:left="1440" w:hanging="1440"/>
      </w:pPr>
      <w:rPr>
        <w:rFonts w:ascii="Arial" w:hAnsi="Arial" w:cs="Arial" w:hint="default"/>
        <w:sz w:val="20"/>
      </w:rPr>
    </w:lvl>
    <w:lvl w:ilvl="8">
      <w:start w:val="1"/>
      <w:numFmt w:val="decimal"/>
      <w:lvlText w:val="%1.%2.%3.%4.%5.%6.%7.%8.%9"/>
      <w:lvlJc w:val="left"/>
      <w:pPr>
        <w:ind w:left="1800" w:hanging="1800"/>
      </w:pPr>
      <w:rPr>
        <w:rFonts w:ascii="Arial" w:hAnsi="Arial" w:cs="Arial" w:hint="default"/>
        <w:sz w:val="20"/>
      </w:rPr>
    </w:lvl>
  </w:abstractNum>
  <w:abstractNum w:abstractNumId="10">
    <w:nsid w:val="186A615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3762695"/>
    <w:multiLevelType w:val="hybridMultilevel"/>
    <w:tmpl w:val="B3CAED8E"/>
    <w:lvl w:ilvl="0" w:tplc="E8F45ABE">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2">
    <w:nsid w:val="32F21A1E"/>
    <w:multiLevelType w:val="hybridMultilevel"/>
    <w:tmpl w:val="AB6A781A"/>
    <w:lvl w:ilvl="0" w:tplc="4D0C380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3725E15"/>
    <w:multiLevelType w:val="multilevel"/>
    <w:tmpl w:val="14789818"/>
    <w:lvl w:ilvl="0">
      <w:start w:val="1"/>
      <w:numFmt w:val="decimal"/>
      <w:lvlText w:val="%1."/>
      <w:lvlJc w:val="left"/>
      <w:pPr>
        <w:tabs>
          <w:tab w:val="num" w:pos="750"/>
        </w:tabs>
        <w:ind w:left="750" w:hanging="750"/>
      </w:pPr>
      <w:rPr>
        <w:rFonts w:hint="default"/>
        <w:sz w:val="28"/>
      </w:rPr>
    </w:lvl>
    <w:lvl w:ilvl="1">
      <w:start w:val="3"/>
      <w:numFmt w:val="decimal"/>
      <w:lvlText w:val="%1.%2."/>
      <w:lvlJc w:val="left"/>
      <w:pPr>
        <w:tabs>
          <w:tab w:val="num" w:pos="750"/>
        </w:tabs>
        <w:ind w:left="750" w:hanging="750"/>
      </w:pPr>
      <w:rPr>
        <w:rFonts w:hint="default"/>
        <w:sz w:val="28"/>
      </w:rPr>
    </w:lvl>
    <w:lvl w:ilvl="2">
      <w:start w:val="1"/>
      <w:numFmt w:val="decimal"/>
      <w:lvlText w:val="%1.%2.%3."/>
      <w:lvlJc w:val="left"/>
      <w:pPr>
        <w:tabs>
          <w:tab w:val="num" w:pos="750"/>
        </w:tabs>
        <w:ind w:left="750" w:hanging="750"/>
      </w:pPr>
      <w:rPr>
        <w:rFonts w:hint="default"/>
        <w:sz w:val="28"/>
      </w:rPr>
    </w:lvl>
    <w:lvl w:ilvl="3">
      <w:start w:val="1"/>
      <w:numFmt w:val="decimal"/>
      <w:lvlText w:val="%1.%2.%3.%4."/>
      <w:lvlJc w:val="left"/>
      <w:pPr>
        <w:tabs>
          <w:tab w:val="num" w:pos="1080"/>
        </w:tabs>
        <w:ind w:left="1080" w:hanging="1080"/>
      </w:pPr>
      <w:rPr>
        <w:rFonts w:hint="default"/>
        <w:sz w:val="28"/>
      </w:rPr>
    </w:lvl>
    <w:lvl w:ilvl="4">
      <w:start w:val="1"/>
      <w:numFmt w:val="decimal"/>
      <w:lvlText w:val="%1.%2.%3.%4.%5."/>
      <w:lvlJc w:val="left"/>
      <w:pPr>
        <w:tabs>
          <w:tab w:val="num" w:pos="1440"/>
        </w:tabs>
        <w:ind w:left="1440" w:hanging="1440"/>
      </w:pPr>
      <w:rPr>
        <w:rFonts w:hint="default"/>
        <w:sz w:val="28"/>
      </w:rPr>
    </w:lvl>
    <w:lvl w:ilvl="5">
      <w:start w:val="1"/>
      <w:numFmt w:val="decimal"/>
      <w:lvlText w:val="%1.%2.%3.%4.%5.%6."/>
      <w:lvlJc w:val="left"/>
      <w:pPr>
        <w:tabs>
          <w:tab w:val="num" w:pos="1440"/>
        </w:tabs>
        <w:ind w:left="1440" w:hanging="1440"/>
      </w:pPr>
      <w:rPr>
        <w:rFonts w:hint="default"/>
        <w:sz w:val="28"/>
      </w:rPr>
    </w:lvl>
    <w:lvl w:ilvl="6">
      <w:start w:val="1"/>
      <w:numFmt w:val="decimal"/>
      <w:lvlText w:val="%1.%2.%3.%4.%5.%6.%7."/>
      <w:lvlJc w:val="left"/>
      <w:pPr>
        <w:tabs>
          <w:tab w:val="num" w:pos="1800"/>
        </w:tabs>
        <w:ind w:left="1800" w:hanging="1800"/>
      </w:pPr>
      <w:rPr>
        <w:rFonts w:hint="default"/>
        <w:sz w:val="28"/>
      </w:rPr>
    </w:lvl>
    <w:lvl w:ilvl="7">
      <w:start w:val="1"/>
      <w:numFmt w:val="decimal"/>
      <w:lvlText w:val="%1.%2.%3.%4.%5.%6.%7.%8."/>
      <w:lvlJc w:val="left"/>
      <w:pPr>
        <w:tabs>
          <w:tab w:val="num" w:pos="2160"/>
        </w:tabs>
        <w:ind w:left="2160" w:hanging="2160"/>
      </w:pPr>
      <w:rPr>
        <w:rFonts w:hint="default"/>
        <w:sz w:val="28"/>
      </w:rPr>
    </w:lvl>
    <w:lvl w:ilvl="8">
      <w:start w:val="1"/>
      <w:numFmt w:val="decimal"/>
      <w:lvlText w:val="%1.%2.%3.%4.%5.%6.%7.%8.%9."/>
      <w:lvlJc w:val="left"/>
      <w:pPr>
        <w:tabs>
          <w:tab w:val="num" w:pos="2160"/>
        </w:tabs>
        <w:ind w:left="2160" w:hanging="2160"/>
      </w:pPr>
      <w:rPr>
        <w:rFonts w:hint="default"/>
        <w:sz w:val="28"/>
      </w:rPr>
    </w:lvl>
  </w:abstractNum>
  <w:abstractNum w:abstractNumId="14">
    <w:nsid w:val="35565CBA"/>
    <w:multiLevelType w:val="multilevel"/>
    <w:tmpl w:val="65D6280C"/>
    <w:lvl w:ilvl="0">
      <w:start w:val="1"/>
      <w:numFmt w:val="lowerLetter"/>
      <w:lvlText w:val="%1)"/>
      <w:lvlJc w:val="left"/>
      <w:pPr>
        <w:ind w:left="720" w:hanging="360"/>
      </w:pPr>
      <w:rPr>
        <w:rFonts w:ascii="Arial" w:eastAsia="Times New Roman" w:hAnsi="Arial"/>
      </w:rPr>
    </w:lvl>
    <w:lvl w:ilvl="1">
      <w:start w:val="1"/>
      <w:numFmt w:val="decimal"/>
      <w:lvlText w:val="4.%2."/>
      <w:lvlJc w:val="left"/>
      <w:pPr>
        <w:ind w:left="1152" w:hanging="432"/>
      </w:pPr>
      <w:rPr>
        <w:rFonts w:hint="default"/>
        <w:i w:val="0"/>
        <w:iCs w:val="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nsid w:val="380139AD"/>
    <w:multiLevelType w:val="multilevel"/>
    <w:tmpl w:val="CE702C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395F2F19"/>
    <w:multiLevelType w:val="hybridMultilevel"/>
    <w:tmpl w:val="43F09A9A"/>
    <w:lvl w:ilvl="0" w:tplc="B6F424F6">
      <w:start w:val="7"/>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7">
    <w:nsid w:val="398F50A3"/>
    <w:multiLevelType w:val="hybridMultilevel"/>
    <w:tmpl w:val="8EF245EA"/>
    <w:lvl w:ilvl="0" w:tplc="28F0EADC">
      <w:start w:val="3"/>
      <w:numFmt w:val="bullet"/>
      <w:lvlText w:val="-"/>
      <w:lvlJc w:val="left"/>
      <w:pPr>
        <w:tabs>
          <w:tab w:val="num" w:pos="1248"/>
        </w:tabs>
        <w:ind w:left="1248" w:hanging="540"/>
      </w:pPr>
      <w:rPr>
        <w:rFonts w:ascii="Times New Roman" w:eastAsia="Times New Roman" w:hAnsi="Times New Roman" w:cs="Times New Roman"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nsid w:val="43751D1A"/>
    <w:multiLevelType w:val="hybridMultilevel"/>
    <w:tmpl w:val="356AB0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5EC2CA6"/>
    <w:multiLevelType w:val="multilevel"/>
    <w:tmpl w:val="DF00942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49E4636A"/>
    <w:multiLevelType w:val="multilevel"/>
    <w:tmpl w:val="51B05BF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1">
    <w:nsid w:val="53F523FF"/>
    <w:multiLevelType w:val="hybridMultilevel"/>
    <w:tmpl w:val="90580EA2"/>
    <w:lvl w:ilvl="0" w:tplc="3E66293E">
      <w:start w:val="1"/>
      <w:numFmt w:val="upp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2">
    <w:nsid w:val="5C015241"/>
    <w:multiLevelType w:val="multilevel"/>
    <w:tmpl w:val="869C9E5C"/>
    <w:lvl w:ilvl="0">
      <w:start w:val="1"/>
      <w:numFmt w:val="decimal"/>
      <w:lvlText w:val="%1."/>
      <w:lvlJc w:val="left"/>
      <w:pPr>
        <w:ind w:left="720" w:hanging="360"/>
      </w:pPr>
      <w:rPr>
        <w:rFonts w:hint="default"/>
      </w:rPr>
    </w:lvl>
    <w:lvl w:ilvl="1">
      <w:start w:val="2"/>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23">
    <w:nsid w:val="5C254951"/>
    <w:multiLevelType w:val="hybridMultilevel"/>
    <w:tmpl w:val="522843E2"/>
    <w:lvl w:ilvl="0" w:tplc="6F441808">
      <w:start w:val="1"/>
      <w:numFmt w:val="lowerLetter"/>
      <w:lvlText w:val="%1)"/>
      <w:lvlJc w:val="left"/>
      <w:pPr>
        <w:ind w:left="1071" w:hanging="360"/>
      </w:pPr>
      <w:rPr>
        <w:rFonts w:hint="default"/>
      </w:r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24">
    <w:nsid w:val="5CEF0431"/>
    <w:multiLevelType w:val="multilevel"/>
    <w:tmpl w:val="DB64320A"/>
    <w:lvl w:ilvl="0">
      <w:start w:val="1"/>
      <w:numFmt w:val="decimal"/>
      <w:lvlText w:val="%1."/>
      <w:lvlJc w:val="left"/>
      <w:pPr>
        <w:tabs>
          <w:tab w:val="num" w:pos="708"/>
        </w:tabs>
        <w:ind w:left="708" w:hanging="708"/>
      </w:pPr>
      <w:rPr>
        <w:rFonts w:hint="default"/>
      </w:rPr>
    </w:lvl>
    <w:lvl w:ilvl="1">
      <w:start w:val="1"/>
      <w:numFmt w:val="decimal"/>
      <w:isLgl/>
      <w:lvlText w:val="%1.%2."/>
      <w:lvlJc w:val="left"/>
      <w:pPr>
        <w:tabs>
          <w:tab w:val="num" w:pos="1416"/>
        </w:tabs>
        <w:ind w:left="1416" w:hanging="708"/>
      </w:pPr>
      <w:rPr>
        <w:rFonts w:hint="default"/>
      </w:rPr>
    </w:lvl>
    <w:lvl w:ilvl="2">
      <w:start w:val="1"/>
      <w:numFmt w:val="decimal"/>
      <w:isLgl/>
      <w:lvlText w:val="%1.%2.%3."/>
      <w:lvlJc w:val="left"/>
      <w:pPr>
        <w:tabs>
          <w:tab w:val="num" w:pos="2136"/>
        </w:tabs>
        <w:ind w:left="2136" w:hanging="720"/>
      </w:pPr>
      <w:rPr>
        <w:rFonts w:hint="default"/>
      </w:rPr>
    </w:lvl>
    <w:lvl w:ilvl="3">
      <w:start w:val="1"/>
      <w:numFmt w:val="decimal"/>
      <w:isLgl/>
      <w:lvlText w:val="%1.%2.%3.%4."/>
      <w:lvlJc w:val="left"/>
      <w:pPr>
        <w:tabs>
          <w:tab w:val="num" w:pos="2844"/>
        </w:tabs>
        <w:ind w:left="2844" w:hanging="720"/>
      </w:pPr>
      <w:rPr>
        <w:rFonts w:hint="default"/>
      </w:rPr>
    </w:lvl>
    <w:lvl w:ilvl="4">
      <w:start w:val="1"/>
      <w:numFmt w:val="decimal"/>
      <w:isLgl/>
      <w:lvlText w:val="%1.%2.%3.%4.%5."/>
      <w:lvlJc w:val="left"/>
      <w:pPr>
        <w:tabs>
          <w:tab w:val="num" w:pos="3912"/>
        </w:tabs>
        <w:ind w:left="3912" w:hanging="1080"/>
      </w:pPr>
      <w:rPr>
        <w:rFonts w:hint="default"/>
      </w:rPr>
    </w:lvl>
    <w:lvl w:ilvl="5">
      <w:start w:val="1"/>
      <w:numFmt w:val="decimal"/>
      <w:isLgl/>
      <w:lvlText w:val="%1.%2.%3.%4.%5.%6."/>
      <w:lvlJc w:val="left"/>
      <w:pPr>
        <w:tabs>
          <w:tab w:val="num" w:pos="4620"/>
        </w:tabs>
        <w:ind w:left="4620" w:hanging="1080"/>
      </w:pPr>
      <w:rPr>
        <w:rFonts w:hint="default"/>
      </w:rPr>
    </w:lvl>
    <w:lvl w:ilvl="6">
      <w:start w:val="1"/>
      <w:numFmt w:val="decimal"/>
      <w:isLgl/>
      <w:lvlText w:val="%1.%2.%3.%4.%5.%6.%7."/>
      <w:lvlJc w:val="left"/>
      <w:pPr>
        <w:tabs>
          <w:tab w:val="num" w:pos="5688"/>
        </w:tabs>
        <w:ind w:left="5688" w:hanging="1440"/>
      </w:pPr>
      <w:rPr>
        <w:rFonts w:hint="default"/>
      </w:rPr>
    </w:lvl>
    <w:lvl w:ilvl="7">
      <w:start w:val="1"/>
      <w:numFmt w:val="decimal"/>
      <w:isLgl/>
      <w:lvlText w:val="%1.%2.%3.%4.%5.%6.%7.%8."/>
      <w:lvlJc w:val="left"/>
      <w:pPr>
        <w:tabs>
          <w:tab w:val="num" w:pos="6396"/>
        </w:tabs>
        <w:ind w:left="6396" w:hanging="1440"/>
      </w:pPr>
      <w:rPr>
        <w:rFonts w:hint="default"/>
      </w:rPr>
    </w:lvl>
    <w:lvl w:ilvl="8">
      <w:start w:val="1"/>
      <w:numFmt w:val="decimal"/>
      <w:isLgl/>
      <w:lvlText w:val="%1.%2.%3.%4.%5.%6.%7.%8.%9."/>
      <w:lvlJc w:val="left"/>
      <w:pPr>
        <w:tabs>
          <w:tab w:val="num" w:pos="7464"/>
        </w:tabs>
        <w:ind w:left="7464" w:hanging="1800"/>
      </w:pPr>
      <w:rPr>
        <w:rFonts w:hint="default"/>
      </w:rPr>
    </w:lvl>
  </w:abstractNum>
  <w:abstractNum w:abstractNumId="25">
    <w:nsid w:val="608D5814"/>
    <w:multiLevelType w:val="hybridMultilevel"/>
    <w:tmpl w:val="2CECE3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1554BB0"/>
    <w:multiLevelType w:val="multilevel"/>
    <w:tmpl w:val="C15A49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55E19BF"/>
    <w:multiLevelType w:val="hybridMultilevel"/>
    <w:tmpl w:val="B6D83544"/>
    <w:lvl w:ilvl="0" w:tplc="95A679EC">
      <w:start w:val="1"/>
      <w:numFmt w:val="lowerLetter"/>
      <w:lvlText w:val="%1)"/>
      <w:lvlJc w:val="left"/>
      <w:pPr>
        <w:ind w:left="786" w:hanging="360"/>
      </w:pPr>
      <w:rPr>
        <w:rFont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8">
    <w:nsid w:val="6E341742"/>
    <w:multiLevelType w:val="multilevel"/>
    <w:tmpl w:val="C15A49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F6253DE"/>
    <w:multiLevelType w:val="multilevel"/>
    <w:tmpl w:val="C15A49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1CE4B1B"/>
    <w:multiLevelType w:val="hybridMultilevel"/>
    <w:tmpl w:val="047691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4E25F8A"/>
    <w:multiLevelType w:val="multilevel"/>
    <w:tmpl w:val="C15A49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6BB42B5"/>
    <w:multiLevelType w:val="hybridMultilevel"/>
    <w:tmpl w:val="7AC8B02C"/>
    <w:lvl w:ilvl="0" w:tplc="F034B39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7A0A3627"/>
    <w:multiLevelType w:val="hybridMultilevel"/>
    <w:tmpl w:val="C5CEE5E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4"/>
  </w:num>
  <w:num w:numId="2">
    <w:abstractNumId w:val="24"/>
  </w:num>
  <w:num w:numId="3">
    <w:abstractNumId w:val="0"/>
  </w:num>
  <w:num w:numId="4">
    <w:abstractNumId w:val="17"/>
  </w:num>
  <w:num w:numId="5">
    <w:abstractNumId w:val="3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1"/>
  </w:num>
  <w:num w:numId="9">
    <w:abstractNumId w:val="25"/>
  </w:num>
  <w:num w:numId="10">
    <w:abstractNumId w:val="22"/>
  </w:num>
  <w:num w:numId="11">
    <w:abstractNumId w:val="15"/>
  </w:num>
  <w:num w:numId="12">
    <w:abstractNumId w:val="23"/>
  </w:num>
  <w:num w:numId="13">
    <w:abstractNumId w:val="4"/>
  </w:num>
  <w:num w:numId="14">
    <w:abstractNumId w:val="18"/>
  </w:num>
  <w:num w:numId="15">
    <w:abstractNumId w:val="6"/>
  </w:num>
  <w:num w:numId="16">
    <w:abstractNumId w:val="13"/>
  </w:num>
  <w:num w:numId="17">
    <w:abstractNumId w:val="20"/>
  </w:num>
  <w:num w:numId="18">
    <w:abstractNumId w:val="16"/>
  </w:num>
  <w:num w:numId="19">
    <w:abstractNumId w:val="9"/>
  </w:num>
  <w:num w:numId="20">
    <w:abstractNumId w:val="4"/>
  </w:num>
  <w:num w:numId="21">
    <w:abstractNumId w:val="19"/>
  </w:num>
  <w:num w:numId="22">
    <w:abstractNumId w:val="4"/>
  </w:num>
  <w:num w:numId="23">
    <w:abstractNumId w:val="26"/>
  </w:num>
  <w:num w:numId="24">
    <w:abstractNumId w:val="4"/>
  </w:num>
  <w:num w:numId="25">
    <w:abstractNumId w:val="28"/>
  </w:num>
  <w:num w:numId="26">
    <w:abstractNumId w:val="29"/>
  </w:num>
  <w:num w:numId="27">
    <w:abstractNumId w:val="8"/>
  </w:num>
  <w:num w:numId="28">
    <w:abstractNumId w:val="31"/>
  </w:num>
  <w:num w:numId="29">
    <w:abstractNumId w:val="4"/>
  </w:num>
  <w:num w:numId="30">
    <w:abstractNumId w:val="7"/>
  </w:num>
  <w:num w:numId="31">
    <w:abstractNumId w:val="3"/>
  </w:num>
  <w:num w:numId="32">
    <w:abstractNumId w:val="10"/>
  </w:num>
  <w:num w:numId="33">
    <w:abstractNumId w:val="5"/>
  </w:num>
  <w:num w:numId="34">
    <w:abstractNumId w:val="30"/>
  </w:num>
  <w:num w:numId="35">
    <w:abstractNumId w:val="12"/>
  </w:num>
  <w:num w:numId="36">
    <w:abstractNumId w:val="27"/>
  </w:num>
  <w:num w:numId="37">
    <w:abstractNumId w:val="4"/>
  </w:num>
  <w:num w:numId="38">
    <w:abstractNumId w:val="14"/>
  </w:num>
  <w:num w:numId="39">
    <w:abstractNumId w:val="21"/>
  </w:num>
  <w:num w:numId="40">
    <w:abstractNumId w:val="33"/>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758"/>
    <w:rsid w:val="00002724"/>
    <w:rsid w:val="00002A69"/>
    <w:rsid w:val="00011B71"/>
    <w:rsid w:val="00012029"/>
    <w:rsid w:val="0001683B"/>
    <w:rsid w:val="0003488C"/>
    <w:rsid w:val="00035586"/>
    <w:rsid w:val="00045F2B"/>
    <w:rsid w:val="00052787"/>
    <w:rsid w:val="00056CC6"/>
    <w:rsid w:val="00057078"/>
    <w:rsid w:val="00070B7E"/>
    <w:rsid w:val="0007515C"/>
    <w:rsid w:val="00084DDA"/>
    <w:rsid w:val="000859CE"/>
    <w:rsid w:val="000952C5"/>
    <w:rsid w:val="000A4F7A"/>
    <w:rsid w:val="000B038B"/>
    <w:rsid w:val="000B0746"/>
    <w:rsid w:val="000C63E0"/>
    <w:rsid w:val="000D1757"/>
    <w:rsid w:val="00100856"/>
    <w:rsid w:val="00106553"/>
    <w:rsid w:val="00117D69"/>
    <w:rsid w:val="001233B4"/>
    <w:rsid w:val="00136E39"/>
    <w:rsid w:val="00137C9D"/>
    <w:rsid w:val="0014399B"/>
    <w:rsid w:val="00146EA5"/>
    <w:rsid w:val="00147397"/>
    <w:rsid w:val="00153B70"/>
    <w:rsid w:val="00172B6E"/>
    <w:rsid w:val="00191DF9"/>
    <w:rsid w:val="001A72CA"/>
    <w:rsid w:val="001E120E"/>
    <w:rsid w:val="001E52A1"/>
    <w:rsid w:val="001E7952"/>
    <w:rsid w:val="001F4380"/>
    <w:rsid w:val="001F71BA"/>
    <w:rsid w:val="002011EF"/>
    <w:rsid w:val="0020767C"/>
    <w:rsid w:val="00210C18"/>
    <w:rsid w:val="00217A56"/>
    <w:rsid w:val="00224218"/>
    <w:rsid w:val="0024309C"/>
    <w:rsid w:val="002517E1"/>
    <w:rsid w:val="00256DB4"/>
    <w:rsid w:val="0026311C"/>
    <w:rsid w:val="00264F98"/>
    <w:rsid w:val="00293295"/>
    <w:rsid w:val="002A02F3"/>
    <w:rsid w:val="002A6EE4"/>
    <w:rsid w:val="002B2AAC"/>
    <w:rsid w:val="002B4FF7"/>
    <w:rsid w:val="002C0B10"/>
    <w:rsid w:val="002C40D1"/>
    <w:rsid w:val="002D36CE"/>
    <w:rsid w:val="002D5C25"/>
    <w:rsid w:val="002D7DF7"/>
    <w:rsid w:val="002E0854"/>
    <w:rsid w:val="002E31D1"/>
    <w:rsid w:val="002F0A10"/>
    <w:rsid w:val="002F175E"/>
    <w:rsid w:val="002F4067"/>
    <w:rsid w:val="00305A7C"/>
    <w:rsid w:val="00307905"/>
    <w:rsid w:val="003169A6"/>
    <w:rsid w:val="0032316D"/>
    <w:rsid w:val="00325BF0"/>
    <w:rsid w:val="00345776"/>
    <w:rsid w:val="00346E3E"/>
    <w:rsid w:val="00367A4C"/>
    <w:rsid w:val="003777AE"/>
    <w:rsid w:val="00380109"/>
    <w:rsid w:val="00387D3C"/>
    <w:rsid w:val="00394075"/>
    <w:rsid w:val="003A72B1"/>
    <w:rsid w:val="003A7D29"/>
    <w:rsid w:val="003B53FA"/>
    <w:rsid w:val="003B6952"/>
    <w:rsid w:val="003C08EC"/>
    <w:rsid w:val="003C1C61"/>
    <w:rsid w:val="003C202D"/>
    <w:rsid w:val="003D4F76"/>
    <w:rsid w:val="003F3EB8"/>
    <w:rsid w:val="00405347"/>
    <w:rsid w:val="00431300"/>
    <w:rsid w:val="004372EB"/>
    <w:rsid w:val="00454382"/>
    <w:rsid w:val="00464408"/>
    <w:rsid w:val="00464444"/>
    <w:rsid w:val="00491C06"/>
    <w:rsid w:val="004937C3"/>
    <w:rsid w:val="004A48EE"/>
    <w:rsid w:val="004B1D26"/>
    <w:rsid w:val="004B4292"/>
    <w:rsid w:val="004C439D"/>
    <w:rsid w:val="004C76F8"/>
    <w:rsid w:val="004D0833"/>
    <w:rsid w:val="004D402C"/>
    <w:rsid w:val="004F03BE"/>
    <w:rsid w:val="004F246F"/>
    <w:rsid w:val="00510934"/>
    <w:rsid w:val="00515E2E"/>
    <w:rsid w:val="005208DA"/>
    <w:rsid w:val="005212BA"/>
    <w:rsid w:val="00527AAF"/>
    <w:rsid w:val="00532FBA"/>
    <w:rsid w:val="0053540C"/>
    <w:rsid w:val="00536E40"/>
    <w:rsid w:val="00536E41"/>
    <w:rsid w:val="00542C51"/>
    <w:rsid w:val="00542DE0"/>
    <w:rsid w:val="00542F34"/>
    <w:rsid w:val="00544DD7"/>
    <w:rsid w:val="005476E4"/>
    <w:rsid w:val="00547A33"/>
    <w:rsid w:val="005770DC"/>
    <w:rsid w:val="00590264"/>
    <w:rsid w:val="0059179C"/>
    <w:rsid w:val="005945B9"/>
    <w:rsid w:val="00594C58"/>
    <w:rsid w:val="00595CC8"/>
    <w:rsid w:val="005A62C2"/>
    <w:rsid w:val="005C052F"/>
    <w:rsid w:val="005C6ED0"/>
    <w:rsid w:val="005C7F3D"/>
    <w:rsid w:val="005E060F"/>
    <w:rsid w:val="005F62A4"/>
    <w:rsid w:val="00603C39"/>
    <w:rsid w:val="0060442C"/>
    <w:rsid w:val="00625083"/>
    <w:rsid w:val="00625A1C"/>
    <w:rsid w:val="0064624E"/>
    <w:rsid w:val="00652818"/>
    <w:rsid w:val="00660017"/>
    <w:rsid w:val="0066107B"/>
    <w:rsid w:val="00664C0F"/>
    <w:rsid w:val="00670846"/>
    <w:rsid w:val="00680DEB"/>
    <w:rsid w:val="006811A3"/>
    <w:rsid w:val="006834C0"/>
    <w:rsid w:val="0068470B"/>
    <w:rsid w:val="006A4E9E"/>
    <w:rsid w:val="006B4D4D"/>
    <w:rsid w:val="006C4325"/>
    <w:rsid w:val="006C73DC"/>
    <w:rsid w:val="006D04EF"/>
    <w:rsid w:val="006E517B"/>
    <w:rsid w:val="006F2AED"/>
    <w:rsid w:val="007021E6"/>
    <w:rsid w:val="0070367D"/>
    <w:rsid w:val="007217A0"/>
    <w:rsid w:val="0074489A"/>
    <w:rsid w:val="00746530"/>
    <w:rsid w:val="00787189"/>
    <w:rsid w:val="00791BD8"/>
    <w:rsid w:val="0079544A"/>
    <w:rsid w:val="007B2977"/>
    <w:rsid w:val="007B3471"/>
    <w:rsid w:val="007B788C"/>
    <w:rsid w:val="007D0D4C"/>
    <w:rsid w:val="007D4303"/>
    <w:rsid w:val="007D58E9"/>
    <w:rsid w:val="007E3E59"/>
    <w:rsid w:val="007F6971"/>
    <w:rsid w:val="00802A72"/>
    <w:rsid w:val="00804BB6"/>
    <w:rsid w:val="008252CD"/>
    <w:rsid w:val="0082532E"/>
    <w:rsid w:val="00844564"/>
    <w:rsid w:val="00860E2C"/>
    <w:rsid w:val="00862410"/>
    <w:rsid w:val="00865352"/>
    <w:rsid w:val="008708E0"/>
    <w:rsid w:val="00882E48"/>
    <w:rsid w:val="0088647B"/>
    <w:rsid w:val="00887049"/>
    <w:rsid w:val="00890F99"/>
    <w:rsid w:val="008979E5"/>
    <w:rsid w:val="008B1C37"/>
    <w:rsid w:val="008B301E"/>
    <w:rsid w:val="008B4931"/>
    <w:rsid w:val="008B600A"/>
    <w:rsid w:val="008C162E"/>
    <w:rsid w:val="008C2B4C"/>
    <w:rsid w:val="008D61BA"/>
    <w:rsid w:val="008E2537"/>
    <w:rsid w:val="009004DC"/>
    <w:rsid w:val="00902253"/>
    <w:rsid w:val="009022B8"/>
    <w:rsid w:val="00916673"/>
    <w:rsid w:val="009207AA"/>
    <w:rsid w:val="00923FD5"/>
    <w:rsid w:val="009249D3"/>
    <w:rsid w:val="009357E0"/>
    <w:rsid w:val="0094301C"/>
    <w:rsid w:val="00951546"/>
    <w:rsid w:val="00953A88"/>
    <w:rsid w:val="00965F75"/>
    <w:rsid w:val="00983ED7"/>
    <w:rsid w:val="00987564"/>
    <w:rsid w:val="0098791D"/>
    <w:rsid w:val="00991C2C"/>
    <w:rsid w:val="009A342A"/>
    <w:rsid w:val="009B51D3"/>
    <w:rsid w:val="009C264E"/>
    <w:rsid w:val="009C483A"/>
    <w:rsid w:val="009C53A0"/>
    <w:rsid w:val="009E2CFB"/>
    <w:rsid w:val="009F4B89"/>
    <w:rsid w:val="00A01814"/>
    <w:rsid w:val="00A018B9"/>
    <w:rsid w:val="00A035B1"/>
    <w:rsid w:val="00A11854"/>
    <w:rsid w:val="00A240CE"/>
    <w:rsid w:val="00A24FC8"/>
    <w:rsid w:val="00A328E9"/>
    <w:rsid w:val="00A45E0E"/>
    <w:rsid w:val="00A47B4D"/>
    <w:rsid w:val="00A5429F"/>
    <w:rsid w:val="00A61EF7"/>
    <w:rsid w:val="00A66ED2"/>
    <w:rsid w:val="00A85889"/>
    <w:rsid w:val="00A873DF"/>
    <w:rsid w:val="00AA0B1D"/>
    <w:rsid w:val="00AA38D5"/>
    <w:rsid w:val="00AA7B1F"/>
    <w:rsid w:val="00AC0757"/>
    <w:rsid w:val="00AC6FB0"/>
    <w:rsid w:val="00AC7488"/>
    <w:rsid w:val="00AD4204"/>
    <w:rsid w:val="00AD7B7D"/>
    <w:rsid w:val="00AF1C5A"/>
    <w:rsid w:val="00AF25FC"/>
    <w:rsid w:val="00B0114E"/>
    <w:rsid w:val="00B02C30"/>
    <w:rsid w:val="00B4045D"/>
    <w:rsid w:val="00B42103"/>
    <w:rsid w:val="00B45595"/>
    <w:rsid w:val="00B55851"/>
    <w:rsid w:val="00B64E8E"/>
    <w:rsid w:val="00B6550C"/>
    <w:rsid w:val="00B70BAC"/>
    <w:rsid w:val="00B85764"/>
    <w:rsid w:val="00B91FF3"/>
    <w:rsid w:val="00BA1FA3"/>
    <w:rsid w:val="00BA3AA6"/>
    <w:rsid w:val="00BA47A3"/>
    <w:rsid w:val="00BB3F59"/>
    <w:rsid w:val="00BB5A12"/>
    <w:rsid w:val="00BD0A92"/>
    <w:rsid w:val="00C06D9F"/>
    <w:rsid w:val="00C15BAE"/>
    <w:rsid w:val="00C249FD"/>
    <w:rsid w:val="00C26086"/>
    <w:rsid w:val="00C27067"/>
    <w:rsid w:val="00C30DFD"/>
    <w:rsid w:val="00C31842"/>
    <w:rsid w:val="00C831D2"/>
    <w:rsid w:val="00C95432"/>
    <w:rsid w:val="00CA378F"/>
    <w:rsid w:val="00CB5BBB"/>
    <w:rsid w:val="00CC6DC5"/>
    <w:rsid w:val="00CC6F58"/>
    <w:rsid w:val="00CD03CC"/>
    <w:rsid w:val="00CF365E"/>
    <w:rsid w:val="00D03CD6"/>
    <w:rsid w:val="00D10894"/>
    <w:rsid w:val="00D10AFC"/>
    <w:rsid w:val="00D124FB"/>
    <w:rsid w:val="00D13A86"/>
    <w:rsid w:val="00D22424"/>
    <w:rsid w:val="00D23E06"/>
    <w:rsid w:val="00D2454F"/>
    <w:rsid w:val="00D36BE0"/>
    <w:rsid w:val="00D470B0"/>
    <w:rsid w:val="00D52334"/>
    <w:rsid w:val="00D61057"/>
    <w:rsid w:val="00D72C9E"/>
    <w:rsid w:val="00DA79F7"/>
    <w:rsid w:val="00DB1B4D"/>
    <w:rsid w:val="00DC0775"/>
    <w:rsid w:val="00DC23A7"/>
    <w:rsid w:val="00DC486B"/>
    <w:rsid w:val="00DD3554"/>
    <w:rsid w:val="00DE66CC"/>
    <w:rsid w:val="00DF4ABB"/>
    <w:rsid w:val="00E0535E"/>
    <w:rsid w:val="00E120E3"/>
    <w:rsid w:val="00E208CE"/>
    <w:rsid w:val="00E2292E"/>
    <w:rsid w:val="00E237AD"/>
    <w:rsid w:val="00E300F2"/>
    <w:rsid w:val="00E30700"/>
    <w:rsid w:val="00E50C54"/>
    <w:rsid w:val="00E53B4D"/>
    <w:rsid w:val="00E63237"/>
    <w:rsid w:val="00E63DED"/>
    <w:rsid w:val="00E72758"/>
    <w:rsid w:val="00E83045"/>
    <w:rsid w:val="00EA70F6"/>
    <w:rsid w:val="00EB6B73"/>
    <w:rsid w:val="00EC4771"/>
    <w:rsid w:val="00EC7627"/>
    <w:rsid w:val="00ED13D7"/>
    <w:rsid w:val="00ED14B9"/>
    <w:rsid w:val="00F01002"/>
    <w:rsid w:val="00F02745"/>
    <w:rsid w:val="00F027B2"/>
    <w:rsid w:val="00F048AA"/>
    <w:rsid w:val="00F215FB"/>
    <w:rsid w:val="00F30054"/>
    <w:rsid w:val="00F319C3"/>
    <w:rsid w:val="00F350D4"/>
    <w:rsid w:val="00F36123"/>
    <w:rsid w:val="00F51B46"/>
    <w:rsid w:val="00F71333"/>
    <w:rsid w:val="00F75550"/>
    <w:rsid w:val="00F91245"/>
    <w:rsid w:val="00F9545C"/>
    <w:rsid w:val="00FB0F67"/>
    <w:rsid w:val="00FC0C7C"/>
    <w:rsid w:val="00FC3B55"/>
    <w:rsid w:val="00FD2564"/>
    <w:rsid w:val="00FF0C75"/>
    <w:rsid w:val="00FF26DA"/>
    <w:rsid w:val="00FF467B"/>
    <w:rsid w:val="00FF59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E72758"/>
    <w:rPr>
      <w:sz w:val="24"/>
      <w:szCs w:val="24"/>
    </w:rPr>
  </w:style>
  <w:style w:type="paragraph" w:styleId="Nadpis1">
    <w:name w:val="heading 1"/>
    <w:basedOn w:val="Normln"/>
    <w:next w:val="Normln"/>
    <w:link w:val="Nadpis1Char"/>
    <w:qFormat/>
    <w:rsid w:val="003777AE"/>
    <w:pPr>
      <w:keepNext/>
      <w:spacing w:before="240" w:after="60"/>
      <w:outlineLvl w:val="0"/>
    </w:pPr>
    <w:rPr>
      <w:rFonts w:ascii="Cambria" w:hAnsi="Cambria"/>
      <w:b/>
      <w:bCs/>
      <w:kern w:val="32"/>
      <w:sz w:val="32"/>
      <w:szCs w:val="32"/>
    </w:rPr>
  </w:style>
  <w:style w:type="paragraph" w:styleId="Nadpis4">
    <w:name w:val="heading 4"/>
    <w:basedOn w:val="Normln"/>
    <w:next w:val="Normln"/>
    <w:qFormat/>
    <w:rsid w:val="00E72758"/>
    <w:pPr>
      <w:keepNext/>
      <w:jc w:val="center"/>
      <w:outlineLvl w:val="3"/>
    </w:pPr>
    <w:rPr>
      <w:rFonts w:ascii="Arial" w:hAnsi="Arial"/>
      <w:b/>
      <w:sz w:val="3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ove1">
    <w:name w:val="úroveň 1"/>
    <w:basedOn w:val="Normln"/>
    <w:next w:val="rove2"/>
    <w:uiPriority w:val="99"/>
    <w:rsid w:val="00E72758"/>
    <w:pPr>
      <w:numPr>
        <w:numId w:val="1"/>
      </w:numPr>
      <w:spacing w:before="480" w:after="240"/>
    </w:pPr>
    <w:rPr>
      <w:b/>
      <w:bCs/>
    </w:rPr>
  </w:style>
  <w:style w:type="paragraph" w:customStyle="1" w:styleId="rove2">
    <w:name w:val="úroveň 2"/>
    <w:basedOn w:val="Normln"/>
    <w:uiPriority w:val="99"/>
    <w:rsid w:val="00E72758"/>
    <w:pPr>
      <w:numPr>
        <w:ilvl w:val="1"/>
        <w:numId w:val="1"/>
      </w:numPr>
      <w:spacing w:after="120"/>
      <w:jc w:val="both"/>
    </w:pPr>
  </w:style>
  <w:style w:type="paragraph" w:styleId="Zhlav">
    <w:name w:val="header"/>
    <w:basedOn w:val="Normln"/>
    <w:link w:val="ZhlavChar"/>
    <w:uiPriority w:val="99"/>
    <w:rsid w:val="00E72758"/>
    <w:pPr>
      <w:tabs>
        <w:tab w:val="center" w:pos="4536"/>
        <w:tab w:val="right" w:pos="9072"/>
      </w:tabs>
    </w:pPr>
  </w:style>
  <w:style w:type="paragraph" w:styleId="Zpat">
    <w:name w:val="footer"/>
    <w:basedOn w:val="Normln"/>
    <w:rsid w:val="00E72758"/>
    <w:pPr>
      <w:tabs>
        <w:tab w:val="center" w:pos="4536"/>
        <w:tab w:val="right" w:pos="9072"/>
      </w:tabs>
    </w:pPr>
  </w:style>
  <w:style w:type="character" w:styleId="slostrnky">
    <w:name w:val="page number"/>
    <w:basedOn w:val="Standardnpsmoodstavce"/>
    <w:rsid w:val="00D10894"/>
  </w:style>
  <w:style w:type="paragraph" w:customStyle="1" w:styleId="odsazeny">
    <w:name w:val="odsazeny"/>
    <w:basedOn w:val="Normln"/>
    <w:rsid w:val="005C6ED0"/>
    <w:pPr>
      <w:widowControl w:val="0"/>
      <w:adjustRightInd w:val="0"/>
      <w:spacing w:line="360" w:lineRule="atLeast"/>
      <w:ind w:left="284" w:hanging="284"/>
      <w:jc w:val="both"/>
      <w:textAlignment w:val="baseline"/>
    </w:pPr>
    <w:rPr>
      <w:szCs w:val="20"/>
    </w:rPr>
  </w:style>
  <w:style w:type="character" w:styleId="Odkaznakoment">
    <w:name w:val="annotation reference"/>
    <w:semiHidden/>
    <w:rsid w:val="00F9545C"/>
    <w:rPr>
      <w:sz w:val="16"/>
      <w:szCs w:val="16"/>
    </w:rPr>
  </w:style>
  <w:style w:type="paragraph" w:styleId="Textkomente">
    <w:name w:val="annotation text"/>
    <w:basedOn w:val="Normln"/>
    <w:link w:val="TextkomenteChar"/>
    <w:semiHidden/>
    <w:rsid w:val="00F9545C"/>
    <w:rPr>
      <w:sz w:val="20"/>
      <w:szCs w:val="20"/>
    </w:rPr>
  </w:style>
  <w:style w:type="paragraph" w:styleId="Pedmtkomente">
    <w:name w:val="annotation subject"/>
    <w:basedOn w:val="Textkomente"/>
    <w:next w:val="Textkomente"/>
    <w:semiHidden/>
    <w:rsid w:val="00F9545C"/>
    <w:rPr>
      <w:b/>
      <w:bCs/>
    </w:rPr>
  </w:style>
  <w:style w:type="paragraph" w:styleId="Textbubliny">
    <w:name w:val="Balloon Text"/>
    <w:basedOn w:val="Normln"/>
    <w:semiHidden/>
    <w:rsid w:val="00F9545C"/>
    <w:rPr>
      <w:rFonts w:ascii="Tahoma" w:hAnsi="Tahoma" w:cs="Tahoma"/>
      <w:sz w:val="16"/>
      <w:szCs w:val="16"/>
    </w:rPr>
  </w:style>
  <w:style w:type="paragraph" w:customStyle="1" w:styleId="Odstavecseseznamem1">
    <w:name w:val="Odstavec se seznamem1"/>
    <w:basedOn w:val="Normln"/>
    <w:rsid w:val="00C06D9F"/>
    <w:pPr>
      <w:spacing w:after="200" w:line="276" w:lineRule="auto"/>
      <w:ind w:left="720"/>
      <w:contextualSpacing/>
    </w:pPr>
    <w:rPr>
      <w:rFonts w:ascii="Calibri" w:hAnsi="Calibri"/>
      <w:sz w:val="22"/>
      <w:szCs w:val="22"/>
      <w:lang w:eastAsia="en-US"/>
    </w:rPr>
  </w:style>
  <w:style w:type="character" w:customStyle="1" w:styleId="Nadpis1Char">
    <w:name w:val="Nadpis 1 Char"/>
    <w:link w:val="Nadpis1"/>
    <w:rsid w:val="003777AE"/>
    <w:rPr>
      <w:rFonts w:ascii="Cambria" w:eastAsia="Times New Roman" w:hAnsi="Cambria" w:cs="Times New Roman"/>
      <w:b/>
      <w:bCs/>
      <w:kern w:val="32"/>
      <w:sz w:val="32"/>
      <w:szCs w:val="32"/>
    </w:rPr>
  </w:style>
  <w:style w:type="character" w:styleId="Zstupntext">
    <w:name w:val="Placeholder Text"/>
    <w:uiPriority w:val="99"/>
    <w:semiHidden/>
    <w:rsid w:val="003777AE"/>
    <w:rPr>
      <w:rFonts w:cs="Times New Roman"/>
      <w:color w:val="808080"/>
    </w:rPr>
  </w:style>
  <w:style w:type="paragraph" w:customStyle="1" w:styleId="Default">
    <w:name w:val="Default"/>
    <w:uiPriority w:val="99"/>
    <w:rsid w:val="003777AE"/>
    <w:pPr>
      <w:autoSpaceDE w:val="0"/>
      <w:autoSpaceDN w:val="0"/>
      <w:adjustRightInd w:val="0"/>
    </w:pPr>
    <w:rPr>
      <w:rFonts w:ascii="Arial" w:eastAsia="Calibri" w:hAnsi="Arial" w:cs="Arial"/>
      <w:color w:val="000000"/>
      <w:sz w:val="24"/>
      <w:szCs w:val="24"/>
    </w:rPr>
  </w:style>
  <w:style w:type="paragraph" w:styleId="Zkladntextodsazen">
    <w:name w:val="Body Text Indent"/>
    <w:basedOn w:val="Normln"/>
    <w:link w:val="ZkladntextodsazenChar"/>
    <w:uiPriority w:val="99"/>
    <w:rsid w:val="00F51B46"/>
    <w:pPr>
      <w:spacing w:after="200" w:line="276" w:lineRule="auto"/>
      <w:ind w:left="993" w:hanging="993"/>
    </w:pPr>
    <w:rPr>
      <w:rFonts w:ascii="Calibri" w:hAnsi="Calibri"/>
      <w:sz w:val="20"/>
      <w:szCs w:val="20"/>
    </w:rPr>
  </w:style>
  <w:style w:type="character" w:customStyle="1" w:styleId="ZkladntextodsazenChar">
    <w:name w:val="Základní text odsazený Char"/>
    <w:link w:val="Zkladntextodsazen"/>
    <w:uiPriority w:val="99"/>
    <w:rsid w:val="00F51B46"/>
    <w:rPr>
      <w:rFonts w:ascii="Calibri" w:hAnsi="Calibri"/>
    </w:rPr>
  </w:style>
  <w:style w:type="paragraph" w:customStyle="1" w:styleId="Zkladntextodsazen31">
    <w:name w:val="Základní text odsazený 31"/>
    <w:basedOn w:val="Normln"/>
    <w:rsid w:val="0014399B"/>
    <w:pPr>
      <w:suppressAutoHyphens/>
      <w:spacing w:after="120"/>
      <w:ind w:left="283"/>
      <w:jc w:val="both"/>
    </w:pPr>
    <w:rPr>
      <w:sz w:val="16"/>
      <w:szCs w:val="16"/>
      <w:lang w:eastAsia="ar-SA"/>
    </w:rPr>
  </w:style>
  <w:style w:type="paragraph" w:styleId="Normlnweb">
    <w:name w:val="Normal (Web)"/>
    <w:basedOn w:val="Normln"/>
    <w:rsid w:val="003C202D"/>
    <w:pPr>
      <w:spacing w:before="100" w:beforeAutospacing="1" w:after="100" w:afterAutospacing="1"/>
    </w:pPr>
  </w:style>
  <w:style w:type="paragraph" w:styleId="Revize">
    <w:name w:val="Revision"/>
    <w:hidden/>
    <w:uiPriority w:val="99"/>
    <w:semiHidden/>
    <w:rsid w:val="00515E2E"/>
    <w:rPr>
      <w:sz w:val="24"/>
      <w:szCs w:val="24"/>
    </w:rPr>
  </w:style>
  <w:style w:type="character" w:styleId="Hypertextovodkaz">
    <w:name w:val="Hyperlink"/>
    <w:basedOn w:val="Standardnpsmoodstavce"/>
    <w:uiPriority w:val="99"/>
    <w:rsid w:val="00BA1FA3"/>
    <w:rPr>
      <w:color w:val="0000FF"/>
      <w:u w:val="single"/>
    </w:rPr>
  </w:style>
  <w:style w:type="character" w:customStyle="1" w:styleId="TextkomenteChar">
    <w:name w:val="Text komentáře Char"/>
    <w:basedOn w:val="Standardnpsmoodstavce"/>
    <w:link w:val="Textkomente"/>
    <w:semiHidden/>
    <w:rsid w:val="00BA1FA3"/>
  </w:style>
  <w:style w:type="character" w:customStyle="1" w:styleId="ZhlavChar">
    <w:name w:val="Záhlaví Char"/>
    <w:basedOn w:val="Standardnpsmoodstavce"/>
    <w:link w:val="Zhlav"/>
    <w:uiPriority w:val="99"/>
    <w:rsid w:val="0066107B"/>
    <w:rPr>
      <w:sz w:val="24"/>
      <w:szCs w:val="24"/>
    </w:rPr>
  </w:style>
  <w:style w:type="paragraph" w:styleId="Odstavecseseznamem">
    <w:name w:val="List Paragraph"/>
    <w:basedOn w:val="Normln"/>
    <w:uiPriority w:val="99"/>
    <w:qFormat/>
    <w:rsid w:val="003A7D29"/>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E72758"/>
    <w:rPr>
      <w:sz w:val="24"/>
      <w:szCs w:val="24"/>
    </w:rPr>
  </w:style>
  <w:style w:type="paragraph" w:styleId="Nadpis1">
    <w:name w:val="heading 1"/>
    <w:basedOn w:val="Normln"/>
    <w:next w:val="Normln"/>
    <w:link w:val="Nadpis1Char"/>
    <w:qFormat/>
    <w:rsid w:val="003777AE"/>
    <w:pPr>
      <w:keepNext/>
      <w:spacing w:before="240" w:after="60"/>
      <w:outlineLvl w:val="0"/>
    </w:pPr>
    <w:rPr>
      <w:rFonts w:ascii="Cambria" w:hAnsi="Cambria"/>
      <w:b/>
      <w:bCs/>
      <w:kern w:val="32"/>
      <w:sz w:val="32"/>
      <w:szCs w:val="32"/>
    </w:rPr>
  </w:style>
  <w:style w:type="paragraph" w:styleId="Nadpis4">
    <w:name w:val="heading 4"/>
    <w:basedOn w:val="Normln"/>
    <w:next w:val="Normln"/>
    <w:qFormat/>
    <w:rsid w:val="00E72758"/>
    <w:pPr>
      <w:keepNext/>
      <w:jc w:val="center"/>
      <w:outlineLvl w:val="3"/>
    </w:pPr>
    <w:rPr>
      <w:rFonts w:ascii="Arial" w:hAnsi="Arial"/>
      <w:b/>
      <w:sz w:val="3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ove1">
    <w:name w:val="úroveň 1"/>
    <w:basedOn w:val="Normln"/>
    <w:next w:val="rove2"/>
    <w:uiPriority w:val="99"/>
    <w:rsid w:val="00E72758"/>
    <w:pPr>
      <w:numPr>
        <w:numId w:val="1"/>
      </w:numPr>
      <w:spacing w:before="480" w:after="240"/>
    </w:pPr>
    <w:rPr>
      <w:b/>
      <w:bCs/>
    </w:rPr>
  </w:style>
  <w:style w:type="paragraph" w:customStyle="1" w:styleId="rove2">
    <w:name w:val="úroveň 2"/>
    <w:basedOn w:val="Normln"/>
    <w:uiPriority w:val="99"/>
    <w:rsid w:val="00E72758"/>
    <w:pPr>
      <w:numPr>
        <w:ilvl w:val="1"/>
        <w:numId w:val="1"/>
      </w:numPr>
      <w:spacing w:after="120"/>
      <w:jc w:val="both"/>
    </w:pPr>
  </w:style>
  <w:style w:type="paragraph" w:styleId="Zhlav">
    <w:name w:val="header"/>
    <w:basedOn w:val="Normln"/>
    <w:link w:val="ZhlavChar"/>
    <w:uiPriority w:val="99"/>
    <w:rsid w:val="00E72758"/>
    <w:pPr>
      <w:tabs>
        <w:tab w:val="center" w:pos="4536"/>
        <w:tab w:val="right" w:pos="9072"/>
      </w:tabs>
    </w:pPr>
  </w:style>
  <w:style w:type="paragraph" w:styleId="Zpat">
    <w:name w:val="footer"/>
    <w:basedOn w:val="Normln"/>
    <w:rsid w:val="00E72758"/>
    <w:pPr>
      <w:tabs>
        <w:tab w:val="center" w:pos="4536"/>
        <w:tab w:val="right" w:pos="9072"/>
      </w:tabs>
    </w:pPr>
  </w:style>
  <w:style w:type="character" w:styleId="slostrnky">
    <w:name w:val="page number"/>
    <w:basedOn w:val="Standardnpsmoodstavce"/>
    <w:rsid w:val="00D10894"/>
  </w:style>
  <w:style w:type="paragraph" w:customStyle="1" w:styleId="odsazeny">
    <w:name w:val="odsazeny"/>
    <w:basedOn w:val="Normln"/>
    <w:rsid w:val="005C6ED0"/>
    <w:pPr>
      <w:widowControl w:val="0"/>
      <w:adjustRightInd w:val="0"/>
      <w:spacing w:line="360" w:lineRule="atLeast"/>
      <w:ind w:left="284" w:hanging="284"/>
      <w:jc w:val="both"/>
      <w:textAlignment w:val="baseline"/>
    </w:pPr>
    <w:rPr>
      <w:szCs w:val="20"/>
    </w:rPr>
  </w:style>
  <w:style w:type="character" w:styleId="Odkaznakoment">
    <w:name w:val="annotation reference"/>
    <w:semiHidden/>
    <w:rsid w:val="00F9545C"/>
    <w:rPr>
      <w:sz w:val="16"/>
      <w:szCs w:val="16"/>
    </w:rPr>
  </w:style>
  <w:style w:type="paragraph" w:styleId="Textkomente">
    <w:name w:val="annotation text"/>
    <w:basedOn w:val="Normln"/>
    <w:link w:val="TextkomenteChar"/>
    <w:semiHidden/>
    <w:rsid w:val="00F9545C"/>
    <w:rPr>
      <w:sz w:val="20"/>
      <w:szCs w:val="20"/>
    </w:rPr>
  </w:style>
  <w:style w:type="paragraph" w:styleId="Pedmtkomente">
    <w:name w:val="annotation subject"/>
    <w:basedOn w:val="Textkomente"/>
    <w:next w:val="Textkomente"/>
    <w:semiHidden/>
    <w:rsid w:val="00F9545C"/>
    <w:rPr>
      <w:b/>
      <w:bCs/>
    </w:rPr>
  </w:style>
  <w:style w:type="paragraph" w:styleId="Textbubliny">
    <w:name w:val="Balloon Text"/>
    <w:basedOn w:val="Normln"/>
    <w:semiHidden/>
    <w:rsid w:val="00F9545C"/>
    <w:rPr>
      <w:rFonts w:ascii="Tahoma" w:hAnsi="Tahoma" w:cs="Tahoma"/>
      <w:sz w:val="16"/>
      <w:szCs w:val="16"/>
    </w:rPr>
  </w:style>
  <w:style w:type="paragraph" w:customStyle="1" w:styleId="Odstavecseseznamem1">
    <w:name w:val="Odstavec se seznamem1"/>
    <w:basedOn w:val="Normln"/>
    <w:rsid w:val="00C06D9F"/>
    <w:pPr>
      <w:spacing w:after="200" w:line="276" w:lineRule="auto"/>
      <w:ind w:left="720"/>
      <w:contextualSpacing/>
    </w:pPr>
    <w:rPr>
      <w:rFonts w:ascii="Calibri" w:hAnsi="Calibri"/>
      <w:sz w:val="22"/>
      <w:szCs w:val="22"/>
      <w:lang w:eastAsia="en-US"/>
    </w:rPr>
  </w:style>
  <w:style w:type="character" w:customStyle="1" w:styleId="Nadpis1Char">
    <w:name w:val="Nadpis 1 Char"/>
    <w:link w:val="Nadpis1"/>
    <w:rsid w:val="003777AE"/>
    <w:rPr>
      <w:rFonts w:ascii="Cambria" w:eastAsia="Times New Roman" w:hAnsi="Cambria" w:cs="Times New Roman"/>
      <w:b/>
      <w:bCs/>
      <w:kern w:val="32"/>
      <w:sz w:val="32"/>
      <w:szCs w:val="32"/>
    </w:rPr>
  </w:style>
  <w:style w:type="character" w:styleId="Zstupntext">
    <w:name w:val="Placeholder Text"/>
    <w:uiPriority w:val="99"/>
    <w:semiHidden/>
    <w:rsid w:val="003777AE"/>
    <w:rPr>
      <w:rFonts w:cs="Times New Roman"/>
      <w:color w:val="808080"/>
    </w:rPr>
  </w:style>
  <w:style w:type="paragraph" w:customStyle="1" w:styleId="Default">
    <w:name w:val="Default"/>
    <w:uiPriority w:val="99"/>
    <w:rsid w:val="003777AE"/>
    <w:pPr>
      <w:autoSpaceDE w:val="0"/>
      <w:autoSpaceDN w:val="0"/>
      <w:adjustRightInd w:val="0"/>
    </w:pPr>
    <w:rPr>
      <w:rFonts w:ascii="Arial" w:eastAsia="Calibri" w:hAnsi="Arial" w:cs="Arial"/>
      <w:color w:val="000000"/>
      <w:sz w:val="24"/>
      <w:szCs w:val="24"/>
    </w:rPr>
  </w:style>
  <w:style w:type="paragraph" w:styleId="Zkladntextodsazen">
    <w:name w:val="Body Text Indent"/>
    <w:basedOn w:val="Normln"/>
    <w:link w:val="ZkladntextodsazenChar"/>
    <w:uiPriority w:val="99"/>
    <w:rsid w:val="00F51B46"/>
    <w:pPr>
      <w:spacing w:after="200" w:line="276" w:lineRule="auto"/>
      <w:ind w:left="993" w:hanging="993"/>
    </w:pPr>
    <w:rPr>
      <w:rFonts w:ascii="Calibri" w:hAnsi="Calibri"/>
      <w:sz w:val="20"/>
      <w:szCs w:val="20"/>
    </w:rPr>
  </w:style>
  <w:style w:type="character" w:customStyle="1" w:styleId="ZkladntextodsazenChar">
    <w:name w:val="Základní text odsazený Char"/>
    <w:link w:val="Zkladntextodsazen"/>
    <w:uiPriority w:val="99"/>
    <w:rsid w:val="00F51B46"/>
    <w:rPr>
      <w:rFonts w:ascii="Calibri" w:hAnsi="Calibri"/>
    </w:rPr>
  </w:style>
  <w:style w:type="paragraph" w:customStyle="1" w:styleId="Zkladntextodsazen31">
    <w:name w:val="Základní text odsazený 31"/>
    <w:basedOn w:val="Normln"/>
    <w:rsid w:val="0014399B"/>
    <w:pPr>
      <w:suppressAutoHyphens/>
      <w:spacing w:after="120"/>
      <w:ind w:left="283"/>
      <w:jc w:val="both"/>
    </w:pPr>
    <w:rPr>
      <w:sz w:val="16"/>
      <w:szCs w:val="16"/>
      <w:lang w:eastAsia="ar-SA"/>
    </w:rPr>
  </w:style>
  <w:style w:type="paragraph" w:styleId="Normlnweb">
    <w:name w:val="Normal (Web)"/>
    <w:basedOn w:val="Normln"/>
    <w:rsid w:val="003C202D"/>
    <w:pPr>
      <w:spacing w:before="100" w:beforeAutospacing="1" w:after="100" w:afterAutospacing="1"/>
    </w:pPr>
  </w:style>
  <w:style w:type="paragraph" w:styleId="Revize">
    <w:name w:val="Revision"/>
    <w:hidden/>
    <w:uiPriority w:val="99"/>
    <w:semiHidden/>
    <w:rsid w:val="00515E2E"/>
    <w:rPr>
      <w:sz w:val="24"/>
      <w:szCs w:val="24"/>
    </w:rPr>
  </w:style>
  <w:style w:type="character" w:styleId="Hypertextovodkaz">
    <w:name w:val="Hyperlink"/>
    <w:basedOn w:val="Standardnpsmoodstavce"/>
    <w:uiPriority w:val="99"/>
    <w:rsid w:val="00BA1FA3"/>
    <w:rPr>
      <w:color w:val="0000FF"/>
      <w:u w:val="single"/>
    </w:rPr>
  </w:style>
  <w:style w:type="character" w:customStyle="1" w:styleId="TextkomenteChar">
    <w:name w:val="Text komentáře Char"/>
    <w:basedOn w:val="Standardnpsmoodstavce"/>
    <w:link w:val="Textkomente"/>
    <w:semiHidden/>
    <w:rsid w:val="00BA1FA3"/>
  </w:style>
  <w:style w:type="character" w:customStyle="1" w:styleId="ZhlavChar">
    <w:name w:val="Záhlaví Char"/>
    <w:basedOn w:val="Standardnpsmoodstavce"/>
    <w:link w:val="Zhlav"/>
    <w:uiPriority w:val="99"/>
    <w:rsid w:val="0066107B"/>
    <w:rPr>
      <w:sz w:val="24"/>
      <w:szCs w:val="24"/>
    </w:rPr>
  </w:style>
  <w:style w:type="paragraph" w:styleId="Odstavecseseznamem">
    <w:name w:val="List Paragraph"/>
    <w:basedOn w:val="Normln"/>
    <w:uiPriority w:val="99"/>
    <w:qFormat/>
    <w:rsid w:val="003A7D29"/>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70628">
      <w:bodyDiv w:val="1"/>
      <w:marLeft w:val="0"/>
      <w:marRight w:val="0"/>
      <w:marTop w:val="0"/>
      <w:marBottom w:val="0"/>
      <w:divBdr>
        <w:top w:val="none" w:sz="0" w:space="0" w:color="auto"/>
        <w:left w:val="none" w:sz="0" w:space="0" w:color="auto"/>
        <w:bottom w:val="none" w:sz="0" w:space="0" w:color="auto"/>
        <w:right w:val="none" w:sz="0" w:space="0" w:color="auto"/>
      </w:divBdr>
    </w:div>
    <w:div w:id="1269628949">
      <w:bodyDiv w:val="1"/>
      <w:marLeft w:val="0"/>
      <w:marRight w:val="0"/>
      <w:marTop w:val="0"/>
      <w:marBottom w:val="0"/>
      <w:divBdr>
        <w:top w:val="none" w:sz="0" w:space="0" w:color="auto"/>
        <w:left w:val="none" w:sz="0" w:space="0" w:color="auto"/>
        <w:bottom w:val="none" w:sz="0" w:space="0" w:color="auto"/>
        <w:right w:val="none" w:sz="0" w:space="0" w:color="auto"/>
      </w:divBdr>
    </w:div>
    <w:div w:id="139916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genergie@egenergie.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genergie@egenergie.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genergie@egenergie.com" TargetMode="External"/><Relationship Id="rId5" Type="http://schemas.openxmlformats.org/officeDocument/2006/relationships/settings" Target="settings.xml"/><Relationship Id="rId15" Type="http://schemas.openxmlformats.org/officeDocument/2006/relationships/hyperlink" Target="mailto:monika.pancova@suspk.eu" TargetMode="External"/><Relationship Id="rId10" Type="http://schemas.openxmlformats.org/officeDocument/2006/relationships/hyperlink" Target="mailto:jiri.muzik@suspk.e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posta@suspk.eu" TargetMode="External"/><Relationship Id="rId14" Type="http://schemas.openxmlformats.org/officeDocument/2006/relationships/hyperlink" Target="mailto:egenergie@egenergie.co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EFBD6-CCE8-4E43-9064-32B9761AD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D0717F3B.dotm</Template>
  <TotalTime>0</TotalTime>
  <Pages>2</Pages>
  <Words>625</Words>
  <Characters>3690</Characters>
  <Application>Microsoft Office Word</Application>
  <DocSecurity>4</DocSecurity>
  <Lines>30</Lines>
  <Paragraphs>8</Paragraphs>
  <ScaleCrop>false</ScaleCrop>
  <HeadingPairs>
    <vt:vector size="2" baseType="variant">
      <vt:variant>
        <vt:lpstr>Název</vt:lpstr>
      </vt:variant>
      <vt:variant>
        <vt:i4>1</vt:i4>
      </vt:variant>
    </vt:vector>
  </HeadingPairs>
  <TitlesOfParts>
    <vt:vector size="1" baseType="lpstr">
      <vt:lpstr>Níže uvedeného dne, měsíce a roku uzavřeli</vt:lpstr>
    </vt:vector>
  </TitlesOfParts>
  <Company>AK PLZEŇ</Company>
  <LinksUpToDate>false</LinksUpToDate>
  <CharactersWithSpaces>4307</CharactersWithSpaces>
  <SharedDoc>false</SharedDoc>
  <HLinks>
    <vt:vector size="12" baseType="variant">
      <vt:variant>
        <vt:i4>5636152</vt:i4>
      </vt:variant>
      <vt:variant>
        <vt:i4>3</vt:i4>
      </vt:variant>
      <vt:variant>
        <vt:i4>0</vt:i4>
      </vt:variant>
      <vt:variant>
        <vt:i4>5</vt:i4>
      </vt:variant>
      <vt:variant>
        <vt:lpwstr>mailto:jiri.muzik@suspk.eu</vt:lpwstr>
      </vt:variant>
      <vt:variant>
        <vt:lpwstr/>
      </vt:variant>
      <vt:variant>
        <vt:i4>917562</vt:i4>
      </vt:variant>
      <vt:variant>
        <vt:i4>0</vt:i4>
      </vt:variant>
      <vt:variant>
        <vt:i4>0</vt:i4>
      </vt:variant>
      <vt:variant>
        <vt:i4>5</vt:i4>
      </vt:variant>
      <vt:variant>
        <vt:lpwstr>mailto:posta@suspk.eu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uzavřeli</dc:title>
  <dc:creator>reckova</dc:creator>
  <cp:lastModifiedBy>Dlesková Hana</cp:lastModifiedBy>
  <cp:revision>2</cp:revision>
  <cp:lastPrinted>2017-08-21T13:01:00Z</cp:lastPrinted>
  <dcterms:created xsi:type="dcterms:W3CDTF">2017-08-23T11:07:00Z</dcterms:created>
  <dcterms:modified xsi:type="dcterms:W3CDTF">2017-08-23T11:07:00Z</dcterms:modified>
</cp:coreProperties>
</file>