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9E" w:rsidRPr="001B1487" w:rsidRDefault="000D357C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 xml:space="preserve">SMLOUVA O </w:t>
      </w:r>
      <w:r w:rsidR="000C3D9E" w:rsidRPr="001B1487">
        <w:rPr>
          <w:b/>
          <w:bCs/>
          <w:sz w:val="40"/>
          <w:szCs w:val="40"/>
        </w:rPr>
        <w:t>DÍLO</w:t>
      </w:r>
    </w:p>
    <w:p w:rsidR="000D357C" w:rsidRDefault="000D35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963AC" w:rsidRPr="001B1487" w:rsidRDefault="009963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1626" w:rsidRPr="006E1A87" w:rsidRDefault="00281626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</w:t>
      </w:r>
      <w:r w:rsidR="006E1A87" w:rsidRPr="006E1A87">
        <w:rPr>
          <w:b/>
          <w:bCs/>
        </w:rPr>
        <w:t xml:space="preserve"> </w:t>
      </w:r>
      <w:r w:rsidR="00823094" w:rsidRPr="006E1A87">
        <w:rPr>
          <w:b/>
          <w:bCs/>
        </w:rPr>
        <w:t>Smluvní strany</w:t>
      </w:r>
    </w:p>
    <w:p w:rsidR="00E7267F" w:rsidRPr="001B1487" w:rsidRDefault="00E7267F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C7985" w:rsidRDefault="003C7985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 w:rsidR="00097719">
        <w:t xml:space="preserve"> </w:t>
      </w:r>
      <w:r w:rsidR="00E7267F">
        <w:rPr>
          <w:b/>
          <w:bCs/>
        </w:rPr>
        <w:t xml:space="preserve">Objednatel                </w:t>
      </w:r>
      <w:r w:rsidR="007B65F0"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:rsidR="00176143" w:rsidRPr="003C7985" w:rsidRDefault="00176143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 w:rsidR="007B65F0">
        <w:tab/>
      </w:r>
      <w:bookmarkStart w:id="0" w:name="_GoBack"/>
      <w:bookmarkEnd w:id="0"/>
      <w:r w:rsidR="009F1473">
        <w:tab/>
      </w:r>
      <w:r w:rsidR="00422489">
        <w:t xml:space="preserve"> 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 w:rsidR="00E7267F"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 w:rsidR="007B65F0">
        <w:rPr>
          <w:b/>
          <w:bCs/>
        </w:rPr>
        <w:tab/>
      </w:r>
      <w:r w:rsidRPr="00E54683">
        <w:rPr>
          <w:bCs/>
        </w:rPr>
        <w:t>434 01 Most, ul.</w:t>
      </w:r>
      <w:r w:rsidR="00754132">
        <w:rPr>
          <w:bCs/>
        </w:rPr>
        <w:t xml:space="preserve"> </w:t>
      </w:r>
      <w:r w:rsidRPr="00E54683">
        <w:rPr>
          <w:bCs/>
        </w:rPr>
        <w:t>J.</w:t>
      </w:r>
      <w:r w:rsidR="00906CDC">
        <w:rPr>
          <w:bCs/>
        </w:rPr>
        <w:t xml:space="preserve"> </w:t>
      </w:r>
      <w:r w:rsidRPr="00E54683">
        <w:rPr>
          <w:bCs/>
        </w:rPr>
        <w:t>Skupy 2522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 w:rsidR="00E7267F">
        <w:t xml:space="preserve">      </w:t>
      </w:r>
      <w:r w:rsidR="00E7267F">
        <w:tab/>
      </w:r>
      <w:r w:rsidRPr="00E54683">
        <w:t>254 38 832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:rsidR="00FD3B1C" w:rsidRPr="00FD3B1C" w:rsidRDefault="003C7985" w:rsidP="00FD3B1C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</w:t>
      </w:r>
      <w:r w:rsidR="00FD3B1C" w:rsidRPr="00FD3B1C">
        <w:rPr>
          <w:b/>
          <w:bCs/>
        </w:rPr>
        <w:t xml:space="preserve">ID datové schránky: </w:t>
      </w:r>
      <w:r w:rsidR="00FD3B1C">
        <w:rPr>
          <w:b/>
          <w:bCs/>
        </w:rPr>
        <w:tab/>
      </w:r>
      <w:r w:rsidR="00FD3B1C" w:rsidRPr="00FD3B1C">
        <w:rPr>
          <w:bCs/>
        </w:rPr>
        <w:t xml:space="preserve">6qnfahe </w:t>
      </w:r>
    </w:p>
    <w:p w:rsidR="003D4669" w:rsidRDefault="00FD3B1C" w:rsidP="00FD3B1C">
      <w:pPr>
        <w:tabs>
          <w:tab w:val="left" w:pos="2835"/>
        </w:tabs>
        <w:ind w:left="426" w:right="-288" w:hanging="426"/>
        <w:jc w:val="both"/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906CDC" w:rsidRPr="00E54683">
        <w:rPr>
          <w:b/>
          <w:bCs/>
        </w:rPr>
        <w:t>Bankovní spojení</w:t>
      </w:r>
      <w:r w:rsidR="00906CDC">
        <w:t xml:space="preserve">         </w:t>
      </w:r>
      <w:r w:rsidR="007B65F0">
        <w:tab/>
      </w:r>
    </w:p>
    <w:p w:rsidR="00FD3B1C" w:rsidRDefault="00555038" w:rsidP="00555038">
      <w:pPr>
        <w:tabs>
          <w:tab w:val="left" w:pos="4035"/>
        </w:tabs>
        <w:ind w:left="426" w:right="-28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 w:rsidR="00555038">
        <w:t xml:space="preserve">  </w:t>
      </w:r>
      <w:r w:rsidRPr="001B1487">
        <w:t xml:space="preserve"> </w:t>
      </w:r>
      <w:r w:rsidR="000B5942">
        <w:t>(</w:t>
      </w:r>
      <w:r w:rsidRPr="001B1487">
        <w:t>dále j</w:t>
      </w:r>
      <w:r w:rsidR="00FD3B1C">
        <w:t>ako</w:t>
      </w:r>
      <w:r w:rsidRPr="001B1487">
        <w:t xml:space="preserve"> </w:t>
      </w:r>
      <w:r w:rsidR="000B5942">
        <w:t>„</w:t>
      </w:r>
      <w:r w:rsidRPr="001B1487">
        <w:t>objednatel</w:t>
      </w:r>
      <w:r w:rsidR="000B5942">
        <w:t>“)</w:t>
      </w:r>
      <w:r w:rsidRPr="001B1487">
        <w:t xml:space="preserve"> </w:t>
      </w: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 </w:t>
      </w:r>
    </w:p>
    <w:p w:rsidR="009963AC" w:rsidRDefault="009963AC" w:rsidP="00A674E5">
      <w:pPr>
        <w:widowControl w:val="0"/>
        <w:autoSpaceDE w:val="0"/>
        <w:autoSpaceDN w:val="0"/>
        <w:adjustRightInd w:val="0"/>
        <w:ind w:left="567" w:hanging="567"/>
      </w:pPr>
    </w:p>
    <w:p w:rsidR="00227389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>
        <w:t xml:space="preserve"> </w:t>
      </w:r>
      <w:r>
        <w:rPr>
          <w:b/>
          <w:bCs/>
        </w:rPr>
        <w:t xml:space="preserve">Zhotovitel                   </w:t>
      </w:r>
      <w:r>
        <w:rPr>
          <w:b/>
          <w:bCs/>
        </w:rPr>
        <w:tab/>
        <w:t xml:space="preserve">KZ </w:t>
      </w:r>
      <w:proofErr w:type="spellStart"/>
      <w:r>
        <w:rPr>
          <w:b/>
          <w:bCs/>
        </w:rPr>
        <w:t>syst</w:t>
      </w:r>
      <w:r w:rsidR="00165F76">
        <w:rPr>
          <w:b/>
          <w:bCs/>
        </w:rPr>
        <w:t>e</w:t>
      </w:r>
      <w:r>
        <w:rPr>
          <w:b/>
          <w:bCs/>
        </w:rPr>
        <w:t>m</w:t>
      </w:r>
      <w:proofErr w:type="spellEnd"/>
      <w:r>
        <w:rPr>
          <w:b/>
          <w:bCs/>
        </w:rPr>
        <w:t xml:space="preserve"> s.r.o.</w:t>
      </w:r>
    </w:p>
    <w:p w:rsidR="00227389" w:rsidRPr="005D6D01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>
        <w:rPr>
          <w:b/>
          <w:bCs/>
        </w:rPr>
        <w:t>Zastoupený</w:t>
      </w:r>
      <w:r>
        <w:rPr>
          <w:b/>
          <w:bCs/>
        </w:rPr>
        <w:tab/>
      </w:r>
      <w:r>
        <w:rPr>
          <w:b/>
          <w:bCs/>
        </w:rPr>
        <w:tab/>
      </w:r>
    </w:p>
    <w:p w:rsidR="00227389" w:rsidRPr="005D6D01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Cs/>
        </w:rPr>
        <w:t xml:space="preserve">   </w:t>
      </w:r>
      <w:r>
        <w:rPr>
          <w:bCs/>
        </w:rPr>
        <w:t xml:space="preserve">  </w:t>
      </w:r>
      <w:r w:rsidRPr="00832553">
        <w:rPr>
          <w:bCs/>
        </w:rPr>
        <w:t xml:space="preserve">  </w:t>
      </w:r>
      <w:r w:rsidRPr="00490CC6">
        <w:rPr>
          <w:b/>
          <w:bCs/>
        </w:rPr>
        <w:t>Sídlo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434 01 Most, Ke Koupališti 1257/4</w:t>
      </w:r>
    </w:p>
    <w:p w:rsidR="00227389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ab/>
        <w:t>2504775</w:t>
      </w:r>
      <w:r w:rsidR="00AB7243">
        <w:rPr>
          <w:bCs/>
        </w:rPr>
        <w:t>2</w:t>
      </w:r>
    </w:p>
    <w:p w:rsidR="00227389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   </w:t>
      </w:r>
      <w:r w:rsidRPr="00832553">
        <w:rPr>
          <w:b/>
          <w:bCs/>
        </w:rPr>
        <w:t xml:space="preserve">DIČ                                 </w:t>
      </w:r>
      <w:r>
        <w:rPr>
          <w:b/>
          <w:bCs/>
        </w:rPr>
        <w:tab/>
      </w:r>
      <w:r w:rsidRPr="005D6D01">
        <w:rPr>
          <w:bCs/>
        </w:rPr>
        <w:t>CZ</w:t>
      </w:r>
      <w:r>
        <w:rPr>
          <w:bCs/>
        </w:rPr>
        <w:t>2504775</w:t>
      </w:r>
      <w:r w:rsidR="00AB7243">
        <w:rPr>
          <w:bCs/>
        </w:rPr>
        <w:t>2</w:t>
      </w:r>
    </w:p>
    <w:p w:rsidR="00227389" w:rsidRPr="00FD3B1C" w:rsidRDefault="00227389" w:rsidP="00227389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</w:t>
      </w:r>
      <w:r w:rsidRPr="00FD3B1C">
        <w:rPr>
          <w:b/>
          <w:bCs/>
        </w:rPr>
        <w:t xml:space="preserve">ID datové schránky: </w:t>
      </w:r>
      <w:r>
        <w:rPr>
          <w:b/>
          <w:bCs/>
        </w:rPr>
        <w:tab/>
      </w:r>
      <w:r w:rsidRPr="005D6D01">
        <w:rPr>
          <w:bCs/>
        </w:rPr>
        <w:tab/>
        <w:t xml:space="preserve">2iqu9nq </w:t>
      </w:r>
    </w:p>
    <w:p w:rsidR="00227389" w:rsidRDefault="00227389" w:rsidP="00227389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</w:rPr>
        <w:t xml:space="preserve"> </w:t>
      </w:r>
      <w:r w:rsidRPr="00832553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832553">
        <w:rPr>
          <w:b/>
          <w:bCs/>
        </w:rPr>
        <w:t xml:space="preserve">Bankovní spojení </w:t>
      </w:r>
      <w:r>
        <w:rPr>
          <w:b/>
          <w:bCs/>
        </w:rPr>
        <w:tab/>
      </w:r>
    </w:p>
    <w:p w:rsidR="009C37B2" w:rsidRPr="001B1487" w:rsidRDefault="009C37B2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0D357C" w:rsidRPr="001B1487" w:rsidRDefault="00555038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</w:t>
      </w:r>
      <w:r w:rsidR="000B5942">
        <w:rPr>
          <w:sz w:val="20"/>
          <w:szCs w:val="20"/>
        </w:rPr>
        <w:t>(</w:t>
      </w:r>
      <w:r w:rsidR="00FD3B1C">
        <w:t>dále jako</w:t>
      </w:r>
      <w:r w:rsidR="002F69FC" w:rsidRPr="001B1487">
        <w:t xml:space="preserve"> </w:t>
      </w:r>
      <w:r w:rsidR="000B5942">
        <w:t>„</w:t>
      </w:r>
      <w:r w:rsidR="00C67E3F">
        <w:t>dodavatel</w:t>
      </w:r>
      <w:r w:rsidR="000B5942">
        <w:t>“)</w:t>
      </w:r>
      <w:r w:rsidR="000D357C" w:rsidRPr="001B1487">
        <w:t xml:space="preserve"> </w:t>
      </w:r>
    </w:p>
    <w:p w:rsidR="00176143" w:rsidRDefault="00984882" w:rsidP="007C2D0B">
      <w:pPr>
        <w:widowControl w:val="0"/>
        <w:autoSpaceDE w:val="0"/>
        <w:autoSpaceDN w:val="0"/>
        <w:adjustRightInd w:val="0"/>
      </w:pPr>
      <w:r w:rsidRPr="001B1487">
        <w:t xml:space="preserve">    </w:t>
      </w:r>
      <w:r>
        <w:t xml:space="preserve"> </w:t>
      </w:r>
    </w:p>
    <w:p w:rsidR="000826E4" w:rsidRDefault="000826E4" w:rsidP="00A674E5">
      <w:pPr>
        <w:widowControl w:val="0"/>
        <w:autoSpaceDE w:val="0"/>
        <w:autoSpaceDN w:val="0"/>
        <w:adjustRightInd w:val="0"/>
        <w:ind w:left="567" w:hanging="567"/>
      </w:pPr>
    </w:p>
    <w:p w:rsidR="00364619" w:rsidRDefault="00364619" w:rsidP="00A674E5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:rsidR="00690800" w:rsidRDefault="00690800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:rsidR="00D94157" w:rsidRDefault="00D94157" w:rsidP="00C57FE4">
      <w:pPr>
        <w:pStyle w:val="Import6"/>
        <w:ind w:left="426" w:right="-108" w:hanging="426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690800">
        <w:rPr>
          <w:rFonts w:ascii="Times New Roman" w:hAnsi="Times New Roman"/>
          <w:i w:val="0"/>
        </w:rPr>
        <w:t>.1.</w:t>
      </w:r>
      <w:r w:rsidR="00A674E5">
        <w:rPr>
          <w:rFonts w:ascii="Times New Roman" w:hAnsi="Times New Roman"/>
          <w:i w:val="0"/>
        </w:rPr>
        <w:t xml:space="preserve"> </w:t>
      </w:r>
      <w:r w:rsidR="00C67E3F" w:rsidRPr="00C67E3F">
        <w:rPr>
          <w:rFonts w:ascii="Times New Roman" w:hAnsi="Times New Roman"/>
          <w:i w:val="0"/>
        </w:rPr>
        <w:t xml:space="preserve">Předmětem plnění je kompletní dodávka, instalace a zprovoznění kamerového systému včetně záznamového zařízení pro monitorování společných prostor v bytových domech blok 522, </w:t>
      </w:r>
      <w:proofErr w:type="gramStart"/>
      <w:r w:rsidR="00C67E3F" w:rsidRPr="00C67E3F">
        <w:rPr>
          <w:rFonts w:ascii="Times New Roman" w:hAnsi="Times New Roman"/>
          <w:i w:val="0"/>
        </w:rPr>
        <w:t>č.p.</w:t>
      </w:r>
      <w:proofErr w:type="gramEnd"/>
      <w:r w:rsidR="00C67E3F" w:rsidRPr="00C67E3F">
        <w:rPr>
          <w:rFonts w:ascii="Times New Roman" w:hAnsi="Times New Roman"/>
          <w:i w:val="0"/>
        </w:rPr>
        <w:t xml:space="preserve"> 2071, ul. Růžová, blok 523, č.p. 2070, ul. Růžová a blok 566, č.p. 2072, ul. U Parku v Mostě.</w:t>
      </w:r>
    </w:p>
    <w:p w:rsidR="002141BC" w:rsidRDefault="002141BC" w:rsidP="002141BC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:rsidR="00C67E3F" w:rsidRDefault="002141BC" w:rsidP="00C67E3F">
      <w:pPr>
        <w:ind w:left="426" w:hanging="426"/>
        <w:jc w:val="both"/>
        <w:rPr>
          <w:szCs w:val="20"/>
        </w:rPr>
      </w:pPr>
      <w:r w:rsidRPr="002141BC">
        <w:rPr>
          <w:szCs w:val="20"/>
        </w:rPr>
        <w:t>2.</w:t>
      </w:r>
      <w:r>
        <w:rPr>
          <w:szCs w:val="20"/>
        </w:rPr>
        <w:t>2</w:t>
      </w:r>
      <w:r w:rsidRPr="002141BC">
        <w:rPr>
          <w:szCs w:val="20"/>
        </w:rPr>
        <w:t xml:space="preserve">. </w:t>
      </w:r>
      <w:r w:rsidR="00C67E3F" w:rsidRPr="00C67E3F">
        <w:rPr>
          <w:szCs w:val="20"/>
          <w:lang w:val="x-none"/>
        </w:rPr>
        <w:t>Dodavatel  se zavazuje objednateli dodat kamerový systému s montáží dle přílohy č. 1, této smlouvy – rozpočet a cenová nabídka.</w:t>
      </w:r>
    </w:p>
    <w:p w:rsidR="00C67E3F" w:rsidRDefault="00C67E3F" w:rsidP="00C67E3F">
      <w:pPr>
        <w:ind w:left="426" w:hanging="426"/>
        <w:jc w:val="both"/>
        <w:rPr>
          <w:szCs w:val="20"/>
        </w:rPr>
      </w:pPr>
    </w:p>
    <w:p w:rsidR="00C67E3F" w:rsidRDefault="00C67E3F" w:rsidP="00C67E3F">
      <w:pPr>
        <w:ind w:left="426" w:hanging="426"/>
        <w:jc w:val="both"/>
        <w:rPr>
          <w:szCs w:val="20"/>
        </w:rPr>
      </w:pPr>
      <w:r>
        <w:rPr>
          <w:szCs w:val="20"/>
        </w:rPr>
        <w:t>2.3. Dodavatel se zavazuje p</w:t>
      </w:r>
      <w:r w:rsidRPr="00C67E3F">
        <w:rPr>
          <w:szCs w:val="20"/>
        </w:rPr>
        <w:t xml:space="preserve">řevést na </w:t>
      </w:r>
      <w:r>
        <w:rPr>
          <w:szCs w:val="20"/>
        </w:rPr>
        <w:t>o</w:t>
      </w:r>
      <w:r w:rsidRPr="00C67E3F">
        <w:rPr>
          <w:szCs w:val="20"/>
        </w:rPr>
        <w:t xml:space="preserve">bjednatele vlastnické právo k dodanému zboží a poskytnout </w:t>
      </w:r>
      <w:r>
        <w:rPr>
          <w:szCs w:val="20"/>
        </w:rPr>
        <w:t>o</w:t>
      </w:r>
      <w:r w:rsidRPr="00C67E3F">
        <w:rPr>
          <w:szCs w:val="20"/>
        </w:rPr>
        <w:t xml:space="preserve">bjednateli další plnění uvedená v této smlouvě a </w:t>
      </w:r>
      <w:r>
        <w:rPr>
          <w:szCs w:val="20"/>
        </w:rPr>
        <w:t>o</w:t>
      </w:r>
      <w:r w:rsidRPr="00C67E3F">
        <w:rPr>
          <w:szCs w:val="20"/>
        </w:rPr>
        <w:t xml:space="preserve">bjednatel se za to zavazuje zaplatit </w:t>
      </w:r>
      <w:r>
        <w:rPr>
          <w:szCs w:val="20"/>
        </w:rPr>
        <w:t>d</w:t>
      </w:r>
      <w:r w:rsidRPr="00C67E3F">
        <w:rPr>
          <w:szCs w:val="20"/>
        </w:rPr>
        <w:t>odavateli sjednanou cenu.</w:t>
      </w:r>
    </w:p>
    <w:p w:rsidR="00C67E3F" w:rsidRDefault="00C67E3F" w:rsidP="00C67E3F">
      <w:pPr>
        <w:ind w:left="426" w:hanging="426"/>
        <w:jc w:val="both"/>
        <w:rPr>
          <w:szCs w:val="20"/>
        </w:rPr>
      </w:pPr>
    </w:p>
    <w:p w:rsidR="00C67E3F" w:rsidRDefault="00C67E3F" w:rsidP="00C67E3F">
      <w:pPr>
        <w:ind w:left="426" w:hanging="426"/>
        <w:jc w:val="both"/>
        <w:rPr>
          <w:szCs w:val="20"/>
        </w:rPr>
      </w:pPr>
      <w:r>
        <w:rPr>
          <w:szCs w:val="20"/>
        </w:rPr>
        <w:t xml:space="preserve">2.4.  </w:t>
      </w:r>
      <w:r w:rsidRPr="00C67E3F">
        <w:rPr>
          <w:szCs w:val="20"/>
        </w:rPr>
        <w:t>Dodavatel se zavazuje dodat zboží nové, nepoužité, certifikované pro provoz v EU společně s certifikáty, záručními listy a technickými listy k jednotlivým součástem kamerového systému</w:t>
      </w:r>
    </w:p>
    <w:p w:rsidR="00C67E3F" w:rsidRDefault="00C67E3F" w:rsidP="00C67E3F">
      <w:pPr>
        <w:ind w:left="426" w:hanging="426"/>
        <w:jc w:val="both"/>
        <w:rPr>
          <w:szCs w:val="20"/>
        </w:rPr>
      </w:pPr>
    </w:p>
    <w:p w:rsidR="00AE29BD" w:rsidRDefault="00C67E3F" w:rsidP="00AE29BD">
      <w:pPr>
        <w:spacing w:after="100" w:afterAutospacing="1"/>
        <w:ind w:left="426" w:hanging="426"/>
        <w:jc w:val="both"/>
        <w:rPr>
          <w:szCs w:val="20"/>
        </w:rPr>
      </w:pPr>
      <w:r>
        <w:rPr>
          <w:szCs w:val="20"/>
        </w:rPr>
        <w:t xml:space="preserve">2.5. </w:t>
      </w:r>
      <w:r w:rsidRPr="00C67E3F">
        <w:rPr>
          <w:szCs w:val="20"/>
        </w:rPr>
        <w:t>Dodavatel se v rámci smlouvy zavazuje zajistit veškeré dodávky, práce, výkony a činnosti nutné k realizaci akce, odvoz a likvidac</w:t>
      </w:r>
      <w:r>
        <w:rPr>
          <w:szCs w:val="20"/>
        </w:rPr>
        <w:t>i</w:t>
      </w:r>
      <w:r w:rsidRPr="00C67E3F">
        <w:rPr>
          <w:szCs w:val="20"/>
        </w:rPr>
        <w:t xml:space="preserve"> vybouraného materiálu, odzkoušení, revize a uvedení do provozu včetně dokumentace skutečného provedení</w:t>
      </w:r>
      <w:r>
        <w:rPr>
          <w:szCs w:val="20"/>
        </w:rPr>
        <w:t xml:space="preserve"> a</w:t>
      </w:r>
      <w:r w:rsidRPr="00C67E3F">
        <w:rPr>
          <w:szCs w:val="20"/>
        </w:rPr>
        <w:t xml:space="preserve"> zajistit bezpečnost práce a ochrany </w:t>
      </w:r>
      <w:r w:rsidR="003E636C">
        <w:rPr>
          <w:szCs w:val="20"/>
        </w:rPr>
        <w:t>zdraví při práci</w:t>
      </w:r>
      <w:r w:rsidR="00AE29BD">
        <w:rPr>
          <w:szCs w:val="20"/>
        </w:rPr>
        <w:t>.</w:t>
      </w:r>
    </w:p>
    <w:p w:rsidR="00ED50B1" w:rsidRDefault="00ED50B1" w:rsidP="00AE29BD">
      <w:pPr>
        <w:spacing w:after="100" w:afterAutospacing="1"/>
        <w:ind w:left="426" w:hanging="426"/>
        <w:jc w:val="both"/>
        <w:rPr>
          <w:szCs w:val="20"/>
        </w:rPr>
      </w:pPr>
      <w:r>
        <w:rPr>
          <w:szCs w:val="20"/>
        </w:rPr>
        <w:t xml:space="preserve">2.6. Součástí předmětu plnění je i </w:t>
      </w:r>
      <w:r w:rsidRPr="00ED50B1">
        <w:rPr>
          <w:szCs w:val="20"/>
        </w:rPr>
        <w:t xml:space="preserve">zaškolení personálu </w:t>
      </w:r>
      <w:r>
        <w:rPr>
          <w:szCs w:val="20"/>
        </w:rPr>
        <w:t>objednatele</w:t>
      </w:r>
      <w:r w:rsidRPr="00ED50B1">
        <w:rPr>
          <w:szCs w:val="20"/>
        </w:rPr>
        <w:t xml:space="preserve"> </w:t>
      </w:r>
      <w:r w:rsidR="00AE29BD">
        <w:rPr>
          <w:szCs w:val="20"/>
        </w:rPr>
        <w:t>pro běžné užívání.</w:t>
      </w:r>
    </w:p>
    <w:p w:rsidR="00ED50B1" w:rsidRDefault="00ED50B1" w:rsidP="00ED50B1">
      <w:pPr>
        <w:widowControl w:val="0"/>
        <w:suppressAutoHyphens/>
        <w:spacing w:before="120"/>
        <w:jc w:val="both"/>
        <w:rPr>
          <w:szCs w:val="20"/>
        </w:rPr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 w:rsidR="00D94157">
        <w:rPr>
          <w:b/>
          <w:bCs/>
        </w:rPr>
        <w:t>II</w:t>
      </w:r>
      <w:r w:rsidRPr="006E1A87">
        <w:rPr>
          <w:b/>
          <w:bCs/>
        </w:rPr>
        <w:t>.  Doba plnění</w:t>
      </w:r>
    </w:p>
    <w:p w:rsidR="008E2850" w:rsidRPr="006E1A87" w:rsidRDefault="008E2850" w:rsidP="00A674E5">
      <w:pPr>
        <w:widowControl w:val="0"/>
        <w:ind w:left="567" w:hanging="567"/>
      </w:pPr>
    </w:p>
    <w:p w:rsidR="00B57FAC" w:rsidRDefault="00D94157" w:rsidP="00232304">
      <w:pPr>
        <w:widowControl w:val="0"/>
        <w:ind w:left="567" w:hanging="567"/>
        <w:jc w:val="both"/>
      </w:pPr>
      <w:r>
        <w:t>3</w:t>
      </w:r>
      <w:r w:rsidR="00690800" w:rsidRPr="006E1A87">
        <w:t>.1.</w:t>
      </w:r>
      <w:r w:rsidR="00097719" w:rsidRPr="006E1A87">
        <w:t xml:space="preserve"> </w:t>
      </w:r>
      <w:r w:rsidR="00440C19">
        <w:t xml:space="preserve"> </w:t>
      </w:r>
      <w:r w:rsidR="00792D28">
        <w:t>Dodavatel</w:t>
      </w:r>
      <w:r w:rsidR="00232304" w:rsidRPr="00232304">
        <w:t xml:space="preserve"> zahájí práce na realizaci předmětu díla po podpisu této smlouvy a po převzetí staveniště.</w:t>
      </w:r>
      <w:r w:rsidR="00232304">
        <w:t xml:space="preserve"> </w:t>
      </w:r>
      <w:r w:rsidR="00792D28">
        <w:t>Dodavatel</w:t>
      </w:r>
      <w:r w:rsidR="00232304" w:rsidRPr="00232304">
        <w:t xml:space="preserve"> se zavazuje celé dílo řádně provést, ukončit a předat ve lhůtě nejdéle do </w:t>
      </w:r>
      <w:r w:rsidR="001736D5">
        <w:t>46</w:t>
      </w:r>
      <w:r w:rsidR="003E636C">
        <w:t xml:space="preserve"> kalendářních dní od převzetí staveniště.</w:t>
      </w:r>
    </w:p>
    <w:p w:rsidR="00232304" w:rsidRDefault="00A674E5" w:rsidP="00D94157">
      <w:pPr>
        <w:widowControl w:val="0"/>
        <w:ind w:left="567" w:hanging="567"/>
        <w:jc w:val="both"/>
      </w:pPr>
      <w:r>
        <w:t xml:space="preserve">     </w:t>
      </w:r>
      <w:r w:rsidR="00440C19">
        <w:t xml:space="preserve">  </w:t>
      </w:r>
    </w:p>
    <w:p w:rsidR="00690800" w:rsidRDefault="00232304" w:rsidP="00D94157">
      <w:pPr>
        <w:widowControl w:val="0"/>
        <w:ind w:left="567" w:hanging="567"/>
        <w:jc w:val="both"/>
      </w:pPr>
      <w:r>
        <w:t xml:space="preserve">3.2. </w:t>
      </w:r>
      <w:r w:rsidR="00A674E5">
        <w:t xml:space="preserve">  </w:t>
      </w:r>
      <w:r w:rsidR="00792D28">
        <w:t>Dodavatel</w:t>
      </w:r>
      <w:r w:rsidR="00690800">
        <w:t xml:space="preserve"> splní svou povinnost provést dílo jeho řádným ukončením a předáním objednateli. Ukončeným dílem pro účely této smlouvy se rozumí dílo, které nebude vykazovat žádné vady a nedodělky a bude schopno bezvadného provozování.</w:t>
      </w:r>
    </w:p>
    <w:p w:rsidR="00690800" w:rsidRDefault="00690800" w:rsidP="00A674E5">
      <w:pPr>
        <w:widowControl w:val="0"/>
        <w:ind w:left="567" w:hanging="567"/>
      </w:pPr>
      <w:r>
        <w:t xml:space="preserve">   </w:t>
      </w:r>
    </w:p>
    <w:p w:rsidR="002B15D7" w:rsidRDefault="002B15D7" w:rsidP="00A674E5">
      <w:pPr>
        <w:widowControl w:val="0"/>
        <w:ind w:left="567" w:hanging="567"/>
      </w:pPr>
    </w:p>
    <w:p w:rsidR="00690800" w:rsidRPr="006E1A87" w:rsidRDefault="00D94157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V. Cena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286554" w:rsidRPr="00286554" w:rsidRDefault="00CE6281" w:rsidP="00286554">
      <w:pPr>
        <w:widowControl w:val="0"/>
        <w:autoSpaceDE w:val="0"/>
        <w:autoSpaceDN w:val="0"/>
        <w:adjustRightInd w:val="0"/>
        <w:ind w:left="567" w:hanging="567"/>
      </w:pPr>
      <w:r>
        <w:t>4</w:t>
      </w:r>
      <w:r w:rsidR="00D94157" w:rsidRPr="001B1487">
        <w:t>.1.</w:t>
      </w:r>
      <w:r>
        <w:t xml:space="preserve"> </w:t>
      </w:r>
      <w:r w:rsidR="002B6259">
        <w:tab/>
      </w:r>
      <w:r w:rsidR="00AE29BD">
        <w:t>Cena předmětu plnění dle této smlouvy se sjednává v</w:t>
      </w:r>
      <w:r w:rsidR="00286554" w:rsidRPr="00286554">
        <w:t xml:space="preserve"> celkové výši </w:t>
      </w:r>
      <w:r w:rsidR="001736D5">
        <w:t xml:space="preserve">359.994,- </w:t>
      </w:r>
      <w:r w:rsidR="00AE29BD">
        <w:t>Kč bez DPH.</w:t>
      </w:r>
    </w:p>
    <w:p w:rsidR="00286554" w:rsidRDefault="00286554" w:rsidP="00286554">
      <w:pPr>
        <w:widowControl w:val="0"/>
        <w:autoSpaceDE w:val="0"/>
        <w:autoSpaceDN w:val="0"/>
        <w:adjustRightInd w:val="0"/>
        <w:ind w:left="567" w:hanging="567"/>
      </w:pPr>
    </w:p>
    <w:p w:rsidR="00AE29BD" w:rsidRDefault="00286554" w:rsidP="00AE29BD">
      <w:pPr>
        <w:widowControl w:val="0"/>
        <w:autoSpaceDE w:val="0"/>
        <w:autoSpaceDN w:val="0"/>
        <w:adjustRightInd w:val="0"/>
        <w:ind w:left="567" w:hanging="567"/>
        <w:jc w:val="both"/>
      </w:pPr>
      <w:r>
        <w:t xml:space="preserve">4.2. </w:t>
      </w:r>
      <w:r w:rsidR="00AE29BD">
        <w:t xml:space="preserve"> </w:t>
      </w:r>
      <w:r w:rsidR="00AE29BD" w:rsidRPr="00AE29BD">
        <w:t xml:space="preserve">K ceně bez DPH bude </w:t>
      </w:r>
      <w:r w:rsidR="00AE29BD">
        <w:t>d</w:t>
      </w:r>
      <w:r w:rsidR="00AE29BD" w:rsidRPr="00AE29BD">
        <w:t>odavatelem přičtena DPH v souladu se zákonem č. 235/2004 Sb., o dani z přidané hodnoty</w:t>
      </w:r>
      <w:r w:rsidR="00AE29BD" w:rsidRPr="00AE29BD" w:rsidDel="000147BB">
        <w:t xml:space="preserve"> </w:t>
      </w:r>
      <w:r w:rsidR="00AE29BD" w:rsidRPr="00AE29BD">
        <w:t xml:space="preserve">ve znění předpisů účinných ke dni uskutečnění zdanitelného plnění. </w:t>
      </w:r>
    </w:p>
    <w:p w:rsidR="00AE29BD" w:rsidRDefault="00AE29BD" w:rsidP="00AE29BD">
      <w:pPr>
        <w:widowControl w:val="0"/>
        <w:autoSpaceDE w:val="0"/>
        <w:autoSpaceDN w:val="0"/>
        <w:adjustRightInd w:val="0"/>
        <w:ind w:left="567" w:hanging="567"/>
        <w:jc w:val="both"/>
      </w:pPr>
    </w:p>
    <w:p w:rsidR="00AE29BD" w:rsidRPr="00AE29BD" w:rsidRDefault="00AE29BD" w:rsidP="00AE29BD">
      <w:pPr>
        <w:widowControl w:val="0"/>
        <w:autoSpaceDE w:val="0"/>
        <w:autoSpaceDN w:val="0"/>
        <w:adjustRightInd w:val="0"/>
        <w:ind w:left="567" w:hanging="567"/>
        <w:jc w:val="both"/>
      </w:pPr>
      <w:r>
        <w:t xml:space="preserve">4.3. </w:t>
      </w:r>
      <w:r w:rsidRPr="00AE29BD">
        <w:t xml:space="preserve">Uvedená cena je cena nejvýše přípustná, která obsahuje veškeré náklady </w:t>
      </w:r>
      <w:proofErr w:type="gramStart"/>
      <w:r>
        <w:t>d</w:t>
      </w:r>
      <w:r w:rsidRPr="00AE29BD">
        <w:t>odavatele  na</w:t>
      </w:r>
      <w:proofErr w:type="gramEnd"/>
      <w:r w:rsidRPr="00AE29BD">
        <w:t xml:space="preserve"> dodávku a montáž, včetně dokladů a </w:t>
      </w:r>
      <w:r>
        <w:t>dokumentaci</w:t>
      </w:r>
      <w:r w:rsidRPr="00AE29BD">
        <w:t xml:space="preserve"> vztahujících se k předmětu plnění a služby nezbytné pro řádnou a včasnou dodávku, včetně všech nákladů souvisejících a jakékoliv další výdaje spojené s</w:t>
      </w:r>
      <w:r>
        <w:t> </w:t>
      </w:r>
      <w:r w:rsidRPr="00AE29BD">
        <w:t>realizací</w:t>
      </w:r>
      <w:r>
        <w:t xml:space="preserve"> </w:t>
      </w:r>
      <w:r w:rsidRPr="00AE29BD">
        <w:t>dodávky a montáže předmětu plnění.</w:t>
      </w:r>
    </w:p>
    <w:p w:rsidR="00D94157" w:rsidRPr="001B1487" w:rsidRDefault="00D94157" w:rsidP="00AE29BD">
      <w:pPr>
        <w:widowControl w:val="0"/>
        <w:autoSpaceDE w:val="0"/>
        <w:autoSpaceDN w:val="0"/>
        <w:adjustRightInd w:val="0"/>
        <w:ind w:left="567" w:hanging="567"/>
        <w:jc w:val="both"/>
      </w:pPr>
    </w:p>
    <w:p w:rsidR="00D94157" w:rsidRPr="002D7E01" w:rsidRDefault="00D94157" w:rsidP="0073771C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AB7243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Pr="006E1A87">
        <w:rPr>
          <w:b/>
          <w:bCs/>
        </w:rPr>
        <w:t>. Platební</w:t>
      </w:r>
      <w:r w:rsidR="00690800" w:rsidRPr="006E1A87">
        <w:rPr>
          <w:b/>
          <w:bCs/>
        </w:rPr>
        <w:t xml:space="preserve"> podmínky</w:t>
      </w:r>
    </w:p>
    <w:p w:rsidR="00690800" w:rsidRPr="006E1A87" w:rsidRDefault="00690800" w:rsidP="00A674E5">
      <w:pPr>
        <w:widowControl w:val="0"/>
        <w:adjustRightInd w:val="0"/>
        <w:ind w:left="567" w:hanging="567"/>
      </w:pP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  <w:r w:rsidRPr="00AE29BD">
        <w:t>5.1.   Podkladem pro zaplacení díla bude faktura.</w:t>
      </w: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  <w:r w:rsidRPr="00AE29BD">
        <w:t>5.2.   Splatnost faktury bude 14 dnů ode dne doručení objednavateli. Platba se považuje z hlediska</w:t>
      </w: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  <w:r w:rsidRPr="00AE29BD">
        <w:t xml:space="preserve">          její včasnosti za provedenou dnem předání příkazu k úhradě peněžnímu ústavu objednavatele, pokud bude podle tohoto příkazu proplacena.  </w:t>
      </w: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</w:p>
    <w:p w:rsidR="00AE29BD" w:rsidRPr="00AE29BD" w:rsidRDefault="00AE29BD" w:rsidP="00AE29BD">
      <w:pPr>
        <w:widowControl w:val="0"/>
        <w:adjustRightInd w:val="0"/>
        <w:ind w:left="567" w:hanging="567"/>
        <w:jc w:val="both"/>
      </w:pPr>
      <w:r w:rsidRPr="00AE29BD">
        <w:t xml:space="preserve">5.3.   Nedojde-li mezi oběma smluvními stranami k dohodě při odsouhlasení množství nebo druhu provedených prací, je </w:t>
      </w:r>
      <w:r w:rsidR="00792D28">
        <w:t>dodavatel</w:t>
      </w:r>
      <w:r w:rsidRPr="00AE29BD">
        <w:t xml:space="preserve"> oprávněn fakturovat pouze práce, u nichž nedošlo k rozporu. Pokud bude faktura </w:t>
      </w:r>
      <w:r w:rsidR="00792D28">
        <w:t>dodavatel</w:t>
      </w:r>
      <w:r w:rsidRPr="00AE29BD">
        <w:t xml:space="preserve">e obsahovat i práce, které nebyly objednatelem odsouhlaseny je dodavatel oprávněn fakturu vrátit. Nedílnou součástí faktury bude protokol o odevzdání a převzetí prací. </w:t>
      </w:r>
    </w:p>
    <w:p w:rsidR="00AE29BD" w:rsidRDefault="00AE29BD" w:rsidP="00A674E5">
      <w:pPr>
        <w:widowControl w:val="0"/>
        <w:adjustRightInd w:val="0"/>
        <w:ind w:left="567" w:hanging="567"/>
        <w:jc w:val="both"/>
      </w:pPr>
    </w:p>
    <w:p w:rsidR="00AE29BD" w:rsidRPr="00AE29BD" w:rsidRDefault="00AE29BD" w:rsidP="00AE29BD">
      <w:pPr>
        <w:widowControl w:val="0"/>
        <w:ind w:left="567" w:hanging="567"/>
        <w:jc w:val="both"/>
      </w:pPr>
      <w:r w:rsidRPr="00AE29BD">
        <w:t xml:space="preserve">5.4.   Objednavatel nebude poskytovat </w:t>
      </w:r>
      <w:r w:rsidR="00792D28">
        <w:t>dodavatel</w:t>
      </w:r>
      <w:r w:rsidRPr="00AE29BD">
        <w:t xml:space="preserve">i zálohu na sjednané dílo. </w:t>
      </w:r>
    </w:p>
    <w:p w:rsidR="00AE29BD" w:rsidRPr="00AE29BD" w:rsidRDefault="00AE29BD" w:rsidP="00AE29BD">
      <w:pPr>
        <w:widowControl w:val="0"/>
        <w:ind w:left="567" w:hanging="567"/>
        <w:jc w:val="both"/>
      </w:pPr>
    </w:p>
    <w:p w:rsidR="00AE29BD" w:rsidRPr="00AE29BD" w:rsidRDefault="00AE29BD" w:rsidP="00AE29BD">
      <w:pPr>
        <w:widowControl w:val="0"/>
        <w:ind w:left="567" w:hanging="567"/>
        <w:jc w:val="both"/>
      </w:pPr>
      <w:r w:rsidRPr="00AE29BD">
        <w:t xml:space="preserve">5.5.  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</w:t>
      </w:r>
      <w:proofErr w:type="gramStart"/>
      <w:r w:rsidRPr="00AE29BD">
        <w:t>doručení       opravené</w:t>
      </w:r>
      <w:proofErr w:type="gramEnd"/>
      <w:r w:rsidRPr="00AE29BD">
        <w:t xml:space="preserve"> faktury objednavateli.</w:t>
      </w:r>
    </w:p>
    <w:p w:rsidR="00AE29BD" w:rsidRPr="00AE29BD" w:rsidRDefault="00AE29BD" w:rsidP="00AE29BD">
      <w:pPr>
        <w:widowControl w:val="0"/>
        <w:ind w:left="567" w:hanging="567"/>
        <w:jc w:val="both"/>
      </w:pPr>
    </w:p>
    <w:p w:rsidR="00AE29BD" w:rsidRPr="00AE29BD" w:rsidRDefault="00AE29BD" w:rsidP="00AE29BD">
      <w:pPr>
        <w:widowControl w:val="0"/>
        <w:ind w:left="567" w:hanging="567"/>
        <w:jc w:val="both"/>
      </w:pPr>
      <w:r w:rsidRPr="00AE29BD">
        <w:t>5.6.   Faktura bude mít nejméně tyto náležitosti: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 xml:space="preserve">označení objednavatele a </w:t>
      </w:r>
      <w:r w:rsidR="00792D28">
        <w:t>dodavatel</w:t>
      </w:r>
      <w:r w:rsidRPr="00AE29BD">
        <w:t>e vč. adresy, DIČ, IČ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>označení díla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>číslo faktury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>den odeslání a den splatnosti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>celkovou sjednanou cenu bez DPH, sazbu DPH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lastRenderedPageBreak/>
        <w:t>označení peněžního ústavu a číslo účtu, na který se má platit fakturovaná částka</w:t>
      </w:r>
    </w:p>
    <w:p w:rsidR="00AE29BD" w:rsidRPr="00AE29BD" w:rsidRDefault="00AE29BD" w:rsidP="00AE29BD">
      <w:pPr>
        <w:widowControl w:val="0"/>
        <w:numPr>
          <w:ilvl w:val="0"/>
          <w:numId w:val="9"/>
        </w:numPr>
        <w:jc w:val="both"/>
      </w:pPr>
      <w:r w:rsidRPr="00AE29BD">
        <w:t>razítko a podpis oprávněné osoby</w:t>
      </w:r>
    </w:p>
    <w:p w:rsidR="00AE29BD" w:rsidRPr="00AE29BD" w:rsidRDefault="00AE29BD" w:rsidP="00AE29BD">
      <w:pPr>
        <w:widowControl w:val="0"/>
        <w:ind w:left="567" w:hanging="567"/>
        <w:jc w:val="both"/>
      </w:pPr>
      <w:r w:rsidRPr="00AE29BD">
        <w:t xml:space="preserve">        Nedílnou součástí faktury bude protokol o odevzdání a převzetí prací.</w:t>
      </w:r>
    </w:p>
    <w:p w:rsidR="00AE29BD" w:rsidRPr="00AE29BD" w:rsidRDefault="00AE29BD" w:rsidP="00AE29BD">
      <w:pPr>
        <w:widowControl w:val="0"/>
        <w:ind w:left="567" w:hanging="567"/>
        <w:jc w:val="both"/>
      </w:pPr>
    </w:p>
    <w:p w:rsidR="00AE29BD" w:rsidRPr="00AE29BD" w:rsidRDefault="00AE29BD" w:rsidP="00AE29BD">
      <w:pPr>
        <w:widowControl w:val="0"/>
        <w:ind w:left="567" w:hanging="567"/>
        <w:jc w:val="both"/>
      </w:pPr>
      <w:r w:rsidRPr="00AE29BD">
        <w:t xml:space="preserve">5.7.  Fakturace provedených prací a dodávek bude uhrazena do celkové výše 90-ti % ceny </w:t>
      </w:r>
      <w:proofErr w:type="gramStart"/>
      <w:r w:rsidRPr="00AE29BD">
        <w:t>díla         bez</w:t>
      </w:r>
      <w:proofErr w:type="gramEnd"/>
      <w:r w:rsidRPr="00AE29BD">
        <w:t xml:space="preserve"> DPH. Zbývajících 10% sjednané ceny uhradí objednavatel na základě konečné faktury, která může být vystavena až po odstranění případných vad a nedodělků z přejímajícího řízení. Pokud nebudou žádné vady a nedodělky zjištěny, vzniká </w:t>
      </w:r>
      <w:r w:rsidR="00792D28">
        <w:t>dodavatel</w:t>
      </w:r>
      <w:r w:rsidRPr="00AE29BD">
        <w:t xml:space="preserve">i právo vystavit konečnou fakturu v celkové výši sjednané ceny díla dle bodu </w:t>
      </w:r>
      <w:proofErr w:type="gramStart"/>
      <w:r w:rsidRPr="00AE29BD">
        <w:t>4.1. této</w:t>
      </w:r>
      <w:proofErr w:type="gramEnd"/>
      <w:r w:rsidRPr="00AE29BD">
        <w:t xml:space="preserve"> smlouvy.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.1. </w:t>
      </w:r>
      <w:r w:rsidR="00440C19">
        <w:t xml:space="preserve">  </w:t>
      </w:r>
      <w:r w:rsidR="00792D28">
        <w:t>Dodavatel</w:t>
      </w:r>
      <w:r w:rsidR="00B57FAC" w:rsidRPr="005D785C">
        <w:t xml:space="preserve"> zodpovídá za to, že předmět této smlouvy je zhotovený podle podmínek smlouvy a v souladu se všemi právními předpisy, které budou platné v době předání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4A6095" w:rsidRPr="004A6095" w:rsidRDefault="004A6095" w:rsidP="004A6095">
      <w:pPr>
        <w:widowControl w:val="0"/>
        <w:ind w:left="567" w:hanging="567"/>
        <w:jc w:val="both"/>
      </w:pPr>
      <w:r>
        <w:t>6</w:t>
      </w:r>
      <w:r w:rsidR="00B57FAC" w:rsidRPr="005D785C">
        <w:t xml:space="preserve">.2. </w:t>
      </w:r>
      <w:r w:rsidR="00440C19">
        <w:t xml:space="preserve">  </w:t>
      </w:r>
      <w:r w:rsidR="00792D28">
        <w:t>Dodavatel</w:t>
      </w:r>
      <w:r w:rsidR="008C52A7" w:rsidRPr="008C52A7">
        <w:t xml:space="preserve"> garantuje bezvadné provedení veškerých prací včetně subdodávek. Na provedené práce a dodaný materiál poskytuje </w:t>
      </w:r>
      <w:r w:rsidR="00792D28">
        <w:t>dodavatel</w:t>
      </w:r>
      <w:r w:rsidR="008C52A7" w:rsidRPr="008C52A7">
        <w:t xml:space="preserve"> záruku </w:t>
      </w:r>
      <w:r w:rsidR="00AE29BD">
        <w:t>36 měsíců</w:t>
      </w:r>
      <w:r w:rsidR="008C52A7" w:rsidRPr="008C52A7">
        <w:t xml:space="preserve">. </w:t>
      </w:r>
      <w:r w:rsidR="00792D28">
        <w:t>Dodavatel</w:t>
      </w:r>
      <w:r w:rsidR="008C52A7" w:rsidRPr="008C52A7">
        <w:t xml:space="preserve"> bude používat výhradně nový a</w:t>
      </w:r>
      <w:r w:rsidR="00AE26C7">
        <w:t xml:space="preserve"> nepoškozený materiál.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3</w:t>
      </w:r>
      <w:r w:rsidR="00B57FAC" w:rsidRPr="005D785C">
        <w:t xml:space="preserve">. </w:t>
      </w:r>
      <w:r w:rsidR="00440C19">
        <w:t xml:space="preserve"> </w:t>
      </w:r>
      <w:r w:rsidR="00B57FAC" w:rsidRPr="005D785C">
        <w:t>Záruční doba začíná plynout ode dne převzetí ukončeného díla objednatelem bez vad a nedodělků.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4</w:t>
      </w:r>
      <w:r w:rsidR="00B57FAC" w:rsidRPr="005D785C">
        <w:t>.</w:t>
      </w:r>
      <w:r w:rsidR="00440C19">
        <w:t xml:space="preserve"> </w:t>
      </w:r>
      <w:r w:rsidR="00B57FAC" w:rsidRPr="006E1A87">
        <w:t xml:space="preserve">Vady díla, na něž se vztahuje záruka, oznámí písemně objednavatel </w:t>
      </w:r>
      <w:r w:rsidR="00792D28">
        <w:t>dodavatel</w:t>
      </w:r>
      <w:r w:rsidR="00B57FAC" w:rsidRPr="006E1A87">
        <w:t>i bez zbytečného odkladu poté, kdy je zjistil. U závažných závad omezující provoz bude závada odstraněna do 24 hodin od nahlášení, u ostatních závad je oprava realizována do 3 pracovních dnů.</w:t>
      </w:r>
    </w:p>
    <w:p w:rsidR="00AE26C7" w:rsidRPr="006E1A87" w:rsidRDefault="00AE26C7" w:rsidP="00A674E5">
      <w:pPr>
        <w:widowControl w:val="0"/>
        <w:ind w:left="567" w:hanging="567"/>
        <w:jc w:val="both"/>
      </w:pPr>
    </w:p>
    <w:p w:rsidR="00AE26C7" w:rsidRPr="005D785C" w:rsidRDefault="00AE26C7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.6. </w:t>
      </w:r>
      <w:r w:rsidR="00440C19">
        <w:t xml:space="preserve"> </w:t>
      </w:r>
      <w:r w:rsidR="00B57FAC" w:rsidRPr="005D785C">
        <w:t xml:space="preserve">V případě, že </w:t>
      </w:r>
      <w:r w:rsidR="00792D28">
        <w:t>dodavatel</w:t>
      </w:r>
      <w:r w:rsidR="00B57FAC" w:rsidRPr="005D785C">
        <w:t xml:space="preserve"> včas neodstraní vady nejpozději do 7 kalendářních dnů od jejich písemného oznámení objednatelem, stanoví se smluvní pokuta ve výši 0,5% z celkové ceny díla za každý i započatý den 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.7. </w:t>
      </w:r>
      <w:r w:rsidR="00440C19">
        <w:t xml:space="preserve"> </w:t>
      </w:r>
      <w:r w:rsidR="00B57FAC" w:rsidRPr="005D785C">
        <w:t xml:space="preserve">Nedodrží-li </w:t>
      </w:r>
      <w:r w:rsidR="00792D28">
        <w:t>dodavatel</w:t>
      </w:r>
      <w:r w:rsidR="00B57FAC" w:rsidRPr="005D785C">
        <w:t xml:space="preserve"> termíny uvedené v článku I</w:t>
      </w:r>
      <w:r>
        <w:t>II</w:t>
      </w:r>
      <w:r w:rsidR="00B57FAC" w:rsidRPr="005D785C">
        <w:t xml:space="preserve">. této smlouvy, je </w:t>
      </w:r>
      <w:r w:rsidR="00792D28">
        <w:t>dodavatel</w:t>
      </w:r>
      <w:r w:rsidR="00B57FAC" w:rsidRPr="005D785C">
        <w:t xml:space="preserve"> povinen uhradit objednateli jednorázovou smluvní pokutu ve výši 10% z celkové ceny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 xml:space="preserve">.8. </w:t>
      </w:r>
      <w:r w:rsidR="00440C19">
        <w:rPr>
          <w:sz w:val="24"/>
          <w:szCs w:val="24"/>
        </w:rPr>
        <w:t xml:space="preserve"> </w:t>
      </w:r>
      <w:r w:rsidR="00B57FAC" w:rsidRPr="005D785C">
        <w:rPr>
          <w:sz w:val="24"/>
          <w:szCs w:val="24"/>
        </w:rPr>
        <w:t xml:space="preserve">Nedodrží-li </w:t>
      </w:r>
      <w:r w:rsidR="00792D28">
        <w:rPr>
          <w:sz w:val="24"/>
          <w:szCs w:val="24"/>
        </w:rPr>
        <w:t>dodavatel</w:t>
      </w:r>
      <w:r w:rsidR="00B57FAC" w:rsidRPr="005D785C">
        <w:rPr>
          <w:sz w:val="24"/>
          <w:szCs w:val="24"/>
        </w:rPr>
        <w:t xml:space="preserve"> termíny uvedené v článku I</w:t>
      </w:r>
      <w:r>
        <w:rPr>
          <w:sz w:val="24"/>
          <w:szCs w:val="24"/>
        </w:rPr>
        <w:t>II</w:t>
      </w:r>
      <w:r w:rsidR="00B57FAC" w:rsidRPr="005D785C">
        <w:rPr>
          <w:sz w:val="24"/>
          <w:szCs w:val="24"/>
        </w:rPr>
        <w:t xml:space="preserve">. této smlouvy, je </w:t>
      </w:r>
      <w:r w:rsidR="00792D28">
        <w:rPr>
          <w:sz w:val="24"/>
          <w:szCs w:val="24"/>
        </w:rPr>
        <w:t>dodavatel</w:t>
      </w:r>
      <w:r w:rsidR="00B57FAC" w:rsidRPr="005D785C">
        <w:rPr>
          <w:sz w:val="24"/>
          <w:szCs w:val="24"/>
        </w:rPr>
        <w:t xml:space="preserve"> povinen uhradit objednateli, mimo smluvn</w:t>
      </w:r>
      <w:r>
        <w:rPr>
          <w:sz w:val="24"/>
          <w:szCs w:val="24"/>
        </w:rPr>
        <w:t xml:space="preserve">í pokutu uvedenou v bodě </w:t>
      </w:r>
      <w:proofErr w:type="gramStart"/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>.7. tohoto</w:t>
      </w:r>
      <w:proofErr w:type="gramEnd"/>
      <w:r w:rsidR="00B57FAC" w:rsidRPr="005D785C">
        <w:rPr>
          <w:sz w:val="24"/>
          <w:szCs w:val="24"/>
        </w:rPr>
        <w:t xml:space="preserve"> článku, i smluvní pokutu ve výši 0,5% z celkové ceny díla za každý i započatý den 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.10. Právo z vadného plnění nevylučuje právo na náhradu škody.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820AA9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.11. Smluvní strana, které vznikne právo uplatnit smluvní pokutu, může od ní na základě své vůle </w:t>
      </w:r>
      <w:r w:rsidR="00820AA9">
        <w:t xml:space="preserve"> </w:t>
      </w:r>
    </w:p>
    <w:p w:rsidR="00B57FAC" w:rsidRPr="005D785C" w:rsidRDefault="00820AA9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</w:t>
      </w:r>
      <w:r>
        <w:t xml:space="preserve"> </w:t>
      </w:r>
      <w:r w:rsidR="00B57FAC" w:rsidRPr="005D785C">
        <w:t xml:space="preserve">ustoupit. </w:t>
      </w:r>
    </w:p>
    <w:p w:rsidR="00690800" w:rsidRDefault="00690800" w:rsidP="00BA7E29">
      <w:pPr>
        <w:widowControl w:val="0"/>
        <w:rPr>
          <w:b/>
          <w:bCs/>
        </w:rPr>
      </w:pPr>
    </w:p>
    <w:p w:rsidR="00D13363" w:rsidRDefault="00D13363" w:rsidP="00BA7E29">
      <w:pPr>
        <w:widowControl w:val="0"/>
        <w:rPr>
          <w:b/>
          <w:bCs/>
        </w:rPr>
      </w:pPr>
    </w:p>
    <w:p w:rsidR="00D71E80" w:rsidRPr="006E1A87" w:rsidRDefault="00D71E80" w:rsidP="00BA7E29">
      <w:pPr>
        <w:widowControl w:val="0"/>
        <w:rPr>
          <w:b/>
          <w:bCs/>
        </w:rPr>
      </w:pPr>
    </w:p>
    <w:p w:rsidR="00690800" w:rsidRPr="006E1A87" w:rsidRDefault="00B57FAC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lastRenderedPageBreak/>
        <w:t>V</w:t>
      </w:r>
      <w:r w:rsidR="00820AA9">
        <w:rPr>
          <w:b/>
          <w:bCs/>
        </w:rPr>
        <w:t>II</w:t>
      </w:r>
      <w:r w:rsidR="00690800" w:rsidRPr="006E1A87">
        <w:rPr>
          <w:b/>
          <w:bCs/>
        </w:rPr>
        <w:t xml:space="preserve">.   Spolupůsobení objednatele a </w:t>
      </w:r>
      <w:r w:rsidR="00792D28">
        <w:rPr>
          <w:b/>
          <w:bCs/>
        </w:rPr>
        <w:t>dodavatel</w:t>
      </w:r>
      <w:r w:rsidR="00690800" w:rsidRPr="006E1A87">
        <w:rPr>
          <w:b/>
          <w:bCs/>
        </w:rPr>
        <w:t>e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 xml:space="preserve">.1. </w:t>
      </w:r>
      <w:r w:rsidR="00440C19">
        <w:t xml:space="preserve"> </w:t>
      </w:r>
      <w:r w:rsidR="0038456E">
        <w:t>Objedna</w:t>
      </w:r>
      <w:r w:rsidR="00690800" w:rsidRPr="006E1A87">
        <w:t xml:space="preserve">tel si vyhrazuje právo nepřevzít práce, které neodpovídají ČSN, ostatním platným předpisům a kvalitě v současné době běžně požadované. </w:t>
      </w:r>
      <w:r w:rsidR="00792D28">
        <w:t>Dodavatel</w:t>
      </w:r>
      <w:r w:rsidR="00690800" w:rsidRPr="006E1A87">
        <w:t xml:space="preserve"> provede opravu nekvalitně provedených prací na svůj náklad.</w:t>
      </w:r>
    </w:p>
    <w:p w:rsidR="00B7682C" w:rsidRPr="006E1A87" w:rsidRDefault="00B7682C" w:rsidP="00A674E5">
      <w:pPr>
        <w:widowControl w:val="0"/>
        <w:ind w:left="567" w:hanging="567"/>
        <w:jc w:val="both"/>
      </w:pPr>
    </w:p>
    <w:p w:rsidR="00AC2251" w:rsidRPr="006E1A87" w:rsidRDefault="00AC2251" w:rsidP="00A674E5">
      <w:pPr>
        <w:widowControl w:val="0"/>
        <w:ind w:left="567" w:hanging="567"/>
        <w:rPr>
          <w:b/>
          <w:bCs/>
        </w:rPr>
      </w:pPr>
    </w:p>
    <w:p w:rsidR="00690800" w:rsidRPr="008369A0" w:rsidRDefault="004A6095" w:rsidP="00A674E5">
      <w:pPr>
        <w:widowControl w:val="0"/>
        <w:ind w:left="567" w:hanging="567"/>
        <w:jc w:val="center"/>
        <w:rPr>
          <w:b/>
          <w:bCs/>
        </w:rPr>
      </w:pPr>
      <w:r w:rsidRPr="008369A0">
        <w:rPr>
          <w:b/>
          <w:bCs/>
        </w:rPr>
        <w:t>VIII</w:t>
      </w:r>
      <w:r w:rsidR="00690800" w:rsidRPr="008369A0">
        <w:rPr>
          <w:b/>
          <w:bCs/>
        </w:rPr>
        <w:t>. Předání a převzetí</w:t>
      </w:r>
    </w:p>
    <w:p w:rsidR="00690800" w:rsidRPr="008369A0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8369A0" w:rsidRDefault="004A6095" w:rsidP="008369A0">
      <w:pPr>
        <w:widowControl w:val="0"/>
        <w:tabs>
          <w:tab w:val="left" w:pos="426"/>
        </w:tabs>
        <w:jc w:val="both"/>
        <w:rPr>
          <w:snapToGrid w:val="0"/>
        </w:rPr>
      </w:pPr>
      <w:r w:rsidRPr="008369A0">
        <w:t>8</w:t>
      </w:r>
      <w:r w:rsidR="00690800" w:rsidRPr="008369A0">
        <w:t>.1.</w:t>
      </w:r>
      <w:r w:rsidR="00B7682C" w:rsidRPr="008369A0">
        <w:t xml:space="preserve"> </w:t>
      </w:r>
      <w:r w:rsidR="00D13363" w:rsidRPr="008369A0">
        <w:t xml:space="preserve"> </w:t>
      </w:r>
      <w:r w:rsidR="008369A0" w:rsidRPr="008369A0">
        <w:rPr>
          <w:snapToGrid w:val="0"/>
        </w:rPr>
        <w:t xml:space="preserve">Objednatel není povinen převzít předmět plnění, který trpí jakýmikoliv vadami. </w:t>
      </w:r>
    </w:p>
    <w:p w:rsidR="008369A0" w:rsidRDefault="008369A0" w:rsidP="008369A0">
      <w:pPr>
        <w:widowControl w:val="0"/>
        <w:tabs>
          <w:tab w:val="left" w:pos="426"/>
        </w:tabs>
        <w:jc w:val="both"/>
        <w:rPr>
          <w:snapToGrid w:val="0"/>
        </w:rPr>
      </w:pPr>
    </w:p>
    <w:p w:rsidR="008369A0" w:rsidRPr="008369A0" w:rsidRDefault="008369A0" w:rsidP="008369A0">
      <w:pPr>
        <w:widowControl w:val="0"/>
        <w:tabs>
          <w:tab w:val="left" w:pos="426"/>
        </w:tabs>
        <w:ind w:left="567" w:hanging="567"/>
        <w:jc w:val="both"/>
        <w:rPr>
          <w:snapToGrid w:val="0"/>
        </w:rPr>
      </w:pPr>
      <w:r>
        <w:rPr>
          <w:snapToGrid w:val="0"/>
        </w:rPr>
        <w:t xml:space="preserve">8.2.  </w:t>
      </w:r>
      <w:r w:rsidRPr="008369A0">
        <w:rPr>
          <w:snapToGrid w:val="0"/>
        </w:rPr>
        <w:t xml:space="preserve">Objednatel je povinen prohlédnout předmět plnění v den předání a převzetí v rozsahu znalostí rozhodných pro uživatele tohoto předmětu plnění. V případě zjištěných vad může </w:t>
      </w:r>
      <w:r>
        <w:rPr>
          <w:snapToGrid w:val="0"/>
        </w:rPr>
        <w:t>o</w:t>
      </w:r>
      <w:r w:rsidRPr="008369A0">
        <w:rPr>
          <w:snapToGrid w:val="0"/>
        </w:rPr>
        <w:t>bjednatel převzetí předmětu plnění odmítnout.</w:t>
      </w:r>
    </w:p>
    <w:p w:rsidR="008369A0" w:rsidRPr="008369A0" w:rsidRDefault="008369A0" w:rsidP="008369A0">
      <w:pPr>
        <w:widowControl w:val="0"/>
        <w:tabs>
          <w:tab w:val="left" w:pos="426"/>
        </w:tabs>
        <w:ind w:left="426" w:hanging="426"/>
        <w:jc w:val="both"/>
        <w:rPr>
          <w:snapToGrid w:val="0"/>
        </w:rPr>
      </w:pPr>
    </w:p>
    <w:p w:rsidR="008369A0" w:rsidRPr="008369A0" w:rsidRDefault="008369A0" w:rsidP="008369A0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snapToGrid w:val="0"/>
        </w:rPr>
      </w:pPr>
      <w:r w:rsidRPr="008369A0">
        <w:rPr>
          <w:snapToGrid w:val="0"/>
        </w:rPr>
        <w:t>Objednatel je oprávněn přizvat k předání a převzetí předmětu plnění i jiné osoby, jejichž účast pokládá za nezbytnou.</w:t>
      </w:r>
    </w:p>
    <w:p w:rsidR="00C57FE4" w:rsidRPr="008369A0" w:rsidRDefault="00C57FE4" w:rsidP="008369A0">
      <w:pPr>
        <w:widowControl w:val="0"/>
        <w:ind w:left="567" w:hanging="567"/>
        <w:jc w:val="both"/>
      </w:pPr>
    </w:p>
    <w:p w:rsidR="00C57FE4" w:rsidRPr="008369A0" w:rsidRDefault="00C57FE4" w:rsidP="00C57FE4">
      <w:pPr>
        <w:widowControl w:val="0"/>
        <w:ind w:left="567" w:hanging="567"/>
        <w:jc w:val="both"/>
      </w:pPr>
      <w:r w:rsidRPr="008369A0">
        <w:t xml:space="preserve">8.3. </w:t>
      </w:r>
      <w:r w:rsidRPr="008369A0">
        <w:tab/>
        <w:t>Nedílnou součástí předmětu plnění je zkompletovaná dokladová dokumentace, která bude obsahovat:</w:t>
      </w:r>
    </w:p>
    <w:p w:rsidR="00250F7E" w:rsidRPr="008369A0" w:rsidRDefault="009207E7" w:rsidP="00AC2251">
      <w:pPr>
        <w:widowControl w:val="0"/>
        <w:ind w:left="851" w:hanging="284"/>
        <w:jc w:val="both"/>
      </w:pPr>
      <w:r w:rsidRPr="008369A0">
        <w:t>a</w:t>
      </w:r>
      <w:r w:rsidR="00250F7E" w:rsidRPr="008369A0">
        <w:t xml:space="preserve">) </w:t>
      </w:r>
      <w:r w:rsidR="001E05F6" w:rsidRPr="008369A0">
        <w:t>Protokol o předání a převzetí díla</w:t>
      </w:r>
    </w:p>
    <w:p w:rsidR="00C57FE4" w:rsidRPr="008369A0" w:rsidRDefault="0099649E" w:rsidP="00AC2251">
      <w:pPr>
        <w:widowControl w:val="0"/>
        <w:ind w:left="567"/>
        <w:jc w:val="both"/>
      </w:pPr>
      <w:r w:rsidRPr="008369A0">
        <w:t xml:space="preserve">b) </w:t>
      </w:r>
      <w:r w:rsidR="001E05F6" w:rsidRPr="008369A0">
        <w:t>Dokumentace skutečného provedení – schéma zapojení systému</w:t>
      </w:r>
    </w:p>
    <w:p w:rsidR="00C57FE4" w:rsidRPr="008369A0" w:rsidRDefault="009207E7" w:rsidP="00AC2251">
      <w:pPr>
        <w:widowControl w:val="0"/>
        <w:ind w:left="851" w:hanging="284"/>
        <w:jc w:val="both"/>
      </w:pPr>
      <w:r w:rsidRPr="008369A0">
        <w:t>c</w:t>
      </w:r>
      <w:r w:rsidR="00C57FE4" w:rsidRPr="008369A0">
        <w:t xml:space="preserve">) </w:t>
      </w:r>
      <w:r w:rsidR="001E05F6" w:rsidRPr="008369A0">
        <w:t>Záruční</w:t>
      </w:r>
      <w:r w:rsidR="00C57FE4" w:rsidRPr="008369A0">
        <w:t xml:space="preserve"> list</w:t>
      </w:r>
      <w:r w:rsidR="001E05F6" w:rsidRPr="008369A0">
        <w:t>y</w:t>
      </w:r>
      <w:r w:rsidR="00C57FE4" w:rsidRPr="008369A0">
        <w:t xml:space="preserve"> s identifikací (označení materiálů a výrobků)</w:t>
      </w:r>
    </w:p>
    <w:p w:rsidR="00C57FE4" w:rsidRPr="008369A0" w:rsidRDefault="009207E7" w:rsidP="00AC2251">
      <w:pPr>
        <w:widowControl w:val="0"/>
        <w:ind w:left="851" w:hanging="284"/>
        <w:jc w:val="both"/>
      </w:pPr>
      <w:r w:rsidRPr="008369A0">
        <w:t>d</w:t>
      </w:r>
      <w:r w:rsidR="00C57FE4" w:rsidRPr="008369A0">
        <w:t xml:space="preserve">) </w:t>
      </w:r>
      <w:r w:rsidR="001E05F6" w:rsidRPr="008369A0">
        <w:t>Zápis o zaškolení obsluhy.</w:t>
      </w:r>
    </w:p>
    <w:p w:rsidR="00C57FE4" w:rsidRPr="008369A0" w:rsidRDefault="00C57FE4" w:rsidP="00C57FE4">
      <w:pPr>
        <w:widowControl w:val="0"/>
        <w:ind w:left="567" w:hanging="567"/>
        <w:jc w:val="both"/>
      </w:pPr>
    </w:p>
    <w:p w:rsidR="00C57FE4" w:rsidRPr="008369A0" w:rsidRDefault="00C57FE4" w:rsidP="00AC2251">
      <w:pPr>
        <w:widowControl w:val="0"/>
        <w:ind w:left="567"/>
        <w:jc w:val="both"/>
      </w:pPr>
      <w:r w:rsidRPr="008369A0">
        <w:t>Bez předání těchto dokladů se dílo nepovažuje za řádně předané. Seznam předaných dokumentů smluvní strany bude nedílnou součástí předávacího protokolu.</w:t>
      </w:r>
    </w:p>
    <w:p w:rsidR="00C57FE4" w:rsidRPr="008369A0" w:rsidRDefault="00C57FE4" w:rsidP="00A674E5">
      <w:pPr>
        <w:widowControl w:val="0"/>
        <w:ind w:left="567" w:hanging="567"/>
        <w:jc w:val="both"/>
      </w:pPr>
    </w:p>
    <w:p w:rsidR="00C57FE4" w:rsidRDefault="00C57FE4" w:rsidP="00C57FE4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X. Ostatní ujednání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BA7E29">
      <w:pPr>
        <w:widowControl w:val="0"/>
        <w:ind w:left="567" w:hanging="567"/>
        <w:jc w:val="both"/>
      </w:pPr>
      <w:r>
        <w:t>9</w:t>
      </w:r>
      <w:r w:rsidR="00690800" w:rsidRPr="006E1A87">
        <w:t>.1.</w:t>
      </w:r>
      <w:r w:rsidR="00B7682C" w:rsidRPr="006E1A87">
        <w:t xml:space="preserve"> </w:t>
      </w:r>
      <w:r w:rsidR="00BA7E29">
        <w:t xml:space="preserve"> </w:t>
      </w:r>
      <w:r w:rsidR="00792D28">
        <w:t>Dodavatel</w:t>
      </w:r>
      <w:r w:rsidR="00690800" w:rsidRPr="006E1A87">
        <w:t xml:space="preserve"> nese zodpovědnost za škodu na díle až do jeho řádného ukončení a předání objednateli. Riziko škod na díle přechází na objednatele dnem řádného převzetí díla. Vlastnické právo přechází na objednatele dnem podepsání protokolu o předání a převzetí díla.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 xml:space="preserve">.2. </w:t>
      </w:r>
      <w:r w:rsidR="00BA7E29">
        <w:t xml:space="preserve"> </w:t>
      </w:r>
      <w:r w:rsidR="00690800" w:rsidRPr="006E1A87">
        <w:t>Objednatel je oprávněn kontrolovat provádění díla</w:t>
      </w:r>
      <w:r w:rsidR="00F051CD">
        <w:t xml:space="preserve"> a zajišťovat na stavbě technický </w:t>
      </w:r>
      <w:r w:rsidR="00690800" w:rsidRPr="006E1A87">
        <w:t>dozor a v jeho průběhu zejména sledovat</w:t>
      </w:r>
      <w:r w:rsidR="00B7682C" w:rsidRPr="006E1A87">
        <w:t>,</w:t>
      </w:r>
      <w:r w:rsidR="00690800" w:rsidRPr="006E1A87">
        <w:t xml:space="preserve"> zda práce jsou prováděny v souladu se smluvními podmínkami, podle platných ČSN a jiných právních předpisů. Za tímto účelem má přístup na staveniště. Na nedost</w:t>
      </w:r>
      <w:r w:rsidR="00B7682C" w:rsidRPr="006E1A87">
        <w:t>atky zjištěné v </w:t>
      </w:r>
      <w:r w:rsidR="00690800" w:rsidRPr="006E1A87">
        <w:t>průběhu prací</w:t>
      </w:r>
      <w:r w:rsidR="00B7682C" w:rsidRPr="006E1A87">
        <w:t>,</w:t>
      </w:r>
      <w:r w:rsidR="00690800" w:rsidRPr="006E1A87">
        <w:t xml:space="preserve"> upozorní neprodleně zápisem do stavebního deníku </w:t>
      </w:r>
      <w:r w:rsidR="00B7682C" w:rsidRPr="006E1A87">
        <w:t xml:space="preserve">a </w:t>
      </w:r>
      <w:r w:rsidR="00690800" w:rsidRPr="006E1A87">
        <w:t xml:space="preserve">požádá o odstranění vad. Jestliže </w:t>
      </w:r>
      <w:r w:rsidR="00792D28">
        <w:t>dodavatel</w:t>
      </w:r>
      <w:r w:rsidR="00690800" w:rsidRPr="006E1A87">
        <w:t xml:space="preserve"> díla tak neučiní a vadný postup </w:t>
      </w:r>
      <w:r w:rsidR="00792D28">
        <w:t>dodavatel</w:t>
      </w:r>
      <w:r w:rsidR="00690800" w:rsidRPr="006E1A87">
        <w:t xml:space="preserve">e by vedl nepochybně k podstatnému </w:t>
      </w:r>
      <w:r w:rsidR="00A64ACD" w:rsidRPr="006E1A87">
        <w:t xml:space="preserve">porušení </w:t>
      </w:r>
      <w:proofErr w:type="gramStart"/>
      <w:r w:rsidR="00A64ACD" w:rsidRPr="006E1A87">
        <w:t>smlouvy</w:t>
      </w:r>
      <w:r w:rsidR="0038456E">
        <w:t>,</w:t>
      </w:r>
      <w:r w:rsidR="00690800" w:rsidRPr="006E1A87">
        <w:t xml:space="preserve">  je</w:t>
      </w:r>
      <w:proofErr w:type="gramEnd"/>
      <w:r w:rsidR="00690800" w:rsidRPr="006E1A87">
        <w:t xml:space="preserve">  objednatel  oprávněn od smlouvy odstoupit.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1E05F6" w:rsidP="008369A0">
      <w:pPr>
        <w:widowControl w:val="0"/>
        <w:ind w:left="567" w:hanging="567"/>
      </w:pPr>
      <w:r>
        <w:t>9.3.</w:t>
      </w:r>
      <w:r w:rsidR="00BA7E29">
        <w:t xml:space="preserve"> </w:t>
      </w:r>
      <w:r w:rsidR="00690800" w:rsidRPr="006E1A87">
        <w:t xml:space="preserve"> </w:t>
      </w:r>
      <w:r w:rsidR="00BA7E29">
        <w:t xml:space="preserve"> </w:t>
      </w:r>
      <w:proofErr w:type="gramStart"/>
      <w:r w:rsidR="00690800" w:rsidRPr="006E1A87">
        <w:t xml:space="preserve">Žádnou </w:t>
      </w:r>
      <w:r w:rsidR="00D13363">
        <w:t xml:space="preserve"> </w:t>
      </w:r>
      <w:r w:rsidR="00690800" w:rsidRPr="006E1A87">
        <w:t>činností</w:t>
      </w:r>
      <w:proofErr w:type="gramEnd"/>
      <w:r w:rsidR="00690800" w:rsidRPr="006E1A87">
        <w:t xml:space="preserve"> </w:t>
      </w:r>
      <w:r w:rsidR="00D13363">
        <w:t xml:space="preserve"> </w:t>
      </w:r>
      <w:r w:rsidR="00792D28">
        <w:t>dodavatel</w:t>
      </w:r>
      <w:r w:rsidR="00690800" w:rsidRPr="006E1A87">
        <w:t xml:space="preserve">e </w:t>
      </w:r>
      <w:r w:rsidR="00D13363">
        <w:t xml:space="preserve"> </w:t>
      </w:r>
      <w:r w:rsidR="00690800" w:rsidRPr="006E1A87">
        <w:t xml:space="preserve">nesmí </w:t>
      </w:r>
      <w:r w:rsidR="00D13363">
        <w:t xml:space="preserve"> </w:t>
      </w:r>
      <w:r w:rsidR="00690800" w:rsidRPr="006E1A87">
        <w:t>dojít</w:t>
      </w:r>
      <w:r w:rsidR="00D13363">
        <w:t xml:space="preserve"> </w:t>
      </w:r>
      <w:r w:rsidR="00690800" w:rsidRPr="006E1A87">
        <w:t xml:space="preserve"> ke škodám</w:t>
      </w:r>
      <w:r w:rsidR="00D13363">
        <w:t xml:space="preserve"> </w:t>
      </w:r>
      <w:r w:rsidR="00690800" w:rsidRPr="006E1A87">
        <w:t xml:space="preserve">na cizím majetku. </w:t>
      </w:r>
      <w:proofErr w:type="gramStart"/>
      <w:r w:rsidR="00690800" w:rsidRPr="006E1A87">
        <w:t xml:space="preserve">Jakékoliv </w:t>
      </w:r>
      <w:r w:rsidR="00BA7E29">
        <w:t xml:space="preserve"> </w:t>
      </w:r>
      <w:r w:rsidR="00690800" w:rsidRPr="006E1A87">
        <w:t>případné</w:t>
      </w:r>
      <w:proofErr w:type="gramEnd"/>
      <w:r w:rsidR="00690800" w:rsidRPr="006E1A87">
        <w:t xml:space="preserve"> škody je </w:t>
      </w:r>
      <w:r w:rsidR="00792D28">
        <w:t>dodavatel</w:t>
      </w:r>
      <w:r w:rsidR="00690800" w:rsidRPr="006E1A87">
        <w:t xml:space="preserve"> povinen odstranit na své náklady nebo po dohodě s postiženým, mu je uhradit.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690800" w:rsidP="004A6095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Vznikne-li </w:t>
      </w:r>
      <w:r w:rsidR="00792D28">
        <w:t>dodavatel</w:t>
      </w:r>
      <w:r w:rsidRPr="006E1A87">
        <w:t>i nárok na náhradu škody, hradí se škoda skutečná bez ušlého zisku.</w:t>
      </w:r>
    </w:p>
    <w:p w:rsidR="00EB37E5" w:rsidRDefault="00690800" w:rsidP="007C2D0B">
      <w:pPr>
        <w:widowControl w:val="0"/>
        <w:ind w:left="567" w:hanging="567"/>
        <w:jc w:val="both"/>
      </w:pPr>
      <w:r w:rsidRPr="006E1A87">
        <w:t xml:space="preserve"> </w:t>
      </w:r>
    </w:p>
    <w:p w:rsidR="007C2D0B" w:rsidRDefault="007C2D0B" w:rsidP="00A674E5">
      <w:pPr>
        <w:widowControl w:val="0"/>
        <w:ind w:left="567" w:hanging="567"/>
        <w:jc w:val="both"/>
      </w:pPr>
    </w:p>
    <w:p w:rsidR="00D71E80" w:rsidRDefault="00D71E80" w:rsidP="00A674E5">
      <w:pPr>
        <w:widowControl w:val="0"/>
        <w:ind w:left="567" w:hanging="567"/>
        <w:jc w:val="both"/>
      </w:pPr>
    </w:p>
    <w:p w:rsidR="00690800" w:rsidRPr="006E1A87" w:rsidRDefault="00AB7243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lastRenderedPageBreak/>
        <w:t>X</w:t>
      </w:r>
      <w:r w:rsidRPr="006E1A87">
        <w:rPr>
          <w:b/>
          <w:bCs/>
        </w:rPr>
        <w:t>. Závěrečná</w:t>
      </w:r>
      <w:r w:rsidR="00690800" w:rsidRPr="006E1A87">
        <w:rPr>
          <w:b/>
          <w:bCs/>
        </w:rPr>
        <w:t xml:space="preserve"> ustanovení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1D6FD2" w:rsidRDefault="009963AC" w:rsidP="00A64ACD">
      <w:pPr>
        <w:widowControl w:val="0"/>
        <w:ind w:left="567" w:hanging="567"/>
        <w:jc w:val="both"/>
      </w:pPr>
      <w:r>
        <w:t>10</w:t>
      </w:r>
      <w:r w:rsidR="00A64ACD" w:rsidRPr="00A64ACD">
        <w:t xml:space="preserve">.1 </w:t>
      </w:r>
      <w:r w:rsidR="00A64ACD">
        <w:tab/>
      </w:r>
      <w:r w:rsidR="00A64ACD"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 w:rsidR="00792D28">
        <w:t>Dodavatel</w:t>
      </w:r>
      <w:r w:rsidR="00A64ACD" w:rsidRPr="00A64ACD">
        <w:t xml:space="preserve"> bere na vědomí, že uveřejnění v tomto registru zajistí </w:t>
      </w:r>
      <w:r w:rsidR="00A64ACD">
        <w:t>objednatel</w:t>
      </w:r>
      <w:r w:rsidR="00A64ACD" w:rsidRPr="00A64ACD">
        <w:t>.</w:t>
      </w:r>
    </w:p>
    <w:p w:rsidR="00A64ACD" w:rsidRDefault="00A64ACD" w:rsidP="00A64ACD">
      <w:pPr>
        <w:widowControl w:val="0"/>
        <w:ind w:left="567" w:hanging="567"/>
        <w:jc w:val="both"/>
      </w:pPr>
    </w:p>
    <w:p w:rsidR="00A64ACD" w:rsidRPr="00A64ACD" w:rsidRDefault="009963AC" w:rsidP="009963AC">
      <w:pPr>
        <w:widowControl w:val="0"/>
        <w:ind w:left="567" w:hanging="567"/>
        <w:jc w:val="both"/>
      </w:pPr>
      <w:r>
        <w:t xml:space="preserve">10.2. </w:t>
      </w:r>
      <w:r w:rsidR="00A64ACD" w:rsidRPr="00A64ACD">
        <w:t>Smluvní strany se dohodly, že tento smluvní vztah se řídí zákonem č. 89/2012 Sb., občanský zákoník.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  <w:jc w:val="both"/>
      </w:pPr>
      <w:r>
        <w:t>10</w:t>
      </w:r>
      <w:r w:rsidR="00A64ACD" w:rsidRPr="00A64ACD">
        <w:t>.</w:t>
      </w:r>
      <w:r w:rsidR="0038456E">
        <w:t>3</w:t>
      </w:r>
      <w:r w:rsidR="00A64ACD" w:rsidRPr="00A64ACD">
        <w:t>.</w:t>
      </w:r>
      <w:r w:rsidR="00BA7E29">
        <w:t xml:space="preserve"> </w:t>
      </w:r>
      <w:r w:rsidR="00A64ACD" w:rsidRPr="00A64ACD">
        <w:t>Měnit nebo doplňovat text této smlouvy je možné jen formou písemných dodatků, které budou platné, jestliže budou řádně potvrzené a podepsané oprávněnými zástupci smluvních stran.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Default="009963AC" w:rsidP="00CA42C8">
      <w:pPr>
        <w:widowControl w:val="0"/>
        <w:ind w:left="567" w:hanging="567"/>
        <w:jc w:val="both"/>
      </w:pPr>
      <w:r>
        <w:t>10.</w:t>
      </w:r>
      <w:r w:rsidR="0038456E">
        <w:t>4</w:t>
      </w:r>
      <w:r w:rsidR="00A64ACD" w:rsidRPr="00A64ACD">
        <w:t>. Tato smlouva se uzavírá na základě a v souladu s usnesením představenstva společnosti MOSTECKÁ BYTOVÁ, a.s. č.</w:t>
      </w:r>
      <w:r w:rsidR="00030FEF">
        <w:t xml:space="preserve"> usnesení </w:t>
      </w:r>
      <w:r w:rsidR="001736D5" w:rsidRPr="001736D5">
        <w:t>29/6/25</w:t>
      </w:r>
      <w:r w:rsidR="00401C7B" w:rsidRPr="00401C7B">
        <w:t xml:space="preserve"> </w:t>
      </w:r>
      <w:r w:rsidR="00A64ACD">
        <w:t xml:space="preserve">ze dne </w:t>
      </w:r>
      <w:proofErr w:type="gramStart"/>
      <w:r w:rsidR="001736D5">
        <w:t>19.6.2025</w:t>
      </w:r>
      <w:proofErr w:type="gramEnd"/>
      <w:r w:rsidR="00AC2251">
        <w:t>.</w:t>
      </w:r>
    </w:p>
    <w:p w:rsidR="00A33D9E" w:rsidRPr="00A64ACD" w:rsidRDefault="00A33D9E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.5</w:t>
      </w:r>
      <w:r w:rsidR="00A64ACD" w:rsidRPr="00A64ACD">
        <w:t xml:space="preserve">. </w:t>
      </w:r>
      <w:r w:rsidR="00A64ACD">
        <w:t xml:space="preserve"> </w:t>
      </w:r>
      <w:r w:rsidR="00792D28">
        <w:t>Dodavatel</w:t>
      </w:r>
      <w:r w:rsidR="00A64ACD" w:rsidRPr="00A64ACD">
        <w:t xml:space="preserve"> prohlašuje, že má oprávnění vykonávat činnost v rozsahu článku II. této smlouvy.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.6</w:t>
      </w:r>
      <w:r w:rsidR="00A64ACD" w:rsidRPr="00A64ACD">
        <w:t xml:space="preserve">. </w:t>
      </w:r>
      <w:r w:rsidR="00A64ACD">
        <w:t xml:space="preserve"> </w:t>
      </w:r>
      <w:r w:rsidR="00792D28">
        <w:t>Dodavatel</w:t>
      </w:r>
      <w:r w:rsidR="00A64ACD" w:rsidRPr="00A64ACD">
        <w:t xml:space="preserve"> prohlašuje, že má pojistnou smlouvu za škody způsobené při výkonu své činnosti. 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.7</w:t>
      </w:r>
      <w:r w:rsidR="00A64ACD" w:rsidRPr="00A64ACD">
        <w:t xml:space="preserve">. </w:t>
      </w:r>
      <w:r w:rsidR="00A64ACD">
        <w:t xml:space="preserve"> </w:t>
      </w:r>
      <w:r w:rsidR="00A64ACD" w:rsidRPr="00A64ACD">
        <w:t xml:space="preserve">Zanikne-li závazek provést dílo z důvodu, za něž odpovídá objednatel, má </w:t>
      </w:r>
      <w:r w:rsidR="00792D28">
        <w:t>dodavatel</w:t>
      </w:r>
      <w:r w:rsidR="00A64ACD" w:rsidRPr="00A64ACD">
        <w:t xml:space="preserve"> právo na náhradu účelně vynaložených nákladů na plnění zakázky.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9963AC" w:rsidP="00A64ACD">
      <w:pPr>
        <w:widowControl w:val="0"/>
        <w:ind w:left="567" w:hanging="567"/>
      </w:pPr>
      <w:r>
        <w:t>10</w:t>
      </w:r>
      <w:r w:rsidR="0038456E">
        <w:t>.8</w:t>
      </w:r>
      <w:r w:rsidR="00A64ACD" w:rsidRPr="00A64ACD">
        <w:t xml:space="preserve">. </w:t>
      </w:r>
      <w:r w:rsidR="00A64ACD">
        <w:t xml:space="preserve"> </w:t>
      </w:r>
      <w:r w:rsidR="00A64ACD" w:rsidRPr="00A64ACD">
        <w:t xml:space="preserve">Smlouva je vystavena ve 2 stejnopisech, z nichž 1 obdrží objednatel a 1 </w:t>
      </w:r>
      <w:r w:rsidR="00792D28">
        <w:t>dodavatel</w:t>
      </w:r>
      <w:r w:rsidR="00A64ACD" w:rsidRPr="00A64ACD">
        <w:t>.</w:t>
      </w:r>
    </w:p>
    <w:p w:rsidR="000D357C" w:rsidRPr="001B1487" w:rsidRDefault="000D357C" w:rsidP="00D13363">
      <w:pPr>
        <w:widowControl w:val="0"/>
        <w:autoSpaceDE w:val="0"/>
        <w:autoSpaceDN w:val="0"/>
        <w:adjustRightInd w:val="0"/>
      </w:pPr>
    </w:p>
    <w:p w:rsidR="002F3B6F" w:rsidRDefault="002F3B6F" w:rsidP="00A674E5">
      <w:pPr>
        <w:widowControl w:val="0"/>
        <w:autoSpaceDE w:val="0"/>
        <w:autoSpaceDN w:val="0"/>
        <w:adjustRightInd w:val="0"/>
        <w:ind w:left="567" w:hanging="567"/>
      </w:pPr>
    </w:p>
    <w:p w:rsidR="00A64ACD" w:rsidRDefault="000D357C" w:rsidP="00A674E5">
      <w:pPr>
        <w:widowControl w:val="0"/>
        <w:autoSpaceDE w:val="0"/>
        <w:autoSpaceDN w:val="0"/>
        <w:adjustRightInd w:val="0"/>
        <w:ind w:left="567" w:hanging="567"/>
      </w:pPr>
      <w:r w:rsidRPr="001B1487">
        <w:t>V Mostě dne</w:t>
      </w:r>
      <w:r w:rsidR="006A42E0">
        <w:t>:</w:t>
      </w:r>
      <w:r w:rsidRPr="001B1487">
        <w:t xml:space="preserve"> </w:t>
      </w:r>
      <w:r w:rsidR="00A64ACD">
        <w:t xml:space="preserve"> </w:t>
      </w:r>
      <w:r w:rsidR="00A64ACD">
        <w:tab/>
      </w:r>
      <w:r w:rsidR="00A64ACD">
        <w:tab/>
      </w:r>
      <w:r w:rsidR="00A64ACD">
        <w:tab/>
      </w:r>
      <w:r w:rsidR="00A64ACD">
        <w:tab/>
      </w:r>
      <w:r w:rsidR="003B0991">
        <w:tab/>
      </w:r>
      <w:r w:rsidR="006A23F6">
        <w:t xml:space="preserve">          </w:t>
      </w:r>
      <w:r w:rsidR="00A64ACD">
        <w:t>V</w:t>
      </w:r>
      <w:r w:rsidR="00401C7B">
        <w:t> </w:t>
      </w:r>
      <w:r w:rsidR="001736D5">
        <w:t>Mostě</w:t>
      </w:r>
      <w:r w:rsidR="00401C7B">
        <w:t xml:space="preserve"> </w:t>
      </w:r>
      <w:r w:rsidR="000437C0">
        <w:t>dne</w:t>
      </w:r>
      <w:r w:rsidR="00A64ACD">
        <w:t>:</w:t>
      </w:r>
    </w:p>
    <w:p w:rsidR="000437C0" w:rsidRDefault="00A64ACD" w:rsidP="00D13363">
      <w:pPr>
        <w:widowControl w:val="0"/>
        <w:autoSpaceDE w:val="0"/>
        <w:autoSpaceDN w:val="0"/>
        <w:adjustRightInd w:val="0"/>
        <w:ind w:left="567" w:hanging="567"/>
      </w:pPr>
      <w:r>
        <w:tab/>
      </w:r>
    </w:p>
    <w:p w:rsidR="00CA42C8" w:rsidRDefault="00CA42C8" w:rsidP="00D13363">
      <w:pPr>
        <w:widowControl w:val="0"/>
        <w:autoSpaceDE w:val="0"/>
        <w:autoSpaceDN w:val="0"/>
        <w:adjustRightInd w:val="0"/>
        <w:ind w:left="567" w:hanging="567"/>
      </w:pPr>
    </w:p>
    <w:p w:rsidR="000437C0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25125E" w:rsidRDefault="0025125E" w:rsidP="00A674E5">
      <w:pPr>
        <w:widowControl w:val="0"/>
        <w:autoSpaceDE w:val="0"/>
        <w:autoSpaceDN w:val="0"/>
        <w:adjustRightInd w:val="0"/>
        <w:ind w:left="567" w:hanging="567"/>
      </w:pPr>
    </w:p>
    <w:p w:rsidR="0025125E" w:rsidRPr="001B1487" w:rsidRDefault="0025125E" w:rsidP="00A674E5">
      <w:pPr>
        <w:widowControl w:val="0"/>
        <w:autoSpaceDE w:val="0"/>
        <w:autoSpaceDN w:val="0"/>
        <w:adjustRightInd w:val="0"/>
        <w:ind w:left="567" w:hanging="567"/>
      </w:pPr>
    </w:p>
    <w:p w:rsidR="000D357C" w:rsidRPr="001B1487" w:rsidRDefault="000D357C" w:rsidP="00A674E5">
      <w:pPr>
        <w:widowControl w:val="0"/>
        <w:autoSpaceDE w:val="0"/>
        <w:autoSpaceDN w:val="0"/>
        <w:adjustRightInd w:val="0"/>
        <w:ind w:left="567" w:hanging="567"/>
      </w:pPr>
    </w:p>
    <w:p w:rsidR="003B0991" w:rsidRPr="00CA42C8" w:rsidRDefault="003B0991" w:rsidP="00A674E5">
      <w:pPr>
        <w:widowControl w:val="0"/>
        <w:autoSpaceDE w:val="0"/>
        <w:autoSpaceDN w:val="0"/>
        <w:adjustRightInd w:val="0"/>
        <w:ind w:left="567" w:hanging="567"/>
        <w:rPr>
          <w:color w:val="BFBFBF" w:themeColor="background1" w:themeShade="BF"/>
        </w:rPr>
      </w:pPr>
      <w:r w:rsidRPr="00CA42C8">
        <w:rPr>
          <w:color w:val="BFBFBF" w:themeColor="background1" w:themeShade="BF"/>
        </w:rPr>
        <w:t>_________________________________</w:t>
      </w:r>
      <w:r w:rsidRPr="00CA42C8">
        <w:rPr>
          <w:color w:val="BFBFBF" w:themeColor="background1" w:themeShade="BF"/>
        </w:rPr>
        <w:tab/>
      </w:r>
      <w:r w:rsidRPr="00CA42C8">
        <w:rPr>
          <w:color w:val="BFBFBF" w:themeColor="background1" w:themeShade="BF"/>
        </w:rPr>
        <w:tab/>
        <w:t>_________________________________</w:t>
      </w:r>
    </w:p>
    <w:p w:rsidR="000D357C" w:rsidRDefault="00AC2251" w:rsidP="00A674E5">
      <w:pPr>
        <w:widowControl w:val="0"/>
        <w:autoSpaceDE w:val="0"/>
        <w:autoSpaceDN w:val="0"/>
        <w:adjustRightInd w:val="0"/>
        <w:ind w:left="567" w:hanging="567"/>
      </w:pPr>
      <w:r>
        <w:t xml:space="preserve">        </w:t>
      </w:r>
      <w:r w:rsidR="00CA42C8">
        <w:t xml:space="preserve"> </w:t>
      </w:r>
      <w:r>
        <w:t xml:space="preserve">     </w:t>
      </w:r>
      <w:r w:rsidR="00CA42C8">
        <w:t>za objednatele</w:t>
      </w:r>
      <w:r w:rsidR="00CA42C8">
        <w:tab/>
      </w:r>
      <w:r w:rsidR="00CA42C8">
        <w:tab/>
      </w:r>
      <w:r w:rsidR="00CA42C8">
        <w:tab/>
      </w:r>
      <w:r w:rsidR="00CA42C8">
        <w:tab/>
      </w:r>
      <w:r w:rsidR="00CA42C8">
        <w:tab/>
        <w:t xml:space="preserve">          za </w:t>
      </w:r>
      <w:r w:rsidR="00792D28">
        <w:t>dodavatel</w:t>
      </w:r>
      <w:r w:rsidR="00CA42C8">
        <w:t>e</w:t>
      </w:r>
    </w:p>
    <w:p w:rsidR="00AC2251" w:rsidRPr="001B1487" w:rsidRDefault="00AC2251" w:rsidP="00A674E5">
      <w:pPr>
        <w:widowControl w:val="0"/>
        <w:autoSpaceDE w:val="0"/>
        <w:autoSpaceDN w:val="0"/>
        <w:adjustRightInd w:val="0"/>
        <w:ind w:left="567" w:hanging="567"/>
      </w:pPr>
      <w:r>
        <w:t xml:space="preserve">         </w:t>
      </w:r>
    </w:p>
    <w:sectPr w:rsidR="00AC2251" w:rsidRPr="001B1487" w:rsidSect="00385590">
      <w:headerReference w:type="default" r:id="rId9"/>
      <w:footerReference w:type="default" r:id="rId10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7D" w:rsidRDefault="00CB507D">
      <w:r>
        <w:separator/>
      </w:r>
    </w:p>
  </w:endnote>
  <w:endnote w:type="continuationSeparator" w:id="0">
    <w:p w:rsidR="00CB507D" w:rsidRDefault="00C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D" w:rsidRDefault="00CB507D" w:rsidP="009963AC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Pr="000706F7">
      <w:rPr>
        <w:sz w:val="16"/>
        <w:szCs w:val="16"/>
      </w:rPr>
      <w:fldChar w:fldCharType="separate"/>
    </w:r>
    <w:r w:rsidR="00154845">
      <w:rPr>
        <w:noProof/>
        <w:sz w:val="16"/>
        <w:szCs w:val="16"/>
      </w:rPr>
      <w:t>5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Pr="000706F7">
      <w:rPr>
        <w:sz w:val="16"/>
        <w:szCs w:val="16"/>
      </w:rPr>
      <w:fldChar w:fldCharType="separate"/>
    </w:r>
    <w:r w:rsidR="00154845">
      <w:rPr>
        <w:noProof/>
        <w:sz w:val="16"/>
        <w:szCs w:val="16"/>
      </w:rPr>
      <w:t>5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7D" w:rsidRDefault="00CB507D">
      <w:r>
        <w:separator/>
      </w:r>
    </w:p>
  </w:footnote>
  <w:footnote w:type="continuationSeparator" w:id="0">
    <w:p w:rsidR="00CB507D" w:rsidRDefault="00CB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D" w:rsidRDefault="00CB507D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7092"/>
    <w:multiLevelType w:val="multilevel"/>
    <w:tmpl w:val="B2DC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22DCC"/>
    <w:multiLevelType w:val="multilevel"/>
    <w:tmpl w:val="46D833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4E62E2"/>
    <w:multiLevelType w:val="hybridMultilevel"/>
    <w:tmpl w:val="8BA2624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0EA634F"/>
    <w:multiLevelType w:val="hybridMultilevel"/>
    <w:tmpl w:val="387E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65FBD"/>
    <w:multiLevelType w:val="hybridMultilevel"/>
    <w:tmpl w:val="400EB2C6"/>
    <w:lvl w:ilvl="0" w:tplc="B5143F9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51D3F"/>
    <w:multiLevelType w:val="multilevel"/>
    <w:tmpl w:val="700014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B265938"/>
    <w:multiLevelType w:val="multilevel"/>
    <w:tmpl w:val="A7C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1184144"/>
    <w:multiLevelType w:val="multilevel"/>
    <w:tmpl w:val="13B6B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44D6581"/>
    <w:multiLevelType w:val="multilevel"/>
    <w:tmpl w:val="98D48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9C471B1"/>
    <w:multiLevelType w:val="hybridMultilevel"/>
    <w:tmpl w:val="D960C8C4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994732"/>
    <w:multiLevelType w:val="hybridMultilevel"/>
    <w:tmpl w:val="F71A5B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14"/>
  </w:num>
  <w:num w:numId="7">
    <w:abstractNumId w:val="22"/>
  </w:num>
  <w:num w:numId="8">
    <w:abstractNumId w:val="10"/>
  </w:num>
  <w:num w:numId="9">
    <w:abstractNumId w:val="20"/>
  </w:num>
  <w:num w:numId="10">
    <w:abstractNumId w:val="3"/>
  </w:num>
  <w:num w:numId="11">
    <w:abstractNumId w:val="15"/>
  </w:num>
  <w:num w:numId="12">
    <w:abstractNumId w:val="24"/>
  </w:num>
  <w:num w:numId="13">
    <w:abstractNumId w:val="18"/>
  </w:num>
  <w:num w:numId="14">
    <w:abstractNumId w:val="21"/>
  </w:num>
  <w:num w:numId="15">
    <w:abstractNumId w:val="7"/>
  </w:num>
  <w:num w:numId="16">
    <w:abstractNumId w:val="8"/>
  </w:num>
  <w:num w:numId="17">
    <w:abstractNumId w:val="23"/>
  </w:num>
  <w:num w:numId="18">
    <w:abstractNumId w:val="19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397" w:hanging="39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9"/>
  </w:num>
  <w:num w:numId="22">
    <w:abstractNumId w:val="17"/>
  </w:num>
  <w:num w:numId="23">
    <w:abstractNumId w:val="12"/>
  </w:num>
  <w:num w:numId="24">
    <w:abstractNumId w:val="16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49"/>
    <w:rsid w:val="000007E7"/>
    <w:rsid w:val="000037A2"/>
    <w:rsid w:val="000040FC"/>
    <w:rsid w:val="000070E8"/>
    <w:rsid w:val="000070F1"/>
    <w:rsid w:val="0001082B"/>
    <w:rsid w:val="000126A2"/>
    <w:rsid w:val="00015254"/>
    <w:rsid w:val="00023103"/>
    <w:rsid w:val="00026B36"/>
    <w:rsid w:val="000270A2"/>
    <w:rsid w:val="00030FEF"/>
    <w:rsid w:val="00031E73"/>
    <w:rsid w:val="000437C0"/>
    <w:rsid w:val="0004481E"/>
    <w:rsid w:val="00051280"/>
    <w:rsid w:val="00051A00"/>
    <w:rsid w:val="00051D45"/>
    <w:rsid w:val="00067D82"/>
    <w:rsid w:val="000706F7"/>
    <w:rsid w:val="000813FF"/>
    <w:rsid w:val="000826E4"/>
    <w:rsid w:val="0008496A"/>
    <w:rsid w:val="00087FC3"/>
    <w:rsid w:val="00092E31"/>
    <w:rsid w:val="00097719"/>
    <w:rsid w:val="000A1749"/>
    <w:rsid w:val="000A624F"/>
    <w:rsid w:val="000B1256"/>
    <w:rsid w:val="000B4A3A"/>
    <w:rsid w:val="000B5942"/>
    <w:rsid w:val="000C0392"/>
    <w:rsid w:val="000C03AC"/>
    <w:rsid w:val="000C3D9E"/>
    <w:rsid w:val="000C7B8D"/>
    <w:rsid w:val="000D1A7A"/>
    <w:rsid w:val="000D357C"/>
    <w:rsid w:val="000D36AA"/>
    <w:rsid w:val="000D5B83"/>
    <w:rsid w:val="000E756C"/>
    <w:rsid w:val="00107536"/>
    <w:rsid w:val="00112F80"/>
    <w:rsid w:val="00114C49"/>
    <w:rsid w:val="001240D5"/>
    <w:rsid w:val="00125555"/>
    <w:rsid w:val="00132942"/>
    <w:rsid w:val="00135D8C"/>
    <w:rsid w:val="00145585"/>
    <w:rsid w:val="00147CFB"/>
    <w:rsid w:val="00151767"/>
    <w:rsid w:val="00152EBD"/>
    <w:rsid w:val="0015347A"/>
    <w:rsid w:val="00154845"/>
    <w:rsid w:val="001549EC"/>
    <w:rsid w:val="001553F8"/>
    <w:rsid w:val="0015635F"/>
    <w:rsid w:val="00165F76"/>
    <w:rsid w:val="001676B1"/>
    <w:rsid w:val="001736D5"/>
    <w:rsid w:val="00175CFA"/>
    <w:rsid w:val="00176143"/>
    <w:rsid w:val="0018090A"/>
    <w:rsid w:val="00181D25"/>
    <w:rsid w:val="00182BAC"/>
    <w:rsid w:val="00182CCB"/>
    <w:rsid w:val="001907AD"/>
    <w:rsid w:val="001A79F4"/>
    <w:rsid w:val="001A7C7F"/>
    <w:rsid w:val="001B018E"/>
    <w:rsid w:val="001B1487"/>
    <w:rsid w:val="001B15A6"/>
    <w:rsid w:val="001C54F8"/>
    <w:rsid w:val="001D6FD2"/>
    <w:rsid w:val="001E05F6"/>
    <w:rsid w:val="001E254D"/>
    <w:rsid w:val="001E7B7E"/>
    <w:rsid w:val="002141BC"/>
    <w:rsid w:val="00223F67"/>
    <w:rsid w:val="00227389"/>
    <w:rsid w:val="00232304"/>
    <w:rsid w:val="00233F58"/>
    <w:rsid w:val="00240636"/>
    <w:rsid w:val="0025069B"/>
    <w:rsid w:val="00250F7E"/>
    <w:rsid w:val="0025125E"/>
    <w:rsid w:val="00264454"/>
    <w:rsid w:val="00265BEB"/>
    <w:rsid w:val="00265EFE"/>
    <w:rsid w:val="00274BC7"/>
    <w:rsid w:val="00281626"/>
    <w:rsid w:val="00282B68"/>
    <w:rsid w:val="002847F1"/>
    <w:rsid w:val="00285E48"/>
    <w:rsid w:val="00286554"/>
    <w:rsid w:val="00286C52"/>
    <w:rsid w:val="002959D8"/>
    <w:rsid w:val="00297B64"/>
    <w:rsid w:val="002A1081"/>
    <w:rsid w:val="002B15D7"/>
    <w:rsid w:val="002B178A"/>
    <w:rsid w:val="002B6259"/>
    <w:rsid w:val="002D5F00"/>
    <w:rsid w:val="002D72B3"/>
    <w:rsid w:val="002D7A05"/>
    <w:rsid w:val="002D7E01"/>
    <w:rsid w:val="002E161A"/>
    <w:rsid w:val="002E18F3"/>
    <w:rsid w:val="002E314A"/>
    <w:rsid w:val="002E7176"/>
    <w:rsid w:val="002F3B6F"/>
    <w:rsid w:val="002F61B8"/>
    <w:rsid w:val="002F6888"/>
    <w:rsid w:val="002F69FC"/>
    <w:rsid w:val="002F7DD4"/>
    <w:rsid w:val="00303849"/>
    <w:rsid w:val="00316A17"/>
    <w:rsid w:val="00325855"/>
    <w:rsid w:val="00355F81"/>
    <w:rsid w:val="00357F84"/>
    <w:rsid w:val="00360746"/>
    <w:rsid w:val="003618A4"/>
    <w:rsid w:val="00364619"/>
    <w:rsid w:val="00364750"/>
    <w:rsid w:val="00364C81"/>
    <w:rsid w:val="003734E7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2937"/>
    <w:rsid w:val="003D4669"/>
    <w:rsid w:val="003E3B1B"/>
    <w:rsid w:val="003E636C"/>
    <w:rsid w:val="003F11A3"/>
    <w:rsid w:val="003F2514"/>
    <w:rsid w:val="003F2DA7"/>
    <w:rsid w:val="003F7228"/>
    <w:rsid w:val="00401C7B"/>
    <w:rsid w:val="00410D2B"/>
    <w:rsid w:val="00420658"/>
    <w:rsid w:val="00421CDC"/>
    <w:rsid w:val="00422489"/>
    <w:rsid w:val="00424060"/>
    <w:rsid w:val="00424A74"/>
    <w:rsid w:val="00427D58"/>
    <w:rsid w:val="004330A3"/>
    <w:rsid w:val="00440C19"/>
    <w:rsid w:val="0044621B"/>
    <w:rsid w:val="004569FE"/>
    <w:rsid w:val="00460A77"/>
    <w:rsid w:val="00474562"/>
    <w:rsid w:val="0048163B"/>
    <w:rsid w:val="00490430"/>
    <w:rsid w:val="00490AB7"/>
    <w:rsid w:val="0049210A"/>
    <w:rsid w:val="004964E2"/>
    <w:rsid w:val="004A27BE"/>
    <w:rsid w:val="004A3997"/>
    <w:rsid w:val="004A6095"/>
    <w:rsid w:val="004C3D1D"/>
    <w:rsid w:val="004D176D"/>
    <w:rsid w:val="004D4AB1"/>
    <w:rsid w:val="004D78F0"/>
    <w:rsid w:val="004E0F0D"/>
    <w:rsid w:val="004E2A51"/>
    <w:rsid w:val="004E3421"/>
    <w:rsid w:val="004E4C97"/>
    <w:rsid w:val="004E5335"/>
    <w:rsid w:val="004E7968"/>
    <w:rsid w:val="004F0133"/>
    <w:rsid w:val="00516641"/>
    <w:rsid w:val="005231BE"/>
    <w:rsid w:val="00524BA0"/>
    <w:rsid w:val="00525B41"/>
    <w:rsid w:val="00541DE0"/>
    <w:rsid w:val="00543F83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D0093"/>
    <w:rsid w:val="005D09A4"/>
    <w:rsid w:val="005E1663"/>
    <w:rsid w:val="005E3BDD"/>
    <w:rsid w:val="005E7C20"/>
    <w:rsid w:val="005F56DB"/>
    <w:rsid w:val="006007E5"/>
    <w:rsid w:val="006017C0"/>
    <w:rsid w:val="0060509D"/>
    <w:rsid w:val="00611AF9"/>
    <w:rsid w:val="00614409"/>
    <w:rsid w:val="006154D5"/>
    <w:rsid w:val="0062359C"/>
    <w:rsid w:val="0063229A"/>
    <w:rsid w:val="006366FF"/>
    <w:rsid w:val="00651558"/>
    <w:rsid w:val="006554D9"/>
    <w:rsid w:val="00657036"/>
    <w:rsid w:val="006711D9"/>
    <w:rsid w:val="006714A9"/>
    <w:rsid w:val="00673427"/>
    <w:rsid w:val="00673D39"/>
    <w:rsid w:val="0067545C"/>
    <w:rsid w:val="00682896"/>
    <w:rsid w:val="0068638E"/>
    <w:rsid w:val="006863BD"/>
    <w:rsid w:val="00690800"/>
    <w:rsid w:val="006A01E5"/>
    <w:rsid w:val="006A23F6"/>
    <w:rsid w:val="006A42E0"/>
    <w:rsid w:val="006A5C26"/>
    <w:rsid w:val="006A613B"/>
    <w:rsid w:val="006B1808"/>
    <w:rsid w:val="006B3A1F"/>
    <w:rsid w:val="006C07C3"/>
    <w:rsid w:val="006D3AD6"/>
    <w:rsid w:val="006E1A87"/>
    <w:rsid w:val="006E5E89"/>
    <w:rsid w:val="006F2B00"/>
    <w:rsid w:val="006F6DCC"/>
    <w:rsid w:val="0071449B"/>
    <w:rsid w:val="00715D66"/>
    <w:rsid w:val="007208E9"/>
    <w:rsid w:val="0073771C"/>
    <w:rsid w:val="00741B81"/>
    <w:rsid w:val="00754132"/>
    <w:rsid w:val="0075587E"/>
    <w:rsid w:val="00764218"/>
    <w:rsid w:val="0077276A"/>
    <w:rsid w:val="00776395"/>
    <w:rsid w:val="00780876"/>
    <w:rsid w:val="00782CF8"/>
    <w:rsid w:val="007832FE"/>
    <w:rsid w:val="00783D22"/>
    <w:rsid w:val="00785A70"/>
    <w:rsid w:val="00792D28"/>
    <w:rsid w:val="007B4949"/>
    <w:rsid w:val="007B65F0"/>
    <w:rsid w:val="007C2D0B"/>
    <w:rsid w:val="007C5586"/>
    <w:rsid w:val="007E4377"/>
    <w:rsid w:val="007E6189"/>
    <w:rsid w:val="007E729D"/>
    <w:rsid w:val="007F1D0C"/>
    <w:rsid w:val="00806BA3"/>
    <w:rsid w:val="00820AA9"/>
    <w:rsid w:val="0082197F"/>
    <w:rsid w:val="00823094"/>
    <w:rsid w:val="00826EED"/>
    <w:rsid w:val="00827892"/>
    <w:rsid w:val="00832553"/>
    <w:rsid w:val="008369A0"/>
    <w:rsid w:val="0083780D"/>
    <w:rsid w:val="00842079"/>
    <w:rsid w:val="008504EA"/>
    <w:rsid w:val="00851E80"/>
    <w:rsid w:val="00853C64"/>
    <w:rsid w:val="00870E31"/>
    <w:rsid w:val="00880BA1"/>
    <w:rsid w:val="008850B0"/>
    <w:rsid w:val="008A56B7"/>
    <w:rsid w:val="008C52A7"/>
    <w:rsid w:val="008C7BCF"/>
    <w:rsid w:val="008D148C"/>
    <w:rsid w:val="008D21CC"/>
    <w:rsid w:val="008E2850"/>
    <w:rsid w:val="008E59B1"/>
    <w:rsid w:val="008E7CAB"/>
    <w:rsid w:val="008F1567"/>
    <w:rsid w:val="00903274"/>
    <w:rsid w:val="00904948"/>
    <w:rsid w:val="00906149"/>
    <w:rsid w:val="00906CDC"/>
    <w:rsid w:val="0091765D"/>
    <w:rsid w:val="0091783D"/>
    <w:rsid w:val="009207E7"/>
    <w:rsid w:val="0092621E"/>
    <w:rsid w:val="00930488"/>
    <w:rsid w:val="009315D2"/>
    <w:rsid w:val="00931B53"/>
    <w:rsid w:val="00934BA9"/>
    <w:rsid w:val="00935E74"/>
    <w:rsid w:val="00947BA4"/>
    <w:rsid w:val="00951000"/>
    <w:rsid w:val="00954D92"/>
    <w:rsid w:val="009650D4"/>
    <w:rsid w:val="009712A1"/>
    <w:rsid w:val="00977764"/>
    <w:rsid w:val="0098023D"/>
    <w:rsid w:val="009812F6"/>
    <w:rsid w:val="00982559"/>
    <w:rsid w:val="00984882"/>
    <w:rsid w:val="009926D7"/>
    <w:rsid w:val="009963AC"/>
    <w:rsid w:val="00996494"/>
    <w:rsid w:val="0099649E"/>
    <w:rsid w:val="009B26F5"/>
    <w:rsid w:val="009B3056"/>
    <w:rsid w:val="009B31FB"/>
    <w:rsid w:val="009B4A88"/>
    <w:rsid w:val="009B7D42"/>
    <w:rsid w:val="009B7DDD"/>
    <w:rsid w:val="009C3052"/>
    <w:rsid w:val="009C37B2"/>
    <w:rsid w:val="009D0749"/>
    <w:rsid w:val="009D3355"/>
    <w:rsid w:val="009E58F1"/>
    <w:rsid w:val="009F1473"/>
    <w:rsid w:val="009F1A66"/>
    <w:rsid w:val="00A03632"/>
    <w:rsid w:val="00A11AA8"/>
    <w:rsid w:val="00A22DCE"/>
    <w:rsid w:val="00A23068"/>
    <w:rsid w:val="00A33D9E"/>
    <w:rsid w:val="00A44E31"/>
    <w:rsid w:val="00A529CA"/>
    <w:rsid w:val="00A6013E"/>
    <w:rsid w:val="00A630F6"/>
    <w:rsid w:val="00A63DD2"/>
    <w:rsid w:val="00A64591"/>
    <w:rsid w:val="00A64ACD"/>
    <w:rsid w:val="00A674E5"/>
    <w:rsid w:val="00A70A31"/>
    <w:rsid w:val="00A75879"/>
    <w:rsid w:val="00A9298E"/>
    <w:rsid w:val="00AA1DA9"/>
    <w:rsid w:val="00AA35C2"/>
    <w:rsid w:val="00AA4009"/>
    <w:rsid w:val="00AB6021"/>
    <w:rsid w:val="00AB7243"/>
    <w:rsid w:val="00AC112E"/>
    <w:rsid w:val="00AC2251"/>
    <w:rsid w:val="00AC3764"/>
    <w:rsid w:val="00AC4D58"/>
    <w:rsid w:val="00AC69C6"/>
    <w:rsid w:val="00AD3A13"/>
    <w:rsid w:val="00AD66F5"/>
    <w:rsid w:val="00AD6E90"/>
    <w:rsid w:val="00AD76D0"/>
    <w:rsid w:val="00AE0A58"/>
    <w:rsid w:val="00AE26C7"/>
    <w:rsid w:val="00AE29BD"/>
    <w:rsid w:val="00AE3FB3"/>
    <w:rsid w:val="00AE475F"/>
    <w:rsid w:val="00AF40D3"/>
    <w:rsid w:val="00B0058E"/>
    <w:rsid w:val="00B00A97"/>
    <w:rsid w:val="00B04A50"/>
    <w:rsid w:val="00B059C2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3F"/>
    <w:rsid w:val="00B42E89"/>
    <w:rsid w:val="00B453F4"/>
    <w:rsid w:val="00B5285F"/>
    <w:rsid w:val="00B56BA0"/>
    <w:rsid w:val="00B57FAC"/>
    <w:rsid w:val="00B6575E"/>
    <w:rsid w:val="00B75F74"/>
    <w:rsid w:val="00B7682C"/>
    <w:rsid w:val="00B77BD6"/>
    <w:rsid w:val="00B83682"/>
    <w:rsid w:val="00B859AA"/>
    <w:rsid w:val="00B91C6C"/>
    <w:rsid w:val="00B97DDD"/>
    <w:rsid w:val="00BA39EA"/>
    <w:rsid w:val="00BA4D7D"/>
    <w:rsid w:val="00BA7E29"/>
    <w:rsid w:val="00BC07BB"/>
    <w:rsid w:val="00BE0BF9"/>
    <w:rsid w:val="00BE1BB4"/>
    <w:rsid w:val="00BE2773"/>
    <w:rsid w:val="00BE3C51"/>
    <w:rsid w:val="00BF6F05"/>
    <w:rsid w:val="00C00E44"/>
    <w:rsid w:val="00C04162"/>
    <w:rsid w:val="00C150AE"/>
    <w:rsid w:val="00C57FE4"/>
    <w:rsid w:val="00C64C86"/>
    <w:rsid w:val="00C67E3F"/>
    <w:rsid w:val="00C702E8"/>
    <w:rsid w:val="00C75CFA"/>
    <w:rsid w:val="00C82CB7"/>
    <w:rsid w:val="00C8432D"/>
    <w:rsid w:val="00C86212"/>
    <w:rsid w:val="00C931E8"/>
    <w:rsid w:val="00C95C32"/>
    <w:rsid w:val="00CA42C8"/>
    <w:rsid w:val="00CA46F7"/>
    <w:rsid w:val="00CB507D"/>
    <w:rsid w:val="00CC4740"/>
    <w:rsid w:val="00CC49FA"/>
    <w:rsid w:val="00CC4B0E"/>
    <w:rsid w:val="00CC7E91"/>
    <w:rsid w:val="00CD035F"/>
    <w:rsid w:val="00CD0B55"/>
    <w:rsid w:val="00CD1295"/>
    <w:rsid w:val="00CD1D4A"/>
    <w:rsid w:val="00CE03DE"/>
    <w:rsid w:val="00CE2AB8"/>
    <w:rsid w:val="00CE6281"/>
    <w:rsid w:val="00D03809"/>
    <w:rsid w:val="00D13363"/>
    <w:rsid w:val="00D1659C"/>
    <w:rsid w:val="00D17046"/>
    <w:rsid w:val="00D20E57"/>
    <w:rsid w:val="00D257B8"/>
    <w:rsid w:val="00D26CF4"/>
    <w:rsid w:val="00D3571A"/>
    <w:rsid w:val="00D37BAE"/>
    <w:rsid w:val="00D40748"/>
    <w:rsid w:val="00D47FC0"/>
    <w:rsid w:val="00D66A0F"/>
    <w:rsid w:val="00D71E80"/>
    <w:rsid w:val="00D74A55"/>
    <w:rsid w:val="00D77DB3"/>
    <w:rsid w:val="00D81DAA"/>
    <w:rsid w:val="00D83F44"/>
    <w:rsid w:val="00D94157"/>
    <w:rsid w:val="00D947EE"/>
    <w:rsid w:val="00DA2F7B"/>
    <w:rsid w:val="00DA441D"/>
    <w:rsid w:val="00DA4B33"/>
    <w:rsid w:val="00DB269C"/>
    <w:rsid w:val="00DC0102"/>
    <w:rsid w:val="00DC29B4"/>
    <w:rsid w:val="00DD11DF"/>
    <w:rsid w:val="00DD39A2"/>
    <w:rsid w:val="00DD4220"/>
    <w:rsid w:val="00DE2F0A"/>
    <w:rsid w:val="00DF681F"/>
    <w:rsid w:val="00DF7238"/>
    <w:rsid w:val="00E02157"/>
    <w:rsid w:val="00E0774D"/>
    <w:rsid w:val="00E137C2"/>
    <w:rsid w:val="00E17CC5"/>
    <w:rsid w:val="00E20103"/>
    <w:rsid w:val="00E3354B"/>
    <w:rsid w:val="00E362AE"/>
    <w:rsid w:val="00E36F4B"/>
    <w:rsid w:val="00E40D27"/>
    <w:rsid w:val="00E51691"/>
    <w:rsid w:val="00E569C7"/>
    <w:rsid w:val="00E57388"/>
    <w:rsid w:val="00E7267F"/>
    <w:rsid w:val="00E73426"/>
    <w:rsid w:val="00E87146"/>
    <w:rsid w:val="00E94910"/>
    <w:rsid w:val="00E97BE9"/>
    <w:rsid w:val="00EA490D"/>
    <w:rsid w:val="00EA662C"/>
    <w:rsid w:val="00EB24BE"/>
    <w:rsid w:val="00EB37E5"/>
    <w:rsid w:val="00EB783D"/>
    <w:rsid w:val="00EC46AD"/>
    <w:rsid w:val="00ED2249"/>
    <w:rsid w:val="00ED4F3F"/>
    <w:rsid w:val="00ED50B1"/>
    <w:rsid w:val="00ED5A5A"/>
    <w:rsid w:val="00EE1D3F"/>
    <w:rsid w:val="00EE3ADD"/>
    <w:rsid w:val="00EE3DA2"/>
    <w:rsid w:val="00EF692A"/>
    <w:rsid w:val="00EF6C82"/>
    <w:rsid w:val="00F051CD"/>
    <w:rsid w:val="00F054B7"/>
    <w:rsid w:val="00F10ECF"/>
    <w:rsid w:val="00F10F91"/>
    <w:rsid w:val="00F16128"/>
    <w:rsid w:val="00F3361F"/>
    <w:rsid w:val="00F45124"/>
    <w:rsid w:val="00F47965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C55D0"/>
    <w:rsid w:val="00FD039C"/>
    <w:rsid w:val="00FD25AB"/>
    <w:rsid w:val="00FD3B1C"/>
    <w:rsid w:val="00FE3D76"/>
    <w:rsid w:val="00FE57B7"/>
    <w:rsid w:val="00FF5752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  <w:style w:type="paragraph" w:customStyle="1" w:styleId="BodyText21">
    <w:name w:val="Body Text 21"/>
    <w:basedOn w:val="Normln"/>
    <w:uiPriority w:val="99"/>
    <w:rsid w:val="00F47965"/>
    <w:pPr>
      <w:widowControl w:val="0"/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  <w:style w:type="paragraph" w:customStyle="1" w:styleId="BodyText21">
    <w:name w:val="Body Text 21"/>
    <w:basedOn w:val="Normln"/>
    <w:uiPriority w:val="99"/>
    <w:rsid w:val="00F47965"/>
    <w:pPr>
      <w:widowControl w:val="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4FAF-A3B6-43B4-92FD-812546A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Mostecká bytová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Nagy</cp:lastModifiedBy>
  <cp:revision>2</cp:revision>
  <cp:lastPrinted>2025-06-23T06:24:00Z</cp:lastPrinted>
  <dcterms:created xsi:type="dcterms:W3CDTF">2025-06-25T08:49:00Z</dcterms:created>
  <dcterms:modified xsi:type="dcterms:W3CDTF">2025-06-25T08:49:00Z</dcterms:modified>
</cp:coreProperties>
</file>