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745B2" w14:textId="77777777" w:rsidR="00DC567B" w:rsidRDefault="00000000">
      <w:pPr>
        <w:pStyle w:val="Zkladntext"/>
        <w:ind w:left="230"/>
        <w:rPr>
          <w:sz w:val="20"/>
        </w:rPr>
      </w:pPr>
      <w:r>
        <w:rPr>
          <w:sz w:val="20"/>
        </w:rPr>
      </w:r>
      <w:r>
        <w:rPr>
          <w:sz w:val="20"/>
        </w:rPr>
        <w:pict w14:anchorId="4CEC900A">
          <v:group id="_x0000_s1031" style="width:510.05pt;height:46.9pt;mso-position-horizontal-relative:char;mso-position-vertical-relative:line" coordsize="10201,9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top:7;width:7772;height:923" fillcolor="silver" stroked="f">
              <v:textbox inset="0,0,0,0">
                <w:txbxContent>
                  <w:p w14:paraId="2614F061" w14:textId="77777777" w:rsidR="00DC567B" w:rsidRDefault="00000000">
                    <w:pPr>
                      <w:spacing w:before="105"/>
                      <w:ind w:left="105"/>
                      <w:rPr>
                        <w:rFonts w:ascii="Book Antiqua" w:hAnsi="Book Antiqua"/>
                        <w:b/>
                        <w:sz w:val="20"/>
                      </w:rPr>
                    </w:pPr>
                    <w:r>
                      <w:rPr>
                        <w:rFonts w:ascii="Book Antiqua" w:hAnsi="Book Antiqua"/>
                        <w:b/>
                        <w:w w:val="105"/>
                        <w:sz w:val="20"/>
                      </w:rPr>
                      <w:t>Česká republika – Hasičský záchranný sbor Kraje Vysočina</w:t>
                    </w:r>
                  </w:p>
                  <w:p w14:paraId="0C566F1D" w14:textId="77777777" w:rsidR="00DC567B" w:rsidRDefault="00DC567B">
                    <w:pPr>
                      <w:spacing w:before="6"/>
                      <w:rPr>
                        <w:rFonts w:ascii="Book Antiqua"/>
                        <w:b/>
                        <w:sz w:val="19"/>
                      </w:rPr>
                    </w:pPr>
                  </w:p>
                  <w:p w14:paraId="6AF17603" w14:textId="77777777" w:rsidR="00DC567B" w:rsidRDefault="00000000">
                    <w:pPr>
                      <w:ind w:left="105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Ke Skalce 4960/32, 586 04 Jihlava, IČ: 708 85 184</w:t>
                    </w:r>
                  </w:p>
                </w:txbxContent>
              </v:textbox>
            </v:shape>
            <v:shape id="_x0000_s1032" type="#_x0000_t202" style="position:absolute;left:7771;top:7;width:2422;height:923" filled="f">
              <v:textbox inset="0,0,0,0">
                <w:txbxContent>
                  <w:p w14:paraId="312B59BD" w14:textId="77777777" w:rsidR="00DC567B" w:rsidRDefault="00DC567B">
                    <w:pPr>
                      <w:spacing w:before="8"/>
                      <w:rPr>
                        <w:sz w:val="37"/>
                      </w:rPr>
                    </w:pPr>
                  </w:p>
                  <w:p w14:paraId="671E7CC7" w14:textId="77777777" w:rsidR="00DC567B" w:rsidRDefault="00000000">
                    <w:pPr>
                      <w:ind w:left="371"/>
                      <w:rPr>
                        <w:rFonts w:ascii="Book Antiqua"/>
                        <w:b/>
                        <w:sz w:val="31"/>
                      </w:rPr>
                    </w:pPr>
                    <w:r>
                      <w:rPr>
                        <w:rFonts w:ascii="Book Antiqua"/>
                        <w:b/>
                        <w:sz w:val="31"/>
                      </w:rPr>
                      <w:t>SMLOUVA</w:t>
                    </w:r>
                  </w:p>
                </w:txbxContent>
              </v:textbox>
            </v:shape>
            <w10:anchorlock/>
          </v:group>
        </w:pict>
      </w:r>
    </w:p>
    <w:p w14:paraId="01A9B002" w14:textId="77777777" w:rsidR="00DC567B" w:rsidRDefault="00000000">
      <w:pPr>
        <w:pStyle w:val="Zkladntext"/>
        <w:spacing w:before="110"/>
        <w:ind w:left="229"/>
      </w:pPr>
      <w:bookmarkStart w:id="0" w:name="Číslo_smlouvy:_020/0053/2025"/>
      <w:bookmarkEnd w:id="0"/>
      <w:r>
        <w:rPr>
          <w:w w:val="110"/>
        </w:rPr>
        <w:t>Číslo smlouvy: 020/0053/2025</w:t>
      </w:r>
    </w:p>
    <w:p w14:paraId="65D1F73E" w14:textId="77777777" w:rsidR="00DC567B" w:rsidRDefault="00000000">
      <w:pPr>
        <w:pStyle w:val="Nadpis2"/>
        <w:numPr>
          <w:ilvl w:val="0"/>
          <w:numId w:val="7"/>
        </w:numPr>
        <w:tabs>
          <w:tab w:val="left" w:pos="4488"/>
        </w:tabs>
        <w:spacing w:before="98" w:line="240" w:lineRule="auto"/>
        <w:ind w:hanging="210"/>
        <w:jc w:val="left"/>
      </w:pPr>
      <w:r>
        <w:t>SMLUVNÍ</w:t>
      </w:r>
      <w:r>
        <w:rPr>
          <w:spacing w:val="11"/>
        </w:rPr>
        <w:t xml:space="preserve"> </w:t>
      </w:r>
      <w:r>
        <w:t>STRANY</w:t>
      </w:r>
    </w:p>
    <w:p w14:paraId="43070068" w14:textId="77777777" w:rsidR="00DC567B" w:rsidRDefault="00DC567B">
      <w:pPr>
        <w:pStyle w:val="Zkladntext"/>
        <w:spacing w:before="7"/>
        <w:rPr>
          <w:b/>
          <w:sz w:val="14"/>
        </w:rPr>
      </w:pPr>
    </w:p>
    <w:p w14:paraId="7EA776E3" w14:textId="77777777" w:rsidR="00DC567B" w:rsidRDefault="00000000">
      <w:pPr>
        <w:pStyle w:val="Zkladntext"/>
        <w:tabs>
          <w:tab w:val="left" w:pos="5629"/>
        </w:tabs>
        <w:spacing w:before="92" w:after="14"/>
        <w:ind w:left="229"/>
      </w:pPr>
      <w:r>
        <w:t>OBJEDNATEL</w:t>
      </w:r>
      <w:r>
        <w:tab/>
        <w:t>POSKYTOVATEL</w:t>
      </w:r>
    </w:p>
    <w:p w14:paraId="7988CBE3" w14:textId="77777777" w:rsidR="00DC567B" w:rsidRDefault="00000000">
      <w:pPr>
        <w:tabs>
          <w:tab w:val="left" w:pos="5624"/>
        </w:tabs>
        <w:ind w:left="230"/>
        <w:rPr>
          <w:sz w:val="20"/>
        </w:rPr>
      </w:pPr>
      <w:r>
        <w:rPr>
          <w:sz w:val="20"/>
        </w:rPr>
      </w:r>
      <w:r>
        <w:rPr>
          <w:sz w:val="20"/>
        </w:rPr>
        <w:pict w14:anchorId="0C227DEF">
          <v:shape id="_x0000_s1030" type="#_x0000_t202" style="width:240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4D8FAB43" w14:textId="77777777" w:rsidR="00DC567B" w:rsidRDefault="00DC567B">
                  <w:pPr>
                    <w:pStyle w:val="Zkladntext"/>
                    <w:rPr>
                      <w:sz w:val="18"/>
                    </w:rPr>
                  </w:pPr>
                </w:p>
                <w:p w14:paraId="1BAA0654" w14:textId="77777777" w:rsidR="00DC567B" w:rsidRDefault="00000000">
                  <w:pPr>
                    <w:spacing w:before="104" w:line="256" w:lineRule="auto"/>
                    <w:ind w:left="106" w:right="1624"/>
                    <w:rPr>
                      <w:sz w:val="16"/>
                    </w:rPr>
                  </w:pPr>
                  <w:r>
                    <w:rPr>
                      <w:w w:val="115"/>
                      <w:sz w:val="16"/>
                    </w:rPr>
                    <w:t>Hasičský záchranný sbor Kraje Vysočina Ke Skalce 4960/32</w:t>
                  </w:r>
                </w:p>
                <w:p w14:paraId="64C187F3" w14:textId="77777777" w:rsidR="00DC567B" w:rsidRDefault="00000000">
                  <w:pPr>
                    <w:spacing w:line="181" w:lineRule="exact"/>
                    <w:ind w:left="106"/>
                    <w:rPr>
                      <w:sz w:val="16"/>
                    </w:rPr>
                  </w:pPr>
                  <w:r>
                    <w:rPr>
                      <w:w w:val="115"/>
                      <w:sz w:val="16"/>
                    </w:rPr>
                    <w:t>Jihlava 58601</w:t>
                  </w:r>
                </w:p>
                <w:p w14:paraId="6F896165" w14:textId="77777777" w:rsidR="00DC567B" w:rsidRDefault="00DC567B">
                  <w:pPr>
                    <w:pStyle w:val="Zkladntext"/>
                    <w:spacing w:before="5"/>
                    <w:rPr>
                      <w:sz w:val="18"/>
                    </w:rPr>
                  </w:pPr>
                </w:p>
                <w:p w14:paraId="046A6405" w14:textId="77777777" w:rsidR="00DC567B" w:rsidRDefault="00000000">
                  <w:pPr>
                    <w:spacing w:line="256" w:lineRule="auto"/>
                    <w:ind w:left="106" w:right="3334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IČO: 70885184 DIČ: CZ70885184</w:t>
                  </w:r>
                </w:p>
                <w:p w14:paraId="008BBEE8" w14:textId="77777777" w:rsidR="00DC567B" w:rsidRDefault="00000000">
                  <w:pPr>
                    <w:ind w:left="106"/>
                    <w:rPr>
                      <w:sz w:val="16"/>
                    </w:rPr>
                  </w:pPr>
                  <w:r>
                    <w:rPr>
                      <w:w w:val="115"/>
                      <w:sz w:val="16"/>
                    </w:rPr>
                    <w:t>Organizační složka státu</w:t>
                  </w:r>
                </w:p>
                <w:p w14:paraId="0C276868" w14:textId="77777777" w:rsidR="00DC567B" w:rsidRDefault="00DC567B">
                  <w:pPr>
                    <w:pStyle w:val="Zkladntext"/>
                    <w:spacing w:before="2"/>
                    <w:rPr>
                      <w:sz w:val="18"/>
                    </w:rPr>
                  </w:pPr>
                </w:p>
                <w:p w14:paraId="5EDD1202" w14:textId="77777777" w:rsidR="00DC567B" w:rsidRDefault="00000000">
                  <w:pPr>
                    <w:spacing w:before="1" w:line="256" w:lineRule="auto"/>
                    <w:ind w:left="106" w:right="331"/>
                    <w:rPr>
                      <w:sz w:val="16"/>
                    </w:rPr>
                  </w:pPr>
                  <w:r>
                    <w:rPr>
                      <w:w w:val="115"/>
                      <w:sz w:val="16"/>
                    </w:rPr>
                    <w:t>zastoupená: plk. Mgr. Jiřím Němcem ředitelem HZS Kraje Vysočina</w:t>
                  </w:r>
                </w:p>
                <w:p w14:paraId="6208ACDB" w14:textId="77777777" w:rsidR="00DC567B" w:rsidRDefault="00000000">
                  <w:pPr>
                    <w:spacing w:line="256" w:lineRule="auto"/>
                    <w:ind w:left="106" w:right="1725"/>
                    <w:rPr>
                      <w:sz w:val="16"/>
                    </w:rPr>
                  </w:pPr>
                  <w:r>
                    <w:rPr>
                      <w:w w:val="115"/>
                      <w:sz w:val="16"/>
                    </w:rPr>
                    <w:t>Bankovní spojení: Česká národní banka Číslo účtu: 15032881/0710</w:t>
                  </w: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71EF3AA6">
          <v:shape id="_x0000_s1029" type="#_x0000_t202" style="width:239.25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77925232" w14:textId="77777777" w:rsidR="00DC567B" w:rsidRDefault="00000000">
                  <w:pPr>
                    <w:spacing w:before="112" w:line="256" w:lineRule="auto"/>
                    <w:ind w:left="105" w:right="337"/>
                    <w:rPr>
                      <w:sz w:val="16"/>
                    </w:rPr>
                  </w:pPr>
                  <w:r>
                    <w:rPr>
                      <w:w w:val="115"/>
                      <w:sz w:val="16"/>
                    </w:rPr>
                    <w:t>Bráfova akademie Třebíč, střední škola a Jazyková škola s právem státní jazykové zkoušky</w:t>
                  </w:r>
                </w:p>
                <w:p w14:paraId="43683F74" w14:textId="77777777" w:rsidR="00DC567B" w:rsidRDefault="00000000">
                  <w:pPr>
                    <w:spacing w:line="256" w:lineRule="auto"/>
                    <w:ind w:left="105" w:right="3382"/>
                    <w:rPr>
                      <w:sz w:val="16"/>
                    </w:rPr>
                  </w:pPr>
                  <w:r>
                    <w:rPr>
                      <w:w w:val="115"/>
                      <w:sz w:val="16"/>
                    </w:rPr>
                    <w:t>Bráfova tř. 180/9 Třebíč 67401</w:t>
                  </w:r>
                </w:p>
                <w:p w14:paraId="1157164B" w14:textId="77777777" w:rsidR="00DC567B" w:rsidRDefault="00DC567B">
                  <w:pPr>
                    <w:pStyle w:val="Zkladntext"/>
                    <w:spacing w:before="1"/>
                    <w:rPr>
                      <w:sz w:val="17"/>
                    </w:rPr>
                  </w:pPr>
                </w:p>
                <w:p w14:paraId="54FEE3DB" w14:textId="77777777" w:rsidR="00DC567B" w:rsidRDefault="00000000">
                  <w:pPr>
                    <w:ind w:left="105"/>
                    <w:rPr>
                      <w:sz w:val="16"/>
                    </w:rPr>
                  </w:pPr>
                  <w:r>
                    <w:rPr>
                      <w:w w:val="115"/>
                      <w:sz w:val="16"/>
                    </w:rPr>
                    <w:t>IČO: 66610699</w:t>
                  </w:r>
                </w:p>
                <w:p w14:paraId="517833A1" w14:textId="77777777" w:rsidR="00DC567B" w:rsidRDefault="00000000">
                  <w:pPr>
                    <w:spacing w:before="13"/>
                    <w:ind w:left="105"/>
                    <w:rPr>
                      <w:sz w:val="16"/>
                    </w:rPr>
                  </w:pPr>
                  <w:r>
                    <w:rPr>
                      <w:w w:val="115"/>
                      <w:sz w:val="16"/>
                    </w:rPr>
                    <w:t>Příspěvková organizace</w:t>
                  </w:r>
                </w:p>
                <w:p w14:paraId="0B6196FC" w14:textId="77777777" w:rsidR="00DC567B" w:rsidRDefault="00DC567B">
                  <w:pPr>
                    <w:pStyle w:val="Zkladntext"/>
                    <w:spacing w:before="2"/>
                    <w:rPr>
                      <w:sz w:val="18"/>
                    </w:rPr>
                  </w:pPr>
                </w:p>
                <w:p w14:paraId="39E9FFD0" w14:textId="77777777" w:rsidR="00DC567B" w:rsidRDefault="00000000">
                  <w:pPr>
                    <w:spacing w:line="256" w:lineRule="auto"/>
                    <w:ind w:left="105" w:right="418"/>
                    <w:rPr>
                      <w:sz w:val="16"/>
                    </w:rPr>
                  </w:pPr>
                  <w:r>
                    <w:rPr>
                      <w:w w:val="115"/>
                      <w:sz w:val="16"/>
                    </w:rPr>
                    <w:t>zastoupená: Mgr. Kamil Novák, ředitelem školy Bankovní spojení: Komerční banka, a.s.</w:t>
                  </w:r>
                </w:p>
                <w:p w14:paraId="6107A63A" w14:textId="77777777" w:rsidR="00DC567B" w:rsidRDefault="00000000">
                  <w:pPr>
                    <w:spacing w:before="3"/>
                    <w:ind w:left="105"/>
                    <w:rPr>
                      <w:sz w:val="16"/>
                    </w:rPr>
                  </w:pPr>
                  <w:r>
                    <w:rPr>
                      <w:w w:val="115"/>
                      <w:sz w:val="16"/>
                    </w:rPr>
                    <w:t>Číslo účtu: 3538711/0100</w:t>
                  </w:r>
                </w:p>
              </w:txbxContent>
            </v:textbox>
            <w10:anchorlock/>
          </v:shape>
        </w:pict>
      </w:r>
    </w:p>
    <w:p w14:paraId="1002B330" w14:textId="77777777" w:rsidR="00DC567B" w:rsidRDefault="00DC567B">
      <w:pPr>
        <w:pStyle w:val="Zkladntext"/>
      </w:pPr>
    </w:p>
    <w:p w14:paraId="52A0E552" w14:textId="77777777" w:rsidR="00DC567B" w:rsidRDefault="00000000">
      <w:pPr>
        <w:pStyle w:val="Zkladntext"/>
        <w:spacing w:before="1"/>
        <w:ind w:left="119"/>
      </w:pPr>
      <w:r>
        <w:t>Prohlášení</w:t>
      </w:r>
    </w:p>
    <w:p w14:paraId="018A4D11" w14:textId="77777777" w:rsidR="00DC567B" w:rsidRDefault="00000000">
      <w:pPr>
        <w:pStyle w:val="Zkladntext"/>
        <w:spacing w:before="8"/>
        <w:ind w:left="119"/>
      </w:pPr>
      <w:r>
        <w:t>Poskytovatel je neplátcem DPH.</w:t>
      </w:r>
    </w:p>
    <w:p w14:paraId="31BB2339" w14:textId="77777777" w:rsidR="00DC567B" w:rsidRDefault="00DC567B">
      <w:pPr>
        <w:pStyle w:val="Zkladntext"/>
        <w:spacing w:before="8"/>
      </w:pPr>
    </w:p>
    <w:p w14:paraId="73431553" w14:textId="77777777" w:rsidR="00DC567B" w:rsidRDefault="00000000">
      <w:pPr>
        <w:pStyle w:val="Nadpis2"/>
        <w:numPr>
          <w:ilvl w:val="0"/>
          <w:numId w:val="7"/>
        </w:numPr>
        <w:tabs>
          <w:tab w:val="left" w:pos="4370"/>
        </w:tabs>
        <w:ind w:left="4369" w:hanging="375"/>
        <w:jc w:val="left"/>
      </w:pPr>
      <w:r>
        <w:t>PŘEDMĚT</w:t>
      </w:r>
      <w:r>
        <w:rPr>
          <w:spacing w:val="-2"/>
        </w:rPr>
        <w:t xml:space="preserve"> </w:t>
      </w:r>
      <w:r>
        <w:t>SMLOUVY</w:t>
      </w:r>
    </w:p>
    <w:p w14:paraId="6F9611C4" w14:textId="77777777" w:rsidR="00DC567B" w:rsidRDefault="00000000">
      <w:pPr>
        <w:pStyle w:val="Odstavecseseznamem"/>
        <w:numPr>
          <w:ilvl w:val="0"/>
          <w:numId w:val="6"/>
        </w:numPr>
        <w:tabs>
          <w:tab w:val="left" w:pos="839"/>
        </w:tabs>
        <w:spacing w:line="250" w:lineRule="exact"/>
      </w:pPr>
      <w:r>
        <w:t>Předmětem smlouvy je poskytnutí ubytování a stravování objednateli ve dnech</w:t>
      </w:r>
      <w:r>
        <w:rPr>
          <w:spacing w:val="-7"/>
        </w:rPr>
        <w:t xml:space="preserve"> </w:t>
      </w:r>
      <w:r>
        <w:t>11.8.-17.8.2025.</w:t>
      </w:r>
    </w:p>
    <w:p w14:paraId="6B347121" w14:textId="77777777" w:rsidR="00DC567B" w:rsidRDefault="00000000">
      <w:pPr>
        <w:pStyle w:val="Odstavecseseznamem"/>
        <w:numPr>
          <w:ilvl w:val="0"/>
          <w:numId w:val="6"/>
        </w:numPr>
        <w:tabs>
          <w:tab w:val="left" w:pos="839"/>
        </w:tabs>
        <w:spacing w:before="1"/>
        <w:ind w:left="838" w:hanging="361"/>
      </w:pPr>
      <w:r>
        <w:t>Ubytování a stravování bude poskytnuto pro 65 osob, dle ubytovacího plánu uvedeného v příloze č.</w:t>
      </w:r>
      <w:r>
        <w:rPr>
          <w:spacing w:val="-11"/>
        </w:rPr>
        <w:t xml:space="preserve"> </w:t>
      </w:r>
      <w:r>
        <w:t>1.</w:t>
      </w:r>
    </w:p>
    <w:p w14:paraId="55E4F29A" w14:textId="77777777" w:rsidR="00DC567B" w:rsidRDefault="00DC567B">
      <w:pPr>
        <w:pStyle w:val="Zkladntext"/>
        <w:spacing w:before="5"/>
        <w:rPr>
          <w:sz w:val="30"/>
        </w:rPr>
      </w:pPr>
    </w:p>
    <w:p w14:paraId="4B3BE246" w14:textId="77777777" w:rsidR="00DC567B" w:rsidRDefault="00000000">
      <w:pPr>
        <w:pStyle w:val="Nadpis2"/>
        <w:numPr>
          <w:ilvl w:val="0"/>
          <w:numId w:val="7"/>
        </w:numPr>
        <w:tabs>
          <w:tab w:val="left" w:pos="4370"/>
        </w:tabs>
        <w:spacing w:line="240" w:lineRule="auto"/>
        <w:ind w:left="4369" w:hanging="375"/>
        <w:jc w:val="left"/>
      </w:pPr>
      <w:r>
        <w:t>CENA Z POSKYTOVANÉ</w:t>
      </w:r>
      <w:r>
        <w:rPr>
          <w:spacing w:val="-5"/>
        </w:rPr>
        <w:t xml:space="preserve"> </w:t>
      </w:r>
      <w:r>
        <w:t>SLUŽBY</w:t>
      </w:r>
    </w:p>
    <w:p w14:paraId="53647996" w14:textId="77777777" w:rsidR="00DC567B" w:rsidRDefault="00000000">
      <w:pPr>
        <w:pStyle w:val="Odstavecseseznamem"/>
        <w:numPr>
          <w:ilvl w:val="0"/>
          <w:numId w:val="5"/>
        </w:numPr>
        <w:tabs>
          <w:tab w:val="left" w:pos="840"/>
        </w:tabs>
        <w:spacing w:before="1"/>
        <w:ind w:right="115"/>
      </w:pPr>
      <w:r>
        <w:t>Smluvní cena za poskytnuté služby je splatná na základě faktury, která bude poskytovatelem zaslána po skončení akce. Faktura bude uhrazena v termínu splatnosti na účet</w:t>
      </w:r>
      <w:r>
        <w:rPr>
          <w:spacing w:val="-10"/>
        </w:rPr>
        <w:t xml:space="preserve"> </w:t>
      </w:r>
      <w:r>
        <w:t>poskytovatele.</w:t>
      </w:r>
    </w:p>
    <w:p w14:paraId="50994762" w14:textId="77777777" w:rsidR="00DC567B" w:rsidRDefault="00000000">
      <w:pPr>
        <w:pStyle w:val="Odstavecseseznamem"/>
        <w:numPr>
          <w:ilvl w:val="0"/>
          <w:numId w:val="5"/>
        </w:numPr>
        <w:tabs>
          <w:tab w:val="left" w:pos="839"/>
        </w:tabs>
        <w:spacing w:before="5"/>
        <w:ind w:right="118"/>
      </w:pPr>
      <w:r>
        <w:t>Objednatel a poskytovatel se dohodli na ceně ubytování 1 osoba/</w:t>
      </w:r>
      <w:proofErr w:type="spellStart"/>
      <w:r>
        <w:t>noc+snídaně</w:t>
      </w:r>
      <w:proofErr w:type="spellEnd"/>
      <w:r>
        <w:t xml:space="preserve"> za 300,- vč. DPH, oběd za 250,- a večeře za 200,- ceny jsou uvedeny včetně</w:t>
      </w:r>
      <w:r>
        <w:rPr>
          <w:spacing w:val="-14"/>
        </w:rPr>
        <w:t xml:space="preserve"> </w:t>
      </w:r>
      <w:r>
        <w:t>DPH.</w:t>
      </w:r>
    </w:p>
    <w:p w14:paraId="235456EA" w14:textId="77777777" w:rsidR="00DC567B" w:rsidRDefault="00000000">
      <w:pPr>
        <w:pStyle w:val="Odstavecseseznamem"/>
        <w:numPr>
          <w:ilvl w:val="0"/>
          <w:numId w:val="5"/>
        </w:numPr>
        <w:tabs>
          <w:tab w:val="left" w:pos="839"/>
        </w:tabs>
        <w:spacing w:before="2"/>
        <w:ind w:left="838" w:hanging="361"/>
      </w:pPr>
      <w:r>
        <w:t>Cena zahrnuje ubytování včetně poskytnutí ložního</w:t>
      </w:r>
      <w:r>
        <w:rPr>
          <w:spacing w:val="1"/>
        </w:rPr>
        <w:t xml:space="preserve"> </w:t>
      </w:r>
      <w:r>
        <w:t>prádla.</w:t>
      </w:r>
    </w:p>
    <w:p w14:paraId="75972074" w14:textId="77777777" w:rsidR="00DC567B" w:rsidRDefault="00DC567B">
      <w:pPr>
        <w:pStyle w:val="Zkladntext"/>
        <w:spacing w:before="2"/>
      </w:pPr>
    </w:p>
    <w:tbl>
      <w:tblPr>
        <w:tblStyle w:val="TableNormal"/>
        <w:tblW w:w="0" w:type="auto"/>
        <w:tblInd w:w="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8"/>
        <w:gridCol w:w="1097"/>
        <w:gridCol w:w="1284"/>
        <w:gridCol w:w="1999"/>
      </w:tblGrid>
      <w:tr w:rsidR="00DC567B" w14:paraId="72A57CC8" w14:textId="77777777">
        <w:trPr>
          <w:trHeight w:val="328"/>
        </w:trPr>
        <w:tc>
          <w:tcPr>
            <w:tcW w:w="4978" w:type="dxa"/>
          </w:tcPr>
          <w:p w14:paraId="41C4ECFD" w14:textId="77777777" w:rsidR="00DC567B" w:rsidRDefault="00000000">
            <w:pPr>
              <w:pStyle w:val="TableParagraph"/>
              <w:spacing w:before="48" w:line="240" w:lineRule="auto"/>
              <w:ind w:left="1420"/>
              <w:jc w:val="lef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specifikace objednaných služeb</w:t>
            </w:r>
          </w:p>
        </w:tc>
        <w:tc>
          <w:tcPr>
            <w:tcW w:w="1097" w:type="dxa"/>
          </w:tcPr>
          <w:p w14:paraId="3AC480A6" w14:textId="77777777" w:rsidR="00DC567B" w:rsidRDefault="00000000">
            <w:pPr>
              <w:pStyle w:val="TableParagraph"/>
              <w:spacing w:before="48" w:line="240" w:lineRule="auto"/>
              <w:ind w:left="182" w:right="159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množství</w:t>
            </w:r>
          </w:p>
        </w:tc>
        <w:tc>
          <w:tcPr>
            <w:tcW w:w="1284" w:type="dxa"/>
          </w:tcPr>
          <w:p w14:paraId="1F8838DF" w14:textId="77777777" w:rsidR="00DC567B" w:rsidRDefault="00000000">
            <w:pPr>
              <w:pStyle w:val="TableParagraph"/>
              <w:spacing w:before="48" w:line="240" w:lineRule="auto"/>
              <w:ind w:left="219" w:right="188"/>
              <w:rPr>
                <w:rFonts w:ascii="Times New Roman"/>
                <w:i/>
                <w:sz w:val="20"/>
              </w:rPr>
            </w:pPr>
            <w:proofErr w:type="spellStart"/>
            <w:r>
              <w:rPr>
                <w:rFonts w:ascii="Times New Roman"/>
                <w:i/>
                <w:sz w:val="20"/>
              </w:rPr>
              <w:t>jedn</w:t>
            </w:r>
            <w:proofErr w:type="spellEnd"/>
            <w:r>
              <w:rPr>
                <w:rFonts w:ascii="Times New Roman"/>
                <w:i/>
                <w:sz w:val="20"/>
              </w:rPr>
              <w:t>. cena</w:t>
            </w:r>
          </w:p>
        </w:tc>
        <w:tc>
          <w:tcPr>
            <w:tcW w:w="1999" w:type="dxa"/>
          </w:tcPr>
          <w:p w14:paraId="47FA9150" w14:textId="77777777" w:rsidR="00DC567B" w:rsidRDefault="00000000">
            <w:pPr>
              <w:pStyle w:val="TableParagraph"/>
              <w:spacing w:before="48" w:line="240" w:lineRule="auto"/>
              <w:ind w:left="265"/>
              <w:jc w:val="lef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celkem Kč vč. DPH</w:t>
            </w:r>
          </w:p>
        </w:tc>
      </w:tr>
      <w:tr w:rsidR="00DC567B" w14:paraId="00D031F5" w14:textId="77777777">
        <w:trPr>
          <w:trHeight w:val="445"/>
        </w:trPr>
        <w:tc>
          <w:tcPr>
            <w:tcW w:w="4978" w:type="dxa"/>
          </w:tcPr>
          <w:p w14:paraId="51B0F2E0" w14:textId="77777777" w:rsidR="00DC567B" w:rsidRDefault="00000000">
            <w:pPr>
              <w:pStyle w:val="TableParagraph"/>
              <w:spacing w:before="103" w:line="240" w:lineRule="auto"/>
              <w:ind w:left="12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10"/>
                <w:sz w:val="20"/>
              </w:rPr>
              <w:t>Ubytování se snídaní (11.8.-17.8.2025) - 65 osob</w:t>
            </w:r>
          </w:p>
        </w:tc>
        <w:tc>
          <w:tcPr>
            <w:tcW w:w="1097" w:type="dxa"/>
          </w:tcPr>
          <w:p w14:paraId="0C625CB6" w14:textId="77777777" w:rsidR="00DC567B" w:rsidRDefault="00000000">
            <w:pPr>
              <w:pStyle w:val="TableParagraph"/>
              <w:spacing w:before="103" w:line="240" w:lineRule="auto"/>
              <w:ind w:left="182" w:right="1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390</w:t>
            </w:r>
          </w:p>
        </w:tc>
        <w:tc>
          <w:tcPr>
            <w:tcW w:w="1284" w:type="dxa"/>
          </w:tcPr>
          <w:p w14:paraId="348B63B9" w14:textId="77777777" w:rsidR="00DC567B" w:rsidRDefault="00000000">
            <w:pPr>
              <w:pStyle w:val="TableParagraph"/>
              <w:spacing w:before="103" w:line="240" w:lineRule="auto"/>
              <w:ind w:left="217" w:right="18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300,00</w:t>
            </w:r>
          </w:p>
        </w:tc>
        <w:tc>
          <w:tcPr>
            <w:tcW w:w="1999" w:type="dxa"/>
          </w:tcPr>
          <w:p w14:paraId="627D6D1F" w14:textId="77777777" w:rsidR="00DC567B" w:rsidRDefault="00000000">
            <w:pPr>
              <w:pStyle w:val="TableParagraph"/>
              <w:spacing w:before="103" w:line="240" w:lineRule="auto"/>
              <w:ind w:right="8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117 000,00</w:t>
            </w:r>
          </w:p>
        </w:tc>
      </w:tr>
      <w:tr w:rsidR="00DC567B" w14:paraId="6546D124" w14:textId="77777777">
        <w:trPr>
          <w:trHeight w:val="448"/>
        </w:trPr>
        <w:tc>
          <w:tcPr>
            <w:tcW w:w="4978" w:type="dxa"/>
          </w:tcPr>
          <w:p w14:paraId="4E192280" w14:textId="77777777" w:rsidR="00DC567B" w:rsidRDefault="00000000">
            <w:pPr>
              <w:pStyle w:val="TableParagraph"/>
              <w:spacing w:before="103" w:line="240" w:lineRule="auto"/>
              <w:ind w:left="12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10"/>
                <w:sz w:val="20"/>
              </w:rPr>
              <w:t>Oběd (11.8.-17.8.2025) - 65 osob</w:t>
            </w:r>
          </w:p>
        </w:tc>
        <w:tc>
          <w:tcPr>
            <w:tcW w:w="1097" w:type="dxa"/>
          </w:tcPr>
          <w:p w14:paraId="354D5F92" w14:textId="77777777" w:rsidR="00DC567B" w:rsidRDefault="00000000">
            <w:pPr>
              <w:pStyle w:val="TableParagraph"/>
              <w:spacing w:before="103" w:line="240" w:lineRule="auto"/>
              <w:ind w:left="182" w:right="1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455</w:t>
            </w:r>
          </w:p>
        </w:tc>
        <w:tc>
          <w:tcPr>
            <w:tcW w:w="1284" w:type="dxa"/>
          </w:tcPr>
          <w:p w14:paraId="74582586" w14:textId="77777777" w:rsidR="00DC567B" w:rsidRDefault="00000000">
            <w:pPr>
              <w:pStyle w:val="TableParagraph"/>
              <w:spacing w:before="103" w:line="240" w:lineRule="auto"/>
              <w:ind w:left="217" w:right="18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250,00</w:t>
            </w:r>
          </w:p>
        </w:tc>
        <w:tc>
          <w:tcPr>
            <w:tcW w:w="1999" w:type="dxa"/>
          </w:tcPr>
          <w:p w14:paraId="74A47C70" w14:textId="77777777" w:rsidR="00DC567B" w:rsidRDefault="00000000">
            <w:pPr>
              <w:pStyle w:val="TableParagraph"/>
              <w:spacing w:before="103" w:line="240" w:lineRule="auto"/>
              <w:ind w:right="8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113 750,00</w:t>
            </w:r>
          </w:p>
        </w:tc>
      </w:tr>
      <w:tr w:rsidR="00DC567B" w14:paraId="1DE64222" w14:textId="77777777">
        <w:trPr>
          <w:trHeight w:val="445"/>
        </w:trPr>
        <w:tc>
          <w:tcPr>
            <w:tcW w:w="4978" w:type="dxa"/>
          </w:tcPr>
          <w:p w14:paraId="68D2470A" w14:textId="77777777" w:rsidR="00DC567B" w:rsidRDefault="00000000">
            <w:pPr>
              <w:pStyle w:val="TableParagraph"/>
              <w:spacing w:before="103" w:line="240" w:lineRule="auto"/>
              <w:ind w:left="12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10"/>
                <w:sz w:val="20"/>
              </w:rPr>
              <w:t>Večeře (11.8.-17.8.2025) - 65 osob</w:t>
            </w:r>
          </w:p>
        </w:tc>
        <w:tc>
          <w:tcPr>
            <w:tcW w:w="1097" w:type="dxa"/>
          </w:tcPr>
          <w:p w14:paraId="65FC393A" w14:textId="77777777" w:rsidR="00DC567B" w:rsidRDefault="00000000">
            <w:pPr>
              <w:pStyle w:val="TableParagraph"/>
              <w:spacing w:before="103" w:line="240" w:lineRule="auto"/>
              <w:ind w:left="182" w:right="1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390</w:t>
            </w:r>
          </w:p>
        </w:tc>
        <w:tc>
          <w:tcPr>
            <w:tcW w:w="1284" w:type="dxa"/>
          </w:tcPr>
          <w:p w14:paraId="182C43CF" w14:textId="77777777" w:rsidR="00DC567B" w:rsidRDefault="00000000">
            <w:pPr>
              <w:pStyle w:val="TableParagraph"/>
              <w:spacing w:before="103" w:line="240" w:lineRule="auto"/>
              <w:ind w:left="217" w:right="18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200,00</w:t>
            </w:r>
          </w:p>
        </w:tc>
        <w:tc>
          <w:tcPr>
            <w:tcW w:w="1999" w:type="dxa"/>
          </w:tcPr>
          <w:p w14:paraId="75321897" w14:textId="77777777" w:rsidR="00DC567B" w:rsidRDefault="00000000">
            <w:pPr>
              <w:pStyle w:val="TableParagraph"/>
              <w:spacing w:before="103" w:line="240" w:lineRule="auto"/>
              <w:ind w:right="8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78 000,00</w:t>
            </w:r>
          </w:p>
        </w:tc>
      </w:tr>
      <w:tr w:rsidR="00DC567B" w14:paraId="79AC3CBC" w14:textId="77777777">
        <w:trPr>
          <w:trHeight w:val="448"/>
        </w:trPr>
        <w:tc>
          <w:tcPr>
            <w:tcW w:w="7359" w:type="dxa"/>
            <w:gridSpan w:val="3"/>
          </w:tcPr>
          <w:p w14:paraId="2583CDC6" w14:textId="77777777" w:rsidR="00DC567B" w:rsidRDefault="00000000">
            <w:pPr>
              <w:pStyle w:val="TableParagraph"/>
              <w:spacing w:before="103" w:line="240" w:lineRule="auto"/>
              <w:ind w:left="12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10"/>
                <w:sz w:val="20"/>
              </w:rPr>
              <w:t>Cena celkem vč. DPH</w:t>
            </w:r>
          </w:p>
        </w:tc>
        <w:tc>
          <w:tcPr>
            <w:tcW w:w="1999" w:type="dxa"/>
          </w:tcPr>
          <w:p w14:paraId="4C79D9FA" w14:textId="77777777" w:rsidR="00DC567B" w:rsidRDefault="00000000">
            <w:pPr>
              <w:pStyle w:val="TableParagraph"/>
              <w:spacing w:before="103" w:line="240" w:lineRule="auto"/>
              <w:ind w:right="8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308 750,00</w:t>
            </w:r>
          </w:p>
        </w:tc>
      </w:tr>
    </w:tbl>
    <w:p w14:paraId="5FA2EE3B" w14:textId="77777777" w:rsidR="00DC567B" w:rsidRDefault="00DC567B">
      <w:pPr>
        <w:pStyle w:val="Zkladntext"/>
        <w:spacing w:before="4"/>
      </w:pPr>
    </w:p>
    <w:p w14:paraId="089A4A0B" w14:textId="77777777" w:rsidR="00DC567B" w:rsidRDefault="00000000">
      <w:pPr>
        <w:pStyle w:val="Nadpis2"/>
        <w:numPr>
          <w:ilvl w:val="0"/>
          <w:numId w:val="7"/>
        </w:numPr>
        <w:tabs>
          <w:tab w:val="left" w:pos="4370"/>
        </w:tabs>
        <w:spacing w:before="1"/>
        <w:ind w:left="4369" w:hanging="375"/>
        <w:jc w:val="left"/>
      </w:pPr>
      <w:bookmarkStart w:id="1" w:name="1._Fakturu,_kde_jako_objednatel_bude_uve"/>
      <w:bookmarkEnd w:id="1"/>
      <w:r>
        <w:t>PLATEBNÍ</w:t>
      </w:r>
      <w:r>
        <w:rPr>
          <w:spacing w:val="9"/>
        </w:rPr>
        <w:t xml:space="preserve"> </w:t>
      </w:r>
      <w:r>
        <w:t>PODMÍNKY</w:t>
      </w:r>
    </w:p>
    <w:p w14:paraId="22173E19" w14:textId="77777777" w:rsidR="00DC567B" w:rsidRDefault="00000000">
      <w:pPr>
        <w:pStyle w:val="Odstavecseseznamem"/>
        <w:numPr>
          <w:ilvl w:val="0"/>
          <w:numId w:val="4"/>
        </w:numPr>
        <w:tabs>
          <w:tab w:val="left" w:pos="839"/>
        </w:tabs>
        <w:ind w:right="118"/>
        <w:jc w:val="both"/>
      </w:pPr>
      <w:r>
        <w:t>Fakturu, kde jako objednatel bude uvedeno: Česká republika - Hasičský záchranný sbor Kraje Vysočina, Ke Skalce 4960/32, 586 04 Jihlava zašle poskytovatel v jednom vyhotovení na kontaktní adresu. Splatnost faktury je 30 dnů ode dne doručení faktury</w:t>
      </w:r>
      <w:r>
        <w:rPr>
          <w:spacing w:val="-11"/>
        </w:rPr>
        <w:t xml:space="preserve"> </w:t>
      </w:r>
      <w:r>
        <w:t>objednateli.</w:t>
      </w:r>
    </w:p>
    <w:p w14:paraId="70B5FE1A" w14:textId="77777777" w:rsidR="00DC567B" w:rsidRDefault="00DC567B">
      <w:pPr>
        <w:pStyle w:val="Zkladntext"/>
        <w:spacing w:before="9"/>
        <w:rPr>
          <w:sz w:val="21"/>
        </w:rPr>
      </w:pPr>
    </w:p>
    <w:p w14:paraId="10E20E0E" w14:textId="77777777" w:rsidR="00DC567B" w:rsidRDefault="00000000">
      <w:pPr>
        <w:pStyle w:val="Nadpis2"/>
        <w:numPr>
          <w:ilvl w:val="0"/>
          <w:numId w:val="7"/>
        </w:numPr>
        <w:tabs>
          <w:tab w:val="left" w:pos="4140"/>
        </w:tabs>
        <w:ind w:left="4139" w:hanging="347"/>
        <w:jc w:val="left"/>
      </w:pPr>
      <w:bookmarkStart w:id="2" w:name="V._ZÁVAZKY_POSKYTOVATELE"/>
      <w:bookmarkStart w:id="3" w:name="2._Odpovědná_osoba_za_poskytovatele:_Rad"/>
      <w:bookmarkEnd w:id="2"/>
      <w:bookmarkEnd w:id="3"/>
      <w:r>
        <w:t>ZÁVAZKY</w:t>
      </w:r>
      <w:r>
        <w:rPr>
          <w:spacing w:val="-2"/>
        </w:rPr>
        <w:t xml:space="preserve"> </w:t>
      </w:r>
      <w:r>
        <w:t>POSKYTOVATELE</w:t>
      </w:r>
    </w:p>
    <w:p w14:paraId="4B41E40F" w14:textId="04E2EC6B" w:rsidR="00DC567B" w:rsidRDefault="00000000">
      <w:pPr>
        <w:pStyle w:val="Odstavecseseznamem"/>
        <w:numPr>
          <w:ilvl w:val="0"/>
          <w:numId w:val="4"/>
        </w:numPr>
        <w:tabs>
          <w:tab w:val="left" w:pos="840"/>
        </w:tabs>
        <w:ind w:right="117"/>
      </w:pPr>
      <w:r>
        <w:t xml:space="preserve">Odpovědná osoba za poskytovatele: </w:t>
      </w:r>
      <w:r w:rsidR="009D4A8E">
        <w:t>XXX</w:t>
      </w:r>
      <w:r>
        <w:t>, vedoucí správy budov,</w:t>
      </w:r>
      <w:r>
        <w:rPr>
          <w:color w:val="0000FF"/>
        </w:rPr>
        <w:t xml:space="preserve"> </w:t>
      </w:r>
      <w:hyperlink r:id="rId5" w:history="1">
        <w:r w:rsidR="009D4A8E" w:rsidRPr="004B6203">
          <w:rPr>
            <w:rStyle w:val="Hypertextovodkaz"/>
          </w:rPr>
          <w:t>XXX</w:t>
        </w:r>
      </w:hyperlink>
      <w:r w:rsidR="009D4A8E">
        <w:rPr>
          <w:color w:val="0000FF"/>
        </w:rPr>
        <w:t xml:space="preserve">, </w:t>
      </w:r>
      <w:r>
        <w:t xml:space="preserve">vedoucí vychovatelka DM, </w:t>
      </w:r>
      <w:r w:rsidR="009D4A8E">
        <w:t>XXX</w:t>
      </w:r>
    </w:p>
    <w:p w14:paraId="39D6FD66" w14:textId="115B3FA2" w:rsidR="00DC567B" w:rsidRDefault="00000000">
      <w:pPr>
        <w:pStyle w:val="Odstavecseseznamem"/>
        <w:numPr>
          <w:ilvl w:val="0"/>
          <w:numId w:val="4"/>
        </w:numPr>
        <w:tabs>
          <w:tab w:val="left" w:pos="840"/>
        </w:tabs>
        <w:spacing w:line="252" w:lineRule="exact"/>
        <w:ind w:hanging="361"/>
      </w:pPr>
      <w:r>
        <w:t>Odpovědná osoba za věci smluvní:</w:t>
      </w:r>
      <w:r w:rsidR="009D4A8E">
        <w:t xml:space="preserve"> XXX</w:t>
      </w:r>
      <w:r>
        <w:t>, zástupce ředitele,</w:t>
      </w:r>
      <w:r>
        <w:rPr>
          <w:color w:val="0000FF"/>
        </w:rPr>
        <w:t xml:space="preserve"> </w:t>
      </w:r>
      <w:r w:rsidR="009D4A8E">
        <w:t>XXX</w:t>
      </w:r>
    </w:p>
    <w:p w14:paraId="07C405C1" w14:textId="77777777" w:rsidR="00DC567B" w:rsidRDefault="00000000">
      <w:pPr>
        <w:pStyle w:val="Odstavecseseznamem"/>
        <w:numPr>
          <w:ilvl w:val="0"/>
          <w:numId w:val="3"/>
        </w:numPr>
        <w:tabs>
          <w:tab w:val="left" w:pos="840"/>
        </w:tabs>
        <w:ind w:right="121"/>
      </w:pPr>
      <w:bookmarkStart w:id="4" w:name="1._Poskytovatel_se_zavazuje_poskytnout_u"/>
      <w:bookmarkEnd w:id="4"/>
      <w:r>
        <w:t>Poskytovatel se zavazuje poskytnout ubytování a stravování dle této smlouvy, včetně úklidu po skončení</w:t>
      </w:r>
      <w:bookmarkStart w:id="5" w:name="2._Po_ukončení_ubytování_provede_poskyto"/>
      <w:bookmarkEnd w:id="5"/>
      <w:r>
        <w:t xml:space="preserve"> ubytování.</w:t>
      </w:r>
    </w:p>
    <w:p w14:paraId="061D6C79" w14:textId="77777777" w:rsidR="00DC567B" w:rsidRDefault="00000000">
      <w:pPr>
        <w:pStyle w:val="Odstavecseseznamem"/>
        <w:numPr>
          <w:ilvl w:val="0"/>
          <w:numId w:val="3"/>
        </w:numPr>
        <w:tabs>
          <w:tab w:val="left" w:pos="839"/>
        </w:tabs>
        <w:ind w:left="838" w:right="117"/>
      </w:pPr>
      <w:r>
        <w:t>Po ukončení ubytování provede poskytovatel kontrolu pokojů a vybavení, u objednatele uplatní zjištěné závady a</w:t>
      </w:r>
      <w:r>
        <w:rPr>
          <w:spacing w:val="-4"/>
        </w:rPr>
        <w:t xml:space="preserve"> </w:t>
      </w:r>
      <w:r>
        <w:t>poškození.</w:t>
      </w:r>
    </w:p>
    <w:p w14:paraId="31D709A4" w14:textId="77777777" w:rsidR="00DC567B" w:rsidRDefault="00DC567B">
      <w:pPr>
        <w:sectPr w:rsidR="00DC567B">
          <w:type w:val="continuous"/>
          <w:pgSz w:w="11920" w:h="16850"/>
          <w:pgMar w:top="1120" w:right="620" w:bottom="280" w:left="620" w:header="708" w:footer="708" w:gutter="0"/>
          <w:cols w:space="708"/>
        </w:sectPr>
      </w:pPr>
    </w:p>
    <w:p w14:paraId="2199AE73" w14:textId="77777777" w:rsidR="00DC567B" w:rsidRDefault="00000000">
      <w:pPr>
        <w:pStyle w:val="Odstavecseseznamem"/>
        <w:numPr>
          <w:ilvl w:val="0"/>
          <w:numId w:val="3"/>
        </w:numPr>
        <w:tabs>
          <w:tab w:val="left" w:pos="840"/>
        </w:tabs>
        <w:spacing w:before="78"/>
        <w:ind w:hanging="361"/>
      </w:pPr>
      <w:bookmarkStart w:id="6" w:name="3._Poskytovatel_bude_fakturovat_cenu_za_"/>
      <w:bookmarkEnd w:id="6"/>
      <w:r>
        <w:lastRenderedPageBreak/>
        <w:t>Poskytovatel bude fakturovat cenu za poskytnuté služby podle článku III. této</w:t>
      </w:r>
      <w:r>
        <w:rPr>
          <w:spacing w:val="-11"/>
        </w:rPr>
        <w:t xml:space="preserve"> </w:t>
      </w:r>
      <w:r>
        <w:t>smlouvy.</w:t>
      </w:r>
    </w:p>
    <w:p w14:paraId="1FC62B66" w14:textId="77777777" w:rsidR="00DC567B" w:rsidRDefault="00DC567B">
      <w:pPr>
        <w:pStyle w:val="Zkladntext"/>
        <w:spacing w:before="10"/>
        <w:rPr>
          <w:sz w:val="21"/>
        </w:rPr>
      </w:pPr>
    </w:p>
    <w:p w14:paraId="107BB5AF" w14:textId="77777777" w:rsidR="00DC567B" w:rsidRDefault="00000000">
      <w:pPr>
        <w:pStyle w:val="Nadpis2"/>
        <w:numPr>
          <w:ilvl w:val="0"/>
          <w:numId w:val="7"/>
        </w:numPr>
        <w:tabs>
          <w:tab w:val="left" w:pos="4140"/>
        </w:tabs>
        <w:spacing w:line="256" w:lineRule="exact"/>
        <w:ind w:left="4139" w:hanging="347"/>
        <w:jc w:val="left"/>
      </w:pPr>
      <w:bookmarkStart w:id="7" w:name="VI._ZÁVAZKY_OBJENATELE"/>
      <w:bookmarkStart w:id="8" w:name="1._Odpovědná_osoba_za_objednatele:_Ivoš_"/>
      <w:bookmarkEnd w:id="7"/>
      <w:bookmarkEnd w:id="8"/>
      <w:r>
        <w:t>ZÁVAZKY OBJENATELE</w:t>
      </w:r>
    </w:p>
    <w:p w14:paraId="74F5B4F1" w14:textId="5CD5EF2A" w:rsidR="00DC567B" w:rsidRDefault="00000000">
      <w:pPr>
        <w:pStyle w:val="Odstavecseseznamem"/>
        <w:numPr>
          <w:ilvl w:val="0"/>
          <w:numId w:val="2"/>
        </w:numPr>
        <w:tabs>
          <w:tab w:val="left" w:pos="840"/>
        </w:tabs>
        <w:spacing w:line="250" w:lineRule="exact"/>
        <w:ind w:hanging="361"/>
      </w:pPr>
      <w:r>
        <w:t xml:space="preserve">Odpovědná osoba za objednatele: </w:t>
      </w:r>
      <w:r w:rsidR="009D4A8E">
        <w:t>XXX</w:t>
      </w:r>
    </w:p>
    <w:p w14:paraId="112B6E80" w14:textId="77777777" w:rsidR="00DC567B" w:rsidRDefault="00000000">
      <w:pPr>
        <w:pStyle w:val="Odstavecseseznamem"/>
        <w:numPr>
          <w:ilvl w:val="0"/>
          <w:numId w:val="2"/>
        </w:numPr>
        <w:tabs>
          <w:tab w:val="left" w:pos="840"/>
        </w:tabs>
        <w:ind w:right="117"/>
      </w:pPr>
      <w:bookmarkStart w:id="9" w:name="2._Odpovědnou_osobou_objednatele_bude_pí"/>
      <w:bookmarkEnd w:id="9"/>
      <w:r>
        <w:t>Odpovědnou osobou objednatele bude písemně potvrzeno převzetí klíčů od přidělených pokojů + přístupových karet ke vchodu do objektu) a to prostřednictvím předávacího</w:t>
      </w:r>
      <w:r>
        <w:rPr>
          <w:spacing w:val="-11"/>
        </w:rPr>
        <w:t xml:space="preserve"> </w:t>
      </w:r>
      <w:r>
        <w:t>protokolu.</w:t>
      </w:r>
    </w:p>
    <w:p w14:paraId="4A3ADC2C" w14:textId="77777777" w:rsidR="00DC567B" w:rsidRDefault="00000000">
      <w:pPr>
        <w:pStyle w:val="Odstavecseseznamem"/>
        <w:numPr>
          <w:ilvl w:val="0"/>
          <w:numId w:val="2"/>
        </w:numPr>
        <w:tabs>
          <w:tab w:val="left" w:pos="839"/>
        </w:tabs>
        <w:ind w:left="838" w:hanging="361"/>
      </w:pPr>
      <w:bookmarkStart w:id="10" w:name="3._Ubytovaní_mají_právo_užívat_prostory,"/>
      <w:bookmarkEnd w:id="10"/>
      <w:r>
        <w:t>Ubytovaní mají právo užívat prostory, které jim byly k ubytování a stravování</w:t>
      </w:r>
      <w:r>
        <w:rPr>
          <w:spacing w:val="-11"/>
        </w:rPr>
        <w:t xml:space="preserve"> </w:t>
      </w:r>
      <w:r>
        <w:t>vyhrazeny.</w:t>
      </w:r>
    </w:p>
    <w:p w14:paraId="4F1D5C40" w14:textId="77777777" w:rsidR="00DC567B" w:rsidRDefault="00000000">
      <w:pPr>
        <w:pStyle w:val="Odstavecseseznamem"/>
        <w:numPr>
          <w:ilvl w:val="0"/>
          <w:numId w:val="2"/>
        </w:numPr>
        <w:tabs>
          <w:tab w:val="left" w:pos="839"/>
        </w:tabs>
        <w:spacing w:before="1"/>
        <w:ind w:right="117" w:hanging="361"/>
        <w:jc w:val="both"/>
      </w:pPr>
      <w:bookmarkStart w:id="11" w:name="4._Ubytovaní_musí_dodržovat_ubytovací_řá"/>
      <w:bookmarkEnd w:id="11"/>
      <w:r>
        <w:t>Ubytovaní musí dodržovat ubytovací řád objektu, zejména zákaz kouření, konzumování alkoholických nápojů a jiných návykových látek, dodržování nočního klidu od 22:00 do 06:00 hodin, zákaz návštěv neubytovaných</w:t>
      </w:r>
      <w:bookmarkStart w:id="12" w:name="5._Ubytovaní_jsou_povinni_řádně_užívat_p"/>
      <w:bookmarkEnd w:id="12"/>
      <w:r>
        <w:t xml:space="preserve"> osob. Při pobytu se pohybovat ve vhodné</w:t>
      </w:r>
      <w:r>
        <w:rPr>
          <w:spacing w:val="1"/>
        </w:rPr>
        <w:t xml:space="preserve"> </w:t>
      </w:r>
      <w:r>
        <w:t>obuvi.</w:t>
      </w:r>
    </w:p>
    <w:p w14:paraId="3468DC0B" w14:textId="77777777" w:rsidR="00DC567B" w:rsidRDefault="00000000">
      <w:pPr>
        <w:pStyle w:val="Odstavecseseznamem"/>
        <w:numPr>
          <w:ilvl w:val="0"/>
          <w:numId w:val="2"/>
        </w:numPr>
        <w:tabs>
          <w:tab w:val="left" w:pos="840"/>
        </w:tabs>
        <w:ind w:right="119" w:hanging="361"/>
        <w:jc w:val="both"/>
      </w:pPr>
      <w:r>
        <w:t xml:space="preserve">Ubytovaní jsou povinni řádně užívat prostory vyhrazení k ubytování a stravování. Nesmí v těchto prostorách provádět bez souhlasu poskytovatele žádné změny ani jakkoli manipulovat s nábytkem a ostatními </w:t>
      </w:r>
      <w:bookmarkStart w:id="13" w:name="6._Za_dodržování_bezpečnostních_předpisů"/>
      <w:bookmarkEnd w:id="13"/>
      <w:r>
        <w:t xml:space="preserve"> zařízeními.</w:t>
      </w:r>
    </w:p>
    <w:p w14:paraId="35CE4ED7" w14:textId="77777777" w:rsidR="00DC567B" w:rsidRDefault="00000000">
      <w:pPr>
        <w:pStyle w:val="Odstavecseseznamem"/>
        <w:numPr>
          <w:ilvl w:val="0"/>
          <w:numId w:val="2"/>
        </w:numPr>
        <w:tabs>
          <w:tab w:val="left" w:pos="840"/>
        </w:tabs>
        <w:spacing w:line="252" w:lineRule="exact"/>
        <w:ind w:hanging="361"/>
        <w:jc w:val="both"/>
      </w:pPr>
      <w:r>
        <w:t>Za dodržování bezpečnostních předpisů a zdraví ubytovaných osob odpovídá</w:t>
      </w:r>
      <w:r>
        <w:rPr>
          <w:spacing w:val="-4"/>
        </w:rPr>
        <w:t xml:space="preserve"> </w:t>
      </w:r>
      <w:r>
        <w:t>objednatel.</w:t>
      </w:r>
    </w:p>
    <w:p w14:paraId="46B35477" w14:textId="77777777" w:rsidR="00DC567B" w:rsidRDefault="00000000">
      <w:pPr>
        <w:pStyle w:val="Odstavecseseznamem"/>
        <w:numPr>
          <w:ilvl w:val="0"/>
          <w:numId w:val="2"/>
        </w:numPr>
        <w:tabs>
          <w:tab w:val="left" w:pos="840"/>
        </w:tabs>
        <w:ind w:right="117"/>
      </w:pPr>
      <w:bookmarkStart w:id="14" w:name="7._Ubytovaní_za_přítomnosti_odpovědné_os"/>
      <w:bookmarkEnd w:id="14"/>
      <w:r>
        <w:t>Ubytovaní za přítomnosti odpovědné osoby objednatele předají pokoje a ostatní prostory v původním stavu</w:t>
      </w:r>
      <w:bookmarkStart w:id="15" w:name="8._Objednatel_se_zavazuje_uhradit_poskyt"/>
      <w:bookmarkEnd w:id="15"/>
      <w:r>
        <w:t xml:space="preserve"> poskytovateli 17.8.2025 nejpozději v 15:00</w:t>
      </w:r>
      <w:r>
        <w:rPr>
          <w:spacing w:val="-5"/>
        </w:rPr>
        <w:t xml:space="preserve"> </w:t>
      </w:r>
      <w:r>
        <w:t>hodin.</w:t>
      </w:r>
    </w:p>
    <w:p w14:paraId="68BC2235" w14:textId="77777777" w:rsidR="00DC567B" w:rsidRDefault="00000000">
      <w:pPr>
        <w:pStyle w:val="Odstavecseseznamem"/>
        <w:numPr>
          <w:ilvl w:val="0"/>
          <w:numId w:val="2"/>
        </w:numPr>
        <w:tabs>
          <w:tab w:val="left" w:pos="840"/>
        </w:tabs>
        <w:ind w:hanging="361"/>
      </w:pPr>
      <w:r>
        <w:t>Objednatel se zavazuje uhradit poskytovateli zjištěné škody na vybavení a zařízení</w:t>
      </w:r>
      <w:r>
        <w:rPr>
          <w:spacing w:val="-3"/>
        </w:rPr>
        <w:t xml:space="preserve"> </w:t>
      </w:r>
      <w:r>
        <w:t>pokojů.</w:t>
      </w:r>
    </w:p>
    <w:p w14:paraId="14794850" w14:textId="77777777" w:rsidR="00DC567B" w:rsidRDefault="00000000">
      <w:pPr>
        <w:pStyle w:val="Odstavecseseznamem"/>
        <w:numPr>
          <w:ilvl w:val="0"/>
          <w:numId w:val="2"/>
        </w:numPr>
        <w:tabs>
          <w:tab w:val="left" w:pos="840"/>
        </w:tabs>
        <w:spacing w:before="1"/>
        <w:ind w:hanging="361"/>
      </w:pPr>
      <w:bookmarkStart w:id="16" w:name="9._Objednatel_se_zavazuje_uhradit_faktur"/>
      <w:bookmarkEnd w:id="16"/>
      <w:r>
        <w:t>Objednatel se zavazuje uhradit fakturovanou částku dle článku III. této</w:t>
      </w:r>
      <w:r>
        <w:rPr>
          <w:spacing w:val="-3"/>
        </w:rPr>
        <w:t xml:space="preserve"> </w:t>
      </w:r>
      <w:r>
        <w:t>smlouvy.</w:t>
      </w:r>
    </w:p>
    <w:p w14:paraId="0BD7DE9C" w14:textId="77777777" w:rsidR="00DC567B" w:rsidRDefault="00DC567B">
      <w:pPr>
        <w:pStyle w:val="Zkladntext"/>
        <w:spacing w:before="10"/>
        <w:rPr>
          <w:sz w:val="21"/>
        </w:rPr>
      </w:pPr>
    </w:p>
    <w:p w14:paraId="7383CD54" w14:textId="77777777" w:rsidR="00DC567B" w:rsidRDefault="00000000">
      <w:pPr>
        <w:pStyle w:val="Nadpis2"/>
        <w:numPr>
          <w:ilvl w:val="0"/>
          <w:numId w:val="7"/>
        </w:numPr>
        <w:tabs>
          <w:tab w:val="left" w:pos="4439"/>
          <w:tab w:val="left" w:pos="4440"/>
        </w:tabs>
        <w:spacing w:line="256" w:lineRule="exact"/>
        <w:ind w:left="4439" w:hanging="647"/>
        <w:jc w:val="left"/>
      </w:pPr>
      <w:bookmarkStart w:id="17" w:name="VII._ZÁVĚREČNÁ_USTANOVENÍ"/>
      <w:bookmarkStart w:id="18" w:name="1._Tuto_smlouvu_lze_měnit_nebo_doplňovat"/>
      <w:bookmarkEnd w:id="17"/>
      <w:bookmarkEnd w:id="18"/>
      <w:r>
        <w:t>ZÁVĚREČNÁ</w:t>
      </w:r>
      <w:r>
        <w:rPr>
          <w:spacing w:val="10"/>
        </w:rPr>
        <w:t xml:space="preserve"> </w:t>
      </w:r>
      <w:r>
        <w:t>USTANOVENÍ</w:t>
      </w:r>
    </w:p>
    <w:p w14:paraId="2268F45F" w14:textId="77777777" w:rsidR="00DC567B" w:rsidRDefault="00000000">
      <w:pPr>
        <w:pStyle w:val="Odstavecseseznamem"/>
        <w:numPr>
          <w:ilvl w:val="0"/>
          <w:numId w:val="1"/>
        </w:numPr>
        <w:tabs>
          <w:tab w:val="left" w:pos="840"/>
        </w:tabs>
        <w:ind w:right="118"/>
        <w:jc w:val="both"/>
      </w:pPr>
      <w:r>
        <w:t>Tuto smlouvu lze měnit nebo doplňovat pouze písemnou formou a jakákoliv změna či doplnění smlouvy musí být výslovně nazvána dodatek ke smlouvě, pořadově očíslovaný a podepsaný oprávněnými osobami smluvních stran.</w:t>
      </w:r>
    </w:p>
    <w:p w14:paraId="2F73A6DF" w14:textId="77777777" w:rsidR="00DC567B" w:rsidRDefault="00000000">
      <w:pPr>
        <w:pStyle w:val="Odstavecseseznamem"/>
        <w:numPr>
          <w:ilvl w:val="0"/>
          <w:numId w:val="1"/>
        </w:numPr>
        <w:tabs>
          <w:tab w:val="left" w:pos="840"/>
        </w:tabs>
        <w:ind w:right="115"/>
        <w:jc w:val="both"/>
      </w:pPr>
      <w:bookmarkStart w:id="19" w:name="2._Smluvní_strany_souhlasí_s_uveřejněním"/>
      <w:bookmarkEnd w:id="19"/>
      <w:r>
        <w:t>Smluvní strany souhlasí s uveřejněním celého znění této smlouvy vč. všech případných dodatků na Portále příspěvkových organizací v souladu s pravidly zřizovatele Kraje Vysočina a v informačním systému veřejné správy – Registru smluv. Smluvní strany se dále dohodly, že zákonnou povinnost dle § 5 odst. 2 zákona o registru smluv splní poskytovatel. Současně berou obě smluvní strany na vědomí, že v případě nesplnění zákonné povinnosti je smlouva do tří měsíců od jejího podpisu bez dalšího zrušena od samého začátku. Dále prohlašují, že údaje, uvedené v této smlouvě nepovažují za obchodní tajemství ve smyslu § 504 občanského zákoníku a udělují svolení k jejich užití a zveřejnění bez stanovení jakýchkoliv dalších podmínek. Tato smlouva nabývá platnosti dnem podpisu obou zúčastněných stran a účinnosti okamžikem zveřejnění  v registru smluv dle zákona č. 340/2015</w:t>
      </w:r>
      <w:r>
        <w:rPr>
          <w:spacing w:val="-4"/>
        </w:rPr>
        <w:t xml:space="preserve"> </w:t>
      </w:r>
      <w:r>
        <w:t>Sb.</w:t>
      </w:r>
    </w:p>
    <w:p w14:paraId="02D581FF" w14:textId="77777777" w:rsidR="00DC567B" w:rsidRDefault="00000000">
      <w:pPr>
        <w:pStyle w:val="Odstavecseseznamem"/>
        <w:numPr>
          <w:ilvl w:val="0"/>
          <w:numId w:val="1"/>
        </w:numPr>
        <w:tabs>
          <w:tab w:val="left" w:pos="840"/>
        </w:tabs>
        <w:ind w:right="117" w:hanging="361"/>
        <w:jc w:val="both"/>
      </w:pPr>
      <w:bookmarkStart w:id="20" w:name="3._Vztahy_touto_smlouvou_neupravené_se_ř"/>
      <w:bookmarkEnd w:id="20"/>
      <w:r>
        <w:t>Vztahy touto smlouvou neupravené se řídí právním řádem České republiky, zejména příslušnými ustanoveními občanského zákoníku. Případné spory a nesrovnalosti budou obě smluvní strany řešit dohodou, v opačném případě bude spor projednán před příslušným českým</w:t>
      </w:r>
      <w:r>
        <w:rPr>
          <w:spacing w:val="-19"/>
        </w:rPr>
        <w:t xml:space="preserve"> </w:t>
      </w:r>
      <w:r>
        <w:t>soudem.</w:t>
      </w:r>
    </w:p>
    <w:p w14:paraId="53E8C3F7" w14:textId="77777777" w:rsidR="00DC567B" w:rsidRDefault="00000000">
      <w:pPr>
        <w:pStyle w:val="Odstavecseseznamem"/>
        <w:numPr>
          <w:ilvl w:val="0"/>
          <w:numId w:val="1"/>
        </w:numPr>
        <w:tabs>
          <w:tab w:val="left" w:pos="839"/>
        </w:tabs>
        <w:ind w:left="838" w:right="114"/>
        <w:jc w:val="both"/>
      </w:pPr>
      <w:bookmarkStart w:id="21" w:name="4._Smluvní_strany_souhlasí_s_tím,_aby_sm"/>
      <w:bookmarkEnd w:id="21"/>
      <w:r>
        <w:t>Smluvní strany souhlasí s tím, aby smlouva byla uvedena v evidenci smluv, vedené Hasičským záchranným sborem Kraje Vysočina. Smluvní strany výslovně souhlasí, že jejich osobní údaje uvedené v této smlouvy budou zpracovány pro účely vedení evidence</w:t>
      </w:r>
      <w:r>
        <w:rPr>
          <w:spacing w:val="-5"/>
        </w:rPr>
        <w:t xml:space="preserve"> </w:t>
      </w:r>
      <w:r>
        <w:t>smluv.</w:t>
      </w:r>
    </w:p>
    <w:p w14:paraId="23B2BAA5" w14:textId="77777777" w:rsidR="00DC567B" w:rsidRDefault="00000000">
      <w:pPr>
        <w:pStyle w:val="Odstavecseseznamem"/>
        <w:numPr>
          <w:ilvl w:val="0"/>
          <w:numId w:val="1"/>
        </w:numPr>
        <w:tabs>
          <w:tab w:val="left" w:pos="839"/>
        </w:tabs>
        <w:ind w:left="838" w:right="118"/>
        <w:jc w:val="both"/>
      </w:pPr>
      <w:bookmarkStart w:id="22" w:name="5._Smluvní_strany_uzavírají_tuto_smlouvu"/>
      <w:bookmarkEnd w:id="22"/>
      <w:r>
        <w:t>Smluvní strany uzavírají tuto smlouvu v souladu se zákonem č. 110/2019 Sb., o zpracování osobních údajů a podle Nařízení Evropského parlamentu a Rady (EU) 2016/679 ze dne 27. dubna 2016 o ochraně fyzických osob v souvislosti se zpracováním osobních údajů a o volném pohybu těchto údajů a o zrušení směrnice</w:t>
      </w:r>
      <w:bookmarkStart w:id="23" w:name="6._Smlouva_je_vyhotovena_v_elektronické_"/>
      <w:bookmarkEnd w:id="23"/>
      <w:r>
        <w:t xml:space="preserve"> 95/46/ES (obecné nařízení o ochraně osobních</w:t>
      </w:r>
      <w:r>
        <w:rPr>
          <w:spacing w:val="-4"/>
        </w:rPr>
        <w:t xml:space="preserve"> </w:t>
      </w:r>
      <w:r>
        <w:t>údajů).</w:t>
      </w:r>
    </w:p>
    <w:p w14:paraId="1AAF033E" w14:textId="77777777" w:rsidR="00DC567B" w:rsidRDefault="00000000">
      <w:pPr>
        <w:pStyle w:val="Odstavecseseznamem"/>
        <w:numPr>
          <w:ilvl w:val="0"/>
          <w:numId w:val="1"/>
        </w:numPr>
        <w:tabs>
          <w:tab w:val="left" w:pos="839"/>
        </w:tabs>
        <w:ind w:left="838" w:right="117"/>
        <w:jc w:val="both"/>
      </w:pPr>
      <w:r>
        <w:t>Smlouva je vyhotovena v elektronické podobě, a to s elektronickými podpisy zástupců smluvních stran založenými na kvalifikovaném certifikátu. Po dohodě stran lze smlouvu podepsat i v listinné podobě, v tomto</w:t>
      </w:r>
      <w:bookmarkStart w:id="24" w:name="7._Na_důkaz_toho,_že_smluvní_strany_s_ob"/>
      <w:bookmarkEnd w:id="24"/>
      <w:r>
        <w:t xml:space="preserve"> případě bude smlouva sepsána ve dvou vyhotoveních, z nichž každá strana obdrží po jednom</w:t>
      </w:r>
      <w:r>
        <w:rPr>
          <w:spacing w:val="-21"/>
        </w:rPr>
        <w:t xml:space="preserve"> </w:t>
      </w:r>
      <w:r>
        <w:t>vyhotovení.</w:t>
      </w:r>
    </w:p>
    <w:p w14:paraId="471C16F2" w14:textId="77777777" w:rsidR="00DC567B" w:rsidRDefault="00000000">
      <w:pPr>
        <w:pStyle w:val="Odstavecseseznamem"/>
        <w:numPr>
          <w:ilvl w:val="0"/>
          <w:numId w:val="1"/>
        </w:numPr>
        <w:tabs>
          <w:tab w:val="left" w:pos="839"/>
        </w:tabs>
        <w:ind w:left="838" w:right="120"/>
        <w:jc w:val="both"/>
      </w:pPr>
      <w:r>
        <w:t>Na důkaz toho, že smluvní strany s obsahem této smlouvy souhlasí, rozumí jí a zavazují se k jejímu plnění, připojují své podpisy a prohlašují, že tato smlouva byla uzavřena podle jejich svobodné a vážné vůle prosté tísně.</w:t>
      </w:r>
    </w:p>
    <w:p w14:paraId="1BA92F50" w14:textId="77777777" w:rsidR="00DC567B" w:rsidRDefault="00DC567B">
      <w:pPr>
        <w:pStyle w:val="Zkladntext"/>
        <w:spacing w:before="9"/>
        <w:rPr>
          <w:sz w:val="21"/>
        </w:rPr>
      </w:pPr>
    </w:p>
    <w:p w14:paraId="4488CB08" w14:textId="503AD0DA" w:rsidR="00DC567B" w:rsidRDefault="00000000">
      <w:pPr>
        <w:pStyle w:val="Zkladntext"/>
        <w:tabs>
          <w:tab w:val="left" w:pos="5958"/>
        </w:tabs>
        <w:spacing w:before="1"/>
        <w:ind w:left="1055"/>
      </w:pPr>
      <w:bookmarkStart w:id="25" w:name="V_Jihlavě_______________________________"/>
      <w:bookmarkEnd w:id="25"/>
      <w:r>
        <w:t>V</w:t>
      </w:r>
      <w:r>
        <w:rPr>
          <w:spacing w:val="-2"/>
        </w:rPr>
        <w:t xml:space="preserve"> </w:t>
      </w:r>
      <w:r>
        <w:t>Jihlavě</w:t>
      </w:r>
      <w:r>
        <w:tab/>
        <w:t>V</w:t>
      </w:r>
      <w:r>
        <w:rPr>
          <w:spacing w:val="-4"/>
        </w:rPr>
        <w:t xml:space="preserve"> </w:t>
      </w:r>
      <w:r>
        <w:t>Třebíči</w:t>
      </w:r>
    </w:p>
    <w:p w14:paraId="4EE1C9DF" w14:textId="77777777" w:rsidR="00DC567B" w:rsidRDefault="00DC567B">
      <w:pPr>
        <w:sectPr w:rsidR="00DC567B">
          <w:pgSz w:w="11920" w:h="16850"/>
          <w:pgMar w:top="1040" w:right="620" w:bottom="280" w:left="620" w:header="708" w:footer="708" w:gutter="0"/>
          <w:cols w:space="708"/>
        </w:sectPr>
      </w:pPr>
    </w:p>
    <w:p w14:paraId="470A534B" w14:textId="77777777" w:rsidR="00DC567B" w:rsidRDefault="00DC567B">
      <w:pPr>
        <w:pStyle w:val="Zkladntext"/>
        <w:spacing w:before="10"/>
        <w:rPr>
          <w:sz w:val="50"/>
        </w:rPr>
      </w:pPr>
    </w:p>
    <w:p w14:paraId="1EDE300A" w14:textId="7B6B0E4A" w:rsidR="00DC567B" w:rsidRPr="009D4A8E" w:rsidRDefault="00000000" w:rsidP="009D4A8E">
      <w:pPr>
        <w:pStyle w:val="Zkladntext"/>
        <w:spacing w:before="3"/>
        <w:rPr>
          <w:rFonts w:ascii="Calibri"/>
          <w:sz w:val="16"/>
        </w:rPr>
      </w:pPr>
      <w:r>
        <w:br w:type="column"/>
      </w:r>
    </w:p>
    <w:p w14:paraId="25A001F1" w14:textId="27028C8B" w:rsidR="00DC567B" w:rsidRDefault="00000000" w:rsidP="009D4A8E">
      <w:pPr>
        <w:spacing w:before="222" w:line="235" w:lineRule="auto"/>
        <w:ind w:left="1296" w:right="-13"/>
        <w:rPr>
          <w:rFonts w:ascii="Calibri"/>
          <w:sz w:val="18"/>
        </w:rPr>
      </w:pPr>
      <w:r>
        <w:br w:type="column"/>
      </w:r>
    </w:p>
    <w:p w14:paraId="69BA171D" w14:textId="77777777" w:rsidR="00DC567B" w:rsidRDefault="00DC567B">
      <w:pPr>
        <w:spacing w:line="179" w:lineRule="exact"/>
        <w:rPr>
          <w:rFonts w:ascii="Calibri" w:hAnsi="Calibri"/>
          <w:sz w:val="17"/>
        </w:rPr>
      </w:pPr>
    </w:p>
    <w:p w14:paraId="11191CCB" w14:textId="77777777" w:rsidR="009D4A8E" w:rsidRDefault="009D4A8E">
      <w:pPr>
        <w:spacing w:line="179" w:lineRule="exact"/>
        <w:rPr>
          <w:rFonts w:ascii="Calibri" w:hAnsi="Calibri"/>
          <w:sz w:val="17"/>
        </w:rPr>
      </w:pPr>
    </w:p>
    <w:p w14:paraId="3D8E1AEB" w14:textId="77777777" w:rsidR="009D4A8E" w:rsidRDefault="009D4A8E">
      <w:pPr>
        <w:spacing w:line="179" w:lineRule="exact"/>
        <w:rPr>
          <w:rFonts w:ascii="Calibri" w:hAnsi="Calibri"/>
          <w:sz w:val="17"/>
        </w:rPr>
      </w:pPr>
    </w:p>
    <w:p w14:paraId="41FADE9C" w14:textId="77777777" w:rsidR="009D4A8E" w:rsidRDefault="009D4A8E">
      <w:pPr>
        <w:spacing w:line="179" w:lineRule="exact"/>
        <w:rPr>
          <w:rFonts w:ascii="Calibri" w:hAnsi="Calibri"/>
          <w:sz w:val="17"/>
        </w:rPr>
      </w:pPr>
    </w:p>
    <w:p w14:paraId="1A8784C3" w14:textId="77777777" w:rsidR="009D4A8E" w:rsidRDefault="009D4A8E">
      <w:pPr>
        <w:spacing w:line="179" w:lineRule="exact"/>
        <w:rPr>
          <w:rFonts w:ascii="Calibri"/>
          <w:sz w:val="17"/>
        </w:rPr>
        <w:sectPr w:rsidR="009D4A8E">
          <w:type w:val="continuous"/>
          <w:pgSz w:w="11920" w:h="16850"/>
          <w:pgMar w:top="1120" w:right="620" w:bottom="280" w:left="620" w:header="708" w:footer="708" w:gutter="0"/>
          <w:cols w:num="4" w:space="708" w:equalWidth="0">
            <w:col w:w="2533" w:space="40"/>
            <w:col w:w="1511" w:space="596"/>
            <w:col w:w="2803" w:space="40"/>
            <w:col w:w="3157"/>
          </w:cols>
        </w:sectPr>
      </w:pPr>
    </w:p>
    <w:p w14:paraId="5BFCF9F1" w14:textId="77777777" w:rsidR="00DC567B" w:rsidRDefault="00000000">
      <w:pPr>
        <w:pStyle w:val="Zkladntext"/>
        <w:spacing w:line="229" w:lineRule="exact"/>
        <w:ind w:left="560"/>
      </w:pPr>
      <w:r>
        <w:t>..........................................................................</w:t>
      </w:r>
    </w:p>
    <w:p w14:paraId="130D68DF" w14:textId="77777777" w:rsidR="00DC567B" w:rsidRDefault="00000000">
      <w:pPr>
        <w:pStyle w:val="Zkladntext"/>
        <w:spacing w:before="1"/>
        <w:ind w:left="1935" w:right="1206" w:hanging="329"/>
      </w:pPr>
      <w:bookmarkStart w:id="26" w:name="plk._Mgr._Jiří_Němec"/>
      <w:bookmarkStart w:id="27" w:name="(objednatel)"/>
      <w:bookmarkEnd w:id="26"/>
      <w:bookmarkEnd w:id="27"/>
      <w:r>
        <w:t>plk. Mgr. Jiří Němec (objednatel)</w:t>
      </w:r>
    </w:p>
    <w:p w14:paraId="047CF015" w14:textId="77777777" w:rsidR="00DC567B" w:rsidRDefault="00000000">
      <w:pPr>
        <w:pStyle w:val="Zkladntext"/>
        <w:spacing w:line="229" w:lineRule="exact"/>
        <w:ind w:left="546" w:right="788"/>
        <w:jc w:val="center"/>
      </w:pPr>
      <w:r>
        <w:br w:type="column"/>
      </w:r>
      <w:r>
        <w:t>.........................................................................</w:t>
      </w:r>
    </w:p>
    <w:p w14:paraId="48130A87" w14:textId="77777777" w:rsidR="00DC567B" w:rsidRDefault="00000000">
      <w:pPr>
        <w:pStyle w:val="Zkladntext"/>
        <w:spacing w:before="1"/>
        <w:ind w:left="1659" w:right="2040"/>
        <w:jc w:val="center"/>
      </w:pPr>
      <w:bookmarkStart w:id="28" w:name="Mgr._Kamil_Novák"/>
      <w:bookmarkStart w:id="29" w:name="(poskytovatel)"/>
      <w:bookmarkEnd w:id="28"/>
      <w:bookmarkEnd w:id="29"/>
      <w:r>
        <w:t>Mgr. Kamil Novák (poskytovatel)</w:t>
      </w:r>
    </w:p>
    <w:p w14:paraId="1D87C007" w14:textId="77777777" w:rsidR="00DC567B" w:rsidRDefault="00DC567B">
      <w:pPr>
        <w:jc w:val="center"/>
        <w:sectPr w:rsidR="00DC567B">
          <w:type w:val="continuous"/>
          <w:pgSz w:w="11920" w:h="16850"/>
          <w:pgMar w:top="1120" w:right="620" w:bottom="280" w:left="620" w:header="708" w:footer="708" w:gutter="0"/>
          <w:cols w:num="2" w:space="708" w:equalWidth="0">
            <w:col w:w="4672" w:space="618"/>
            <w:col w:w="5390"/>
          </w:cols>
        </w:sectPr>
      </w:pPr>
    </w:p>
    <w:p w14:paraId="7BDE7DFE" w14:textId="77777777" w:rsidR="00DC567B" w:rsidRDefault="00000000">
      <w:pPr>
        <w:pStyle w:val="Zkladntext"/>
        <w:spacing w:before="71"/>
        <w:ind w:right="476"/>
        <w:jc w:val="right"/>
      </w:pPr>
      <w:r>
        <w:lastRenderedPageBreak/>
        <w:t>Příloha č. 1.</w:t>
      </w:r>
    </w:p>
    <w:p w14:paraId="219474FB" w14:textId="77777777" w:rsidR="00DC567B" w:rsidRDefault="00DC567B">
      <w:pPr>
        <w:pStyle w:val="Zkladntext"/>
        <w:spacing w:before="11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022"/>
        <w:gridCol w:w="801"/>
        <w:gridCol w:w="1115"/>
        <w:gridCol w:w="201"/>
        <w:gridCol w:w="484"/>
        <w:gridCol w:w="484"/>
        <w:gridCol w:w="484"/>
        <w:gridCol w:w="261"/>
        <w:gridCol w:w="487"/>
        <w:gridCol w:w="485"/>
        <w:gridCol w:w="487"/>
        <w:gridCol w:w="261"/>
        <w:gridCol w:w="487"/>
        <w:gridCol w:w="485"/>
        <w:gridCol w:w="487"/>
        <w:gridCol w:w="261"/>
        <w:gridCol w:w="484"/>
        <w:gridCol w:w="486"/>
        <w:gridCol w:w="484"/>
        <w:gridCol w:w="261"/>
        <w:gridCol w:w="487"/>
        <w:gridCol w:w="485"/>
        <w:gridCol w:w="487"/>
        <w:gridCol w:w="261"/>
        <w:gridCol w:w="487"/>
        <w:gridCol w:w="485"/>
        <w:gridCol w:w="487"/>
        <w:gridCol w:w="261"/>
        <w:gridCol w:w="484"/>
        <w:gridCol w:w="323"/>
        <w:gridCol w:w="359"/>
      </w:tblGrid>
      <w:tr w:rsidR="00DC567B" w14:paraId="7C9F0E17" w14:textId="77777777">
        <w:trPr>
          <w:trHeight w:val="181"/>
        </w:trPr>
        <w:tc>
          <w:tcPr>
            <w:tcW w:w="15731" w:type="dxa"/>
            <w:gridSpan w:val="32"/>
          </w:tcPr>
          <w:p w14:paraId="575896D3" w14:textId="77777777" w:rsidR="00DC567B" w:rsidRDefault="00000000">
            <w:pPr>
              <w:pStyle w:val="TableParagraph"/>
              <w:spacing w:before="36"/>
              <w:ind w:left="5923" w:right="5885"/>
              <w:rPr>
                <w:b/>
                <w:sz w:val="12"/>
              </w:rPr>
            </w:pPr>
            <w:r>
              <w:rPr>
                <w:b/>
                <w:sz w:val="12"/>
              </w:rPr>
              <w:t>Obchodní akademie a Hotelová škola Třebíč (Bráfova tř. 180/9, 674 01 Třebíč)</w:t>
            </w:r>
          </w:p>
        </w:tc>
      </w:tr>
      <w:tr w:rsidR="00DC567B" w14:paraId="4640073E" w14:textId="77777777">
        <w:trPr>
          <w:trHeight w:val="527"/>
        </w:trPr>
        <w:tc>
          <w:tcPr>
            <w:tcW w:w="1118" w:type="dxa"/>
            <w:vMerge w:val="restart"/>
          </w:tcPr>
          <w:p w14:paraId="7CEC88B4" w14:textId="77777777" w:rsidR="00DC567B" w:rsidRDefault="00DC567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  <w:p w14:paraId="19456771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3"/>
              </w:rPr>
            </w:pPr>
          </w:p>
          <w:p w14:paraId="169E0BE2" w14:textId="77777777" w:rsidR="00DC567B" w:rsidRDefault="00000000">
            <w:pPr>
              <w:pStyle w:val="TableParagraph"/>
              <w:spacing w:before="0" w:line="240" w:lineRule="auto"/>
              <w:ind w:left="400" w:right="376"/>
              <w:rPr>
                <w:b/>
                <w:sz w:val="12"/>
              </w:rPr>
            </w:pPr>
            <w:r>
              <w:rPr>
                <w:b/>
                <w:sz w:val="12"/>
              </w:rPr>
              <w:t>Pokoj</w:t>
            </w:r>
          </w:p>
        </w:tc>
        <w:tc>
          <w:tcPr>
            <w:tcW w:w="1022" w:type="dxa"/>
            <w:vMerge w:val="restart"/>
          </w:tcPr>
          <w:p w14:paraId="483A888F" w14:textId="77777777" w:rsidR="00DC567B" w:rsidRDefault="00DC567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  <w:p w14:paraId="0895BD47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3"/>
              </w:rPr>
            </w:pPr>
          </w:p>
          <w:p w14:paraId="738B12C6" w14:textId="77777777" w:rsidR="00DC567B" w:rsidRDefault="00000000">
            <w:pPr>
              <w:pStyle w:val="TableParagraph"/>
              <w:spacing w:before="0" w:line="240" w:lineRule="auto"/>
              <w:ind w:left="35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Buňka</w:t>
            </w:r>
          </w:p>
        </w:tc>
        <w:tc>
          <w:tcPr>
            <w:tcW w:w="801" w:type="dxa"/>
            <w:vMerge w:val="restart"/>
          </w:tcPr>
          <w:p w14:paraId="395C28CC" w14:textId="77777777" w:rsidR="00DC567B" w:rsidRDefault="00DC567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  <w:p w14:paraId="1F95DF1F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3"/>
              </w:rPr>
            </w:pPr>
          </w:p>
          <w:p w14:paraId="539D66E7" w14:textId="77777777" w:rsidR="00DC567B" w:rsidRDefault="00000000">
            <w:pPr>
              <w:pStyle w:val="TableParagraph"/>
              <w:spacing w:before="0" w:line="240" w:lineRule="auto"/>
              <w:ind w:left="11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Počet lůžek</w:t>
            </w:r>
          </w:p>
        </w:tc>
        <w:tc>
          <w:tcPr>
            <w:tcW w:w="1115" w:type="dxa"/>
            <w:vMerge w:val="restart"/>
          </w:tcPr>
          <w:p w14:paraId="58818010" w14:textId="77777777" w:rsidR="00DC567B" w:rsidRDefault="00DC567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  <w:p w14:paraId="7B1ABEF9" w14:textId="77777777" w:rsidR="00DC567B" w:rsidRDefault="00000000">
            <w:pPr>
              <w:pStyle w:val="TableParagraph"/>
              <w:spacing w:before="81" w:line="240" w:lineRule="auto"/>
              <w:ind w:left="368" w:right="90" w:hanging="23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Společné sociální zařízení</w:t>
            </w:r>
          </w:p>
        </w:tc>
        <w:tc>
          <w:tcPr>
            <w:tcW w:w="1653" w:type="dxa"/>
            <w:gridSpan w:val="4"/>
          </w:tcPr>
          <w:p w14:paraId="4C1D5C81" w14:textId="77777777" w:rsidR="00DC567B" w:rsidRDefault="00DC567B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16"/>
              </w:rPr>
            </w:pPr>
          </w:p>
          <w:p w14:paraId="1D72990E" w14:textId="77777777" w:rsidR="00DC567B" w:rsidRDefault="00000000">
            <w:pPr>
              <w:pStyle w:val="TableParagraph"/>
              <w:spacing w:before="0" w:line="240" w:lineRule="auto"/>
              <w:ind w:left="3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11.-12.08.2025 PO</w:t>
            </w:r>
          </w:p>
        </w:tc>
        <w:tc>
          <w:tcPr>
            <w:tcW w:w="1720" w:type="dxa"/>
            <w:gridSpan w:val="4"/>
          </w:tcPr>
          <w:p w14:paraId="50667FE8" w14:textId="77777777" w:rsidR="00DC567B" w:rsidRDefault="00DC567B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16"/>
              </w:rPr>
            </w:pPr>
          </w:p>
          <w:p w14:paraId="0745CE9C" w14:textId="77777777" w:rsidR="00DC567B" w:rsidRDefault="00000000">
            <w:pPr>
              <w:pStyle w:val="TableParagraph"/>
              <w:spacing w:before="0" w:line="240" w:lineRule="auto"/>
              <w:ind w:left="4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12.-13.08.2025 ÚT</w:t>
            </w:r>
          </w:p>
        </w:tc>
        <w:tc>
          <w:tcPr>
            <w:tcW w:w="1720" w:type="dxa"/>
            <w:gridSpan w:val="4"/>
          </w:tcPr>
          <w:p w14:paraId="1C13FCA8" w14:textId="77777777" w:rsidR="00DC567B" w:rsidRDefault="00DC567B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16"/>
              </w:rPr>
            </w:pPr>
          </w:p>
          <w:p w14:paraId="45D08588" w14:textId="77777777" w:rsidR="00DC567B" w:rsidRDefault="00000000">
            <w:pPr>
              <w:pStyle w:val="TableParagraph"/>
              <w:spacing w:before="0" w:line="240" w:lineRule="auto"/>
              <w:ind w:left="42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13.-14.08.2025 ST</w:t>
            </w:r>
          </w:p>
        </w:tc>
        <w:tc>
          <w:tcPr>
            <w:tcW w:w="1715" w:type="dxa"/>
            <w:gridSpan w:val="4"/>
          </w:tcPr>
          <w:p w14:paraId="6B9F9DB4" w14:textId="77777777" w:rsidR="00DC567B" w:rsidRDefault="00DC567B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16"/>
              </w:rPr>
            </w:pPr>
          </w:p>
          <w:p w14:paraId="6571E06C" w14:textId="77777777" w:rsidR="00DC567B" w:rsidRDefault="00000000">
            <w:pPr>
              <w:pStyle w:val="TableParagraph"/>
              <w:spacing w:before="0" w:line="240" w:lineRule="auto"/>
              <w:ind w:left="41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14.-15.08.2025 ČT</w:t>
            </w:r>
          </w:p>
        </w:tc>
        <w:tc>
          <w:tcPr>
            <w:tcW w:w="1720" w:type="dxa"/>
            <w:gridSpan w:val="4"/>
          </w:tcPr>
          <w:p w14:paraId="5CBB8DF0" w14:textId="77777777" w:rsidR="00DC567B" w:rsidRDefault="00DC567B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16"/>
              </w:rPr>
            </w:pPr>
          </w:p>
          <w:p w14:paraId="22410FF3" w14:textId="77777777" w:rsidR="00DC567B" w:rsidRDefault="00000000">
            <w:pPr>
              <w:pStyle w:val="TableParagraph"/>
              <w:spacing w:before="0" w:line="240" w:lineRule="auto"/>
              <w:ind w:left="41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15.-16.08.2025 PÁ</w:t>
            </w:r>
          </w:p>
        </w:tc>
        <w:tc>
          <w:tcPr>
            <w:tcW w:w="1720" w:type="dxa"/>
            <w:gridSpan w:val="4"/>
          </w:tcPr>
          <w:p w14:paraId="350D9600" w14:textId="77777777" w:rsidR="00DC567B" w:rsidRDefault="00DC567B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16"/>
              </w:rPr>
            </w:pPr>
          </w:p>
          <w:p w14:paraId="654044BB" w14:textId="77777777" w:rsidR="00DC567B" w:rsidRDefault="00000000">
            <w:pPr>
              <w:pStyle w:val="TableParagraph"/>
              <w:spacing w:before="0" w:line="240" w:lineRule="auto"/>
              <w:ind w:left="41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16.-+7.08.2025 SO</w:t>
            </w:r>
          </w:p>
        </w:tc>
        <w:tc>
          <w:tcPr>
            <w:tcW w:w="1427" w:type="dxa"/>
            <w:gridSpan w:val="4"/>
          </w:tcPr>
          <w:p w14:paraId="6D99A5C1" w14:textId="77777777" w:rsidR="00DC567B" w:rsidRDefault="00DC567B">
            <w:pPr>
              <w:pStyle w:val="TableParagraph"/>
              <w:spacing w:before="8" w:line="240" w:lineRule="auto"/>
              <w:jc w:val="left"/>
              <w:rPr>
                <w:rFonts w:ascii="Times New Roman"/>
                <w:sz w:val="16"/>
              </w:rPr>
            </w:pPr>
          </w:p>
          <w:p w14:paraId="3A78C590" w14:textId="77777777" w:rsidR="00DC567B" w:rsidRDefault="00000000">
            <w:pPr>
              <w:pStyle w:val="TableParagraph"/>
              <w:spacing w:before="0" w:line="240" w:lineRule="auto"/>
              <w:ind w:left="3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17.08.2025 NE</w:t>
            </w:r>
          </w:p>
        </w:tc>
      </w:tr>
      <w:tr w:rsidR="00DC567B" w14:paraId="6328F31A" w14:textId="77777777">
        <w:trPr>
          <w:trHeight w:val="179"/>
        </w:trPr>
        <w:tc>
          <w:tcPr>
            <w:tcW w:w="1118" w:type="dxa"/>
            <w:vMerge/>
            <w:tcBorders>
              <w:top w:val="nil"/>
            </w:tcBorders>
          </w:tcPr>
          <w:p w14:paraId="2162BEE0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644159AF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3A1A8543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26772A64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</w:tcPr>
          <w:p w14:paraId="44A20A01" w14:textId="77777777" w:rsidR="00DC567B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S</w:t>
            </w:r>
          </w:p>
        </w:tc>
        <w:tc>
          <w:tcPr>
            <w:tcW w:w="484" w:type="dxa"/>
          </w:tcPr>
          <w:p w14:paraId="1766B3BD" w14:textId="77777777" w:rsidR="00DC567B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O</w:t>
            </w:r>
          </w:p>
        </w:tc>
        <w:tc>
          <w:tcPr>
            <w:tcW w:w="484" w:type="dxa"/>
          </w:tcPr>
          <w:p w14:paraId="5A0A184D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484" w:type="dxa"/>
          </w:tcPr>
          <w:p w14:paraId="5053161E" w14:textId="77777777" w:rsidR="00DC567B" w:rsidRDefault="00000000">
            <w:pPr>
              <w:pStyle w:val="TableParagraph"/>
              <w:ind w:left="138"/>
              <w:jc w:val="left"/>
              <w:rPr>
                <w:sz w:val="12"/>
              </w:rPr>
            </w:pPr>
            <w:r>
              <w:rPr>
                <w:sz w:val="12"/>
              </w:rPr>
              <w:t>ubyt</w:t>
            </w:r>
          </w:p>
        </w:tc>
        <w:tc>
          <w:tcPr>
            <w:tcW w:w="261" w:type="dxa"/>
          </w:tcPr>
          <w:p w14:paraId="1E845611" w14:textId="77777777" w:rsidR="00DC567B" w:rsidRDefault="00000000">
            <w:pPr>
              <w:pStyle w:val="TableParagraph"/>
              <w:ind w:right="73"/>
              <w:jc w:val="right"/>
              <w:rPr>
                <w:sz w:val="12"/>
              </w:rPr>
            </w:pPr>
            <w:r>
              <w:rPr>
                <w:sz w:val="12"/>
              </w:rPr>
              <w:t>S</w:t>
            </w:r>
          </w:p>
        </w:tc>
        <w:tc>
          <w:tcPr>
            <w:tcW w:w="487" w:type="dxa"/>
          </w:tcPr>
          <w:p w14:paraId="55E6837F" w14:textId="77777777" w:rsidR="00DC567B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O</w:t>
            </w:r>
          </w:p>
        </w:tc>
        <w:tc>
          <w:tcPr>
            <w:tcW w:w="485" w:type="dxa"/>
          </w:tcPr>
          <w:p w14:paraId="074F7742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487" w:type="dxa"/>
          </w:tcPr>
          <w:p w14:paraId="0E9EC378" w14:textId="77777777" w:rsidR="00DC567B" w:rsidRDefault="00000000">
            <w:pPr>
              <w:pStyle w:val="TableParagraph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ubyt</w:t>
            </w:r>
          </w:p>
        </w:tc>
        <w:tc>
          <w:tcPr>
            <w:tcW w:w="261" w:type="dxa"/>
          </w:tcPr>
          <w:p w14:paraId="7BBD97AD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S</w:t>
            </w:r>
          </w:p>
        </w:tc>
        <w:tc>
          <w:tcPr>
            <w:tcW w:w="487" w:type="dxa"/>
          </w:tcPr>
          <w:p w14:paraId="3370B3D2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O</w:t>
            </w:r>
          </w:p>
        </w:tc>
        <w:tc>
          <w:tcPr>
            <w:tcW w:w="485" w:type="dxa"/>
          </w:tcPr>
          <w:p w14:paraId="05AF4F64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487" w:type="dxa"/>
          </w:tcPr>
          <w:p w14:paraId="31856979" w14:textId="77777777" w:rsidR="00DC567B" w:rsidRDefault="00000000">
            <w:pPr>
              <w:pStyle w:val="TableParagraph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ubyt</w:t>
            </w:r>
          </w:p>
        </w:tc>
        <w:tc>
          <w:tcPr>
            <w:tcW w:w="261" w:type="dxa"/>
          </w:tcPr>
          <w:p w14:paraId="662C1EFF" w14:textId="77777777" w:rsidR="00DC567B" w:rsidRDefault="00000000">
            <w:pPr>
              <w:pStyle w:val="TableParagraph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S</w:t>
            </w:r>
          </w:p>
        </w:tc>
        <w:tc>
          <w:tcPr>
            <w:tcW w:w="484" w:type="dxa"/>
          </w:tcPr>
          <w:p w14:paraId="45AE06E3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O</w:t>
            </w:r>
          </w:p>
        </w:tc>
        <w:tc>
          <w:tcPr>
            <w:tcW w:w="486" w:type="dxa"/>
          </w:tcPr>
          <w:p w14:paraId="404AFBAC" w14:textId="77777777" w:rsidR="00DC567B" w:rsidRDefault="00000000">
            <w:pPr>
              <w:pStyle w:val="TableParagraph"/>
              <w:ind w:left="40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484" w:type="dxa"/>
          </w:tcPr>
          <w:p w14:paraId="17A5BAB9" w14:textId="77777777" w:rsidR="00DC567B" w:rsidRDefault="00000000">
            <w:pPr>
              <w:pStyle w:val="TableParagraph"/>
              <w:ind w:left="141"/>
              <w:jc w:val="left"/>
              <w:rPr>
                <w:sz w:val="12"/>
              </w:rPr>
            </w:pPr>
            <w:r>
              <w:rPr>
                <w:sz w:val="12"/>
              </w:rPr>
              <w:t>ubyt</w:t>
            </w:r>
          </w:p>
        </w:tc>
        <w:tc>
          <w:tcPr>
            <w:tcW w:w="261" w:type="dxa"/>
          </w:tcPr>
          <w:p w14:paraId="4BF8F863" w14:textId="77777777" w:rsidR="00DC567B" w:rsidRDefault="00000000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S</w:t>
            </w:r>
          </w:p>
        </w:tc>
        <w:tc>
          <w:tcPr>
            <w:tcW w:w="487" w:type="dxa"/>
          </w:tcPr>
          <w:p w14:paraId="295DDC1C" w14:textId="77777777" w:rsidR="00DC567B" w:rsidRDefault="00000000"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O</w:t>
            </w:r>
          </w:p>
        </w:tc>
        <w:tc>
          <w:tcPr>
            <w:tcW w:w="485" w:type="dxa"/>
          </w:tcPr>
          <w:p w14:paraId="10D1F877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487" w:type="dxa"/>
          </w:tcPr>
          <w:p w14:paraId="62359BFC" w14:textId="77777777" w:rsidR="00DC567B" w:rsidRDefault="00000000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ubyt</w:t>
            </w:r>
          </w:p>
        </w:tc>
        <w:tc>
          <w:tcPr>
            <w:tcW w:w="261" w:type="dxa"/>
          </w:tcPr>
          <w:p w14:paraId="3DADF993" w14:textId="77777777" w:rsidR="00DC567B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S</w:t>
            </w:r>
          </w:p>
        </w:tc>
        <w:tc>
          <w:tcPr>
            <w:tcW w:w="487" w:type="dxa"/>
          </w:tcPr>
          <w:p w14:paraId="564C4CE0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O</w:t>
            </w:r>
          </w:p>
        </w:tc>
        <w:tc>
          <w:tcPr>
            <w:tcW w:w="485" w:type="dxa"/>
          </w:tcPr>
          <w:p w14:paraId="482E0A5C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487" w:type="dxa"/>
          </w:tcPr>
          <w:p w14:paraId="29505539" w14:textId="77777777" w:rsidR="00DC567B" w:rsidRDefault="00000000">
            <w:pPr>
              <w:pStyle w:val="TableParagraph"/>
              <w:ind w:left="145"/>
              <w:jc w:val="left"/>
              <w:rPr>
                <w:sz w:val="12"/>
              </w:rPr>
            </w:pPr>
            <w:r>
              <w:rPr>
                <w:sz w:val="12"/>
              </w:rPr>
              <w:t>ubyt</w:t>
            </w:r>
          </w:p>
        </w:tc>
        <w:tc>
          <w:tcPr>
            <w:tcW w:w="261" w:type="dxa"/>
          </w:tcPr>
          <w:p w14:paraId="09E23178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S</w:t>
            </w:r>
          </w:p>
        </w:tc>
        <w:tc>
          <w:tcPr>
            <w:tcW w:w="484" w:type="dxa"/>
          </w:tcPr>
          <w:p w14:paraId="45908031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O</w:t>
            </w:r>
          </w:p>
        </w:tc>
        <w:tc>
          <w:tcPr>
            <w:tcW w:w="323" w:type="dxa"/>
          </w:tcPr>
          <w:p w14:paraId="5392A919" w14:textId="77777777" w:rsidR="00DC567B" w:rsidRDefault="00000000">
            <w:pPr>
              <w:pStyle w:val="TableParagraph"/>
              <w:ind w:left="142"/>
              <w:jc w:val="left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359" w:type="dxa"/>
          </w:tcPr>
          <w:p w14:paraId="3C6E00FE" w14:textId="77777777" w:rsidR="00DC567B" w:rsidRDefault="00000000">
            <w:pPr>
              <w:pStyle w:val="TableParagraph"/>
              <w:ind w:right="33"/>
              <w:jc w:val="right"/>
              <w:rPr>
                <w:sz w:val="12"/>
              </w:rPr>
            </w:pPr>
            <w:r>
              <w:rPr>
                <w:sz w:val="12"/>
              </w:rPr>
              <w:t>ubyt</w:t>
            </w:r>
          </w:p>
        </w:tc>
      </w:tr>
      <w:tr w:rsidR="00DC567B" w14:paraId="0F5C40C3" w14:textId="77777777">
        <w:trPr>
          <w:trHeight w:val="181"/>
        </w:trPr>
        <w:tc>
          <w:tcPr>
            <w:tcW w:w="1118" w:type="dxa"/>
            <w:vMerge w:val="restart"/>
          </w:tcPr>
          <w:p w14:paraId="35031CB0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53706986" w14:textId="77777777" w:rsidR="00DC567B" w:rsidRDefault="00000000">
            <w:pPr>
              <w:pStyle w:val="TableParagraph"/>
              <w:spacing w:before="0" w:line="240" w:lineRule="auto"/>
              <w:ind w:left="22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22" w:type="dxa"/>
          </w:tcPr>
          <w:p w14:paraId="1A8D0E80" w14:textId="77777777" w:rsidR="00DC567B" w:rsidRDefault="00000000">
            <w:pPr>
              <w:pStyle w:val="TableParagraph"/>
              <w:spacing w:before="19" w:line="142" w:lineRule="exact"/>
              <w:ind w:left="369" w:right="346"/>
              <w:rPr>
                <w:sz w:val="12"/>
              </w:rPr>
            </w:pPr>
            <w:r>
              <w:rPr>
                <w:sz w:val="12"/>
              </w:rPr>
              <w:t>1.1.</w:t>
            </w:r>
          </w:p>
        </w:tc>
        <w:tc>
          <w:tcPr>
            <w:tcW w:w="801" w:type="dxa"/>
          </w:tcPr>
          <w:p w14:paraId="30720FA8" w14:textId="77777777" w:rsidR="00DC567B" w:rsidRDefault="00000000">
            <w:pPr>
              <w:pStyle w:val="TableParagraph"/>
              <w:spacing w:before="19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 w:val="restart"/>
          </w:tcPr>
          <w:p w14:paraId="22CF5AA1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07D4879E" w14:textId="77777777" w:rsidR="00DC567B" w:rsidRDefault="00000000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" w:type="dxa"/>
          </w:tcPr>
          <w:p w14:paraId="7F63638E" w14:textId="77777777" w:rsidR="00DC567B" w:rsidRDefault="00000000">
            <w:pPr>
              <w:pStyle w:val="TableParagraph"/>
              <w:spacing w:before="36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22EF3067" w14:textId="77777777" w:rsidR="00DC567B" w:rsidRDefault="00000000">
            <w:pPr>
              <w:pStyle w:val="TableParagraph"/>
              <w:spacing w:before="36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4D20B5F6" w14:textId="77777777" w:rsidR="00DC567B" w:rsidRDefault="00000000">
            <w:pPr>
              <w:pStyle w:val="TableParagraph"/>
              <w:spacing w:before="36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7AF17056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B6F8882" w14:textId="77777777" w:rsidR="00DC567B" w:rsidRDefault="00000000">
            <w:pPr>
              <w:pStyle w:val="TableParagraph"/>
              <w:spacing w:before="36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0D4A10B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1832F738" w14:textId="77777777" w:rsidR="00DC567B" w:rsidRDefault="00000000">
            <w:pPr>
              <w:pStyle w:val="TableParagraph"/>
              <w:spacing w:before="36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7642D91C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7D900918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9B9DCBA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0A557A8E" w14:textId="77777777" w:rsidR="00DC567B" w:rsidRDefault="00000000">
            <w:pPr>
              <w:pStyle w:val="TableParagraph"/>
              <w:spacing w:before="36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C4B48CB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3F3457DB" w14:textId="77777777" w:rsidR="00DC567B" w:rsidRDefault="00000000">
            <w:pPr>
              <w:pStyle w:val="TableParagraph"/>
              <w:spacing w:before="36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561B4AAB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700C615A" w14:textId="77777777" w:rsidR="00DC567B" w:rsidRDefault="00000000">
            <w:pPr>
              <w:pStyle w:val="TableParagraph"/>
              <w:spacing w:before="36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5FFB4BB" w14:textId="77777777" w:rsidR="00DC567B" w:rsidRDefault="00000000">
            <w:pPr>
              <w:pStyle w:val="TableParagraph"/>
              <w:spacing w:before="36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DC5274C" w14:textId="77777777" w:rsidR="00DC567B" w:rsidRDefault="00000000">
            <w:pPr>
              <w:pStyle w:val="TableParagraph"/>
              <w:spacing w:before="36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F8185BE" w14:textId="77777777" w:rsidR="00DC567B" w:rsidRDefault="00000000">
            <w:pPr>
              <w:pStyle w:val="TableParagraph"/>
              <w:spacing w:before="36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56F4C2E2" w14:textId="77777777" w:rsidR="00DC567B" w:rsidRDefault="00000000">
            <w:pPr>
              <w:pStyle w:val="TableParagraph"/>
              <w:spacing w:before="36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6E5317F" w14:textId="77777777" w:rsidR="00DC567B" w:rsidRDefault="00000000">
            <w:pPr>
              <w:pStyle w:val="TableParagraph"/>
              <w:spacing w:before="36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21A87D00" w14:textId="77777777" w:rsidR="00DC567B" w:rsidRDefault="00000000">
            <w:pPr>
              <w:pStyle w:val="TableParagraph"/>
              <w:spacing w:before="36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7D034C0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69849C17" w14:textId="77777777" w:rsidR="00DC567B" w:rsidRDefault="00000000">
            <w:pPr>
              <w:pStyle w:val="TableParagraph"/>
              <w:spacing w:before="36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F64FF3D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0A09BAF" w14:textId="77777777" w:rsidR="00DC567B" w:rsidRDefault="00000000">
            <w:pPr>
              <w:pStyle w:val="TableParagraph"/>
              <w:spacing w:before="36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C8137DB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744897A3" w14:textId="77777777" w:rsidR="00DC567B" w:rsidRDefault="00000000">
            <w:pPr>
              <w:pStyle w:val="TableParagraph"/>
              <w:spacing w:before="36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1FEE2DB5" w14:textId="77777777" w:rsidR="00DC567B" w:rsidRDefault="00000000">
            <w:pPr>
              <w:pStyle w:val="TableParagraph"/>
              <w:spacing w:before="36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30CE0D16" w14:textId="77777777">
        <w:trPr>
          <w:trHeight w:val="179"/>
        </w:trPr>
        <w:tc>
          <w:tcPr>
            <w:tcW w:w="1118" w:type="dxa"/>
            <w:vMerge/>
            <w:tcBorders>
              <w:top w:val="nil"/>
            </w:tcBorders>
          </w:tcPr>
          <w:p w14:paraId="612D41AB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14:paraId="203D2C3E" w14:textId="77777777" w:rsidR="00DC567B" w:rsidRDefault="00000000">
            <w:pPr>
              <w:pStyle w:val="TableParagraph"/>
              <w:spacing w:before="17" w:line="142" w:lineRule="exact"/>
              <w:ind w:left="369" w:right="346"/>
              <w:rPr>
                <w:sz w:val="12"/>
              </w:rPr>
            </w:pPr>
            <w:r>
              <w:rPr>
                <w:sz w:val="12"/>
              </w:rPr>
              <w:t>1.2.</w:t>
            </w:r>
          </w:p>
        </w:tc>
        <w:tc>
          <w:tcPr>
            <w:tcW w:w="801" w:type="dxa"/>
          </w:tcPr>
          <w:p w14:paraId="65D7084F" w14:textId="77777777" w:rsidR="00DC567B" w:rsidRDefault="00000000">
            <w:pPr>
              <w:pStyle w:val="TableParagraph"/>
              <w:spacing w:before="17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14:paraId="0566AAF9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</w:tcPr>
          <w:p w14:paraId="4EB9D7FD" w14:textId="77777777" w:rsidR="00DC567B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4A9FF454" w14:textId="77777777" w:rsidR="00DC567B" w:rsidRDefault="00000000"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756D182C" w14:textId="77777777" w:rsidR="00DC567B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75455222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7F6CCFD1" w14:textId="77777777" w:rsidR="00DC567B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C6D93AB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62C6BBA5" w14:textId="77777777" w:rsidR="00DC567B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7D198F71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8A0CE79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C1DCB81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0E14DBA6" w14:textId="77777777" w:rsidR="00DC567B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13B233B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64C3638D" w14:textId="77777777" w:rsidR="00DC567B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6CEFF40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3E230AB9" w14:textId="77777777" w:rsidR="00DC567B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615F3831" w14:textId="77777777" w:rsidR="00DC567B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CFB999A" w14:textId="77777777" w:rsidR="00DC567B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7B406EB3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71E3CD59" w14:textId="77777777" w:rsidR="00DC567B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B49C724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68699B00" w14:textId="77777777" w:rsidR="00DC567B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66C308F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6F8FA474" w14:textId="77777777" w:rsidR="00DC567B" w:rsidRDefault="00000000"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74A4F36B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771B44AE" w14:textId="77777777" w:rsidR="00DC567B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6C26CE4E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27C5735C" w14:textId="77777777" w:rsidR="00DC567B" w:rsidRDefault="00000000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5CE74EFC" w14:textId="77777777" w:rsidR="00DC567B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7A9DA89E" w14:textId="77777777">
        <w:trPr>
          <w:trHeight w:val="179"/>
        </w:trPr>
        <w:tc>
          <w:tcPr>
            <w:tcW w:w="1118" w:type="dxa"/>
            <w:vMerge w:val="restart"/>
          </w:tcPr>
          <w:p w14:paraId="6BD8E247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7A6D9D19" w14:textId="77777777" w:rsidR="00DC567B" w:rsidRDefault="00000000">
            <w:pPr>
              <w:pStyle w:val="TableParagraph"/>
              <w:spacing w:before="0" w:line="240" w:lineRule="auto"/>
              <w:ind w:left="2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022" w:type="dxa"/>
          </w:tcPr>
          <w:p w14:paraId="5A30CA15" w14:textId="77777777" w:rsidR="00DC567B" w:rsidRDefault="00000000">
            <w:pPr>
              <w:pStyle w:val="TableParagraph"/>
              <w:spacing w:before="17" w:line="142" w:lineRule="exact"/>
              <w:ind w:left="369" w:right="346"/>
              <w:rPr>
                <w:sz w:val="12"/>
              </w:rPr>
            </w:pPr>
            <w:r>
              <w:rPr>
                <w:sz w:val="12"/>
              </w:rPr>
              <w:t>2.1.</w:t>
            </w:r>
          </w:p>
        </w:tc>
        <w:tc>
          <w:tcPr>
            <w:tcW w:w="801" w:type="dxa"/>
          </w:tcPr>
          <w:p w14:paraId="1CC5672A" w14:textId="77777777" w:rsidR="00DC567B" w:rsidRDefault="00000000">
            <w:pPr>
              <w:pStyle w:val="TableParagraph"/>
              <w:spacing w:before="17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 w:val="restart"/>
          </w:tcPr>
          <w:p w14:paraId="5C13806F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73331BC8" w14:textId="77777777" w:rsidR="00DC567B" w:rsidRDefault="00000000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" w:type="dxa"/>
          </w:tcPr>
          <w:p w14:paraId="0ABDB25C" w14:textId="77777777" w:rsidR="00DC567B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2A7019B6" w14:textId="77777777" w:rsidR="00DC567B" w:rsidRDefault="00000000"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9972DFD" w14:textId="77777777" w:rsidR="00DC567B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7CC18B4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BDC8A67" w14:textId="77777777" w:rsidR="00DC567B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6B68987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13C6E067" w14:textId="77777777" w:rsidR="00DC567B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F9B9985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F5D75CF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F7D4EA7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653F4F4E" w14:textId="77777777" w:rsidR="00DC567B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8D26017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49BD3CC1" w14:textId="77777777" w:rsidR="00DC567B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7BD08F40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0B1493F9" w14:textId="77777777" w:rsidR="00DC567B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F7D658A" w14:textId="77777777" w:rsidR="00DC567B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78AD2DCE" w14:textId="77777777" w:rsidR="00DC567B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6C32D66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28B17BBF" w14:textId="77777777" w:rsidR="00DC567B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BE5121F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DF510E4" w14:textId="77777777" w:rsidR="00DC567B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D95EEAB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1BF1E8EB" w14:textId="77777777" w:rsidR="00DC567B" w:rsidRDefault="00000000"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A814E33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3DA1B14D" w14:textId="77777777" w:rsidR="00DC567B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7F1BA857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63161BD9" w14:textId="77777777" w:rsidR="00DC567B" w:rsidRDefault="00000000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6237329D" w14:textId="77777777" w:rsidR="00DC567B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77A30A4A" w14:textId="77777777">
        <w:trPr>
          <w:trHeight w:val="181"/>
        </w:trPr>
        <w:tc>
          <w:tcPr>
            <w:tcW w:w="1118" w:type="dxa"/>
            <w:vMerge/>
            <w:tcBorders>
              <w:top w:val="nil"/>
            </w:tcBorders>
          </w:tcPr>
          <w:p w14:paraId="0D5AB1B5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14:paraId="6B602D6A" w14:textId="77777777" w:rsidR="00DC567B" w:rsidRDefault="00000000">
            <w:pPr>
              <w:pStyle w:val="TableParagraph"/>
              <w:spacing w:before="19" w:line="142" w:lineRule="exact"/>
              <w:ind w:left="369" w:right="346"/>
              <w:rPr>
                <w:sz w:val="12"/>
              </w:rPr>
            </w:pPr>
            <w:r>
              <w:rPr>
                <w:sz w:val="12"/>
              </w:rPr>
              <w:t>2.2.</w:t>
            </w:r>
          </w:p>
        </w:tc>
        <w:tc>
          <w:tcPr>
            <w:tcW w:w="801" w:type="dxa"/>
          </w:tcPr>
          <w:p w14:paraId="63BB3258" w14:textId="77777777" w:rsidR="00DC567B" w:rsidRDefault="00000000">
            <w:pPr>
              <w:pStyle w:val="TableParagraph"/>
              <w:spacing w:before="19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14:paraId="1F87371B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</w:tcPr>
          <w:p w14:paraId="2159D82F" w14:textId="77777777" w:rsidR="00DC567B" w:rsidRDefault="00000000">
            <w:pPr>
              <w:pStyle w:val="TableParagraph"/>
              <w:spacing w:before="36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0EC74098" w14:textId="77777777" w:rsidR="00DC567B" w:rsidRDefault="00000000">
            <w:pPr>
              <w:pStyle w:val="TableParagraph"/>
              <w:spacing w:before="36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0D05BF91" w14:textId="77777777" w:rsidR="00DC567B" w:rsidRDefault="00000000">
            <w:pPr>
              <w:pStyle w:val="TableParagraph"/>
              <w:spacing w:before="36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092E7EE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ED86F87" w14:textId="77777777" w:rsidR="00DC567B" w:rsidRDefault="00000000">
            <w:pPr>
              <w:pStyle w:val="TableParagraph"/>
              <w:spacing w:before="36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03B4E42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1E360701" w14:textId="77777777" w:rsidR="00DC567B" w:rsidRDefault="00000000">
            <w:pPr>
              <w:pStyle w:val="TableParagraph"/>
              <w:spacing w:before="36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9B780B7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2FD1ADAB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A005403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19A3B73B" w14:textId="77777777" w:rsidR="00DC567B" w:rsidRDefault="00000000">
            <w:pPr>
              <w:pStyle w:val="TableParagraph"/>
              <w:spacing w:before="36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8B9187E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2FED6D3F" w14:textId="77777777" w:rsidR="00DC567B" w:rsidRDefault="00000000">
            <w:pPr>
              <w:pStyle w:val="TableParagraph"/>
              <w:spacing w:before="36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4284CAB3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7B61136F" w14:textId="77777777" w:rsidR="00DC567B" w:rsidRDefault="00000000">
            <w:pPr>
              <w:pStyle w:val="TableParagraph"/>
              <w:spacing w:before="36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5633846E" w14:textId="77777777" w:rsidR="00DC567B" w:rsidRDefault="00000000">
            <w:pPr>
              <w:pStyle w:val="TableParagraph"/>
              <w:spacing w:before="36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16C5A96" w14:textId="77777777" w:rsidR="00DC567B" w:rsidRDefault="00000000">
            <w:pPr>
              <w:pStyle w:val="TableParagraph"/>
              <w:spacing w:before="36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4DBF22E" w14:textId="77777777" w:rsidR="00DC567B" w:rsidRDefault="00000000">
            <w:pPr>
              <w:pStyle w:val="TableParagraph"/>
              <w:spacing w:before="36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04E67F58" w14:textId="77777777" w:rsidR="00DC567B" w:rsidRDefault="00000000">
            <w:pPr>
              <w:pStyle w:val="TableParagraph"/>
              <w:spacing w:before="36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9B00207" w14:textId="77777777" w:rsidR="00DC567B" w:rsidRDefault="00000000">
            <w:pPr>
              <w:pStyle w:val="TableParagraph"/>
              <w:spacing w:before="36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04A7CB8" w14:textId="77777777" w:rsidR="00DC567B" w:rsidRDefault="00000000">
            <w:pPr>
              <w:pStyle w:val="TableParagraph"/>
              <w:spacing w:before="36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49F5ED6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4105EFDD" w14:textId="77777777" w:rsidR="00DC567B" w:rsidRDefault="00000000">
            <w:pPr>
              <w:pStyle w:val="TableParagraph"/>
              <w:spacing w:before="36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BCFCD00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DF83911" w14:textId="77777777" w:rsidR="00DC567B" w:rsidRDefault="00000000">
            <w:pPr>
              <w:pStyle w:val="TableParagraph"/>
              <w:spacing w:before="36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06B20045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75C1084B" w14:textId="77777777" w:rsidR="00DC567B" w:rsidRDefault="00000000">
            <w:pPr>
              <w:pStyle w:val="TableParagraph"/>
              <w:spacing w:before="36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09680C0D" w14:textId="77777777" w:rsidR="00DC567B" w:rsidRDefault="00000000">
            <w:pPr>
              <w:pStyle w:val="TableParagraph"/>
              <w:spacing w:before="36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6FAEF785" w14:textId="77777777">
        <w:trPr>
          <w:trHeight w:val="179"/>
        </w:trPr>
        <w:tc>
          <w:tcPr>
            <w:tcW w:w="1118" w:type="dxa"/>
            <w:vMerge w:val="restart"/>
          </w:tcPr>
          <w:p w14:paraId="44CEA23B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46329A42" w14:textId="77777777" w:rsidR="00DC567B" w:rsidRDefault="00000000">
            <w:pPr>
              <w:pStyle w:val="TableParagraph"/>
              <w:spacing w:before="0" w:line="240" w:lineRule="auto"/>
              <w:ind w:left="22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022" w:type="dxa"/>
          </w:tcPr>
          <w:p w14:paraId="1E54B43D" w14:textId="77777777" w:rsidR="00DC567B" w:rsidRDefault="00000000">
            <w:pPr>
              <w:pStyle w:val="TableParagraph"/>
              <w:spacing w:before="17" w:line="142" w:lineRule="exact"/>
              <w:ind w:left="369" w:right="346"/>
              <w:rPr>
                <w:sz w:val="12"/>
              </w:rPr>
            </w:pPr>
            <w:r>
              <w:rPr>
                <w:sz w:val="12"/>
              </w:rPr>
              <w:t>3.1.</w:t>
            </w:r>
          </w:p>
        </w:tc>
        <w:tc>
          <w:tcPr>
            <w:tcW w:w="801" w:type="dxa"/>
          </w:tcPr>
          <w:p w14:paraId="32934EF8" w14:textId="77777777" w:rsidR="00DC567B" w:rsidRDefault="00000000">
            <w:pPr>
              <w:pStyle w:val="TableParagraph"/>
              <w:spacing w:before="17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 w:val="restart"/>
          </w:tcPr>
          <w:p w14:paraId="58494C85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0F096EA6" w14:textId="77777777" w:rsidR="00DC567B" w:rsidRDefault="00000000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" w:type="dxa"/>
          </w:tcPr>
          <w:p w14:paraId="77E69218" w14:textId="77777777" w:rsidR="00DC567B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637FA0F9" w14:textId="77777777" w:rsidR="00DC567B" w:rsidRDefault="00000000"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24F4CD8" w14:textId="77777777" w:rsidR="00DC567B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743D2E3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6FFE0ED3" w14:textId="77777777" w:rsidR="00DC567B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08BB5FC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0AD12572" w14:textId="77777777" w:rsidR="00DC567B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4962FEE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60B96E33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4C58D94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69D55043" w14:textId="77777777" w:rsidR="00DC567B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77510F4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211828B9" w14:textId="77777777" w:rsidR="00DC567B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6DF1102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269C3E5D" w14:textId="77777777" w:rsidR="00DC567B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531137F2" w14:textId="77777777" w:rsidR="00DC567B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69C27AA" w14:textId="77777777" w:rsidR="00DC567B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FAA7C0D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0A65C9A8" w14:textId="77777777" w:rsidR="00DC567B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7DF5D7B7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B6195B1" w14:textId="77777777" w:rsidR="00DC567B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9B89E36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4A9A6192" w14:textId="77777777" w:rsidR="00DC567B" w:rsidRDefault="00000000"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F9E03B8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C016FFB" w14:textId="77777777" w:rsidR="00DC567B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E31A443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41775B08" w14:textId="77777777" w:rsidR="00DC567B" w:rsidRDefault="00000000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1AEC20B1" w14:textId="77777777" w:rsidR="00DC567B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1CE3B0F2" w14:textId="77777777">
        <w:trPr>
          <w:trHeight w:val="179"/>
        </w:trPr>
        <w:tc>
          <w:tcPr>
            <w:tcW w:w="1118" w:type="dxa"/>
            <w:vMerge/>
            <w:tcBorders>
              <w:top w:val="nil"/>
            </w:tcBorders>
          </w:tcPr>
          <w:p w14:paraId="265AA5A0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14:paraId="7E90ABC9" w14:textId="77777777" w:rsidR="00DC567B" w:rsidRDefault="00000000">
            <w:pPr>
              <w:pStyle w:val="TableParagraph"/>
              <w:spacing w:before="17" w:line="142" w:lineRule="exact"/>
              <w:ind w:left="369" w:right="346"/>
              <w:rPr>
                <w:sz w:val="12"/>
              </w:rPr>
            </w:pPr>
            <w:r>
              <w:rPr>
                <w:sz w:val="12"/>
              </w:rPr>
              <w:t>3.2.</w:t>
            </w:r>
          </w:p>
        </w:tc>
        <w:tc>
          <w:tcPr>
            <w:tcW w:w="801" w:type="dxa"/>
          </w:tcPr>
          <w:p w14:paraId="0F1B34DC" w14:textId="77777777" w:rsidR="00DC567B" w:rsidRDefault="00000000">
            <w:pPr>
              <w:pStyle w:val="TableParagraph"/>
              <w:spacing w:before="17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14:paraId="21C792B2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</w:tcPr>
          <w:p w14:paraId="0053880A" w14:textId="77777777" w:rsidR="00DC567B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1F96A527" w14:textId="77777777" w:rsidR="00DC567B" w:rsidRDefault="00000000"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714A8183" w14:textId="77777777" w:rsidR="00DC567B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52577D98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17A0591" w14:textId="77777777" w:rsidR="00DC567B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1343AE2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0BC3B437" w14:textId="77777777" w:rsidR="00DC567B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DE56530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467E005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7009E3C6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46741977" w14:textId="77777777" w:rsidR="00DC567B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F01D1DB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33DCA06B" w14:textId="77777777" w:rsidR="00DC567B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202E50A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34198501" w14:textId="77777777" w:rsidR="00DC567B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52103F12" w14:textId="77777777" w:rsidR="00DC567B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45068DC" w14:textId="77777777" w:rsidR="00DC567B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BD3992A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6FA7A08B" w14:textId="77777777" w:rsidR="00DC567B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CC6EEDC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46C612DD" w14:textId="77777777" w:rsidR="00DC567B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7CE70D1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05CAD52D" w14:textId="77777777" w:rsidR="00DC567B" w:rsidRDefault="00000000"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160CB41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9626764" w14:textId="77777777" w:rsidR="00DC567B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1F251496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6C938D3D" w14:textId="77777777" w:rsidR="00DC567B" w:rsidRDefault="00000000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739E59B0" w14:textId="77777777" w:rsidR="00DC567B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6787FB48" w14:textId="77777777">
        <w:trPr>
          <w:trHeight w:val="181"/>
        </w:trPr>
        <w:tc>
          <w:tcPr>
            <w:tcW w:w="1118" w:type="dxa"/>
            <w:vMerge w:val="restart"/>
          </w:tcPr>
          <w:p w14:paraId="6607FF11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5BD11022" w14:textId="77777777" w:rsidR="00DC567B" w:rsidRDefault="00000000">
            <w:pPr>
              <w:pStyle w:val="TableParagraph"/>
              <w:spacing w:before="0" w:line="240" w:lineRule="auto"/>
              <w:ind w:left="22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022" w:type="dxa"/>
          </w:tcPr>
          <w:p w14:paraId="7E64C3D6" w14:textId="77777777" w:rsidR="00DC567B" w:rsidRDefault="00000000">
            <w:pPr>
              <w:pStyle w:val="TableParagraph"/>
              <w:spacing w:before="19" w:line="142" w:lineRule="exact"/>
              <w:ind w:left="369" w:right="346"/>
              <w:rPr>
                <w:sz w:val="12"/>
              </w:rPr>
            </w:pPr>
            <w:r>
              <w:rPr>
                <w:sz w:val="12"/>
              </w:rPr>
              <w:t>4.1.</w:t>
            </w:r>
          </w:p>
        </w:tc>
        <w:tc>
          <w:tcPr>
            <w:tcW w:w="801" w:type="dxa"/>
          </w:tcPr>
          <w:p w14:paraId="7AB9E0A0" w14:textId="77777777" w:rsidR="00DC567B" w:rsidRDefault="00000000">
            <w:pPr>
              <w:pStyle w:val="TableParagraph"/>
              <w:spacing w:before="19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 w:val="restart"/>
          </w:tcPr>
          <w:p w14:paraId="47EB4BF1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28CD3318" w14:textId="77777777" w:rsidR="00DC567B" w:rsidRDefault="00000000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" w:type="dxa"/>
          </w:tcPr>
          <w:p w14:paraId="632DF1B0" w14:textId="77777777" w:rsidR="00DC567B" w:rsidRDefault="00000000">
            <w:pPr>
              <w:pStyle w:val="TableParagraph"/>
              <w:spacing w:before="36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749DE233" w14:textId="77777777" w:rsidR="00DC567B" w:rsidRDefault="00000000">
            <w:pPr>
              <w:pStyle w:val="TableParagraph"/>
              <w:spacing w:before="36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67FBA2A1" w14:textId="77777777" w:rsidR="00DC567B" w:rsidRDefault="00000000">
            <w:pPr>
              <w:pStyle w:val="TableParagraph"/>
              <w:spacing w:before="36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B9AEE1A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41AD3FB3" w14:textId="77777777" w:rsidR="00DC567B" w:rsidRDefault="00000000">
            <w:pPr>
              <w:pStyle w:val="TableParagraph"/>
              <w:spacing w:before="36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E719137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55DCC6FE" w14:textId="77777777" w:rsidR="00DC567B" w:rsidRDefault="00000000">
            <w:pPr>
              <w:pStyle w:val="TableParagraph"/>
              <w:spacing w:before="36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1CADA37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2E221E96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DFC3994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0039E1D9" w14:textId="77777777" w:rsidR="00DC567B" w:rsidRDefault="00000000">
            <w:pPr>
              <w:pStyle w:val="TableParagraph"/>
              <w:spacing w:before="36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799F7B5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78C0A53B" w14:textId="77777777" w:rsidR="00DC567B" w:rsidRDefault="00000000">
            <w:pPr>
              <w:pStyle w:val="TableParagraph"/>
              <w:spacing w:before="36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118FC5CB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53A3ABE0" w14:textId="77777777" w:rsidR="00DC567B" w:rsidRDefault="00000000">
            <w:pPr>
              <w:pStyle w:val="TableParagraph"/>
              <w:spacing w:before="36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490593E1" w14:textId="77777777" w:rsidR="00DC567B" w:rsidRDefault="00000000">
            <w:pPr>
              <w:pStyle w:val="TableParagraph"/>
              <w:spacing w:before="36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760700F7" w14:textId="77777777" w:rsidR="00DC567B" w:rsidRDefault="00000000">
            <w:pPr>
              <w:pStyle w:val="TableParagraph"/>
              <w:spacing w:before="36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5BD08F5" w14:textId="77777777" w:rsidR="00DC567B" w:rsidRDefault="00000000">
            <w:pPr>
              <w:pStyle w:val="TableParagraph"/>
              <w:spacing w:before="36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400D50FB" w14:textId="77777777" w:rsidR="00DC567B" w:rsidRDefault="00000000">
            <w:pPr>
              <w:pStyle w:val="TableParagraph"/>
              <w:spacing w:before="36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9E88CF1" w14:textId="77777777" w:rsidR="00DC567B" w:rsidRDefault="00000000">
            <w:pPr>
              <w:pStyle w:val="TableParagraph"/>
              <w:spacing w:before="36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4973D8A2" w14:textId="77777777" w:rsidR="00DC567B" w:rsidRDefault="00000000">
            <w:pPr>
              <w:pStyle w:val="TableParagraph"/>
              <w:spacing w:before="36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7C4AABF2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57B34EBC" w14:textId="77777777" w:rsidR="00DC567B" w:rsidRDefault="00000000">
            <w:pPr>
              <w:pStyle w:val="TableParagraph"/>
              <w:spacing w:before="36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4E06AD3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06EE30B" w14:textId="77777777" w:rsidR="00DC567B" w:rsidRDefault="00000000">
            <w:pPr>
              <w:pStyle w:val="TableParagraph"/>
              <w:spacing w:before="36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908CDED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21D0C807" w14:textId="77777777" w:rsidR="00DC567B" w:rsidRDefault="00000000">
            <w:pPr>
              <w:pStyle w:val="TableParagraph"/>
              <w:spacing w:before="36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61968C0F" w14:textId="77777777" w:rsidR="00DC567B" w:rsidRDefault="00000000">
            <w:pPr>
              <w:pStyle w:val="TableParagraph"/>
              <w:spacing w:before="36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47B66A07" w14:textId="77777777">
        <w:trPr>
          <w:trHeight w:val="179"/>
        </w:trPr>
        <w:tc>
          <w:tcPr>
            <w:tcW w:w="1118" w:type="dxa"/>
            <w:vMerge/>
            <w:tcBorders>
              <w:top w:val="nil"/>
            </w:tcBorders>
          </w:tcPr>
          <w:p w14:paraId="66BFDF35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14:paraId="69E2DD3A" w14:textId="77777777" w:rsidR="00DC567B" w:rsidRDefault="00000000">
            <w:pPr>
              <w:pStyle w:val="TableParagraph"/>
              <w:spacing w:before="17" w:line="142" w:lineRule="exact"/>
              <w:ind w:left="369" w:right="346"/>
              <w:rPr>
                <w:sz w:val="12"/>
              </w:rPr>
            </w:pPr>
            <w:r>
              <w:rPr>
                <w:sz w:val="12"/>
              </w:rPr>
              <w:t>4.2.</w:t>
            </w:r>
          </w:p>
        </w:tc>
        <w:tc>
          <w:tcPr>
            <w:tcW w:w="801" w:type="dxa"/>
          </w:tcPr>
          <w:p w14:paraId="3F4DE644" w14:textId="77777777" w:rsidR="00DC567B" w:rsidRDefault="00000000">
            <w:pPr>
              <w:pStyle w:val="TableParagraph"/>
              <w:spacing w:before="17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14:paraId="2A87A3A2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</w:tcPr>
          <w:p w14:paraId="309D4B07" w14:textId="77777777" w:rsidR="00DC567B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1D5428D5" w14:textId="77777777" w:rsidR="00DC567B" w:rsidRDefault="00000000"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40AF2C53" w14:textId="77777777" w:rsidR="00DC567B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1B4447CB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2582EFD8" w14:textId="77777777" w:rsidR="00DC567B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B37F4AE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1CB28E6E" w14:textId="77777777" w:rsidR="00DC567B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90ED5ED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9318EE9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D4441C2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5E9B8365" w14:textId="77777777" w:rsidR="00DC567B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F0CA451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73087D1B" w14:textId="77777777" w:rsidR="00DC567B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7B4722A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508C8AC0" w14:textId="77777777" w:rsidR="00DC567B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AB3CB41" w14:textId="77777777" w:rsidR="00DC567B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E895ED9" w14:textId="77777777" w:rsidR="00DC567B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7086355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37D765B5" w14:textId="77777777" w:rsidR="00DC567B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D65A293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F1AC8BB" w14:textId="77777777" w:rsidR="00DC567B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19373EA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70D2CADF" w14:textId="77777777" w:rsidR="00DC567B" w:rsidRDefault="00000000"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1BDB84F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46548CBC" w14:textId="77777777" w:rsidR="00DC567B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4A7E090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275ECD1B" w14:textId="77777777" w:rsidR="00DC567B" w:rsidRDefault="00000000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7AEF41A6" w14:textId="77777777" w:rsidR="00DC567B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6205203F" w14:textId="77777777">
        <w:trPr>
          <w:trHeight w:val="179"/>
        </w:trPr>
        <w:tc>
          <w:tcPr>
            <w:tcW w:w="1118" w:type="dxa"/>
            <w:vMerge w:val="restart"/>
          </w:tcPr>
          <w:p w14:paraId="3C0E5799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0D43663F" w14:textId="77777777" w:rsidR="00DC567B" w:rsidRDefault="00000000">
            <w:pPr>
              <w:pStyle w:val="TableParagraph"/>
              <w:spacing w:before="0" w:line="240" w:lineRule="auto"/>
              <w:ind w:left="22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022" w:type="dxa"/>
          </w:tcPr>
          <w:p w14:paraId="6DB6344F" w14:textId="77777777" w:rsidR="00DC567B" w:rsidRDefault="00000000">
            <w:pPr>
              <w:pStyle w:val="TableParagraph"/>
              <w:spacing w:before="17" w:line="142" w:lineRule="exact"/>
              <w:ind w:left="369" w:right="346"/>
              <w:rPr>
                <w:sz w:val="12"/>
              </w:rPr>
            </w:pPr>
            <w:r>
              <w:rPr>
                <w:sz w:val="12"/>
              </w:rPr>
              <w:t>5.1.</w:t>
            </w:r>
          </w:p>
        </w:tc>
        <w:tc>
          <w:tcPr>
            <w:tcW w:w="801" w:type="dxa"/>
          </w:tcPr>
          <w:p w14:paraId="0201A819" w14:textId="77777777" w:rsidR="00DC567B" w:rsidRDefault="00000000">
            <w:pPr>
              <w:pStyle w:val="TableParagraph"/>
              <w:spacing w:before="17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 w:val="restart"/>
          </w:tcPr>
          <w:p w14:paraId="149A820E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067C04B2" w14:textId="77777777" w:rsidR="00DC567B" w:rsidRDefault="00000000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" w:type="dxa"/>
          </w:tcPr>
          <w:p w14:paraId="5ECCCE38" w14:textId="77777777" w:rsidR="00DC567B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721024F7" w14:textId="77777777" w:rsidR="00DC567B" w:rsidRDefault="00000000"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706703C6" w14:textId="77777777" w:rsidR="00DC567B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B08C06F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9CB45C1" w14:textId="77777777" w:rsidR="00DC567B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63FD860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3A5CBDDB" w14:textId="77777777" w:rsidR="00DC567B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2EC5261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F210239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05EF3EB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55C01C1E" w14:textId="77777777" w:rsidR="00DC567B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6038903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0ABFF5A" w14:textId="77777777" w:rsidR="00DC567B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16FC935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2886C1DC" w14:textId="77777777" w:rsidR="00DC567B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54C7D2F6" w14:textId="77777777" w:rsidR="00DC567B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0F5107F" w14:textId="77777777" w:rsidR="00DC567B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486858C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57BE022E" w14:textId="77777777" w:rsidR="00DC567B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F669300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D223D3F" w14:textId="77777777" w:rsidR="00DC567B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75944FFB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55CD55EE" w14:textId="77777777" w:rsidR="00DC567B" w:rsidRDefault="00000000"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1666E24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19C3D63" w14:textId="77777777" w:rsidR="00DC567B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1EBBE6E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3BF55608" w14:textId="77777777" w:rsidR="00DC567B" w:rsidRDefault="00000000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4DF2431A" w14:textId="77777777" w:rsidR="00DC567B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586413F4" w14:textId="77777777">
        <w:trPr>
          <w:trHeight w:val="181"/>
        </w:trPr>
        <w:tc>
          <w:tcPr>
            <w:tcW w:w="1118" w:type="dxa"/>
            <w:vMerge/>
            <w:tcBorders>
              <w:top w:val="nil"/>
            </w:tcBorders>
          </w:tcPr>
          <w:p w14:paraId="79B30EFD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14:paraId="6552F4A6" w14:textId="77777777" w:rsidR="00DC567B" w:rsidRDefault="00000000">
            <w:pPr>
              <w:pStyle w:val="TableParagraph"/>
              <w:spacing w:before="19" w:line="142" w:lineRule="exact"/>
              <w:ind w:left="369" w:right="346"/>
              <w:rPr>
                <w:sz w:val="12"/>
              </w:rPr>
            </w:pPr>
            <w:r>
              <w:rPr>
                <w:sz w:val="12"/>
              </w:rPr>
              <w:t>5.2.</w:t>
            </w:r>
          </w:p>
        </w:tc>
        <w:tc>
          <w:tcPr>
            <w:tcW w:w="801" w:type="dxa"/>
          </w:tcPr>
          <w:p w14:paraId="3A805E25" w14:textId="77777777" w:rsidR="00DC567B" w:rsidRDefault="00000000">
            <w:pPr>
              <w:pStyle w:val="TableParagraph"/>
              <w:spacing w:before="19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14:paraId="69A8831C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</w:tcPr>
          <w:p w14:paraId="00BAC8EE" w14:textId="77777777" w:rsidR="00DC567B" w:rsidRDefault="00000000">
            <w:pPr>
              <w:pStyle w:val="TableParagraph"/>
              <w:spacing w:before="36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18BAFA53" w14:textId="77777777" w:rsidR="00DC567B" w:rsidRDefault="00000000">
            <w:pPr>
              <w:pStyle w:val="TableParagraph"/>
              <w:spacing w:before="36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58220DE8" w14:textId="77777777" w:rsidR="00DC567B" w:rsidRDefault="00000000">
            <w:pPr>
              <w:pStyle w:val="TableParagraph"/>
              <w:spacing w:before="36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D7C54C3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5CC85F9" w14:textId="77777777" w:rsidR="00DC567B" w:rsidRDefault="00000000">
            <w:pPr>
              <w:pStyle w:val="TableParagraph"/>
              <w:spacing w:before="36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23C5FB8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413113E0" w14:textId="77777777" w:rsidR="00DC567B" w:rsidRDefault="00000000">
            <w:pPr>
              <w:pStyle w:val="TableParagraph"/>
              <w:spacing w:before="36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2D43FC9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739FB977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19AF3F4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408DBCDE" w14:textId="77777777" w:rsidR="00DC567B" w:rsidRDefault="00000000">
            <w:pPr>
              <w:pStyle w:val="TableParagraph"/>
              <w:spacing w:before="36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89379B3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6CB094D4" w14:textId="77777777" w:rsidR="00DC567B" w:rsidRDefault="00000000">
            <w:pPr>
              <w:pStyle w:val="TableParagraph"/>
              <w:spacing w:before="36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4D4A69D3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3ACA9134" w14:textId="77777777" w:rsidR="00DC567B" w:rsidRDefault="00000000">
            <w:pPr>
              <w:pStyle w:val="TableParagraph"/>
              <w:spacing w:before="36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083151A9" w14:textId="77777777" w:rsidR="00DC567B" w:rsidRDefault="00000000">
            <w:pPr>
              <w:pStyle w:val="TableParagraph"/>
              <w:spacing w:before="36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671664BC" w14:textId="77777777" w:rsidR="00DC567B" w:rsidRDefault="00000000">
            <w:pPr>
              <w:pStyle w:val="TableParagraph"/>
              <w:spacing w:before="36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1235DCE" w14:textId="77777777" w:rsidR="00DC567B" w:rsidRDefault="00000000">
            <w:pPr>
              <w:pStyle w:val="TableParagraph"/>
              <w:spacing w:before="36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24D29C0D" w14:textId="77777777" w:rsidR="00DC567B" w:rsidRDefault="00000000">
            <w:pPr>
              <w:pStyle w:val="TableParagraph"/>
              <w:spacing w:before="36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EB96DFF" w14:textId="77777777" w:rsidR="00DC567B" w:rsidRDefault="00000000">
            <w:pPr>
              <w:pStyle w:val="TableParagraph"/>
              <w:spacing w:before="36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6ABDB038" w14:textId="77777777" w:rsidR="00DC567B" w:rsidRDefault="00000000">
            <w:pPr>
              <w:pStyle w:val="TableParagraph"/>
              <w:spacing w:before="36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A1E335B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43A4E9D3" w14:textId="77777777" w:rsidR="00DC567B" w:rsidRDefault="00000000">
            <w:pPr>
              <w:pStyle w:val="TableParagraph"/>
              <w:spacing w:before="36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8AB0D3C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45277882" w14:textId="77777777" w:rsidR="00DC567B" w:rsidRDefault="00000000">
            <w:pPr>
              <w:pStyle w:val="TableParagraph"/>
              <w:spacing w:before="36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1646F888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3BB94310" w14:textId="77777777" w:rsidR="00DC567B" w:rsidRDefault="00000000">
            <w:pPr>
              <w:pStyle w:val="TableParagraph"/>
              <w:spacing w:before="36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4D4E857E" w14:textId="77777777" w:rsidR="00DC567B" w:rsidRDefault="00000000">
            <w:pPr>
              <w:pStyle w:val="TableParagraph"/>
              <w:spacing w:before="36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1FFFAE7B" w14:textId="77777777">
        <w:trPr>
          <w:trHeight w:val="179"/>
        </w:trPr>
        <w:tc>
          <w:tcPr>
            <w:tcW w:w="1118" w:type="dxa"/>
            <w:vMerge w:val="restart"/>
          </w:tcPr>
          <w:p w14:paraId="125E6809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4AC9E66E" w14:textId="77777777" w:rsidR="00DC567B" w:rsidRDefault="00000000">
            <w:pPr>
              <w:pStyle w:val="TableParagraph"/>
              <w:spacing w:before="0" w:line="240" w:lineRule="auto"/>
              <w:ind w:left="22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022" w:type="dxa"/>
          </w:tcPr>
          <w:p w14:paraId="3E99D68A" w14:textId="77777777" w:rsidR="00DC567B" w:rsidRDefault="00000000">
            <w:pPr>
              <w:pStyle w:val="TableParagraph"/>
              <w:spacing w:before="17" w:line="142" w:lineRule="exact"/>
              <w:ind w:left="369" w:right="346"/>
              <w:rPr>
                <w:sz w:val="12"/>
              </w:rPr>
            </w:pPr>
            <w:r>
              <w:rPr>
                <w:sz w:val="12"/>
              </w:rPr>
              <w:t>5.1.</w:t>
            </w:r>
          </w:p>
        </w:tc>
        <w:tc>
          <w:tcPr>
            <w:tcW w:w="801" w:type="dxa"/>
          </w:tcPr>
          <w:p w14:paraId="2EC83809" w14:textId="77777777" w:rsidR="00DC567B" w:rsidRDefault="00000000">
            <w:pPr>
              <w:pStyle w:val="TableParagraph"/>
              <w:spacing w:before="17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 w:val="restart"/>
          </w:tcPr>
          <w:p w14:paraId="521A8B2F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5F5A62B6" w14:textId="77777777" w:rsidR="00DC567B" w:rsidRDefault="00000000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" w:type="dxa"/>
          </w:tcPr>
          <w:p w14:paraId="2989DBC0" w14:textId="77777777" w:rsidR="00DC567B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28C0235A" w14:textId="77777777" w:rsidR="00DC567B" w:rsidRDefault="00000000"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6E18FBEC" w14:textId="77777777" w:rsidR="00DC567B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4F8590D5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2121E35" w14:textId="77777777" w:rsidR="00DC567B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C1DC780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3D7B30B9" w14:textId="77777777" w:rsidR="00DC567B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A08FE07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6061DB3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3AE169F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38A6AD40" w14:textId="77777777" w:rsidR="00DC567B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D5141C5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61551461" w14:textId="77777777" w:rsidR="00DC567B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17FBCA26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3186BF6A" w14:textId="77777777" w:rsidR="00DC567B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196A1469" w14:textId="77777777" w:rsidR="00DC567B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59DBDE3" w14:textId="77777777" w:rsidR="00DC567B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F8A7AB7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5E92A2BC" w14:textId="77777777" w:rsidR="00DC567B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A79E17C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70CC2E0E" w14:textId="77777777" w:rsidR="00DC567B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40FD162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4DE09802" w14:textId="77777777" w:rsidR="00DC567B" w:rsidRDefault="00000000"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C3464C9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410B479D" w14:textId="77777777" w:rsidR="00DC567B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68C72EA5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3C555D43" w14:textId="77777777" w:rsidR="00DC567B" w:rsidRDefault="00000000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31E7ADB4" w14:textId="77777777" w:rsidR="00DC567B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389E5056" w14:textId="77777777">
        <w:trPr>
          <w:trHeight w:val="179"/>
        </w:trPr>
        <w:tc>
          <w:tcPr>
            <w:tcW w:w="1118" w:type="dxa"/>
            <w:vMerge/>
            <w:tcBorders>
              <w:top w:val="nil"/>
            </w:tcBorders>
          </w:tcPr>
          <w:p w14:paraId="2ED5613A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14:paraId="4AFFBEEB" w14:textId="77777777" w:rsidR="00DC567B" w:rsidRDefault="00000000">
            <w:pPr>
              <w:pStyle w:val="TableParagraph"/>
              <w:spacing w:before="17" w:line="142" w:lineRule="exact"/>
              <w:ind w:left="369" w:right="346"/>
              <w:rPr>
                <w:sz w:val="12"/>
              </w:rPr>
            </w:pPr>
            <w:r>
              <w:rPr>
                <w:sz w:val="12"/>
              </w:rPr>
              <w:t>6.2.</w:t>
            </w:r>
          </w:p>
        </w:tc>
        <w:tc>
          <w:tcPr>
            <w:tcW w:w="801" w:type="dxa"/>
          </w:tcPr>
          <w:p w14:paraId="504C16D6" w14:textId="77777777" w:rsidR="00DC567B" w:rsidRDefault="00000000">
            <w:pPr>
              <w:pStyle w:val="TableParagraph"/>
              <w:spacing w:before="17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14:paraId="1214E4F0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</w:tcPr>
          <w:p w14:paraId="469F92D2" w14:textId="77777777" w:rsidR="00DC567B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72D04EA3" w14:textId="77777777" w:rsidR="00DC567B" w:rsidRDefault="00000000"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C65C6F0" w14:textId="77777777" w:rsidR="00DC567B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78DCB9E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5C92B7E" w14:textId="77777777" w:rsidR="00DC567B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1963201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4A0910CD" w14:textId="77777777" w:rsidR="00DC567B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8D66A67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34BCDAC5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C2179E1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3B4D7D10" w14:textId="77777777" w:rsidR="00DC567B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6C39DDD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398BF2F7" w14:textId="77777777" w:rsidR="00DC567B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48F4B2BD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6E79E1A9" w14:textId="77777777" w:rsidR="00DC567B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54D30AE7" w14:textId="77777777" w:rsidR="00DC567B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3F561928" w14:textId="77777777" w:rsidR="00DC567B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50FFA2E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30FDB112" w14:textId="77777777" w:rsidR="00DC567B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F7ECAC5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E35A922" w14:textId="77777777" w:rsidR="00DC567B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BA62E5B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714D2AF4" w14:textId="77777777" w:rsidR="00DC567B" w:rsidRDefault="00000000"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875C0F0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877790D" w14:textId="77777777" w:rsidR="00DC567B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A6BB49A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50FC395B" w14:textId="77777777" w:rsidR="00DC567B" w:rsidRDefault="00000000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773147D9" w14:textId="77777777" w:rsidR="00DC567B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673E05D4" w14:textId="77777777">
        <w:trPr>
          <w:trHeight w:val="181"/>
        </w:trPr>
        <w:tc>
          <w:tcPr>
            <w:tcW w:w="1118" w:type="dxa"/>
            <w:vMerge w:val="restart"/>
          </w:tcPr>
          <w:p w14:paraId="2C7CBA80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480B9060" w14:textId="77777777" w:rsidR="00DC567B" w:rsidRDefault="00000000">
            <w:pPr>
              <w:pStyle w:val="TableParagraph"/>
              <w:spacing w:before="0" w:line="240" w:lineRule="auto"/>
              <w:ind w:left="22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022" w:type="dxa"/>
          </w:tcPr>
          <w:p w14:paraId="7EAE7E79" w14:textId="77777777" w:rsidR="00DC567B" w:rsidRDefault="00000000">
            <w:pPr>
              <w:pStyle w:val="TableParagraph"/>
              <w:spacing w:before="19" w:line="142" w:lineRule="exact"/>
              <w:ind w:left="369" w:right="346"/>
              <w:rPr>
                <w:sz w:val="12"/>
              </w:rPr>
            </w:pPr>
            <w:r>
              <w:rPr>
                <w:sz w:val="12"/>
              </w:rPr>
              <w:t>7.1.</w:t>
            </w:r>
          </w:p>
        </w:tc>
        <w:tc>
          <w:tcPr>
            <w:tcW w:w="801" w:type="dxa"/>
          </w:tcPr>
          <w:p w14:paraId="0736F2BA" w14:textId="77777777" w:rsidR="00DC567B" w:rsidRDefault="00000000">
            <w:pPr>
              <w:pStyle w:val="TableParagraph"/>
              <w:spacing w:before="19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 w:val="restart"/>
          </w:tcPr>
          <w:p w14:paraId="620A8C54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49B66CA6" w14:textId="77777777" w:rsidR="00DC567B" w:rsidRDefault="00000000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" w:type="dxa"/>
          </w:tcPr>
          <w:p w14:paraId="7672F8FD" w14:textId="77777777" w:rsidR="00DC567B" w:rsidRDefault="00000000">
            <w:pPr>
              <w:pStyle w:val="TableParagraph"/>
              <w:spacing w:before="36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33C6F633" w14:textId="77777777" w:rsidR="00DC567B" w:rsidRDefault="00000000">
            <w:pPr>
              <w:pStyle w:val="TableParagraph"/>
              <w:spacing w:before="36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72DFD8C4" w14:textId="77777777" w:rsidR="00DC567B" w:rsidRDefault="00000000">
            <w:pPr>
              <w:pStyle w:val="TableParagraph"/>
              <w:spacing w:before="36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108BDA08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60381E13" w14:textId="77777777" w:rsidR="00DC567B" w:rsidRDefault="00000000">
            <w:pPr>
              <w:pStyle w:val="TableParagraph"/>
              <w:spacing w:before="36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3E6AF71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23E57B83" w14:textId="77777777" w:rsidR="00DC567B" w:rsidRDefault="00000000">
            <w:pPr>
              <w:pStyle w:val="TableParagraph"/>
              <w:spacing w:before="36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5C014ED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24EF94C0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62A5CA0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7230158D" w14:textId="77777777" w:rsidR="00DC567B" w:rsidRDefault="00000000">
            <w:pPr>
              <w:pStyle w:val="TableParagraph"/>
              <w:spacing w:before="36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9B7C19A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98B02B1" w14:textId="77777777" w:rsidR="00DC567B" w:rsidRDefault="00000000">
            <w:pPr>
              <w:pStyle w:val="TableParagraph"/>
              <w:spacing w:before="36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44F320A9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3E38BD80" w14:textId="77777777" w:rsidR="00DC567B" w:rsidRDefault="00000000">
            <w:pPr>
              <w:pStyle w:val="TableParagraph"/>
              <w:spacing w:before="36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1CAA3A1" w14:textId="77777777" w:rsidR="00DC567B" w:rsidRDefault="00000000">
            <w:pPr>
              <w:pStyle w:val="TableParagraph"/>
              <w:spacing w:before="36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75F41FF1" w14:textId="77777777" w:rsidR="00DC567B" w:rsidRDefault="00000000">
            <w:pPr>
              <w:pStyle w:val="TableParagraph"/>
              <w:spacing w:before="36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17A5331" w14:textId="77777777" w:rsidR="00DC567B" w:rsidRDefault="00000000">
            <w:pPr>
              <w:pStyle w:val="TableParagraph"/>
              <w:spacing w:before="36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3CD65558" w14:textId="77777777" w:rsidR="00DC567B" w:rsidRDefault="00000000">
            <w:pPr>
              <w:pStyle w:val="TableParagraph"/>
              <w:spacing w:before="36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594E2F2" w14:textId="77777777" w:rsidR="00DC567B" w:rsidRDefault="00000000">
            <w:pPr>
              <w:pStyle w:val="TableParagraph"/>
              <w:spacing w:before="36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3BD30673" w14:textId="77777777" w:rsidR="00DC567B" w:rsidRDefault="00000000">
            <w:pPr>
              <w:pStyle w:val="TableParagraph"/>
              <w:spacing w:before="36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9AB4DE2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2BD7A45B" w14:textId="77777777" w:rsidR="00DC567B" w:rsidRDefault="00000000">
            <w:pPr>
              <w:pStyle w:val="TableParagraph"/>
              <w:spacing w:before="36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AC8F4F4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A69E977" w14:textId="77777777" w:rsidR="00DC567B" w:rsidRDefault="00000000">
            <w:pPr>
              <w:pStyle w:val="TableParagraph"/>
              <w:spacing w:before="36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C2E563E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08AF6477" w14:textId="77777777" w:rsidR="00DC567B" w:rsidRDefault="00000000">
            <w:pPr>
              <w:pStyle w:val="TableParagraph"/>
              <w:spacing w:before="36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4BADD7D6" w14:textId="77777777" w:rsidR="00DC567B" w:rsidRDefault="00000000">
            <w:pPr>
              <w:pStyle w:val="TableParagraph"/>
              <w:spacing w:before="36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6997CA6B" w14:textId="77777777">
        <w:trPr>
          <w:trHeight w:val="179"/>
        </w:trPr>
        <w:tc>
          <w:tcPr>
            <w:tcW w:w="1118" w:type="dxa"/>
            <w:vMerge/>
            <w:tcBorders>
              <w:top w:val="nil"/>
            </w:tcBorders>
          </w:tcPr>
          <w:p w14:paraId="51729518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14:paraId="33CE95F5" w14:textId="77777777" w:rsidR="00DC567B" w:rsidRDefault="00000000">
            <w:pPr>
              <w:pStyle w:val="TableParagraph"/>
              <w:spacing w:before="17" w:line="142" w:lineRule="exact"/>
              <w:ind w:left="369" w:right="346"/>
              <w:rPr>
                <w:sz w:val="12"/>
              </w:rPr>
            </w:pPr>
            <w:r>
              <w:rPr>
                <w:sz w:val="12"/>
              </w:rPr>
              <w:t>7.2.</w:t>
            </w:r>
          </w:p>
        </w:tc>
        <w:tc>
          <w:tcPr>
            <w:tcW w:w="801" w:type="dxa"/>
          </w:tcPr>
          <w:p w14:paraId="175BA27C" w14:textId="77777777" w:rsidR="00DC567B" w:rsidRDefault="00000000">
            <w:pPr>
              <w:pStyle w:val="TableParagraph"/>
              <w:spacing w:before="17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14:paraId="317537A7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</w:tcPr>
          <w:p w14:paraId="78E4DBE1" w14:textId="77777777" w:rsidR="00DC567B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7ED43B40" w14:textId="77777777" w:rsidR="00DC567B" w:rsidRDefault="00000000"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EF1F179" w14:textId="77777777" w:rsidR="00DC567B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12C9861A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82A5070" w14:textId="77777777" w:rsidR="00DC567B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A5CACFB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0065004A" w14:textId="77777777" w:rsidR="00DC567B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DC8C7F6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AAC013B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3B82CFF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1BA2F015" w14:textId="77777777" w:rsidR="00DC567B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4E10701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7D6A61A" w14:textId="77777777" w:rsidR="00DC567B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60AF0D22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3697BB73" w14:textId="77777777" w:rsidR="00DC567B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75FF0C68" w14:textId="77777777" w:rsidR="00DC567B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48BE59F" w14:textId="77777777" w:rsidR="00DC567B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5F4D7B6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6D041783" w14:textId="77777777" w:rsidR="00DC567B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106F7D9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35F1208" w14:textId="77777777" w:rsidR="00DC567B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1437A59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54B98012" w14:textId="77777777" w:rsidR="00DC567B" w:rsidRDefault="00000000"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B732746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3BB6A87C" w14:textId="77777777" w:rsidR="00DC567B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696A60DB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31129A29" w14:textId="77777777" w:rsidR="00DC567B" w:rsidRDefault="00000000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31B0E040" w14:textId="77777777" w:rsidR="00DC567B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0B988E0A" w14:textId="77777777">
        <w:trPr>
          <w:trHeight w:val="179"/>
        </w:trPr>
        <w:tc>
          <w:tcPr>
            <w:tcW w:w="1118" w:type="dxa"/>
            <w:vMerge w:val="restart"/>
          </w:tcPr>
          <w:p w14:paraId="7F3D5C89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7013E2A9" w14:textId="77777777" w:rsidR="00DC567B" w:rsidRDefault="00000000">
            <w:pPr>
              <w:pStyle w:val="TableParagraph"/>
              <w:spacing w:before="0" w:line="240" w:lineRule="auto"/>
              <w:ind w:left="22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022" w:type="dxa"/>
          </w:tcPr>
          <w:p w14:paraId="45EB6701" w14:textId="77777777" w:rsidR="00DC567B" w:rsidRDefault="00000000">
            <w:pPr>
              <w:pStyle w:val="TableParagraph"/>
              <w:spacing w:before="17" w:line="142" w:lineRule="exact"/>
              <w:ind w:left="369" w:right="346"/>
              <w:rPr>
                <w:sz w:val="12"/>
              </w:rPr>
            </w:pPr>
            <w:r>
              <w:rPr>
                <w:sz w:val="12"/>
              </w:rPr>
              <w:t>8.1.</w:t>
            </w:r>
          </w:p>
        </w:tc>
        <w:tc>
          <w:tcPr>
            <w:tcW w:w="801" w:type="dxa"/>
          </w:tcPr>
          <w:p w14:paraId="72DB63B5" w14:textId="77777777" w:rsidR="00DC567B" w:rsidRDefault="00000000">
            <w:pPr>
              <w:pStyle w:val="TableParagraph"/>
              <w:spacing w:before="17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 w:val="restart"/>
          </w:tcPr>
          <w:p w14:paraId="658D087E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6E8BBFC8" w14:textId="77777777" w:rsidR="00DC567B" w:rsidRDefault="00000000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" w:type="dxa"/>
          </w:tcPr>
          <w:p w14:paraId="02495F16" w14:textId="77777777" w:rsidR="00DC567B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53D1732F" w14:textId="77777777" w:rsidR="00DC567B" w:rsidRDefault="00000000"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53CA1A7" w14:textId="77777777" w:rsidR="00DC567B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2124A67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32BD16E1" w14:textId="77777777" w:rsidR="00DC567B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B2377D4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3AB8BB6F" w14:textId="77777777" w:rsidR="00DC567B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BFB6CBC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7875936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7E76628D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1EAFB7AE" w14:textId="77777777" w:rsidR="00DC567B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6265CCF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8C35FCC" w14:textId="77777777" w:rsidR="00DC567B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1A3ECC7C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76376D70" w14:textId="77777777" w:rsidR="00DC567B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476E4AF6" w14:textId="77777777" w:rsidR="00DC567B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6D3EA125" w14:textId="77777777" w:rsidR="00DC567B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6B90A38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53C9D0E6" w14:textId="77777777" w:rsidR="00DC567B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05FD722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77CCE314" w14:textId="77777777" w:rsidR="00DC567B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A306B29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7E8BAD2D" w14:textId="77777777" w:rsidR="00DC567B" w:rsidRDefault="00000000"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F7F9AC5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6D61687B" w14:textId="77777777" w:rsidR="00DC567B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4CF22C9F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01A6A602" w14:textId="77777777" w:rsidR="00DC567B" w:rsidRDefault="00000000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713B50D2" w14:textId="77777777" w:rsidR="00DC567B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46BB7292" w14:textId="77777777">
        <w:trPr>
          <w:trHeight w:val="181"/>
        </w:trPr>
        <w:tc>
          <w:tcPr>
            <w:tcW w:w="1118" w:type="dxa"/>
            <w:vMerge/>
            <w:tcBorders>
              <w:top w:val="nil"/>
            </w:tcBorders>
          </w:tcPr>
          <w:p w14:paraId="768DDD7C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14:paraId="3B76E5AB" w14:textId="77777777" w:rsidR="00DC567B" w:rsidRDefault="00000000">
            <w:pPr>
              <w:pStyle w:val="TableParagraph"/>
              <w:spacing w:before="19" w:line="142" w:lineRule="exact"/>
              <w:ind w:left="369" w:right="346"/>
              <w:rPr>
                <w:sz w:val="12"/>
              </w:rPr>
            </w:pPr>
            <w:r>
              <w:rPr>
                <w:sz w:val="12"/>
              </w:rPr>
              <w:t>8.2.</w:t>
            </w:r>
          </w:p>
        </w:tc>
        <w:tc>
          <w:tcPr>
            <w:tcW w:w="801" w:type="dxa"/>
          </w:tcPr>
          <w:p w14:paraId="5B55A244" w14:textId="77777777" w:rsidR="00DC567B" w:rsidRDefault="00000000">
            <w:pPr>
              <w:pStyle w:val="TableParagraph"/>
              <w:spacing w:before="19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14:paraId="7F3F000A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</w:tcPr>
          <w:p w14:paraId="2EF16AB5" w14:textId="77777777" w:rsidR="00DC567B" w:rsidRDefault="00000000">
            <w:pPr>
              <w:pStyle w:val="TableParagraph"/>
              <w:spacing w:before="36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7E976AF5" w14:textId="77777777" w:rsidR="00DC567B" w:rsidRDefault="00000000">
            <w:pPr>
              <w:pStyle w:val="TableParagraph"/>
              <w:spacing w:before="36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11EF249B" w14:textId="77777777" w:rsidR="00DC567B" w:rsidRDefault="00000000">
            <w:pPr>
              <w:pStyle w:val="TableParagraph"/>
              <w:spacing w:before="36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1E5BFB7E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49CBD88E" w14:textId="77777777" w:rsidR="00DC567B" w:rsidRDefault="00000000">
            <w:pPr>
              <w:pStyle w:val="TableParagraph"/>
              <w:spacing w:before="36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C3F99E0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1EFEFB7F" w14:textId="77777777" w:rsidR="00DC567B" w:rsidRDefault="00000000">
            <w:pPr>
              <w:pStyle w:val="TableParagraph"/>
              <w:spacing w:before="36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702F7CD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7E943F3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AE077E7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30649C5B" w14:textId="77777777" w:rsidR="00DC567B" w:rsidRDefault="00000000">
            <w:pPr>
              <w:pStyle w:val="TableParagraph"/>
              <w:spacing w:before="36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ECF14D2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95E73E4" w14:textId="77777777" w:rsidR="00DC567B" w:rsidRDefault="00000000">
            <w:pPr>
              <w:pStyle w:val="TableParagraph"/>
              <w:spacing w:before="36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07909CC4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51DAC1C0" w14:textId="77777777" w:rsidR="00DC567B" w:rsidRDefault="00000000">
            <w:pPr>
              <w:pStyle w:val="TableParagraph"/>
              <w:spacing w:before="36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5047C594" w14:textId="77777777" w:rsidR="00DC567B" w:rsidRDefault="00000000">
            <w:pPr>
              <w:pStyle w:val="TableParagraph"/>
              <w:spacing w:before="36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6C73AF01" w14:textId="77777777" w:rsidR="00DC567B" w:rsidRDefault="00000000">
            <w:pPr>
              <w:pStyle w:val="TableParagraph"/>
              <w:spacing w:before="36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D0DBD50" w14:textId="77777777" w:rsidR="00DC567B" w:rsidRDefault="00000000">
            <w:pPr>
              <w:pStyle w:val="TableParagraph"/>
              <w:spacing w:before="36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03247AF6" w14:textId="77777777" w:rsidR="00DC567B" w:rsidRDefault="00000000">
            <w:pPr>
              <w:pStyle w:val="TableParagraph"/>
              <w:spacing w:before="36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98DDB21" w14:textId="77777777" w:rsidR="00DC567B" w:rsidRDefault="00000000">
            <w:pPr>
              <w:pStyle w:val="TableParagraph"/>
              <w:spacing w:before="36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421C3777" w14:textId="77777777" w:rsidR="00DC567B" w:rsidRDefault="00000000">
            <w:pPr>
              <w:pStyle w:val="TableParagraph"/>
              <w:spacing w:before="36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F889CBB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46F19D3B" w14:textId="77777777" w:rsidR="00DC567B" w:rsidRDefault="00000000">
            <w:pPr>
              <w:pStyle w:val="TableParagraph"/>
              <w:spacing w:before="36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E29BE78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627CD9DC" w14:textId="77777777" w:rsidR="00DC567B" w:rsidRDefault="00000000">
            <w:pPr>
              <w:pStyle w:val="TableParagraph"/>
              <w:spacing w:before="36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6ABEA5B6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2EE81A53" w14:textId="77777777" w:rsidR="00DC567B" w:rsidRDefault="00000000">
            <w:pPr>
              <w:pStyle w:val="TableParagraph"/>
              <w:spacing w:before="36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1946A883" w14:textId="77777777" w:rsidR="00DC567B" w:rsidRDefault="00000000">
            <w:pPr>
              <w:pStyle w:val="TableParagraph"/>
              <w:spacing w:before="36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18C265A9" w14:textId="77777777">
        <w:trPr>
          <w:trHeight w:val="179"/>
        </w:trPr>
        <w:tc>
          <w:tcPr>
            <w:tcW w:w="1118" w:type="dxa"/>
            <w:vMerge w:val="restart"/>
          </w:tcPr>
          <w:p w14:paraId="202721BC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1845E2D8" w14:textId="77777777" w:rsidR="00DC567B" w:rsidRDefault="00000000">
            <w:pPr>
              <w:pStyle w:val="TableParagraph"/>
              <w:spacing w:before="0" w:line="240" w:lineRule="auto"/>
              <w:ind w:left="22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022" w:type="dxa"/>
          </w:tcPr>
          <w:p w14:paraId="4C1C3F20" w14:textId="77777777" w:rsidR="00DC567B" w:rsidRDefault="00000000">
            <w:pPr>
              <w:pStyle w:val="TableParagraph"/>
              <w:spacing w:before="17" w:line="142" w:lineRule="exact"/>
              <w:ind w:left="369" w:right="346"/>
              <w:rPr>
                <w:sz w:val="12"/>
              </w:rPr>
            </w:pPr>
            <w:r>
              <w:rPr>
                <w:sz w:val="12"/>
              </w:rPr>
              <w:t>9.1.</w:t>
            </w:r>
          </w:p>
        </w:tc>
        <w:tc>
          <w:tcPr>
            <w:tcW w:w="801" w:type="dxa"/>
          </w:tcPr>
          <w:p w14:paraId="72AE937A" w14:textId="77777777" w:rsidR="00DC567B" w:rsidRDefault="00000000">
            <w:pPr>
              <w:pStyle w:val="TableParagraph"/>
              <w:spacing w:before="17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 w:val="restart"/>
          </w:tcPr>
          <w:p w14:paraId="2E5C9BE5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31D55B50" w14:textId="77777777" w:rsidR="00DC567B" w:rsidRDefault="00000000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" w:type="dxa"/>
          </w:tcPr>
          <w:p w14:paraId="611CCB9A" w14:textId="77777777" w:rsidR="00DC567B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28BBADFC" w14:textId="77777777" w:rsidR="00DC567B" w:rsidRDefault="00000000"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430E6A9F" w14:textId="77777777" w:rsidR="00DC567B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1B1D39F2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4B44A6C5" w14:textId="77777777" w:rsidR="00DC567B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3BEB3B4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6600B596" w14:textId="77777777" w:rsidR="00DC567B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4433A59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62222FA9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48B6399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0278D26E" w14:textId="77777777" w:rsidR="00DC567B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702D8460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D3C3C7C" w14:textId="77777777" w:rsidR="00DC567B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AE910ED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4A3B308F" w14:textId="77777777" w:rsidR="00DC567B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5BC2BD55" w14:textId="77777777" w:rsidR="00DC567B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8E6487C" w14:textId="77777777" w:rsidR="00DC567B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5779863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281DD18D" w14:textId="77777777" w:rsidR="00DC567B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AFCE1EC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7273CA16" w14:textId="77777777" w:rsidR="00DC567B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F1CA666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6928935C" w14:textId="77777777" w:rsidR="00DC567B" w:rsidRDefault="00000000"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4AA175F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C4F8762" w14:textId="77777777" w:rsidR="00DC567B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2097559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2FE79A65" w14:textId="77777777" w:rsidR="00DC567B" w:rsidRDefault="00000000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631ADDF8" w14:textId="77777777" w:rsidR="00DC567B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3360254C" w14:textId="77777777">
        <w:trPr>
          <w:trHeight w:val="179"/>
        </w:trPr>
        <w:tc>
          <w:tcPr>
            <w:tcW w:w="1118" w:type="dxa"/>
            <w:vMerge/>
            <w:tcBorders>
              <w:top w:val="nil"/>
            </w:tcBorders>
          </w:tcPr>
          <w:p w14:paraId="74C2D3D1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14:paraId="7144E771" w14:textId="77777777" w:rsidR="00DC567B" w:rsidRDefault="00000000">
            <w:pPr>
              <w:pStyle w:val="TableParagraph"/>
              <w:spacing w:before="17" w:line="142" w:lineRule="exact"/>
              <w:ind w:left="369" w:right="346"/>
              <w:rPr>
                <w:sz w:val="12"/>
              </w:rPr>
            </w:pPr>
            <w:r>
              <w:rPr>
                <w:sz w:val="12"/>
              </w:rPr>
              <w:t>9.2.</w:t>
            </w:r>
          </w:p>
        </w:tc>
        <w:tc>
          <w:tcPr>
            <w:tcW w:w="801" w:type="dxa"/>
          </w:tcPr>
          <w:p w14:paraId="7B6FD741" w14:textId="77777777" w:rsidR="00DC567B" w:rsidRDefault="00000000">
            <w:pPr>
              <w:pStyle w:val="TableParagraph"/>
              <w:spacing w:before="17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14:paraId="0CA1C689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</w:tcPr>
          <w:p w14:paraId="354A3B3B" w14:textId="77777777" w:rsidR="00DC567B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7BCF0884" w14:textId="77777777" w:rsidR="00DC567B" w:rsidRDefault="00000000"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5086B819" w14:textId="77777777" w:rsidR="00DC567B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5B517291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EA51C8F" w14:textId="77777777" w:rsidR="00DC567B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7F458BC3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2A0FB4AC" w14:textId="77777777" w:rsidR="00DC567B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792F5A3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BE64F2D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D782678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3568C17B" w14:textId="77777777" w:rsidR="00DC567B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ED35724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CC2B02E" w14:textId="77777777" w:rsidR="00DC567B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3EDC614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43D4C049" w14:textId="77777777" w:rsidR="00DC567B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53E19440" w14:textId="77777777" w:rsidR="00DC567B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0012C07" w14:textId="77777777" w:rsidR="00DC567B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802B4AE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3ADA2A2A" w14:textId="77777777" w:rsidR="00DC567B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E905483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62071BD3" w14:textId="77777777" w:rsidR="00DC567B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5C35F9E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733814CD" w14:textId="77777777" w:rsidR="00DC567B" w:rsidRDefault="00000000"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982E599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3DAEF26D" w14:textId="77777777" w:rsidR="00DC567B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7B972340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70303E6A" w14:textId="77777777" w:rsidR="00DC567B" w:rsidRDefault="00000000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05D76591" w14:textId="77777777" w:rsidR="00DC567B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5218D18C" w14:textId="77777777">
        <w:trPr>
          <w:trHeight w:val="181"/>
        </w:trPr>
        <w:tc>
          <w:tcPr>
            <w:tcW w:w="1118" w:type="dxa"/>
            <w:vMerge w:val="restart"/>
          </w:tcPr>
          <w:p w14:paraId="0A83A23D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76F3B887" w14:textId="77777777" w:rsidR="00DC567B" w:rsidRDefault="00000000">
            <w:pPr>
              <w:pStyle w:val="TableParagraph"/>
              <w:spacing w:before="0" w:line="240" w:lineRule="auto"/>
              <w:ind w:left="395" w:right="376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022" w:type="dxa"/>
          </w:tcPr>
          <w:p w14:paraId="7EFAFFFC" w14:textId="77777777" w:rsidR="00DC567B" w:rsidRDefault="00000000">
            <w:pPr>
              <w:pStyle w:val="TableParagraph"/>
              <w:spacing w:before="19" w:line="142" w:lineRule="exact"/>
              <w:ind w:left="369" w:right="348"/>
              <w:rPr>
                <w:sz w:val="12"/>
              </w:rPr>
            </w:pPr>
            <w:r>
              <w:rPr>
                <w:sz w:val="12"/>
              </w:rPr>
              <w:t>10.1.</w:t>
            </w:r>
          </w:p>
        </w:tc>
        <w:tc>
          <w:tcPr>
            <w:tcW w:w="801" w:type="dxa"/>
          </w:tcPr>
          <w:p w14:paraId="7E3B6AF1" w14:textId="77777777" w:rsidR="00DC567B" w:rsidRDefault="00000000">
            <w:pPr>
              <w:pStyle w:val="TableParagraph"/>
              <w:spacing w:before="19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 w:val="restart"/>
          </w:tcPr>
          <w:p w14:paraId="48829E41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55FE0372" w14:textId="77777777" w:rsidR="00DC567B" w:rsidRDefault="00000000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" w:type="dxa"/>
          </w:tcPr>
          <w:p w14:paraId="0CD71278" w14:textId="77777777" w:rsidR="00DC567B" w:rsidRDefault="00000000">
            <w:pPr>
              <w:pStyle w:val="TableParagraph"/>
              <w:spacing w:before="36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31EC4835" w14:textId="77777777" w:rsidR="00DC567B" w:rsidRDefault="00000000">
            <w:pPr>
              <w:pStyle w:val="TableParagraph"/>
              <w:spacing w:before="36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509ADF16" w14:textId="77777777" w:rsidR="00DC567B" w:rsidRDefault="00000000">
            <w:pPr>
              <w:pStyle w:val="TableParagraph"/>
              <w:spacing w:before="36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606D33EB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86DB1E9" w14:textId="77777777" w:rsidR="00DC567B" w:rsidRDefault="00000000">
            <w:pPr>
              <w:pStyle w:val="TableParagraph"/>
              <w:spacing w:before="36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34F14EF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0BE2CDC6" w14:textId="77777777" w:rsidR="00DC567B" w:rsidRDefault="00000000">
            <w:pPr>
              <w:pStyle w:val="TableParagraph"/>
              <w:spacing w:before="36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6FCDA35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7D4BF357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5C3483A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0FB6C5CB" w14:textId="77777777" w:rsidR="00DC567B" w:rsidRDefault="00000000">
            <w:pPr>
              <w:pStyle w:val="TableParagraph"/>
              <w:spacing w:before="36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71CEC5B9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24844744" w14:textId="77777777" w:rsidR="00DC567B" w:rsidRDefault="00000000">
            <w:pPr>
              <w:pStyle w:val="TableParagraph"/>
              <w:spacing w:before="36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01AEB554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266EFEC8" w14:textId="77777777" w:rsidR="00DC567B" w:rsidRDefault="00000000">
            <w:pPr>
              <w:pStyle w:val="TableParagraph"/>
              <w:spacing w:before="36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0B30F908" w14:textId="77777777" w:rsidR="00DC567B" w:rsidRDefault="00000000">
            <w:pPr>
              <w:pStyle w:val="TableParagraph"/>
              <w:spacing w:before="36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70CE5F20" w14:textId="77777777" w:rsidR="00DC567B" w:rsidRDefault="00000000">
            <w:pPr>
              <w:pStyle w:val="TableParagraph"/>
              <w:spacing w:before="36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82449CF" w14:textId="77777777" w:rsidR="00DC567B" w:rsidRDefault="00000000">
            <w:pPr>
              <w:pStyle w:val="TableParagraph"/>
              <w:spacing w:before="36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6330555A" w14:textId="77777777" w:rsidR="00DC567B" w:rsidRDefault="00000000">
            <w:pPr>
              <w:pStyle w:val="TableParagraph"/>
              <w:spacing w:before="36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0473EA7" w14:textId="77777777" w:rsidR="00DC567B" w:rsidRDefault="00000000">
            <w:pPr>
              <w:pStyle w:val="TableParagraph"/>
              <w:spacing w:before="36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83B6827" w14:textId="77777777" w:rsidR="00DC567B" w:rsidRDefault="00000000">
            <w:pPr>
              <w:pStyle w:val="TableParagraph"/>
              <w:spacing w:before="36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7A17980D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76311C89" w14:textId="77777777" w:rsidR="00DC567B" w:rsidRDefault="00000000">
            <w:pPr>
              <w:pStyle w:val="TableParagraph"/>
              <w:spacing w:before="36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520B0AD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6226AEE4" w14:textId="77777777" w:rsidR="00DC567B" w:rsidRDefault="00000000">
            <w:pPr>
              <w:pStyle w:val="TableParagraph"/>
              <w:spacing w:before="36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01105D10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6BCEE86E" w14:textId="77777777" w:rsidR="00DC567B" w:rsidRDefault="00000000">
            <w:pPr>
              <w:pStyle w:val="TableParagraph"/>
              <w:spacing w:before="36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7BB7B7F3" w14:textId="77777777" w:rsidR="00DC567B" w:rsidRDefault="00000000">
            <w:pPr>
              <w:pStyle w:val="TableParagraph"/>
              <w:spacing w:before="36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34A3033C" w14:textId="77777777">
        <w:trPr>
          <w:trHeight w:val="179"/>
        </w:trPr>
        <w:tc>
          <w:tcPr>
            <w:tcW w:w="1118" w:type="dxa"/>
            <w:vMerge/>
            <w:tcBorders>
              <w:top w:val="nil"/>
            </w:tcBorders>
          </w:tcPr>
          <w:p w14:paraId="1D2BD3D5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14:paraId="356A6267" w14:textId="77777777" w:rsidR="00DC567B" w:rsidRDefault="00000000">
            <w:pPr>
              <w:pStyle w:val="TableParagraph"/>
              <w:spacing w:before="17" w:line="142" w:lineRule="exact"/>
              <w:ind w:left="369" w:right="348"/>
              <w:rPr>
                <w:sz w:val="12"/>
              </w:rPr>
            </w:pPr>
            <w:r>
              <w:rPr>
                <w:sz w:val="12"/>
              </w:rPr>
              <w:t>10.2.</w:t>
            </w:r>
          </w:p>
        </w:tc>
        <w:tc>
          <w:tcPr>
            <w:tcW w:w="801" w:type="dxa"/>
          </w:tcPr>
          <w:p w14:paraId="4D4DE2F5" w14:textId="77777777" w:rsidR="00DC567B" w:rsidRDefault="00000000">
            <w:pPr>
              <w:pStyle w:val="TableParagraph"/>
              <w:spacing w:before="17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14:paraId="4008AD2B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</w:tcPr>
          <w:p w14:paraId="27E80E22" w14:textId="77777777" w:rsidR="00DC567B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0C72FB15" w14:textId="77777777" w:rsidR="00DC567B" w:rsidRDefault="00000000"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217081B" w14:textId="77777777" w:rsidR="00DC567B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89EC57B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3E0AD913" w14:textId="77777777" w:rsidR="00DC567B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1367C21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6244C9BD" w14:textId="77777777" w:rsidR="00DC567B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3FC4A01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0AFC2E3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71D42C9E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73C0A567" w14:textId="77777777" w:rsidR="00DC567B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0965D79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638CCAF0" w14:textId="77777777" w:rsidR="00DC567B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B524D2E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0F679815" w14:textId="77777777" w:rsidR="00DC567B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14422437" w14:textId="77777777" w:rsidR="00DC567B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48740981" w14:textId="77777777" w:rsidR="00DC567B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69D6432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7F198CD4" w14:textId="77777777" w:rsidR="00DC567B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23CA9D6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3C4C444B" w14:textId="77777777" w:rsidR="00DC567B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4E4CB02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684CFCCB" w14:textId="77777777" w:rsidR="00DC567B" w:rsidRDefault="00000000"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C8AD541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252412D4" w14:textId="77777777" w:rsidR="00DC567B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73F31E5D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50E0BD56" w14:textId="77777777" w:rsidR="00DC567B" w:rsidRDefault="00000000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58CC6747" w14:textId="77777777" w:rsidR="00DC567B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747A1BAB" w14:textId="77777777">
        <w:trPr>
          <w:trHeight w:val="179"/>
        </w:trPr>
        <w:tc>
          <w:tcPr>
            <w:tcW w:w="1118" w:type="dxa"/>
            <w:vMerge w:val="restart"/>
          </w:tcPr>
          <w:p w14:paraId="6CBFD29C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15FFA542" w14:textId="77777777" w:rsidR="00DC567B" w:rsidRDefault="00000000">
            <w:pPr>
              <w:pStyle w:val="TableParagraph"/>
              <w:spacing w:before="0" w:line="240" w:lineRule="auto"/>
              <w:ind w:left="395" w:right="376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022" w:type="dxa"/>
          </w:tcPr>
          <w:p w14:paraId="0B738EC0" w14:textId="77777777" w:rsidR="00DC567B" w:rsidRDefault="00000000">
            <w:pPr>
              <w:pStyle w:val="TableParagraph"/>
              <w:spacing w:before="17" w:line="142" w:lineRule="exact"/>
              <w:ind w:left="369" w:right="348"/>
              <w:rPr>
                <w:sz w:val="12"/>
              </w:rPr>
            </w:pPr>
            <w:r>
              <w:rPr>
                <w:sz w:val="12"/>
              </w:rPr>
              <w:t>11.1.</w:t>
            </w:r>
          </w:p>
        </w:tc>
        <w:tc>
          <w:tcPr>
            <w:tcW w:w="801" w:type="dxa"/>
          </w:tcPr>
          <w:p w14:paraId="6B3810F2" w14:textId="77777777" w:rsidR="00DC567B" w:rsidRDefault="00000000">
            <w:pPr>
              <w:pStyle w:val="TableParagraph"/>
              <w:spacing w:before="17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 w:val="restart"/>
          </w:tcPr>
          <w:p w14:paraId="60EF12C4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4EAFD6F9" w14:textId="77777777" w:rsidR="00DC567B" w:rsidRDefault="00000000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" w:type="dxa"/>
          </w:tcPr>
          <w:p w14:paraId="4AD6EC44" w14:textId="77777777" w:rsidR="00DC567B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3232D66E" w14:textId="77777777" w:rsidR="00DC567B" w:rsidRDefault="00000000"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6358F8C0" w14:textId="77777777" w:rsidR="00DC567B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674BBFD4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600B1F4D" w14:textId="77777777" w:rsidR="00DC567B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5BCAD68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52553FDA" w14:textId="77777777" w:rsidR="00DC567B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B7F7C91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4DA8F81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FC036FB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6C0A2355" w14:textId="77777777" w:rsidR="00DC567B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BFA6026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2F477DC7" w14:textId="77777777" w:rsidR="00DC567B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64B10B51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770BFBF6" w14:textId="77777777" w:rsidR="00DC567B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1CE0EE5" w14:textId="77777777" w:rsidR="00DC567B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791E2AD9" w14:textId="77777777" w:rsidR="00DC567B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55EC7DD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702614AB" w14:textId="77777777" w:rsidR="00DC567B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7FF3C47A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45C56CF0" w14:textId="77777777" w:rsidR="00DC567B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1F10D54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579916B2" w14:textId="77777777" w:rsidR="00DC567B" w:rsidRDefault="00000000"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70899EF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006358D" w14:textId="77777777" w:rsidR="00DC567B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59411FE3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3271341D" w14:textId="77777777" w:rsidR="00DC567B" w:rsidRDefault="00000000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3BE8FE8C" w14:textId="77777777" w:rsidR="00DC567B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4EFBD938" w14:textId="77777777">
        <w:trPr>
          <w:trHeight w:val="181"/>
        </w:trPr>
        <w:tc>
          <w:tcPr>
            <w:tcW w:w="1118" w:type="dxa"/>
            <w:vMerge/>
            <w:tcBorders>
              <w:top w:val="nil"/>
            </w:tcBorders>
          </w:tcPr>
          <w:p w14:paraId="0B847505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14:paraId="738A0B11" w14:textId="77777777" w:rsidR="00DC567B" w:rsidRDefault="00000000">
            <w:pPr>
              <w:pStyle w:val="TableParagraph"/>
              <w:spacing w:before="19" w:line="142" w:lineRule="exact"/>
              <w:ind w:left="369" w:right="348"/>
              <w:rPr>
                <w:sz w:val="12"/>
              </w:rPr>
            </w:pPr>
            <w:r>
              <w:rPr>
                <w:sz w:val="12"/>
              </w:rPr>
              <w:t>11.2.</w:t>
            </w:r>
          </w:p>
        </w:tc>
        <w:tc>
          <w:tcPr>
            <w:tcW w:w="801" w:type="dxa"/>
          </w:tcPr>
          <w:p w14:paraId="11D78B9B" w14:textId="77777777" w:rsidR="00DC567B" w:rsidRDefault="00000000">
            <w:pPr>
              <w:pStyle w:val="TableParagraph"/>
              <w:spacing w:before="19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14:paraId="151379AD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</w:tcPr>
          <w:p w14:paraId="272F9673" w14:textId="77777777" w:rsidR="00DC567B" w:rsidRDefault="00000000">
            <w:pPr>
              <w:pStyle w:val="TableParagraph"/>
              <w:spacing w:before="36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67AB80E2" w14:textId="77777777" w:rsidR="00DC567B" w:rsidRDefault="00000000">
            <w:pPr>
              <w:pStyle w:val="TableParagraph"/>
              <w:spacing w:before="36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97C4667" w14:textId="77777777" w:rsidR="00DC567B" w:rsidRDefault="00000000">
            <w:pPr>
              <w:pStyle w:val="TableParagraph"/>
              <w:spacing w:before="36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6FA5B143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428E3AFF" w14:textId="77777777" w:rsidR="00DC567B" w:rsidRDefault="00000000">
            <w:pPr>
              <w:pStyle w:val="TableParagraph"/>
              <w:spacing w:before="36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57A1297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17280F69" w14:textId="77777777" w:rsidR="00DC567B" w:rsidRDefault="00000000">
            <w:pPr>
              <w:pStyle w:val="TableParagraph"/>
              <w:spacing w:before="36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76E3FFD7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23DACD00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BF73013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74FC0FC8" w14:textId="77777777" w:rsidR="00DC567B" w:rsidRDefault="00000000">
            <w:pPr>
              <w:pStyle w:val="TableParagraph"/>
              <w:spacing w:before="36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4F6656B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7B9D73CA" w14:textId="77777777" w:rsidR="00DC567B" w:rsidRDefault="00000000">
            <w:pPr>
              <w:pStyle w:val="TableParagraph"/>
              <w:spacing w:before="36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626FF5E1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7C38AF59" w14:textId="77777777" w:rsidR="00DC567B" w:rsidRDefault="00000000">
            <w:pPr>
              <w:pStyle w:val="TableParagraph"/>
              <w:spacing w:before="36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5ABD7C7" w14:textId="77777777" w:rsidR="00DC567B" w:rsidRDefault="00000000">
            <w:pPr>
              <w:pStyle w:val="TableParagraph"/>
              <w:spacing w:before="36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4C81BD3E" w14:textId="77777777" w:rsidR="00DC567B" w:rsidRDefault="00000000">
            <w:pPr>
              <w:pStyle w:val="TableParagraph"/>
              <w:spacing w:before="36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845C619" w14:textId="77777777" w:rsidR="00DC567B" w:rsidRDefault="00000000">
            <w:pPr>
              <w:pStyle w:val="TableParagraph"/>
              <w:spacing w:before="36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17CD6701" w14:textId="77777777" w:rsidR="00DC567B" w:rsidRDefault="00000000">
            <w:pPr>
              <w:pStyle w:val="TableParagraph"/>
              <w:spacing w:before="36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DF55480" w14:textId="77777777" w:rsidR="00DC567B" w:rsidRDefault="00000000">
            <w:pPr>
              <w:pStyle w:val="TableParagraph"/>
              <w:spacing w:before="36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7B782C1" w14:textId="77777777" w:rsidR="00DC567B" w:rsidRDefault="00000000">
            <w:pPr>
              <w:pStyle w:val="TableParagraph"/>
              <w:spacing w:before="36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61FC7D5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2C42062E" w14:textId="77777777" w:rsidR="00DC567B" w:rsidRDefault="00000000">
            <w:pPr>
              <w:pStyle w:val="TableParagraph"/>
              <w:spacing w:before="36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7BF3D758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499337E" w14:textId="77777777" w:rsidR="00DC567B" w:rsidRDefault="00000000">
            <w:pPr>
              <w:pStyle w:val="TableParagraph"/>
              <w:spacing w:before="36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1459519A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419C38D8" w14:textId="77777777" w:rsidR="00DC567B" w:rsidRDefault="00000000">
            <w:pPr>
              <w:pStyle w:val="TableParagraph"/>
              <w:spacing w:before="36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213D7D47" w14:textId="77777777" w:rsidR="00DC567B" w:rsidRDefault="00000000">
            <w:pPr>
              <w:pStyle w:val="TableParagraph"/>
              <w:spacing w:before="36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50ACF791" w14:textId="77777777">
        <w:trPr>
          <w:trHeight w:val="179"/>
        </w:trPr>
        <w:tc>
          <w:tcPr>
            <w:tcW w:w="1118" w:type="dxa"/>
            <w:vMerge w:val="restart"/>
          </w:tcPr>
          <w:p w14:paraId="2EC91DAD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748431A3" w14:textId="77777777" w:rsidR="00DC567B" w:rsidRDefault="00000000">
            <w:pPr>
              <w:pStyle w:val="TableParagraph"/>
              <w:spacing w:before="0" w:line="240" w:lineRule="auto"/>
              <w:ind w:left="395" w:right="376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1022" w:type="dxa"/>
          </w:tcPr>
          <w:p w14:paraId="0E713879" w14:textId="77777777" w:rsidR="00DC567B" w:rsidRDefault="00000000">
            <w:pPr>
              <w:pStyle w:val="TableParagraph"/>
              <w:spacing w:before="17" w:line="142" w:lineRule="exact"/>
              <w:ind w:left="369" w:right="348"/>
              <w:rPr>
                <w:sz w:val="12"/>
              </w:rPr>
            </w:pPr>
            <w:r>
              <w:rPr>
                <w:sz w:val="12"/>
              </w:rPr>
              <w:t>12.1.</w:t>
            </w:r>
          </w:p>
        </w:tc>
        <w:tc>
          <w:tcPr>
            <w:tcW w:w="801" w:type="dxa"/>
          </w:tcPr>
          <w:p w14:paraId="28902FFB" w14:textId="77777777" w:rsidR="00DC567B" w:rsidRDefault="00000000">
            <w:pPr>
              <w:pStyle w:val="TableParagraph"/>
              <w:spacing w:before="17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 w:val="restart"/>
          </w:tcPr>
          <w:p w14:paraId="3E8D8899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56BE3C4F" w14:textId="77777777" w:rsidR="00DC567B" w:rsidRDefault="00000000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" w:type="dxa"/>
          </w:tcPr>
          <w:p w14:paraId="5B1C7DA9" w14:textId="77777777" w:rsidR="00DC567B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6F0DA9DD" w14:textId="77777777" w:rsidR="00DC567B" w:rsidRDefault="00000000"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7A3A6B95" w14:textId="77777777" w:rsidR="00DC567B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E3E2D57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225E1FF9" w14:textId="77777777" w:rsidR="00DC567B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FFD643C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06FAFDEF" w14:textId="77777777" w:rsidR="00DC567B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5EC6CC6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3A15D58D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72AE5218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249054B0" w14:textId="77777777" w:rsidR="00DC567B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00DA20D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360EBCD1" w14:textId="77777777" w:rsidR="00DC567B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6E6E6D92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1D6E7D77" w14:textId="77777777" w:rsidR="00DC567B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2D008C9" w14:textId="77777777" w:rsidR="00DC567B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71EDD697" w14:textId="77777777" w:rsidR="00DC567B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C4E5B50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7511DAA9" w14:textId="77777777" w:rsidR="00DC567B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8FE73FD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64B48EA5" w14:textId="77777777" w:rsidR="00DC567B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7DD132B2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5D92BFF0" w14:textId="77777777" w:rsidR="00DC567B" w:rsidRDefault="00000000"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1DA3BF8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C3B7482" w14:textId="77777777" w:rsidR="00DC567B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5FF169C7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4B73ED3B" w14:textId="77777777" w:rsidR="00DC567B" w:rsidRDefault="00000000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3960C687" w14:textId="77777777" w:rsidR="00DC567B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7B0D9AB6" w14:textId="77777777">
        <w:trPr>
          <w:trHeight w:val="179"/>
        </w:trPr>
        <w:tc>
          <w:tcPr>
            <w:tcW w:w="1118" w:type="dxa"/>
            <w:vMerge/>
            <w:tcBorders>
              <w:top w:val="nil"/>
            </w:tcBorders>
          </w:tcPr>
          <w:p w14:paraId="16A25D4E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14:paraId="6DE234D4" w14:textId="77777777" w:rsidR="00DC567B" w:rsidRDefault="00000000">
            <w:pPr>
              <w:pStyle w:val="TableParagraph"/>
              <w:spacing w:before="17" w:line="142" w:lineRule="exact"/>
              <w:ind w:left="369" w:right="348"/>
              <w:rPr>
                <w:sz w:val="12"/>
              </w:rPr>
            </w:pPr>
            <w:r>
              <w:rPr>
                <w:sz w:val="12"/>
              </w:rPr>
              <w:t>12.2.</w:t>
            </w:r>
          </w:p>
        </w:tc>
        <w:tc>
          <w:tcPr>
            <w:tcW w:w="801" w:type="dxa"/>
          </w:tcPr>
          <w:p w14:paraId="1A118B66" w14:textId="77777777" w:rsidR="00DC567B" w:rsidRDefault="00000000">
            <w:pPr>
              <w:pStyle w:val="TableParagraph"/>
              <w:spacing w:before="17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14:paraId="2E1D8E90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</w:tcPr>
          <w:p w14:paraId="3EF3013B" w14:textId="77777777" w:rsidR="00DC567B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0B8302E3" w14:textId="77777777" w:rsidR="00DC567B" w:rsidRDefault="00000000"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C1278C2" w14:textId="77777777" w:rsidR="00DC567B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BAF9075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9459427" w14:textId="77777777" w:rsidR="00DC567B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D513FC2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4107DA08" w14:textId="77777777" w:rsidR="00DC567B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544359A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4C946D7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8AF5D2E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3A967498" w14:textId="77777777" w:rsidR="00DC567B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903BE9D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FB46D3E" w14:textId="77777777" w:rsidR="00DC567B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7CFC60E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68EDDB74" w14:textId="77777777" w:rsidR="00DC567B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0808DF37" w14:textId="77777777" w:rsidR="00DC567B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767EDF0" w14:textId="77777777" w:rsidR="00DC567B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91FE96D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684AE13F" w14:textId="77777777" w:rsidR="00DC567B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BB0283F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004C41D" w14:textId="77777777" w:rsidR="00DC567B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1E47475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1454AA3D" w14:textId="77777777" w:rsidR="00DC567B" w:rsidRDefault="00000000"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F1391B2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7CC92198" w14:textId="77777777" w:rsidR="00DC567B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4B1AAC72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59565E5D" w14:textId="77777777" w:rsidR="00DC567B" w:rsidRDefault="00000000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616F0487" w14:textId="77777777" w:rsidR="00DC567B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4E757F11" w14:textId="77777777">
        <w:trPr>
          <w:trHeight w:val="181"/>
        </w:trPr>
        <w:tc>
          <w:tcPr>
            <w:tcW w:w="1118" w:type="dxa"/>
            <w:vMerge w:val="restart"/>
          </w:tcPr>
          <w:p w14:paraId="53F538FE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0198524D" w14:textId="77777777" w:rsidR="00DC567B" w:rsidRDefault="00000000">
            <w:pPr>
              <w:pStyle w:val="TableParagraph"/>
              <w:spacing w:before="0" w:line="240" w:lineRule="auto"/>
              <w:ind w:left="395" w:right="376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1022" w:type="dxa"/>
          </w:tcPr>
          <w:p w14:paraId="4B9A0846" w14:textId="77777777" w:rsidR="00DC567B" w:rsidRDefault="00000000">
            <w:pPr>
              <w:pStyle w:val="TableParagraph"/>
              <w:spacing w:before="19" w:line="142" w:lineRule="exact"/>
              <w:ind w:left="369" w:right="348"/>
              <w:rPr>
                <w:sz w:val="12"/>
              </w:rPr>
            </w:pPr>
            <w:r>
              <w:rPr>
                <w:sz w:val="12"/>
              </w:rPr>
              <w:t>13.1.</w:t>
            </w:r>
          </w:p>
        </w:tc>
        <w:tc>
          <w:tcPr>
            <w:tcW w:w="801" w:type="dxa"/>
          </w:tcPr>
          <w:p w14:paraId="6F3C3706" w14:textId="77777777" w:rsidR="00DC567B" w:rsidRDefault="00000000">
            <w:pPr>
              <w:pStyle w:val="TableParagraph"/>
              <w:spacing w:before="19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 w:val="restart"/>
          </w:tcPr>
          <w:p w14:paraId="7417E56D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53C9775D" w14:textId="77777777" w:rsidR="00DC567B" w:rsidRDefault="00000000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" w:type="dxa"/>
          </w:tcPr>
          <w:p w14:paraId="72F512DC" w14:textId="77777777" w:rsidR="00DC567B" w:rsidRDefault="00000000">
            <w:pPr>
              <w:pStyle w:val="TableParagraph"/>
              <w:spacing w:before="36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3EE1673A" w14:textId="77777777" w:rsidR="00DC567B" w:rsidRDefault="00000000">
            <w:pPr>
              <w:pStyle w:val="TableParagraph"/>
              <w:spacing w:before="36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6841E5B9" w14:textId="77777777" w:rsidR="00DC567B" w:rsidRDefault="00000000">
            <w:pPr>
              <w:pStyle w:val="TableParagraph"/>
              <w:spacing w:before="36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4316D940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E994D6E" w14:textId="77777777" w:rsidR="00DC567B" w:rsidRDefault="00000000">
            <w:pPr>
              <w:pStyle w:val="TableParagraph"/>
              <w:spacing w:before="36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A3C655B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3A091938" w14:textId="77777777" w:rsidR="00DC567B" w:rsidRDefault="00000000">
            <w:pPr>
              <w:pStyle w:val="TableParagraph"/>
              <w:spacing w:before="36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A1945ED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69C3AA4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2825921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4DA21FA1" w14:textId="77777777" w:rsidR="00DC567B" w:rsidRDefault="00000000">
            <w:pPr>
              <w:pStyle w:val="TableParagraph"/>
              <w:spacing w:before="36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FA438C1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3A223914" w14:textId="77777777" w:rsidR="00DC567B" w:rsidRDefault="00000000">
            <w:pPr>
              <w:pStyle w:val="TableParagraph"/>
              <w:spacing w:before="36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4DF47C7F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3758F1DF" w14:textId="77777777" w:rsidR="00DC567B" w:rsidRDefault="00000000">
            <w:pPr>
              <w:pStyle w:val="TableParagraph"/>
              <w:spacing w:before="36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6A43DAC4" w14:textId="77777777" w:rsidR="00DC567B" w:rsidRDefault="00000000">
            <w:pPr>
              <w:pStyle w:val="TableParagraph"/>
              <w:spacing w:before="36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482C7A7A" w14:textId="77777777" w:rsidR="00DC567B" w:rsidRDefault="00000000">
            <w:pPr>
              <w:pStyle w:val="TableParagraph"/>
              <w:spacing w:before="36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D637C06" w14:textId="77777777" w:rsidR="00DC567B" w:rsidRDefault="00000000">
            <w:pPr>
              <w:pStyle w:val="TableParagraph"/>
              <w:spacing w:before="36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1C99ECFD" w14:textId="77777777" w:rsidR="00DC567B" w:rsidRDefault="00000000">
            <w:pPr>
              <w:pStyle w:val="TableParagraph"/>
              <w:spacing w:before="36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82574A9" w14:textId="77777777" w:rsidR="00DC567B" w:rsidRDefault="00000000">
            <w:pPr>
              <w:pStyle w:val="TableParagraph"/>
              <w:spacing w:before="36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2FF94D90" w14:textId="77777777" w:rsidR="00DC567B" w:rsidRDefault="00000000">
            <w:pPr>
              <w:pStyle w:val="TableParagraph"/>
              <w:spacing w:before="36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A2162CF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3DD85C57" w14:textId="77777777" w:rsidR="00DC567B" w:rsidRDefault="00000000">
            <w:pPr>
              <w:pStyle w:val="TableParagraph"/>
              <w:spacing w:before="36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05B57D6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3B458B9A" w14:textId="77777777" w:rsidR="00DC567B" w:rsidRDefault="00000000">
            <w:pPr>
              <w:pStyle w:val="TableParagraph"/>
              <w:spacing w:before="36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76096B22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625FEF89" w14:textId="77777777" w:rsidR="00DC567B" w:rsidRDefault="00000000">
            <w:pPr>
              <w:pStyle w:val="TableParagraph"/>
              <w:spacing w:before="36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15754219" w14:textId="77777777" w:rsidR="00DC567B" w:rsidRDefault="00000000">
            <w:pPr>
              <w:pStyle w:val="TableParagraph"/>
              <w:spacing w:before="36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0AF4B1E1" w14:textId="77777777">
        <w:trPr>
          <w:trHeight w:val="179"/>
        </w:trPr>
        <w:tc>
          <w:tcPr>
            <w:tcW w:w="1118" w:type="dxa"/>
            <w:vMerge/>
            <w:tcBorders>
              <w:top w:val="nil"/>
            </w:tcBorders>
          </w:tcPr>
          <w:p w14:paraId="0C987BAE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14:paraId="50CD8725" w14:textId="77777777" w:rsidR="00DC567B" w:rsidRDefault="00000000">
            <w:pPr>
              <w:pStyle w:val="TableParagraph"/>
              <w:spacing w:before="17" w:line="142" w:lineRule="exact"/>
              <w:ind w:left="369" w:right="348"/>
              <w:rPr>
                <w:sz w:val="12"/>
              </w:rPr>
            </w:pPr>
            <w:r>
              <w:rPr>
                <w:sz w:val="12"/>
              </w:rPr>
              <w:t>13.2.</w:t>
            </w:r>
          </w:p>
        </w:tc>
        <w:tc>
          <w:tcPr>
            <w:tcW w:w="801" w:type="dxa"/>
          </w:tcPr>
          <w:p w14:paraId="77C67479" w14:textId="77777777" w:rsidR="00DC567B" w:rsidRDefault="00000000">
            <w:pPr>
              <w:pStyle w:val="TableParagraph"/>
              <w:spacing w:before="17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14:paraId="136F4497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</w:tcPr>
          <w:p w14:paraId="2EA7076F" w14:textId="77777777" w:rsidR="00DC567B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58D4F81A" w14:textId="77777777" w:rsidR="00DC567B" w:rsidRDefault="00000000"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7D3EE1EC" w14:textId="77777777" w:rsidR="00DC567B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706E0AD3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48A236AA" w14:textId="77777777" w:rsidR="00DC567B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217F4E6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3C1AC690" w14:textId="77777777" w:rsidR="00DC567B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A406631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439D4483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35A1FD9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33847B89" w14:textId="77777777" w:rsidR="00DC567B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7C83F6FB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6DA6EE92" w14:textId="77777777" w:rsidR="00DC567B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81B4CC1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0A5C4961" w14:textId="77777777" w:rsidR="00DC567B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1177C9BC" w14:textId="77777777" w:rsidR="00DC567B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3B82ED51" w14:textId="77777777" w:rsidR="00DC567B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8D702DC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5B9581DE" w14:textId="77777777" w:rsidR="00DC567B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1A41A96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F9CA669" w14:textId="77777777" w:rsidR="00DC567B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7A8F3A5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4797D131" w14:textId="77777777" w:rsidR="00DC567B" w:rsidRDefault="00000000"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6410CE2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289809E7" w14:textId="77777777" w:rsidR="00DC567B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6BC0A78D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58E8B4BF" w14:textId="77777777" w:rsidR="00DC567B" w:rsidRDefault="00000000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726AEC35" w14:textId="77777777" w:rsidR="00DC567B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64E51925" w14:textId="77777777">
        <w:trPr>
          <w:trHeight w:val="179"/>
        </w:trPr>
        <w:tc>
          <w:tcPr>
            <w:tcW w:w="1118" w:type="dxa"/>
            <w:vMerge w:val="restart"/>
          </w:tcPr>
          <w:p w14:paraId="6858CBB1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318B4607" w14:textId="77777777" w:rsidR="00DC567B" w:rsidRDefault="00000000">
            <w:pPr>
              <w:pStyle w:val="TableParagraph"/>
              <w:spacing w:before="0" w:line="240" w:lineRule="auto"/>
              <w:ind w:left="395" w:right="376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1022" w:type="dxa"/>
          </w:tcPr>
          <w:p w14:paraId="470A56A1" w14:textId="77777777" w:rsidR="00DC567B" w:rsidRDefault="00000000">
            <w:pPr>
              <w:pStyle w:val="TableParagraph"/>
              <w:spacing w:before="17" w:line="142" w:lineRule="exact"/>
              <w:ind w:left="369" w:right="348"/>
              <w:rPr>
                <w:sz w:val="12"/>
              </w:rPr>
            </w:pPr>
            <w:r>
              <w:rPr>
                <w:sz w:val="12"/>
              </w:rPr>
              <w:t>14.1.</w:t>
            </w:r>
          </w:p>
        </w:tc>
        <w:tc>
          <w:tcPr>
            <w:tcW w:w="801" w:type="dxa"/>
          </w:tcPr>
          <w:p w14:paraId="72AA4164" w14:textId="77777777" w:rsidR="00DC567B" w:rsidRDefault="00000000">
            <w:pPr>
              <w:pStyle w:val="TableParagraph"/>
              <w:spacing w:before="17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 w:val="restart"/>
          </w:tcPr>
          <w:p w14:paraId="089B908B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5304D7AC" w14:textId="77777777" w:rsidR="00DC567B" w:rsidRDefault="00000000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" w:type="dxa"/>
          </w:tcPr>
          <w:p w14:paraId="7BD2BDA5" w14:textId="77777777" w:rsidR="00DC567B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5EC24CD0" w14:textId="77777777" w:rsidR="00DC567B" w:rsidRDefault="00000000"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5F09BABA" w14:textId="77777777" w:rsidR="00DC567B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134D5261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85E20CB" w14:textId="77777777" w:rsidR="00DC567B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E1CBF25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5FDDDF82" w14:textId="77777777" w:rsidR="00DC567B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DD45BCF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36D30F62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A01EDC1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170AE613" w14:textId="77777777" w:rsidR="00DC567B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8291C07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7C250A10" w14:textId="77777777" w:rsidR="00DC567B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3FFF9A1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7E186C07" w14:textId="77777777" w:rsidR="00DC567B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09F540E2" w14:textId="77777777" w:rsidR="00DC567B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20C6C6CA" w14:textId="77777777" w:rsidR="00DC567B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4C4FF10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1479CDD3" w14:textId="77777777" w:rsidR="00DC567B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FD9D64B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2FECF65" w14:textId="77777777" w:rsidR="00DC567B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467087F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7FBDA975" w14:textId="77777777" w:rsidR="00DC567B" w:rsidRDefault="00000000"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A1ADC9D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638E4BF9" w14:textId="77777777" w:rsidR="00DC567B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65058099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1F235210" w14:textId="77777777" w:rsidR="00DC567B" w:rsidRDefault="00000000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290FF98B" w14:textId="77777777" w:rsidR="00DC567B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57378A6B" w14:textId="77777777">
        <w:trPr>
          <w:trHeight w:val="181"/>
        </w:trPr>
        <w:tc>
          <w:tcPr>
            <w:tcW w:w="1118" w:type="dxa"/>
            <w:vMerge/>
            <w:tcBorders>
              <w:top w:val="nil"/>
            </w:tcBorders>
          </w:tcPr>
          <w:p w14:paraId="44027D81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14:paraId="2E958845" w14:textId="77777777" w:rsidR="00DC567B" w:rsidRDefault="00000000">
            <w:pPr>
              <w:pStyle w:val="TableParagraph"/>
              <w:spacing w:before="19" w:line="142" w:lineRule="exact"/>
              <w:ind w:left="369" w:right="348"/>
              <w:rPr>
                <w:sz w:val="12"/>
              </w:rPr>
            </w:pPr>
            <w:r>
              <w:rPr>
                <w:sz w:val="12"/>
              </w:rPr>
              <w:t>14.2.</w:t>
            </w:r>
          </w:p>
        </w:tc>
        <w:tc>
          <w:tcPr>
            <w:tcW w:w="801" w:type="dxa"/>
          </w:tcPr>
          <w:p w14:paraId="399980B4" w14:textId="77777777" w:rsidR="00DC567B" w:rsidRDefault="00000000">
            <w:pPr>
              <w:pStyle w:val="TableParagraph"/>
              <w:spacing w:before="19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14:paraId="50EB57BA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</w:tcPr>
          <w:p w14:paraId="6F914858" w14:textId="77777777" w:rsidR="00DC567B" w:rsidRDefault="00000000">
            <w:pPr>
              <w:pStyle w:val="TableParagraph"/>
              <w:spacing w:before="36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339146A4" w14:textId="77777777" w:rsidR="00DC567B" w:rsidRDefault="00000000">
            <w:pPr>
              <w:pStyle w:val="TableParagraph"/>
              <w:spacing w:before="36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674FBFFE" w14:textId="77777777" w:rsidR="00DC567B" w:rsidRDefault="00000000">
            <w:pPr>
              <w:pStyle w:val="TableParagraph"/>
              <w:spacing w:before="36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798558DF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BAF6EE8" w14:textId="77777777" w:rsidR="00DC567B" w:rsidRDefault="00000000">
            <w:pPr>
              <w:pStyle w:val="TableParagraph"/>
              <w:spacing w:before="36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43E728D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4ABD74DF" w14:textId="77777777" w:rsidR="00DC567B" w:rsidRDefault="00000000">
            <w:pPr>
              <w:pStyle w:val="TableParagraph"/>
              <w:spacing w:before="36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1396D32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731EFD5D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6EACFB3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792EC3B1" w14:textId="77777777" w:rsidR="00DC567B" w:rsidRDefault="00000000">
            <w:pPr>
              <w:pStyle w:val="TableParagraph"/>
              <w:spacing w:before="36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21649F3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7C1FB170" w14:textId="77777777" w:rsidR="00DC567B" w:rsidRDefault="00000000">
            <w:pPr>
              <w:pStyle w:val="TableParagraph"/>
              <w:spacing w:before="36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66E6FE6F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46BBE621" w14:textId="77777777" w:rsidR="00DC567B" w:rsidRDefault="00000000">
            <w:pPr>
              <w:pStyle w:val="TableParagraph"/>
              <w:spacing w:before="36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17858DB" w14:textId="77777777" w:rsidR="00DC567B" w:rsidRDefault="00000000">
            <w:pPr>
              <w:pStyle w:val="TableParagraph"/>
              <w:spacing w:before="36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70F58D5E" w14:textId="77777777" w:rsidR="00DC567B" w:rsidRDefault="00000000">
            <w:pPr>
              <w:pStyle w:val="TableParagraph"/>
              <w:spacing w:before="36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73D37C0" w14:textId="77777777" w:rsidR="00DC567B" w:rsidRDefault="00000000">
            <w:pPr>
              <w:pStyle w:val="TableParagraph"/>
              <w:spacing w:before="36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22908A1B" w14:textId="77777777" w:rsidR="00DC567B" w:rsidRDefault="00000000">
            <w:pPr>
              <w:pStyle w:val="TableParagraph"/>
              <w:spacing w:before="36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E0F00FB" w14:textId="77777777" w:rsidR="00DC567B" w:rsidRDefault="00000000">
            <w:pPr>
              <w:pStyle w:val="TableParagraph"/>
              <w:spacing w:before="36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40A5687D" w14:textId="77777777" w:rsidR="00DC567B" w:rsidRDefault="00000000">
            <w:pPr>
              <w:pStyle w:val="TableParagraph"/>
              <w:spacing w:before="36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4A64BF1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1ABC2FCC" w14:textId="77777777" w:rsidR="00DC567B" w:rsidRDefault="00000000">
            <w:pPr>
              <w:pStyle w:val="TableParagraph"/>
              <w:spacing w:before="36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0827762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682AAF02" w14:textId="77777777" w:rsidR="00DC567B" w:rsidRDefault="00000000">
            <w:pPr>
              <w:pStyle w:val="TableParagraph"/>
              <w:spacing w:before="36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4888D9B6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4514E9DE" w14:textId="77777777" w:rsidR="00DC567B" w:rsidRDefault="00000000">
            <w:pPr>
              <w:pStyle w:val="TableParagraph"/>
              <w:spacing w:before="36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4E5CBFD1" w14:textId="77777777" w:rsidR="00DC567B" w:rsidRDefault="00000000">
            <w:pPr>
              <w:pStyle w:val="TableParagraph"/>
              <w:spacing w:before="36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3C61D77B" w14:textId="77777777">
        <w:trPr>
          <w:trHeight w:val="179"/>
        </w:trPr>
        <w:tc>
          <w:tcPr>
            <w:tcW w:w="1118" w:type="dxa"/>
            <w:vMerge w:val="restart"/>
          </w:tcPr>
          <w:p w14:paraId="08C60E61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31225B1B" w14:textId="77777777" w:rsidR="00DC567B" w:rsidRDefault="00000000">
            <w:pPr>
              <w:pStyle w:val="TableParagraph"/>
              <w:spacing w:before="0" w:line="240" w:lineRule="auto"/>
              <w:ind w:left="395" w:right="376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1022" w:type="dxa"/>
          </w:tcPr>
          <w:p w14:paraId="0E0DF9AC" w14:textId="77777777" w:rsidR="00DC567B" w:rsidRDefault="00000000">
            <w:pPr>
              <w:pStyle w:val="TableParagraph"/>
              <w:spacing w:before="17" w:line="142" w:lineRule="exact"/>
              <w:ind w:left="369" w:right="348"/>
              <w:rPr>
                <w:sz w:val="12"/>
              </w:rPr>
            </w:pPr>
            <w:r>
              <w:rPr>
                <w:sz w:val="12"/>
              </w:rPr>
              <w:t>15.1.</w:t>
            </w:r>
          </w:p>
        </w:tc>
        <w:tc>
          <w:tcPr>
            <w:tcW w:w="801" w:type="dxa"/>
          </w:tcPr>
          <w:p w14:paraId="492FED50" w14:textId="77777777" w:rsidR="00DC567B" w:rsidRDefault="00000000">
            <w:pPr>
              <w:pStyle w:val="TableParagraph"/>
              <w:spacing w:before="17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 w:val="restart"/>
          </w:tcPr>
          <w:p w14:paraId="4EAFE7E2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4D5FB06D" w14:textId="77777777" w:rsidR="00DC567B" w:rsidRDefault="00000000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" w:type="dxa"/>
          </w:tcPr>
          <w:p w14:paraId="6B0031F1" w14:textId="77777777" w:rsidR="00DC567B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0188DD6C" w14:textId="77777777" w:rsidR="00DC567B" w:rsidRDefault="00000000"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7AA316E0" w14:textId="77777777" w:rsidR="00DC567B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5DB19ABE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18A4AB6" w14:textId="77777777" w:rsidR="00DC567B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160D9DF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6B930ADD" w14:textId="77777777" w:rsidR="00DC567B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314B73D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4CC64D17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E885275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7ED040F2" w14:textId="77777777" w:rsidR="00DC567B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6587A3B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B55D5B7" w14:textId="77777777" w:rsidR="00DC567B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06F4B4BC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74C64F4F" w14:textId="77777777" w:rsidR="00DC567B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76DD80AF" w14:textId="77777777" w:rsidR="00DC567B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2A9EA480" w14:textId="77777777" w:rsidR="00DC567B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3197DC5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23FABC0B" w14:textId="77777777" w:rsidR="00DC567B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50CC4CA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35E66E92" w14:textId="77777777" w:rsidR="00DC567B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42CB42C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2208F3B9" w14:textId="77777777" w:rsidR="00DC567B" w:rsidRDefault="00000000"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C7ABDB9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BCD40EB" w14:textId="77777777" w:rsidR="00DC567B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C4041A0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38227131" w14:textId="77777777" w:rsidR="00DC567B" w:rsidRDefault="00000000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1C5D2504" w14:textId="77777777" w:rsidR="00DC567B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67E8D21D" w14:textId="77777777">
        <w:trPr>
          <w:trHeight w:val="179"/>
        </w:trPr>
        <w:tc>
          <w:tcPr>
            <w:tcW w:w="1118" w:type="dxa"/>
            <w:vMerge/>
            <w:tcBorders>
              <w:top w:val="nil"/>
            </w:tcBorders>
          </w:tcPr>
          <w:p w14:paraId="10945909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14:paraId="26286F76" w14:textId="77777777" w:rsidR="00DC567B" w:rsidRDefault="00000000">
            <w:pPr>
              <w:pStyle w:val="TableParagraph"/>
              <w:spacing w:before="17" w:line="142" w:lineRule="exact"/>
              <w:ind w:left="369" w:right="348"/>
              <w:rPr>
                <w:sz w:val="12"/>
              </w:rPr>
            </w:pPr>
            <w:r>
              <w:rPr>
                <w:sz w:val="12"/>
              </w:rPr>
              <w:t>15.2.</w:t>
            </w:r>
          </w:p>
        </w:tc>
        <w:tc>
          <w:tcPr>
            <w:tcW w:w="801" w:type="dxa"/>
          </w:tcPr>
          <w:p w14:paraId="7848B664" w14:textId="77777777" w:rsidR="00DC567B" w:rsidRDefault="00000000">
            <w:pPr>
              <w:pStyle w:val="TableParagraph"/>
              <w:spacing w:before="17" w:line="142" w:lineRule="exact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14:paraId="188A00D5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</w:tcPr>
          <w:p w14:paraId="014EB171" w14:textId="77777777" w:rsidR="00DC567B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42F9E928" w14:textId="77777777" w:rsidR="00DC567B" w:rsidRDefault="00000000"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08728AB6" w14:textId="77777777" w:rsidR="00DC567B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D402BA1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1D68C38" w14:textId="77777777" w:rsidR="00DC567B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ECDF3D1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6E0F90F5" w14:textId="77777777" w:rsidR="00DC567B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63906E8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34CACE85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3618ECB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30AFF0B7" w14:textId="77777777" w:rsidR="00DC567B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8B276B1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218058D1" w14:textId="77777777" w:rsidR="00DC567B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53DC0EB6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3C2D2C37" w14:textId="77777777" w:rsidR="00DC567B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C061A7D" w14:textId="77777777" w:rsidR="00DC567B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1330574" w14:textId="77777777" w:rsidR="00DC567B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D64F707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456590C0" w14:textId="77777777" w:rsidR="00DC567B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46EE67C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D8D0535" w14:textId="77777777" w:rsidR="00DC567B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760D73C7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7D1F9BF7" w14:textId="77777777" w:rsidR="00DC567B" w:rsidRDefault="00000000"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0AF4A8B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FCB7B0F" w14:textId="77777777" w:rsidR="00DC567B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5C3CA9A4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1E44E574" w14:textId="77777777" w:rsidR="00DC567B" w:rsidRDefault="00000000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542343B1" w14:textId="77777777" w:rsidR="00DC567B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7E7403C2" w14:textId="77777777">
        <w:trPr>
          <w:trHeight w:val="181"/>
        </w:trPr>
        <w:tc>
          <w:tcPr>
            <w:tcW w:w="1118" w:type="dxa"/>
            <w:vMerge w:val="restart"/>
          </w:tcPr>
          <w:p w14:paraId="69D18331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25A2D4C8" w14:textId="77777777" w:rsidR="00DC567B" w:rsidRDefault="00000000">
            <w:pPr>
              <w:pStyle w:val="TableParagraph"/>
              <w:spacing w:before="0" w:line="240" w:lineRule="auto"/>
              <w:ind w:left="395" w:right="376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1022" w:type="dxa"/>
          </w:tcPr>
          <w:p w14:paraId="72C9B84C" w14:textId="77777777" w:rsidR="00DC567B" w:rsidRDefault="00000000">
            <w:pPr>
              <w:pStyle w:val="TableParagraph"/>
              <w:spacing w:before="36"/>
              <w:ind w:left="369" w:right="348"/>
              <w:rPr>
                <w:sz w:val="12"/>
              </w:rPr>
            </w:pPr>
            <w:r>
              <w:rPr>
                <w:sz w:val="12"/>
              </w:rPr>
              <w:t>16.1.</w:t>
            </w:r>
          </w:p>
        </w:tc>
        <w:tc>
          <w:tcPr>
            <w:tcW w:w="801" w:type="dxa"/>
          </w:tcPr>
          <w:p w14:paraId="3FB02BED" w14:textId="77777777" w:rsidR="00DC567B" w:rsidRDefault="00000000">
            <w:pPr>
              <w:pStyle w:val="TableParagraph"/>
              <w:spacing w:before="36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  <w:vMerge w:val="restart"/>
          </w:tcPr>
          <w:p w14:paraId="649207B9" w14:textId="77777777" w:rsidR="00DC567B" w:rsidRDefault="00DC567B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0"/>
              </w:rPr>
            </w:pPr>
          </w:p>
          <w:p w14:paraId="513F423C" w14:textId="77777777" w:rsidR="00DC567B" w:rsidRDefault="00000000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" w:type="dxa"/>
          </w:tcPr>
          <w:p w14:paraId="02DCE592" w14:textId="77777777" w:rsidR="00DC567B" w:rsidRDefault="00000000">
            <w:pPr>
              <w:pStyle w:val="TableParagraph"/>
              <w:spacing w:before="36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6F5FC97C" w14:textId="77777777" w:rsidR="00DC567B" w:rsidRDefault="00000000">
            <w:pPr>
              <w:pStyle w:val="TableParagraph"/>
              <w:spacing w:before="36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48C183C6" w14:textId="77777777" w:rsidR="00DC567B" w:rsidRDefault="00000000">
            <w:pPr>
              <w:pStyle w:val="TableParagraph"/>
              <w:spacing w:before="36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42E918B9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3664A3A" w14:textId="77777777" w:rsidR="00DC567B" w:rsidRDefault="00000000">
            <w:pPr>
              <w:pStyle w:val="TableParagraph"/>
              <w:spacing w:before="36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63A3E75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037AC881" w14:textId="77777777" w:rsidR="00DC567B" w:rsidRDefault="00000000">
            <w:pPr>
              <w:pStyle w:val="TableParagraph"/>
              <w:spacing w:before="36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86AA09B" w14:textId="77777777" w:rsidR="00DC567B" w:rsidRDefault="00000000">
            <w:pPr>
              <w:pStyle w:val="TableParagraph"/>
              <w:spacing w:before="36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4DA0266F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3EF5F25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6121DAB7" w14:textId="77777777" w:rsidR="00DC567B" w:rsidRDefault="00000000">
            <w:pPr>
              <w:pStyle w:val="TableParagraph"/>
              <w:spacing w:before="36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AD09B3C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5FE03732" w14:textId="77777777" w:rsidR="00DC567B" w:rsidRDefault="00000000">
            <w:pPr>
              <w:pStyle w:val="TableParagraph"/>
              <w:spacing w:before="36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37B2504E" w14:textId="77777777" w:rsidR="00DC567B" w:rsidRDefault="00000000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4EBFA3B1" w14:textId="77777777" w:rsidR="00DC567B" w:rsidRDefault="00000000">
            <w:pPr>
              <w:pStyle w:val="TableParagraph"/>
              <w:spacing w:before="36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8F79199" w14:textId="77777777" w:rsidR="00DC567B" w:rsidRDefault="00000000">
            <w:pPr>
              <w:pStyle w:val="TableParagraph"/>
              <w:spacing w:before="36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3C995B52" w14:textId="77777777" w:rsidR="00DC567B" w:rsidRDefault="00000000">
            <w:pPr>
              <w:pStyle w:val="TableParagraph"/>
              <w:spacing w:before="36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6251303B" w14:textId="77777777" w:rsidR="00DC567B" w:rsidRDefault="00000000">
            <w:pPr>
              <w:pStyle w:val="TableParagraph"/>
              <w:spacing w:before="36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5FB4204C" w14:textId="77777777" w:rsidR="00DC567B" w:rsidRDefault="00000000">
            <w:pPr>
              <w:pStyle w:val="TableParagraph"/>
              <w:spacing w:before="36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C47EDC9" w14:textId="77777777" w:rsidR="00DC567B" w:rsidRDefault="00000000">
            <w:pPr>
              <w:pStyle w:val="TableParagraph"/>
              <w:spacing w:before="36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0E79FA42" w14:textId="77777777" w:rsidR="00DC567B" w:rsidRDefault="00000000">
            <w:pPr>
              <w:pStyle w:val="TableParagraph"/>
              <w:spacing w:before="36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78827F54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415BB30D" w14:textId="77777777" w:rsidR="00DC567B" w:rsidRDefault="00000000">
            <w:pPr>
              <w:pStyle w:val="TableParagraph"/>
              <w:spacing w:before="36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75F0C52C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30C925D1" w14:textId="77777777" w:rsidR="00DC567B" w:rsidRDefault="00000000">
            <w:pPr>
              <w:pStyle w:val="TableParagraph"/>
              <w:spacing w:before="36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2FBC8E15" w14:textId="77777777" w:rsidR="00DC567B" w:rsidRDefault="00000000">
            <w:pPr>
              <w:pStyle w:val="TableParagraph"/>
              <w:spacing w:before="36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6FA37638" w14:textId="77777777" w:rsidR="00DC567B" w:rsidRDefault="00000000">
            <w:pPr>
              <w:pStyle w:val="TableParagraph"/>
              <w:spacing w:before="36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6CFB4431" w14:textId="77777777" w:rsidR="00DC567B" w:rsidRDefault="00000000">
            <w:pPr>
              <w:pStyle w:val="TableParagraph"/>
              <w:spacing w:before="36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5796B725" w14:textId="77777777">
        <w:trPr>
          <w:trHeight w:val="179"/>
        </w:trPr>
        <w:tc>
          <w:tcPr>
            <w:tcW w:w="1118" w:type="dxa"/>
            <w:vMerge/>
            <w:tcBorders>
              <w:top w:val="nil"/>
            </w:tcBorders>
          </w:tcPr>
          <w:p w14:paraId="43C12256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14:paraId="634F16A1" w14:textId="77777777" w:rsidR="00DC567B" w:rsidRDefault="00000000">
            <w:pPr>
              <w:pStyle w:val="TableParagraph"/>
              <w:ind w:left="369" w:right="348"/>
              <w:rPr>
                <w:sz w:val="12"/>
              </w:rPr>
            </w:pPr>
            <w:r>
              <w:rPr>
                <w:sz w:val="12"/>
              </w:rPr>
              <w:t>16.2.</w:t>
            </w:r>
          </w:p>
        </w:tc>
        <w:tc>
          <w:tcPr>
            <w:tcW w:w="801" w:type="dxa"/>
          </w:tcPr>
          <w:p w14:paraId="6C241313" w14:textId="77777777" w:rsidR="00DC567B" w:rsidRDefault="00000000">
            <w:pPr>
              <w:pStyle w:val="TableParagraph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14:paraId="3EFCB205" w14:textId="77777777" w:rsidR="00DC567B" w:rsidRDefault="00DC567B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</w:tcPr>
          <w:p w14:paraId="7F4635DD" w14:textId="77777777" w:rsidR="00DC567B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438D6D80" w14:textId="77777777" w:rsidR="00DC567B" w:rsidRDefault="00000000"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84" w:type="dxa"/>
          </w:tcPr>
          <w:p w14:paraId="23AE980D" w14:textId="77777777" w:rsidR="00DC567B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84" w:type="dxa"/>
          </w:tcPr>
          <w:p w14:paraId="7C0BE84F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61" w:type="dxa"/>
          </w:tcPr>
          <w:p w14:paraId="6FDC2ABD" w14:textId="77777777" w:rsidR="00DC567B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87" w:type="dxa"/>
          </w:tcPr>
          <w:p w14:paraId="6C60813B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85" w:type="dxa"/>
          </w:tcPr>
          <w:p w14:paraId="4D4A95EA" w14:textId="77777777" w:rsidR="00DC567B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87" w:type="dxa"/>
          </w:tcPr>
          <w:p w14:paraId="416617FC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61" w:type="dxa"/>
          </w:tcPr>
          <w:p w14:paraId="04B3008F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87" w:type="dxa"/>
          </w:tcPr>
          <w:p w14:paraId="6229118A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85" w:type="dxa"/>
          </w:tcPr>
          <w:p w14:paraId="5C92BFAF" w14:textId="77777777" w:rsidR="00DC567B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87" w:type="dxa"/>
          </w:tcPr>
          <w:p w14:paraId="04D093A4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61" w:type="dxa"/>
          </w:tcPr>
          <w:p w14:paraId="50BC9FBE" w14:textId="77777777" w:rsidR="00DC567B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84" w:type="dxa"/>
          </w:tcPr>
          <w:p w14:paraId="6F491975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86" w:type="dxa"/>
          </w:tcPr>
          <w:p w14:paraId="62628ABF" w14:textId="77777777" w:rsidR="00DC567B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84" w:type="dxa"/>
          </w:tcPr>
          <w:p w14:paraId="7971BB4B" w14:textId="77777777" w:rsidR="00DC567B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61" w:type="dxa"/>
          </w:tcPr>
          <w:p w14:paraId="1B2B1A65" w14:textId="77777777" w:rsidR="00DC567B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87" w:type="dxa"/>
          </w:tcPr>
          <w:p w14:paraId="5FA048C4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85" w:type="dxa"/>
          </w:tcPr>
          <w:p w14:paraId="23146A43" w14:textId="77777777" w:rsidR="00DC567B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87" w:type="dxa"/>
          </w:tcPr>
          <w:p w14:paraId="613D44C2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61" w:type="dxa"/>
          </w:tcPr>
          <w:p w14:paraId="0683BE11" w14:textId="77777777" w:rsidR="00DC567B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87" w:type="dxa"/>
          </w:tcPr>
          <w:p w14:paraId="071F41C2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85" w:type="dxa"/>
          </w:tcPr>
          <w:p w14:paraId="552A7010" w14:textId="77777777" w:rsidR="00DC567B" w:rsidRDefault="00000000"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87" w:type="dxa"/>
          </w:tcPr>
          <w:p w14:paraId="581A05AE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61" w:type="dxa"/>
          </w:tcPr>
          <w:p w14:paraId="7958C551" w14:textId="77777777" w:rsidR="00DC567B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84" w:type="dxa"/>
          </w:tcPr>
          <w:p w14:paraId="5D969DD9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23" w:type="dxa"/>
          </w:tcPr>
          <w:p w14:paraId="76327D8C" w14:textId="77777777" w:rsidR="00DC567B" w:rsidRDefault="00000000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0A075D66" w14:textId="77777777" w:rsidR="00DC567B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08A38706" w14:textId="77777777">
        <w:trPr>
          <w:trHeight w:val="179"/>
        </w:trPr>
        <w:tc>
          <w:tcPr>
            <w:tcW w:w="1118" w:type="dxa"/>
          </w:tcPr>
          <w:p w14:paraId="4BFCDCE9" w14:textId="77777777" w:rsidR="00DC567B" w:rsidRDefault="00000000">
            <w:pPr>
              <w:pStyle w:val="TableParagraph"/>
              <w:ind w:left="395" w:right="376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1022" w:type="dxa"/>
          </w:tcPr>
          <w:p w14:paraId="3EB3A1A6" w14:textId="77777777" w:rsidR="00DC567B" w:rsidRDefault="00DC567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</w:tcPr>
          <w:p w14:paraId="0C4D3054" w14:textId="77777777" w:rsidR="00DC567B" w:rsidRDefault="00000000">
            <w:pPr>
              <w:pStyle w:val="TableParagraph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5" w:type="dxa"/>
          </w:tcPr>
          <w:p w14:paraId="0843C3E3" w14:textId="77777777" w:rsidR="00DC567B" w:rsidRDefault="00000000">
            <w:pPr>
              <w:pStyle w:val="TableParagraph"/>
              <w:spacing w:before="17" w:line="142" w:lineRule="exact"/>
              <w:ind w:left="2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" w:type="dxa"/>
          </w:tcPr>
          <w:p w14:paraId="2ABE85E0" w14:textId="77777777" w:rsidR="00DC567B" w:rsidRDefault="00000000"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84" w:type="dxa"/>
          </w:tcPr>
          <w:p w14:paraId="6A22B4DE" w14:textId="77777777" w:rsidR="00DC567B" w:rsidRDefault="00000000"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5081A853" w14:textId="77777777" w:rsidR="00DC567B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192365C6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7E042CCD" w14:textId="77777777" w:rsidR="00DC567B" w:rsidRDefault="00000000">
            <w:pPr>
              <w:pStyle w:val="TableParagraph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0137A671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4EF8FB2A" w14:textId="77777777" w:rsidR="00DC567B" w:rsidRDefault="00000000">
            <w:pPr>
              <w:pStyle w:val="TableParagraph"/>
              <w:ind w:left="2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0C86A5A" w14:textId="77777777" w:rsidR="00DC567B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63A4D9CE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4644AF3E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5403BD95" w14:textId="77777777" w:rsidR="00DC567B" w:rsidRDefault="00000000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2E8CD1B9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6B5682D1" w14:textId="77777777" w:rsidR="00DC567B" w:rsidRDefault="00000000">
            <w:pPr>
              <w:pStyle w:val="TableParagraph"/>
              <w:ind w:right="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70E5793E" w14:textId="77777777" w:rsidR="00DC567B" w:rsidRDefault="00000000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6" w:type="dxa"/>
          </w:tcPr>
          <w:p w14:paraId="2E694054" w14:textId="77777777" w:rsidR="00DC567B" w:rsidRDefault="00000000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16D59349" w14:textId="77777777" w:rsidR="00DC567B" w:rsidRDefault="00000000"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1A8016E9" w14:textId="77777777" w:rsidR="00DC567B" w:rsidRDefault="00000000">
            <w:pPr>
              <w:pStyle w:val="TableParagraph"/>
              <w:ind w:left="4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3EFBB5BF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597836B4" w14:textId="77777777" w:rsidR="00DC567B" w:rsidRDefault="00000000">
            <w:pPr>
              <w:pStyle w:val="TableParagraph"/>
              <w:ind w:left="39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73D77AD1" w14:textId="77777777" w:rsidR="00DC567B" w:rsidRDefault="00000000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2C8FA58E" w14:textId="77777777" w:rsidR="00DC567B" w:rsidRDefault="00000000"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1DCEF55B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5" w:type="dxa"/>
          </w:tcPr>
          <w:p w14:paraId="27A76373" w14:textId="77777777" w:rsidR="00DC567B" w:rsidRDefault="00000000">
            <w:pPr>
              <w:pStyle w:val="TableParagraph"/>
              <w:ind w:left="4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7" w:type="dxa"/>
          </w:tcPr>
          <w:p w14:paraId="5B9EFFE1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1" w:type="dxa"/>
          </w:tcPr>
          <w:p w14:paraId="7DCB310D" w14:textId="77777777" w:rsidR="00DC567B" w:rsidRDefault="00000000">
            <w:pPr>
              <w:pStyle w:val="TableParagraph"/>
              <w:ind w:left="4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4" w:type="dxa"/>
          </w:tcPr>
          <w:p w14:paraId="7725C983" w14:textId="77777777" w:rsidR="00DC567B" w:rsidRDefault="00000000">
            <w:pPr>
              <w:pStyle w:val="TableParagraph"/>
              <w:ind w:left="4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23" w:type="dxa"/>
          </w:tcPr>
          <w:p w14:paraId="7FB0A84A" w14:textId="77777777" w:rsidR="00DC567B" w:rsidRDefault="00000000">
            <w:pPr>
              <w:pStyle w:val="TableParagraph"/>
              <w:ind w:left="144"/>
              <w:jc w:val="lef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9" w:type="dxa"/>
          </w:tcPr>
          <w:p w14:paraId="373508E8" w14:textId="77777777" w:rsidR="00DC567B" w:rsidRDefault="00000000">
            <w:pPr>
              <w:pStyle w:val="TableParagraph"/>
              <w:ind w:left="4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DC567B" w14:paraId="262DC9AC" w14:textId="77777777">
        <w:trPr>
          <w:trHeight w:val="181"/>
        </w:trPr>
        <w:tc>
          <w:tcPr>
            <w:tcW w:w="1118" w:type="dxa"/>
          </w:tcPr>
          <w:p w14:paraId="047FA363" w14:textId="77777777" w:rsidR="00DC567B" w:rsidRDefault="00DC567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22" w:type="dxa"/>
          </w:tcPr>
          <w:p w14:paraId="2FABB4E7" w14:textId="77777777" w:rsidR="00DC567B" w:rsidRDefault="00DC567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</w:tcPr>
          <w:p w14:paraId="6947D4A3" w14:textId="77777777" w:rsidR="00DC567B" w:rsidRDefault="00000000">
            <w:pPr>
              <w:pStyle w:val="TableParagraph"/>
              <w:spacing w:before="36"/>
              <w:ind w:left="34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1115" w:type="dxa"/>
          </w:tcPr>
          <w:p w14:paraId="03B55F70" w14:textId="77777777" w:rsidR="00DC567B" w:rsidRDefault="00DC567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</w:tcPr>
          <w:p w14:paraId="601B0694" w14:textId="77777777" w:rsidR="00DC567B" w:rsidRDefault="00000000">
            <w:pPr>
              <w:pStyle w:val="TableParagraph"/>
              <w:spacing w:before="36"/>
              <w:ind w:left="27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84" w:type="dxa"/>
          </w:tcPr>
          <w:p w14:paraId="07D85321" w14:textId="77777777" w:rsidR="00DC567B" w:rsidRDefault="00000000">
            <w:pPr>
              <w:pStyle w:val="TableParagraph"/>
              <w:spacing w:before="36"/>
              <w:ind w:right="4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484" w:type="dxa"/>
          </w:tcPr>
          <w:p w14:paraId="10F9DA07" w14:textId="77777777" w:rsidR="00DC567B" w:rsidRDefault="00000000">
            <w:pPr>
              <w:pStyle w:val="TableParagraph"/>
              <w:spacing w:before="36"/>
              <w:ind w:right="4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484" w:type="dxa"/>
          </w:tcPr>
          <w:p w14:paraId="5C2E0B7E" w14:textId="77777777" w:rsidR="00DC567B" w:rsidRDefault="00000000">
            <w:pPr>
              <w:pStyle w:val="TableParagraph"/>
              <w:spacing w:before="36"/>
              <w:ind w:right="4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261" w:type="dxa"/>
          </w:tcPr>
          <w:p w14:paraId="6D7BCF84" w14:textId="77777777" w:rsidR="00DC567B" w:rsidRDefault="00000000">
            <w:pPr>
              <w:pStyle w:val="TableParagraph"/>
              <w:spacing w:before="36"/>
              <w:ind w:right="4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487" w:type="dxa"/>
          </w:tcPr>
          <w:p w14:paraId="41D4E6A0" w14:textId="77777777" w:rsidR="00DC567B" w:rsidRDefault="00000000">
            <w:pPr>
              <w:pStyle w:val="TableParagraph"/>
              <w:spacing w:before="36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485" w:type="dxa"/>
          </w:tcPr>
          <w:p w14:paraId="1FA062B7" w14:textId="77777777" w:rsidR="00DC567B" w:rsidRDefault="00000000">
            <w:pPr>
              <w:pStyle w:val="TableParagraph"/>
              <w:spacing w:before="36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487" w:type="dxa"/>
          </w:tcPr>
          <w:p w14:paraId="66F7D11B" w14:textId="77777777" w:rsidR="00DC567B" w:rsidRDefault="00000000">
            <w:pPr>
              <w:pStyle w:val="TableParagraph"/>
              <w:spacing w:before="36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261" w:type="dxa"/>
          </w:tcPr>
          <w:p w14:paraId="4C1DF5B7" w14:textId="77777777" w:rsidR="00DC567B" w:rsidRDefault="00000000">
            <w:pPr>
              <w:pStyle w:val="TableParagraph"/>
              <w:spacing w:before="36"/>
              <w:ind w:left="47" w:right="18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487" w:type="dxa"/>
          </w:tcPr>
          <w:p w14:paraId="34683F74" w14:textId="77777777" w:rsidR="00DC567B" w:rsidRDefault="00000000">
            <w:pPr>
              <w:pStyle w:val="TableParagraph"/>
              <w:spacing w:before="36"/>
              <w:ind w:right="4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485" w:type="dxa"/>
          </w:tcPr>
          <w:p w14:paraId="1E57140B" w14:textId="77777777" w:rsidR="00DC567B" w:rsidRDefault="00000000">
            <w:pPr>
              <w:pStyle w:val="TableParagraph"/>
              <w:spacing w:before="36"/>
              <w:ind w:right="4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487" w:type="dxa"/>
          </w:tcPr>
          <w:p w14:paraId="0DA8A7BE" w14:textId="77777777" w:rsidR="00DC567B" w:rsidRDefault="00000000">
            <w:pPr>
              <w:pStyle w:val="TableParagraph"/>
              <w:spacing w:before="36"/>
              <w:ind w:right="4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261" w:type="dxa"/>
          </w:tcPr>
          <w:p w14:paraId="1A37CAEA" w14:textId="77777777" w:rsidR="00DC567B" w:rsidRDefault="00000000">
            <w:pPr>
              <w:pStyle w:val="TableParagraph"/>
              <w:spacing w:before="36"/>
              <w:ind w:right="4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484" w:type="dxa"/>
          </w:tcPr>
          <w:p w14:paraId="697030E5" w14:textId="77777777" w:rsidR="00DC567B" w:rsidRDefault="00000000">
            <w:pPr>
              <w:pStyle w:val="TableParagraph"/>
              <w:spacing w:before="36"/>
              <w:ind w:right="4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486" w:type="dxa"/>
          </w:tcPr>
          <w:p w14:paraId="1010C2BF" w14:textId="77777777" w:rsidR="00DC567B" w:rsidRDefault="00000000">
            <w:pPr>
              <w:pStyle w:val="TableParagraph"/>
              <w:spacing w:before="36"/>
              <w:ind w:right="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484" w:type="dxa"/>
          </w:tcPr>
          <w:p w14:paraId="6E0BCF08" w14:textId="77777777" w:rsidR="00DC567B" w:rsidRDefault="00000000">
            <w:pPr>
              <w:pStyle w:val="TableParagraph"/>
              <w:spacing w:before="36"/>
              <w:ind w:right="4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261" w:type="dxa"/>
          </w:tcPr>
          <w:p w14:paraId="56126835" w14:textId="77777777" w:rsidR="00DC567B" w:rsidRDefault="00000000">
            <w:pPr>
              <w:pStyle w:val="TableParagraph"/>
              <w:spacing w:before="36"/>
              <w:ind w:left="54" w:right="11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487" w:type="dxa"/>
          </w:tcPr>
          <w:p w14:paraId="1B348E4D" w14:textId="77777777" w:rsidR="00DC567B" w:rsidRDefault="00000000">
            <w:pPr>
              <w:pStyle w:val="TableParagraph"/>
              <w:spacing w:before="36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485" w:type="dxa"/>
          </w:tcPr>
          <w:p w14:paraId="4A43D9AB" w14:textId="77777777" w:rsidR="00DC567B" w:rsidRDefault="00000000">
            <w:pPr>
              <w:pStyle w:val="TableParagraph"/>
              <w:spacing w:before="36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487" w:type="dxa"/>
          </w:tcPr>
          <w:p w14:paraId="280249B8" w14:textId="77777777" w:rsidR="00DC567B" w:rsidRDefault="00000000">
            <w:pPr>
              <w:pStyle w:val="TableParagraph"/>
              <w:spacing w:before="36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261" w:type="dxa"/>
          </w:tcPr>
          <w:p w14:paraId="7AD2CE17" w14:textId="77777777" w:rsidR="00DC567B" w:rsidRDefault="00000000">
            <w:pPr>
              <w:pStyle w:val="TableParagraph"/>
              <w:spacing w:before="36"/>
              <w:ind w:right="3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487" w:type="dxa"/>
          </w:tcPr>
          <w:p w14:paraId="043935AE" w14:textId="77777777" w:rsidR="00DC567B" w:rsidRDefault="00000000">
            <w:pPr>
              <w:pStyle w:val="TableParagraph"/>
              <w:spacing w:before="36"/>
              <w:ind w:right="3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485" w:type="dxa"/>
          </w:tcPr>
          <w:p w14:paraId="21CD084A" w14:textId="77777777" w:rsidR="00DC567B" w:rsidRDefault="00000000">
            <w:pPr>
              <w:pStyle w:val="TableParagraph"/>
              <w:spacing w:before="36"/>
              <w:ind w:right="3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487" w:type="dxa"/>
          </w:tcPr>
          <w:p w14:paraId="51C3BB93" w14:textId="77777777" w:rsidR="00DC567B" w:rsidRDefault="00000000">
            <w:pPr>
              <w:pStyle w:val="TableParagraph"/>
              <w:spacing w:before="36"/>
              <w:ind w:right="3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261" w:type="dxa"/>
          </w:tcPr>
          <w:p w14:paraId="5CFFD52F" w14:textId="77777777" w:rsidR="00DC567B" w:rsidRDefault="00000000">
            <w:pPr>
              <w:pStyle w:val="TableParagraph"/>
              <w:spacing w:before="36"/>
              <w:ind w:left="54" w:right="13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484" w:type="dxa"/>
          </w:tcPr>
          <w:p w14:paraId="5DA263A9" w14:textId="77777777" w:rsidR="00DC567B" w:rsidRDefault="00000000">
            <w:pPr>
              <w:pStyle w:val="TableParagraph"/>
              <w:spacing w:before="36"/>
              <w:ind w:right="3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323" w:type="dxa"/>
          </w:tcPr>
          <w:p w14:paraId="39D62057" w14:textId="77777777" w:rsidR="00DC567B" w:rsidRDefault="00000000">
            <w:pPr>
              <w:pStyle w:val="TableParagraph"/>
              <w:spacing w:before="36"/>
              <w:ind w:right="3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359" w:type="dxa"/>
          </w:tcPr>
          <w:p w14:paraId="66A36A31" w14:textId="77777777" w:rsidR="00DC567B" w:rsidRDefault="00000000">
            <w:pPr>
              <w:pStyle w:val="TableParagraph"/>
              <w:spacing w:before="36"/>
              <w:ind w:right="3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</w:tr>
      <w:tr w:rsidR="00DC567B" w14:paraId="12BE353E" w14:textId="77777777">
        <w:trPr>
          <w:trHeight w:val="179"/>
        </w:trPr>
        <w:tc>
          <w:tcPr>
            <w:tcW w:w="1118" w:type="dxa"/>
          </w:tcPr>
          <w:p w14:paraId="459E863A" w14:textId="77777777" w:rsidR="00DC567B" w:rsidRDefault="00000000">
            <w:pPr>
              <w:pStyle w:val="TableParagraph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Cena</w:t>
            </w:r>
          </w:p>
        </w:tc>
        <w:tc>
          <w:tcPr>
            <w:tcW w:w="1022" w:type="dxa"/>
          </w:tcPr>
          <w:p w14:paraId="6D90487E" w14:textId="77777777" w:rsidR="00DC567B" w:rsidRDefault="00DC567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</w:tcPr>
          <w:p w14:paraId="5339F96A" w14:textId="77777777" w:rsidR="00DC567B" w:rsidRDefault="00DC567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</w:tcPr>
          <w:p w14:paraId="72224A38" w14:textId="77777777" w:rsidR="00DC567B" w:rsidRDefault="00DC567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</w:tcPr>
          <w:p w14:paraId="28864A12" w14:textId="77777777" w:rsidR="00DC567B" w:rsidRDefault="00000000">
            <w:pPr>
              <w:pStyle w:val="TableParagraph"/>
              <w:ind w:left="27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84" w:type="dxa"/>
          </w:tcPr>
          <w:p w14:paraId="42D4549A" w14:textId="77777777" w:rsidR="00DC567B" w:rsidRDefault="00000000">
            <w:pPr>
              <w:pStyle w:val="TableParagraph"/>
              <w:ind w:right="4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250</w:t>
            </w:r>
          </w:p>
        </w:tc>
        <w:tc>
          <w:tcPr>
            <w:tcW w:w="484" w:type="dxa"/>
          </w:tcPr>
          <w:p w14:paraId="66BE7D65" w14:textId="77777777" w:rsidR="00DC567B" w:rsidRDefault="00000000">
            <w:pPr>
              <w:pStyle w:val="TableParagraph"/>
              <w:ind w:right="4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200</w:t>
            </w:r>
          </w:p>
        </w:tc>
        <w:tc>
          <w:tcPr>
            <w:tcW w:w="484" w:type="dxa"/>
          </w:tcPr>
          <w:p w14:paraId="34DD89A6" w14:textId="77777777" w:rsidR="00DC567B" w:rsidRDefault="00000000">
            <w:pPr>
              <w:pStyle w:val="TableParagraph"/>
              <w:ind w:right="4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300</w:t>
            </w:r>
          </w:p>
        </w:tc>
        <w:tc>
          <w:tcPr>
            <w:tcW w:w="261" w:type="dxa"/>
          </w:tcPr>
          <w:p w14:paraId="31F665BF" w14:textId="77777777" w:rsidR="00DC567B" w:rsidRDefault="00000000">
            <w:pPr>
              <w:pStyle w:val="TableParagraph"/>
              <w:ind w:right="3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87" w:type="dxa"/>
          </w:tcPr>
          <w:p w14:paraId="54AA0BF4" w14:textId="77777777" w:rsidR="00DC567B" w:rsidRDefault="00000000"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250</w:t>
            </w:r>
          </w:p>
        </w:tc>
        <w:tc>
          <w:tcPr>
            <w:tcW w:w="485" w:type="dxa"/>
          </w:tcPr>
          <w:p w14:paraId="1A9978FE" w14:textId="77777777" w:rsidR="00DC567B" w:rsidRDefault="00000000"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200</w:t>
            </w:r>
          </w:p>
        </w:tc>
        <w:tc>
          <w:tcPr>
            <w:tcW w:w="487" w:type="dxa"/>
          </w:tcPr>
          <w:p w14:paraId="0CC36A97" w14:textId="77777777" w:rsidR="00DC567B" w:rsidRDefault="00000000"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300</w:t>
            </w:r>
          </w:p>
        </w:tc>
        <w:tc>
          <w:tcPr>
            <w:tcW w:w="261" w:type="dxa"/>
          </w:tcPr>
          <w:p w14:paraId="3FDCCCD1" w14:textId="77777777" w:rsidR="00DC567B" w:rsidRDefault="00000000">
            <w:pPr>
              <w:pStyle w:val="TableParagraph"/>
              <w:ind w:left="95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87" w:type="dxa"/>
          </w:tcPr>
          <w:p w14:paraId="14AA3CFA" w14:textId="77777777" w:rsidR="00DC567B" w:rsidRDefault="00000000">
            <w:pPr>
              <w:pStyle w:val="TableParagraph"/>
              <w:ind w:right="4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250</w:t>
            </w:r>
          </w:p>
        </w:tc>
        <w:tc>
          <w:tcPr>
            <w:tcW w:w="485" w:type="dxa"/>
          </w:tcPr>
          <w:p w14:paraId="61F20E7F" w14:textId="77777777" w:rsidR="00DC567B" w:rsidRDefault="00000000">
            <w:pPr>
              <w:pStyle w:val="TableParagraph"/>
              <w:ind w:right="4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200</w:t>
            </w:r>
          </w:p>
        </w:tc>
        <w:tc>
          <w:tcPr>
            <w:tcW w:w="487" w:type="dxa"/>
          </w:tcPr>
          <w:p w14:paraId="1E230983" w14:textId="77777777" w:rsidR="00DC567B" w:rsidRDefault="00000000">
            <w:pPr>
              <w:pStyle w:val="TableParagraph"/>
              <w:ind w:right="4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300</w:t>
            </w:r>
          </w:p>
        </w:tc>
        <w:tc>
          <w:tcPr>
            <w:tcW w:w="261" w:type="dxa"/>
          </w:tcPr>
          <w:p w14:paraId="4130A53B" w14:textId="77777777" w:rsidR="00DC567B" w:rsidRDefault="00000000">
            <w:pPr>
              <w:pStyle w:val="TableParagraph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84" w:type="dxa"/>
          </w:tcPr>
          <w:p w14:paraId="023F9C95" w14:textId="77777777" w:rsidR="00DC567B" w:rsidRDefault="00000000">
            <w:pPr>
              <w:pStyle w:val="TableParagraph"/>
              <w:ind w:right="4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250</w:t>
            </w:r>
          </w:p>
        </w:tc>
        <w:tc>
          <w:tcPr>
            <w:tcW w:w="486" w:type="dxa"/>
          </w:tcPr>
          <w:p w14:paraId="5D66B2EE" w14:textId="77777777" w:rsidR="00DC567B" w:rsidRDefault="00000000">
            <w:pPr>
              <w:pStyle w:val="TableParagraph"/>
              <w:ind w:right="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200</w:t>
            </w:r>
          </w:p>
        </w:tc>
        <w:tc>
          <w:tcPr>
            <w:tcW w:w="484" w:type="dxa"/>
          </w:tcPr>
          <w:p w14:paraId="47EB3426" w14:textId="77777777" w:rsidR="00DC567B" w:rsidRDefault="00000000">
            <w:pPr>
              <w:pStyle w:val="TableParagraph"/>
              <w:ind w:right="4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300</w:t>
            </w:r>
          </w:p>
        </w:tc>
        <w:tc>
          <w:tcPr>
            <w:tcW w:w="261" w:type="dxa"/>
          </w:tcPr>
          <w:p w14:paraId="253C5E90" w14:textId="77777777" w:rsidR="00DC567B" w:rsidRDefault="00000000">
            <w:pPr>
              <w:pStyle w:val="TableParagraph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87" w:type="dxa"/>
          </w:tcPr>
          <w:p w14:paraId="18047C1A" w14:textId="77777777" w:rsidR="00DC567B" w:rsidRDefault="00000000">
            <w:pPr>
              <w:pStyle w:val="TableParagraph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250</w:t>
            </w:r>
          </w:p>
        </w:tc>
        <w:tc>
          <w:tcPr>
            <w:tcW w:w="485" w:type="dxa"/>
          </w:tcPr>
          <w:p w14:paraId="7F19B75A" w14:textId="77777777" w:rsidR="00DC567B" w:rsidRDefault="00000000">
            <w:pPr>
              <w:pStyle w:val="TableParagraph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200</w:t>
            </w:r>
          </w:p>
        </w:tc>
        <w:tc>
          <w:tcPr>
            <w:tcW w:w="487" w:type="dxa"/>
          </w:tcPr>
          <w:p w14:paraId="189BE398" w14:textId="77777777" w:rsidR="00DC567B" w:rsidRDefault="00000000">
            <w:pPr>
              <w:pStyle w:val="TableParagraph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300</w:t>
            </w:r>
          </w:p>
        </w:tc>
        <w:tc>
          <w:tcPr>
            <w:tcW w:w="261" w:type="dxa"/>
          </w:tcPr>
          <w:p w14:paraId="2F770746" w14:textId="77777777" w:rsidR="00DC567B" w:rsidRDefault="00000000">
            <w:pPr>
              <w:pStyle w:val="TableParagraph"/>
              <w:ind w:right="3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87" w:type="dxa"/>
          </w:tcPr>
          <w:p w14:paraId="045EE618" w14:textId="77777777" w:rsidR="00DC567B" w:rsidRDefault="00000000">
            <w:pPr>
              <w:pStyle w:val="TableParagraph"/>
              <w:ind w:right="3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250</w:t>
            </w:r>
          </w:p>
        </w:tc>
        <w:tc>
          <w:tcPr>
            <w:tcW w:w="485" w:type="dxa"/>
          </w:tcPr>
          <w:p w14:paraId="47ADDC24" w14:textId="77777777" w:rsidR="00DC567B" w:rsidRDefault="00000000">
            <w:pPr>
              <w:pStyle w:val="TableParagraph"/>
              <w:ind w:right="3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200</w:t>
            </w:r>
          </w:p>
        </w:tc>
        <w:tc>
          <w:tcPr>
            <w:tcW w:w="487" w:type="dxa"/>
          </w:tcPr>
          <w:p w14:paraId="73E33E78" w14:textId="77777777" w:rsidR="00DC567B" w:rsidRDefault="00000000">
            <w:pPr>
              <w:pStyle w:val="TableParagraph"/>
              <w:ind w:right="3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300</w:t>
            </w:r>
          </w:p>
        </w:tc>
        <w:tc>
          <w:tcPr>
            <w:tcW w:w="261" w:type="dxa"/>
          </w:tcPr>
          <w:p w14:paraId="6FE08949" w14:textId="77777777" w:rsidR="00DC567B" w:rsidRDefault="00000000">
            <w:pPr>
              <w:pStyle w:val="TableParagraph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84" w:type="dxa"/>
          </w:tcPr>
          <w:p w14:paraId="13FFB3ED" w14:textId="77777777" w:rsidR="00DC567B" w:rsidRDefault="00000000">
            <w:pPr>
              <w:pStyle w:val="TableParagraph"/>
              <w:ind w:right="3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250</w:t>
            </w:r>
          </w:p>
        </w:tc>
        <w:tc>
          <w:tcPr>
            <w:tcW w:w="323" w:type="dxa"/>
          </w:tcPr>
          <w:p w14:paraId="53A64F0F" w14:textId="77777777" w:rsidR="00DC567B" w:rsidRDefault="00000000">
            <w:pPr>
              <w:pStyle w:val="TableParagraph"/>
              <w:ind w:right="3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200</w:t>
            </w:r>
          </w:p>
        </w:tc>
        <w:tc>
          <w:tcPr>
            <w:tcW w:w="359" w:type="dxa"/>
          </w:tcPr>
          <w:p w14:paraId="2E33C2A0" w14:textId="77777777" w:rsidR="00DC567B" w:rsidRDefault="00000000">
            <w:pPr>
              <w:pStyle w:val="TableParagraph"/>
              <w:ind w:right="3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300</w:t>
            </w:r>
          </w:p>
        </w:tc>
      </w:tr>
      <w:tr w:rsidR="00DC567B" w14:paraId="0F77D031" w14:textId="77777777">
        <w:trPr>
          <w:trHeight w:val="181"/>
        </w:trPr>
        <w:tc>
          <w:tcPr>
            <w:tcW w:w="1118" w:type="dxa"/>
          </w:tcPr>
          <w:p w14:paraId="260D3915" w14:textId="77777777" w:rsidR="00DC567B" w:rsidRDefault="00000000">
            <w:pPr>
              <w:pStyle w:val="TableParagraph"/>
              <w:spacing w:line="127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Cena celkem</w:t>
            </w:r>
          </w:p>
        </w:tc>
        <w:tc>
          <w:tcPr>
            <w:tcW w:w="1022" w:type="dxa"/>
          </w:tcPr>
          <w:p w14:paraId="64539EE3" w14:textId="77777777" w:rsidR="00DC567B" w:rsidRDefault="00DC567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</w:tcPr>
          <w:p w14:paraId="77035682" w14:textId="77777777" w:rsidR="00DC567B" w:rsidRDefault="00DC567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5" w:type="dxa"/>
          </w:tcPr>
          <w:p w14:paraId="561AB695" w14:textId="77777777" w:rsidR="00DC567B" w:rsidRDefault="00000000">
            <w:pPr>
              <w:pStyle w:val="TableParagraph"/>
              <w:spacing w:before="17" w:line="144" w:lineRule="exact"/>
              <w:ind w:left="341" w:right="321"/>
              <w:rPr>
                <w:b/>
                <w:sz w:val="12"/>
              </w:rPr>
            </w:pPr>
            <w:r>
              <w:rPr>
                <w:b/>
                <w:sz w:val="12"/>
              </w:rPr>
              <w:t>308 750</w:t>
            </w:r>
          </w:p>
        </w:tc>
        <w:tc>
          <w:tcPr>
            <w:tcW w:w="201" w:type="dxa"/>
          </w:tcPr>
          <w:p w14:paraId="59DB479F" w14:textId="77777777" w:rsidR="00DC567B" w:rsidRDefault="00000000">
            <w:pPr>
              <w:pStyle w:val="TableParagraph"/>
              <w:spacing w:line="127" w:lineRule="exact"/>
              <w:ind w:left="27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84" w:type="dxa"/>
          </w:tcPr>
          <w:p w14:paraId="4C578244" w14:textId="77777777" w:rsidR="00DC567B" w:rsidRDefault="00000000">
            <w:pPr>
              <w:pStyle w:val="TableParagraph"/>
              <w:spacing w:line="127" w:lineRule="exact"/>
              <w:ind w:right="4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16 250</w:t>
            </w:r>
          </w:p>
        </w:tc>
        <w:tc>
          <w:tcPr>
            <w:tcW w:w="484" w:type="dxa"/>
          </w:tcPr>
          <w:p w14:paraId="542D4CEF" w14:textId="77777777" w:rsidR="00DC567B" w:rsidRDefault="00000000">
            <w:pPr>
              <w:pStyle w:val="TableParagraph"/>
              <w:spacing w:line="127" w:lineRule="exact"/>
              <w:ind w:right="4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13 000</w:t>
            </w:r>
          </w:p>
        </w:tc>
        <w:tc>
          <w:tcPr>
            <w:tcW w:w="484" w:type="dxa"/>
          </w:tcPr>
          <w:p w14:paraId="68ED4BAE" w14:textId="77777777" w:rsidR="00DC567B" w:rsidRDefault="00000000">
            <w:pPr>
              <w:pStyle w:val="TableParagraph"/>
              <w:spacing w:line="127" w:lineRule="exact"/>
              <w:ind w:left="9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19 500</w:t>
            </w:r>
          </w:p>
        </w:tc>
        <w:tc>
          <w:tcPr>
            <w:tcW w:w="261" w:type="dxa"/>
          </w:tcPr>
          <w:p w14:paraId="727D50C3" w14:textId="77777777" w:rsidR="00DC567B" w:rsidRDefault="00000000">
            <w:pPr>
              <w:pStyle w:val="TableParagraph"/>
              <w:spacing w:line="127" w:lineRule="exact"/>
              <w:ind w:right="3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87" w:type="dxa"/>
          </w:tcPr>
          <w:p w14:paraId="4C904106" w14:textId="77777777" w:rsidR="00DC567B" w:rsidRDefault="00000000">
            <w:pPr>
              <w:pStyle w:val="TableParagraph"/>
              <w:spacing w:line="127" w:lineRule="exact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16 250</w:t>
            </w:r>
          </w:p>
        </w:tc>
        <w:tc>
          <w:tcPr>
            <w:tcW w:w="485" w:type="dxa"/>
          </w:tcPr>
          <w:p w14:paraId="551B6A81" w14:textId="77777777" w:rsidR="00DC567B" w:rsidRDefault="00000000">
            <w:pPr>
              <w:pStyle w:val="TableParagraph"/>
              <w:spacing w:line="127" w:lineRule="exact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13 000</w:t>
            </w:r>
          </w:p>
        </w:tc>
        <w:tc>
          <w:tcPr>
            <w:tcW w:w="487" w:type="dxa"/>
          </w:tcPr>
          <w:p w14:paraId="17D1C336" w14:textId="77777777" w:rsidR="00DC567B" w:rsidRDefault="00000000">
            <w:pPr>
              <w:pStyle w:val="TableParagraph"/>
              <w:spacing w:line="127" w:lineRule="exact"/>
              <w:ind w:left="9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19 500</w:t>
            </w:r>
          </w:p>
        </w:tc>
        <w:tc>
          <w:tcPr>
            <w:tcW w:w="261" w:type="dxa"/>
          </w:tcPr>
          <w:p w14:paraId="653ABB1E" w14:textId="77777777" w:rsidR="00DC567B" w:rsidRDefault="00000000">
            <w:pPr>
              <w:pStyle w:val="TableParagraph"/>
              <w:spacing w:line="127" w:lineRule="exact"/>
              <w:ind w:left="95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87" w:type="dxa"/>
          </w:tcPr>
          <w:p w14:paraId="19295933" w14:textId="77777777" w:rsidR="00DC567B" w:rsidRDefault="00000000">
            <w:pPr>
              <w:pStyle w:val="TableParagraph"/>
              <w:spacing w:line="127" w:lineRule="exact"/>
              <w:ind w:right="4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16 250</w:t>
            </w:r>
          </w:p>
        </w:tc>
        <w:tc>
          <w:tcPr>
            <w:tcW w:w="485" w:type="dxa"/>
          </w:tcPr>
          <w:p w14:paraId="624FB133" w14:textId="77777777" w:rsidR="00DC567B" w:rsidRDefault="00000000">
            <w:pPr>
              <w:pStyle w:val="TableParagraph"/>
              <w:spacing w:line="127" w:lineRule="exact"/>
              <w:ind w:right="4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13 000</w:t>
            </w:r>
          </w:p>
        </w:tc>
        <w:tc>
          <w:tcPr>
            <w:tcW w:w="487" w:type="dxa"/>
          </w:tcPr>
          <w:p w14:paraId="264DC9CB" w14:textId="77777777" w:rsidR="00DC567B" w:rsidRDefault="00000000">
            <w:pPr>
              <w:pStyle w:val="TableParagraph"/>
              <w:spacing w:line="127" w:lineRule="exact"/>
              <w:ind w:left="9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19 500</w:t>
            </w:r>
          </w:p>
        </w:tc>
        <w:tc>
          <w:tcPr>
            <w:tcW w:w="261" w:type="dxa"/>
          </w:tcPr>
          <w:p w14:paraId="1143498A" w14:textId="77777777" w:rsidR="00DC567B" w:rsidRDefault="00000000">
            <w:pPr>
              <w:pStyle w:val="TableParagraph"/>
              <w:spacing w:line="127" w:lineRule="exact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84" w:type="dxa"/>
          </w:tcPr>
          <w:p w14:paraId="5D68EFF9" w14:textId="77777777" w:rsidR="00DC567B" w:rsidRDefault="00000000">
            <w:pPr>
              <w:pStyle w:val="TableParagraph"/>
              <w:spacing w:line="127" w:lineRule="exact"/>
              <w:ind w:right="4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16 250</w:t>
            </w:r>
          </w:p>
        </w:tc>
        <w:tc>
          <w:tcPr>
            <w:tcW w:w="486" w:type="dxa"/>
          </w:tcPr>
          <w:p w14:paraId="1DCB102E" w14:textId="77777777" w:rsidR="00DC567B" w:rsidRDefault="00000000">
            <w:pPr>
              <w:pStyle w:val="TableParagraph"/>
              <w:spacing w:line="127" w:lineRule="exact"/>
              <w:ind w:right="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13 000</w:t>
            </w:r>
          </w:p>
        </w:tc>
        <w:tc>
          <w:tcPr>
            <w:tcW w:w="484" w:type="dxa"/>
          </w:tcPr>
          <w:p w14:paraId="12387DB2" w14:textId="77777777" w:rsidR="00DC567B" w:rsidRDefault="00000000">
            <w:pPr>
              <w:pStyle w:val="TableParagraph"/>
              <w:spacing w:line="127" w:lineRule="exact"/>
              <w:ind w:left="9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19 500</w:t>
            </w:r>
          </w:p>
        </w:tc>
        <w:tc>
          <w:tcPr>
            <w:tcW w:w="261" w:type="dxa"/>
          </w:tcPr>
          <w:p w14:paraId="1C3AC5FF" w14:textId="77777777" w:rsidR="00DC567B" w:rsidRDefault="00000000">
            <w:pPr>
              <w:pStyle w:val="TableParagraph"/>
              <w:spacing w:line="127" w:lineRule="exact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87" w:type="dxa"/>
          </w:tcPr>
          <w:p w14:paraId="15CA812F" w14:textId="77777777" w:rsidR="00DC567B" w:rsidRDefault="00000000">
            <w:pPr>
              <w:pStyle w:val="TableParagraph"/>
              <w:spacing w:line="127" w:lineRule="exact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16 250</w:t>
            </w:r>
          </w:p>
        </w:tc>
        <w:tc>
          <w:tcPr>
            <w:tcW w:w="485" w:type="dxa"/>
          </w:tcPr>
          <w:p w14:paraId="14CAAEBC" w14:textId="77777777" w:rsidR="00DC567B" w:rsidRDefault="00000000">
            <w:pPr>
              <w:pStyle w:val="TableParagraph"/>
              <w:spacing w:line="127" w:lineRule="exact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13 000</w:t>
            </w:r>
          </w:p>
        </w:tc>
        <w:tc>
          <w:tcPr>
            <w:tcW w:w="487" w:type="dxa"/>
          </w:tcPr>
          <w:p w14:paraId="3E9E20CA" w14:textId="77777777" w:rsidR="00DC567B" w:rsidRDefault="00000000">
            <w:pPr>
              <w:pStyle w:val="TableParagraph"/>
              <w:spacing w:line="127" w:lineRule="exact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19 500</w:t>
            </w:r>
          </w:p>
        </w:tc>
        <w:tc>
          <w:tcPr>
            <w:tcW w:w="261" w:type="dxa"/>
          </w:tcPr>
          <w:p w14:paraId="535CAB97" w14:textId="77777777" w:rsidR="00DC567B" w:rsidRDefault="00000000">
            <w:pPr>
              <w:pStyle w:val="TableParagraph"/>
              <w:spacing w:line="127" w:lineRule="exact"/>
              <w:ind w:right="3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87" w:type="dxa"/>
          </w:tcPr>
          <w:p w14:paraId="252FA144" w14:textId="77777777" w:rsidR="00DC567B" w:rsidRDefault="00000000">
            <w:pPr>
              <w:pStyle w:val="TableParagraph"/>
              <w:spacing w:line="127" w:lineRule="exact"/>
              <w:ind w:right="3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16 250</w:t>
            </w:r>
          </w:p>
        </w:tc>
        <w:tc>
          <w:tcPr>
            <w:tcW w:w="485" w:type="dxa"/>
          </w:tcPr>
          <w:p w14:paraId="2F4A6646" w14:textId="77777777" w:rsidR="00DC567B" w:rsidRDefault="00000000">
            <w:pPr>
              <w:pStyle w:val="TableParagraph"/>
              <w:spacing w:line="127" w:lineRule="exact"/>
              <w:ind w:right="3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13 000</w:t>
            </w:r>
          </w:p>
        </w:tc>
        <w:tc>
          <w:tcPr>
            <w:tcW w:w="487" w:type="dxa"/>
          </w:tcPr>
          <w:p w14:paraId="54426A96" w14:textId="77777777" w:rsidR="00DC567B" w:rsidRDefault="00000000">
            <w:pPr>
              <w:pStyle w:val="TableParagraph"/>
              <w:spacing w:line="127" w:lineRule="exact"/>
              <w:ind w:left="9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19 500</w:t>
            </w:r>
          </w:p>
        </w:tc>
        <w:tc>
          <w:tcPr>
            <w:tcW w:w="261" w:type="dxa"/>
          </w:tcPr>
          <w:p w14:paraId="12FFF08F" w14:textId="77777777" w:rsidR="00DC567B" w:rsidRDefault="00000000">
            <w:pPr>
              <w:pStyle w:val="TableParagraph"/>
              <w:spacing w:line="127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484" w:type="dxa"/>
          </w:tcPr>
          <w:p w14:paraId="7FBC5F48" w14:textId="77777777" w:rsidR="00DC567B" w:rsidRDefault="00000000">
            <w:pPr>
              <w:pStyle w:val="TableParagraph"/>
              <w:spacing w:line="127" w:lineRule="exact"/>
              <w:ind w:right="3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16 250</w:t>
            </w:r>
          </w:p>
        </w:tc>
        <w:tc>
          <w:tcPr>
            <w:tcW w:w="323" w:type="dxa"/>
          </w:tcPr>
          <w:p w14:paraId="78A05C57" w14:textId="77777777" w:rsidR="00DC567B" w:rsidRDefault="00000000">
            <w:pPr>
              <w:pStyle w:val="TableParagraph"/>
              <w:spacing w:line="127" w:lineRule="exact"/>
              <w:ind w:right="3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359" w:type="dxa"/>
          </w:tcPr>
          <w:p w14:paraId="3B037A4E" w14:textId="77777777" w:rsidR="00DC567B" w:rsidRDefault="00000000">
            <w:pPr>
              <w:pStyle w:val="TableParagraph"/>
              <w:spacing w:line="127" w:lineRule="exact"/>
              <w:ind w:right="3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</w:tr>
    </w:tbl>
    <w:p w14:paraId="027A90B7" w14:textId="77777777" w:rsidR="00822C57" w:rsidRDefault="00822C57"/>
    <w:sectPr w:rsidR="00822C57">
      <w:pgSz w:w="16850" w:h="11920" w:orient="landscape"/>
      <w:pgMar w:top="660" w:right="4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32D3E"/>
    <w:multiLevelType w:val="hybridMultilevel"/>
    <w:tmpl w:val="AEBA902E"/>
    <w:lvl w:ilvl="0" w:tplc="9D160624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F484089A">
      <w:numFmt w:val="bullet"/>
      <w:lvlText w:val="•"/>
      <w:lvlJc w:val="left"/>
      <w:pPr>
        <w:ind w:left="1823" w:hanging="360"/>
      </w:pPr>
      <w:rPr>
        <w:rFonts w:hint="default"/>
        <w:lang w:val="cs-CZ" w:eastAsia="cs-CZ" w:bidi="cs-CZ"/>
      </w:rPr>
    </w:lvl>
    <w:lvl w:ilvl="2" w:tplc="555616B4">
      <w:numFmt w:val="bullet"/>
      <w:lvlText w:val="•"/>
      <w:lvlJc w:val="left"/>
      <w:pPr>
        <w:ind w:left="2806" w:hanging="360"/>
      </w:pPr>
      <w:rPr>
        <w:rFonts w:hint="default"/>
        <w:lang w:val="cs-CZ" w:eastAsia="cs-CZ" w:bidi="cs-CZ"/>
      </w:rPr>
    </w:lvl>
    <w:lvl w:ilvl="3" w:tplc="394EF084">
      <w:numFmt w:val="bullet"/>
      <w:lvlText w:val="•"/>
      <w:lvlJc w:val="left"/>
      <w:pPr>
        <w:ind w:left="3789" w:hanging="360"/>
      </w:pPr>
      <w:rPr>
        <w:rFonts w:hint="default"/>
        <w:lang w:val="cs-CZ" w:eastAsia="cs-CZ" w:bidi="cs-CZ"/>
      </w:rPr>
    </w:lvl>
    <w:lvl w:ilvl="4" w:tplc="8D7C6434">
      <w:numFmt w:val="bullet"/>
      <w:lvlText w:val="•"/>
      <w:lvlJc w:val="left"/>
      <w:pPr>
        <w:ind w:left="4772" w:hanging="360"/>
      </w:pPr>
      <w:rPr>
        <w:rFonts w:hint="default"/>
        <w:lang w:val="cs-CZ" w:eastAsia="cs-CZ" w:bidi="cs-CZ"/>
      </w:rPr>
    </w:lvl>
    <w:lvl w:ilvl="5" w:tplc="752CB102">
      <w:numFmt w:val="bullet"/>
      <w:lvlText w:val="•"/>
      <w:lvlJc w:val="left"/>
      <w:pPr>
        <w:ind w:left="5755" w:hanging="360"/>
      </w:pPr>
      <w:rPr>
        <w:rFonts w:hint="default"/>
        <w:lang w:val="cs-CZ" w:eastAsia="cs-CZ" w:bidi="cs-CZ"/>
      </w:rPr>
    </w:lvl>
    <w:lvl w:ilvl="6" w:tplc="28D82E9A">
      <w:numFmt w:val="bullet"/>
      <w:lvlText w:val="•"/>
      <w:lvlJc w:val="left"/>
      <w:pPr>
        <w:ind w:left="6738" w:hanging="360"/>
      </w:pPr>
      <w:rPr>
        <w:rFonts w:hint="default"/>
        <w:lang w:val="cs-CZ" w:eastAsia="cs-CZ" w:bidi="cs-CZ"/>
      </w:rPr>
    </w:lvl>
    <w:lvl w:ilvl="7" w:tplc="53C8AC98">
      <w:numFmt w:val="bullet"/>
      <w:lvlText w:val="•"/>
      <w:lvlJc w:val="left"/>
      <w:pPr>
        <w:ind w:left="7721" w:hanging="360"/>
      </w:pPr>
      <w:rPr>
        <w:rFonts w:hint="default"/>
        <w:lang w:val="cs-CZ" w:eastAsia="cs-CZ" w:bidi="cs-CZ"/>
      </w:rPr>
    </w:lvl>
    <w:lvl w:ilvl="8" w:tplc="CB24AD5C">
      <w:numFmt w:val="bullet"/>
      <w:lvlText w:val="•"/>
      <w:lvlJc w:val="left"/>
      <w:pPr>
        <w:ind w:left="8704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26A6ACA"/>
    <w:multiLevelType w:val="hybridMultilevel"/>
    <w:tmpl w:val="0F6057AE"/>
    <w:lvl w:ilvl="0" w:tplc="FE9A2006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F7B6A344">
      <w:numFmt w:val="bullet"/>
      <w:lvlText w:val="•"/>
      <w:lvlJc w:val="left"/>
      <w:pPr>
        <w:ind w:left="1823" w:hanging="360"/>
      </w:pPr>
      <w:rPr>
        <w:rFonts w:hint="default"/>
        <w:lang w:val="cs-CZ" w:eastAsia="cs-CZ" w:bidi="cs-CZ"/>
      </w:rPr>
    </w:lvl>
    <w:lvl w:ilvl="2" w:tplc="13A06986">
      <w:numFmt w:val="bullet"/>
      <w:lvlText w:val="•"/>
      <w:lvlJc w:val="left"/>
      <w:pPr>
        <w:ind w:left="2806" w:hanging="360"/>
      </w:pPr>
      <w:rPr>
        <w:rFonts w:hint="default"/>
        <w:lang w:val="cs-CZ" w:eastAsia="cs-CZ" w:bidi="cs-CZ"/>
      </w:rPr>
    </w:lvl>
    <w:lvl w:ilvl="3" w:tplc="98242EE0">
      <w:numFmt w:val="bullet"/>
      <w:lvlText w:val="•"/>
      <w:lvlJc w:val="left"/>
      <w:pPr>
        <w:ind w:left="3789" w:hanging="360"/>
      </w:pPr>
      <w:rPr>
        <w:rFonts w:hint="default"/>
        <w:lang w:val="cs-CZ" w:eastAsia="cs-CZ" w:bidi="cs-CZ"/>
      </w:rPr>
    </w:lvl>
    <w:lvl w:ilvl="4" w:tplc="95206B82">
      <w:numFmt w:val="bullet"/>
      <w:lvlText w:val="•"/>
      <w:lvlJc w:val="left"/>
      <w:pPr>
        <w:ind w:left="4772" w:hanging="360"/>
      </w:pPr>
      <w:rPr>
        <w:rFonts w:hint="default"/>
        <w:lang w:val="cs-CZ" w:eastAsia="cs-CZ" w:bidi="cs-CZ"/>
      </w:rPr>
    </w:lvl>
    <w:lvl w:ilvl="5" w:tplc="FAC87194">
      <w:numFmt w:val="bullet"/>
      <w:lvlText w:val="•"/>
      <w:lvlJc w:val="left"/>
      <w:pPr>
        <w:ind w:left="5755" w:hanging="360"/>
      </w:pPr>
      <w:rPr>
        <w:rFonts w:hint="default"/>
        <w:lang w:val="cs-CZ" w:eastAsia="cs-CZ" w:bidi="cs-CZ"/>
      </w:rPr>
    </w:lvl>
    <w:lvl w:ilvl="6" w:tplc="DD3CEC42">
      <w:numFmt w:val="bullet"/>
      <w:lvlText w:val="•"/>
      <w:lvlJc w:val="left"/>
      <w:pPr>
        <w:ind w:left="6738" w:hanging="360"/>
      </w:pPr>
      <w:rPr>
        <w:rFonts w:hint="default"/>
        <w:lang w:val="cs-CZ" w:eastAsia="cs-CZ" w:bidi="cs-CZ"/>
      </w:rPr>
    </w:lvl>
    <w:lvl w:ilvl="7" w:tplc="3BDAA594">
      <w:numFmt w:val="bullet"/>
      <w:lvlText w:val="•"/>
      <w:lvlJc w:val="left"/>
      <w:pPr>
        <w:ind w:left="7721" w:hanging="360"/>
      </w:pPr>
      <w:rPr>
        <w:rFonts w:hint="default"/>
        <w:lang w:val="cs-CZ" w:eastAsia="cs-CZ" w:bidi="cs-CZ"/>
      </w:rPr>
    </w:lvl>
    <w:lvl w:ilvl="8" w:tplc="AD5E7E04">
      <w:numFmt w:val="bullet"/>
      <w:lvlText w:val="•"/>
      <w:lvlJc w:val="left"/>
      <w:pPr>
        <w:ind w:left="8704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301F6462"/>
    <w:multiLevelType w:val="hybridMultilevel"/>
    <w:tmpl w:val="84E4A07C"/>
    <w:lvl w:ilvl="0" w:tplc="24286D6E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9D50A1C8">
      <w:numFmt w:val="bullet"/>
      <w:lvlText w:val="•"/>
      <w:lvlJc w:val="left"/>
      <w:pPr>
        <w:ind w:left="1823" w:hanging="360"/>
      </w:pPr>
      <w:rPr>
        <w:rFonts w:hint="default"/>
        <w:lang w:val="cs-CZ" w:eastAsia="cs-CZ" w:bidi="cs-CZ"/>
      </w:rPr>
    </w:lvl>
    <w:lvl w:ilvl="2" w:tplc="DF66DCAE">
      <w:numFmt w:val="bullet"/>
      <w:lvlText w:val="•"/>
      <w:lvlJc w:val="left"/>
      <w:pPr>
        <w:ind w:left="2806" w:hanging="360"/>
      </w:pPr>
      <w:rPr>
        <w:rFonts w:hint="default"/>
        <w:lang w:val="cs-CZ" w:eastAsia="cs-CZ" w:bidi="cs-CZ"/>
      </w:rPr>
    </w:lvl>
    <w:lvl w:ilvl="3" w:tplc="8B6AE992">
      <w:numFmt w:val="bullet"/>
      <w:lvlText w:val="•"/>
      <w:lvlJc w:val="left"/>
      <w:pPr>
        <w:ind w:left="3789" w:hanging="360"/>
      </w:pPr>
      <w:rPr>
        <w:rFonts w:hint="default"/>
        <w:lang w:val="cs-CZ" w:eastAsia="cs-CZ" w:bidi="cs-CZ"/>
      </w:rPr>
    </w:lvl>
    <w:lvl w:ilvl="4" w:tplc="34F64280">
      <w:numFmt w:val="bullet"/>
      <w:lvlText w:val="•"/>
      <w:lvlJc w:val="left"/>
      <w:pPr>
        <w:ind w:left="4772" w:hanging="360"/>
      </w:pPr>
      <w:rPr>
        <w:rFonts w:hint="default"/>
        <w:lang w:val="cs-CZ" w:eastAsia="cs-CZ" w:bidi="cs-CZ"/>
      </w:rPr>
    </w:lvl>
    <w:lvl w:ilvl="5" w:tplc="877C34D2">
      <w:numFmt w:val="bullet"/>
      <w:lvlText w:val="•"/>
      <w:lvlJc w:val="left"/>
      <w:pPr>
        <w:ind w:left="5755" w:hanging="360"/>
      </w:pPr>
      <w:rPr>
        <w:rFonts w:hint="default"/>
        <w:lang w:val="cs-CZ" w:eastAsia="cs-CZ" w:bidi="cs-CZ"/>
      </w:rPr>
    </w:lvl>
    <w:lvl w:ilvl="6" w:tplc="DD28CFB0">
      <w:numFmt w:val="bullet"/>
      <w:lvlText w:val="•"/>
      <w:lvlJc w:val="left"/>
      <w:pPr>
        <w:ind w:left="6738" w:hanging="360"/>
      </w:pPr>
      <w:rPr>
        <w:rFonts w:hint="default"/>
        <w:lang w:val="cs-CZ" w:eastAsia="cs-CZ" w:bidi="cs-CZ"/>
      </w:rPr>
    </w:lvl>
    <w:lvl w:ilvl="7" w:tplc="31E45DEC">
      <w:numFmt w:val="bullet"/>
      <w:lvlText w:val="•"/>
      <w:lvlJc w:val="left"/>
      <w:pPr>
        <w:ind w:left="7721" w:hanging="360"/>
      </w:pPr>
      <w:rPr>
        <w:rFonts w:hint="default"/>
        <w:lang w:val="cs-CZ" w:eastAsia="cs-CZ" w:bidi="cs-CZ"/>
      </w:rPr>
    </w:lvl>
    <w:lvl w:ilvl="8" w:tplc="A5B8F802">
      <w:numFmt w:val="bullet"/>
      <w:lvlText w:val="•"/>
      <w:lvlJc w:val="left"/>
      <w:pPr>
        <w:ind w:left="8704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3B736583"/>
    <w:multiLevelType w:val="hybridMultilevel"/>
    <w:tmpl w:val="63CCF844"/>
    <w:lvl w:ilvl="0" w:tplc="FE50DCF0">
      <w:start w:val="1"/>
      <w:numFmt w:val="upperRoman"/>
      <w:lvlText w:val="%1."/>
      <w:lvlJc w:val="left"/>
      <w:pPr>
        <w:ind w:left="4487" w:hanging="209"/>
        <w:jc w:val="right"/>
      </w:pPr>
      <w:rPr>
        <w:rFonts w:ascii="Book Antiqua" w:eastAsia="Book Antiqua" w:hAnsi="Book Antiqua" w:cs="Book Antiqua" w:hint="default"/>
        <w:b/>
        <w:bCs/>
        <w:w w:val="110"/>
        <w:sz w:val="20"/>
        <w:szCs w:val="20"/>
        <w:lang w:val="cs-CZ" w:eastAsia="cs-CZ" w:bidi="cs-CZ"/>
      </w:rPr>
    </w:lvl>
    <w:lvl w:ilvl="1" w:tplc="8E3AE09E">
      <w:numFmt w:val="bullet"/>
      <w:lvlText w:val="•"/>
      <w:lvlJc w:val="left"/>
      <w:pPr>
        <w:ind w:left="5099" w:hanging="209"/>
      </w:pPr>
      <w:rPr>
        <w:rFonts w:hint="default"/>
        <w:lang w:val="cs-CZ" w:eastAsia="cs-CZ" w:bidi="cs-CZ"/>
      </w:rPr>
    </w:lvl>
    <w:lvl w:ilvl="2" w:tplc="9DE03AC2">
      <w:numFmt w:val="bullet"/>
      <w:lvlText w:val="•"/>
      <w:lvlJc w:val="left"/>
      <w:pPr>
        <w:ind w:left="5718" w:hanging="209"/>
      </w:pPr>
      <w:rPr>
        <w:rFonts w:hint="default"/>
        <w:lang w:val="cs-CZ" w:eastAsia="cs-CZ" w:bidi="cs-CZ"/>
      </w:rPr>
    </w:lvl>
    <w:lvl w:ilvl="3" w:tplc="83861B6E">
      <w:numFmt w:val="bullet"/>
      <w:lvlText w:val="•"/>
      <w:lvlJc w:val="left"/>
      <w:pPr>
        <w:ind w:left="6337" w:hanging="209"/>
      </w:pPr>
      <w:rPr>
        <w:rFonts w:hint="default"/>
        <w:lang w:val="cs-CZ" w:eastAsia="cs-CZ" w:bidi="cs-CZ"/>
      </w:rPr>
    </w:lvl>
    <w:lvl w:ilvl="4" w:tplc="A762D450">
      <w:numFmt w:val="bullet"/>
      <w:lvlText w:val="•"/>
      <w:lvlJc w:val="left"/>
      <w:pPr>
        <w:ind w:left="6956" w:hanging="209"/>
      </w:pPr>
      <w:rPr>
        <w:rFonts w:hint="default"/>
        <w:lang w:val="cs-CZ" w:eastAsia="cs-CZ" w:bidi="cs-CZ"/>
      </w:rPr>
    </w:lvl>
    <w:lvl w:ilvl="5" w:tplc="80CCA3BA">
      <w:numFmt w:val="bullet"/>
      <w:lvlText w:val="•"/>
      <w:lvlJc w:val="left"/>
      <w:pPr>
        <w:ind w:left="7575" w:hanging="209"/>
      </w:pPr>
      <w:rPr>
        <w:rFonts w:hint="default"/>
        <w:lang w:val="cs-CZ" w:eastAsia="cs-CZ" w:bidi="cs-CZ"/>
      </w:rPr>
    </w:lvl>
    <w:lvl w:ilvl="6" w:tplc="8052444E">
      <w:numFmt w:val="bullet"/>
      <w:lvlText w:val="•"/>
      <w:lvlJc w:val="left"/>
      <w:pPr>
        <w:ind w:left="8194" w:hanging="209"/>
      </w:pPr>
      <w:rPr>
        <w:rFonts w:hint="default"/>
        <w:lang w:val="cs-CZ" w:eastAsia="cs-CZ" w:bidi="cs-CZ"/>
      </w:rPr>
    </w:lvl>
    <w:lvl w:ilvl="7" w:tplc="DF008814">
      <w:numFmt w:val="bullet"/>
      <w:lvlText w:val="•"/>
      <w:lvlJc w:val="left"/>
      <w:pPr>
        <w:ind w:left="8813" w:hanging="209"/>
      </w:pPr>
      <w:rPr>
        <w:rFonts w:hint="default"/>
        <w:lang w:val="cs-CZ" w:eastAsia="cs-CZ" w:bidi="cs-CZ"/>
      </w:rPr>
    </w:lvl>
    <w:lvl w:ilvl="8" w:tplc="CD68C6F8">
      <w:numFmt w:val="bullet"/>
      <w:lvlText w:val="•"/>
      <w:lvlJc w:val="left"/>
      <w:pPr>
        <w:ind w:left="9432" w:hanging="209"/>
      </w:pPr>
      <w:rPr>
        <w:rFonts w:hint="default"/>
        <w:lang w:val="cs-CZ" w:eastAsia="cs-CZ" w:bidi="cs-CZ"/>
      </w:rPr>
    </w:lvl>
  </w:abstractNum>
  <w:abstractNum w:abstractNumId="4" w15:restartNumberingAfterBreak="0">
    <w:nsid w:val="47AB2AF2"/>
    <w:multiLevelType w:val="hybridMultilevel"/>
    <w:tmpl w:val="6464EB82"/>
    <w:lvl w:ilvl="0" w:tplc="8AF8B618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44BAE466">
      <w:numFmt w:val="bullet"/>
      <w:lvlText w:val="•"/>
      <w:lvlJc w:val="left"/>
      <w:pPr>
        <w:ind w:left="1823" w:hanging="360"/>
      </w:pPr>
      <w:rPr>
        <w:rFonts w:hint="default"/>
        <w:lang w:val="cs-CZ" w:eastAsia="cs-CZ" w:bidi="cs-CZ"/>
      </w:rPr>
    </w:lvl>
    <w:lvl w:ilvl="2" w:tplc="B212E6D8">
      <w:numFmt w:val="bullet"/>
      <w:lvlText w:val="•"/>
      <w:lvlJc w:val="left"/>
      <w:pPr>
        <w:ind w:left="2806" w:hanging="360"/>
      </w:pPr>
      <w:rPr>
        <w:rFonts w:hint="default"/>
        <w:lang w:val="cs-CZ" w:eastAsia="cs-CZ" w:bidi="cs-CZ"/>
      </w:rPr>
    </w:lvl>
    <w:lvl w:ilvl="3" w:tplc="93D6119A">
      <w:numFmt w:val="bullet"/>
      <w:lvlText w:val="•"/>
      <w:lvlJc w:val="left"/>
      <w:pPr>
        <w:ind w:left="3789" w:hanging="360"/>
      </w:pPr>
      <w:rPr>
        <w:rFonts w:hint="default"/>
        <w:lang w:val="cs-CZ" w:eastAsia="cs-CZ" w:bidi="cs-CZ"/>
      </w:rPr>
    </w:lvl>
    <w:lvl w:ilvl="4" w:tplc="A038FDF0">
      <w:numFmt w:val="bullet"/>
      <w:lvlText w:val="•"/>
      <w:lvlJc w:val="left"/>
      <w:pPr>
        <w:ind w:left="4772" w:hanging="360"/>
      </w:pPr>
      <w:rPr>
        <w:rFonts w:hint="default"/>
        <w:lang w:val="cs-CZ" w:eastAsia="cs-CZ" w:bidi="cs-CZ"/>
      </w:rPr>
    </w:lvl>
    <w:lvl w:ilvl="5" w:tplc="7434683E">
      <w:numFmt w:val="bullet"/>
      <w:lvlText w:val="•"/>
      <w:lvlJc w:val="left"/>
      <w:pPr>
        <w:ind w:left="5755" w:hanging="360"/>
      </w:pPr>
      <w:rPr>
        <w:rFonts w:hint="default"/>
        <w:lang w:val="cs-CZ" w:eastAsia="cs-CZ" w:bidi="cs-CZ"/>
      </w:rPr>
    </w:lvl>
    <w:lvl w:ilvl="6" w:tplc="84DEB304">
      <w:numFmt w:val="bullet"/>
      <w:lvlText w:val="•"/>
      <w:lvlJc w:val="left"/>
      <w:pPr>
        <w:ind w:left="6738" w:hanging="360"/>
      </w:pPr>
      <w:rPr>
        <w:rFonts w:hint="default"/>
        <w:lang w:val="cs-CZ" w:eastAsia="cs-CZ" w:bidi="cs-CZ"/>
      </w:rPr>
    </w:lvl>
    <w:lvl w:ilvl="7" w:tplc="4DA2BDD6">
      <w:numFmt w:val="bullet"/>
      <w:lvlText w:val="•"/>
      <w:lvlJc w:val="left"/>
      <w:pPr>
        <w:ind w:left="7721" w:hanging="360"/>
      </w:pPr>
      <w:rPr>
        <w:rFonts w:hint="default"/>
        <w:lang w:val="cs-CZ" w:eastAsia="cs-CZ" w:bidi="cs-CZ"/>
      </w:rPr>
    </w:lvl>
    <w:lvl w:ilvl="8" w:tplc="2A64BC2E">
      <w:numFmt w:val="bullet"/>
      <w:lvlText w:val="•"/>
      <w:lvlJc w:val="left"/>
      <w:pPr>
        <w:ind w:left="8704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4A3755D4"/>
    <w:multiLevelType w:val="hybridMultilevel"/>
    <w:tmpl w:val="C7F81B80"/>
    <w:lvl w:ilvl="0" w:tplc="70281034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FC90A3A6">
      <w:numFmt w:val="bullet"/>
      <w:lvlText w:val="•"/>
      <w:lvlJc w:val="left"/>
      <w:pPr>
        <w:ind w:left="1823" w:hanging="360"/>
      </w:pPr>
      <w:rPr>
        <w:rFonts w:hint="default"/>
        <w:lang w:val="cs-CZ" w:eastAsia="cs-CZ" w:bidi="cs-CZ"/>
      </w:rPr>
    </w:lvl>
    <w:lvl w:ilvl="2" w:tplc="907EAE02">
      <w:numFmt w:val="bullet"/>
      <w:lvlText w:val="•"/>
      <w:lvlJc w:val="left"/>
      <w:pPr>
        <w:ind w:left="2806" w:hanging="360"/>
      </w:pPr>
      <w:rPr>
        <w:rFonts w:hint="default"/>
        <w:lang w:val="cs-CZ" w:eastAsia="cs-CZ" w:bidi="cs-CZ"/>
      </w:rPr>
    </w:lvl>
    <w:lvl w:ilvl="3" w:tplc="25408E0C">
      <w:numFmt w:val="bullet"/>
      <w:lvlText w:val="•"/>
      <w:lvlJc w:val="left"/>
      <w:pPr>
        <w:ind w:left="3789" w:hanging="360"/>
      </w:pPr>
      <w:rPr>
        <w:rFonts w:hint="default"/>
        <w:lang w:val="cs-CZ" w:eastAsia="cs-CZ" w:bidi="cs-CZ"/>
      </w:rPr>
    </w:lvl>
    <w:lvl w:ilvl="4" w:tplc="CEB2235E">
      <w:numFmt w:val="bullet"/>
      <w:lvlText w:val="•"/>
      <w:lvlJc w:val="left"/>
      <w:pPr>
        <w:ind w:left="4772" w:hanging="360"/>
      </w:pPr>
      <w:rPr>
        <w:rFonts w:hint="default"/>
        <w:lang w:val="cs-CZ" w:eastAsia="cs-CZ" w:bidi="cs-CZ"/>
      </w:rPr>
    </w:lvl>
    <w:lvl w:ilvl="5" w:tplc="1E82B76E">
      <w:numFmt w:val="bullet"/>
      <w:lvlText w:val="•"/>
      <w:lvlJc w:val="left"/>
      <w:pPr>
        <w:ind w:left="5755" w:hanging="360"/>
      </w:pPr>
      <w:rPr>
        <w:rFonts w:hint="default"/>
        <w:lang w:val="cs-CZ" w:eastAsia="cs-CZ" w:bidi="cs-CZ"/>
      </w:rPr>
    </w:lvl>
    <w:lvl w:ilvl="6" w:tplc="AB1A8A28">
      <w:numFmt w:val="bullet"/>
      <w:lvlText w:val="•"/>
      <w:lvlJc w:val="left"/>
      <w:pPr>
        <w:ind w:left="6738" w:hanging="360"/>
      </w:pPr>
      <w:rPr>
        <w:rFonts w:hint="default"/>
        <w:lang w:val="cs-CZ" w:eastAsia="cs-CZ" w:bidi="cs-CZ"/>
      </w:rPr>
    </w:lvl>
    <w:lvl w:ilvl="7" w:tplc="9708AF2A">
      <w:numFmt w:val="bullet"/>
      <w:lvlText w:val="•"/>
      <w:lvlJc w:val="left"/>
      <w:pPr>
        <w:ind w:left="7721" w:hanging="360"/>
      </w:pPr>
      <w:rPr>
        <w:rFonts w:hint="default"/>
        <w:lang w:val="cs-CZ" w:eastAsia="cs-CZ" w:bidi="cs-CZ"/>
      </w:rPr>
    </w:lvl>
    <w:lvl w:ilvl="8" w:tplc="66AA01B8">
      <w:numFmt w:val="bullet"/>
      <w:lvlText w:val="•"/>
      <w:lvlJc w:val="left"/>
      <w:pPr>
        <w:ind w:left="8704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720C750E"/>
    <w:multiLevelType w:val="hybridMultilevel"/>
    <w:tmpl w:val="E42CFB5A"/>
    <w:lvl w:ilvl="0" w:tplc="4D3444C0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D23287AA">
      <w:numFmt w:val="bullet"/>
      <w:lvlText w:val="•"/>
      <w:lvlJc w:val="left"/>
      <w:pPr>
        <w:ind w:left="1260" w:hanging="360"/>
      </w:pPr>
      <w:rPr>
        <w:rFonts w:hint="default"/>
        <w:lang w:val="cs-CZ" w:eastAsia="cs-CZ" w:bidi="cs-CZ"/>
      </w:rPr>
    </w:lvl>
    <w:lvl w:ilvl="2" w:tplc="EE60653A">
      <w:numFmt w:val="bullet"/>
      <w:lvlText w:val="•"/>
      <w:lvlJc w:val="left"/>
      <w:pPr>
        <w:ind w:left="2305" w:hanging="360"/>
      </w:pPr>
      <w:rPr>
        <w:rFonts w:hint="default"/>
        <w:lang w:val="cs-CZ" w:eastAsia="cs-CZ" w:bidi="cs-CZ"/>
      </w:rPr>
    </w:lvl>
    <w:lvl w:ilvl="3" w:tplc="D82E1412">
      <w:numFmt w:val="bullet"/>
      <w:lvlText w:val="•"/>
      <w:lvlJc w:val="left"/>
      <w:pPr>
        <w:ind w:left="3351" w:hanging="360"/>
      </w:pPr>
      <w:rPr>
        <w:rFonts w:hint="default"/>
        <w:lang w:val="cs-CZ" w:eastAsia="cs-CZ" w:bidi="cs-CZ"/>
      </w:rPr>
    </w:lvl>
    <w:lvl w:ilvl="4" w:tplc="5CA0C7AE">
      <w:numFmt w:val="bullet"/>
      <w:lvlText w:val="•"/>
      <w:lvlJc w:val="left"/>
      <w:pPr>
        <w:ind w:left="4397" w:hanging="360"/>
      </w:pPr>
      <w:rPr>
        <w:rFonts w:hint="default"/>
        <w:lang w:val="cs-CZ" w:eastAsia="cs-CZ" w:bidi="cs-CZ"/>
      </w:rPr>
    </w:lvl>
    <w:lvl w:ilvl="5" w:tplc="E68E50DE">
      <w:numFmt w:val="bullet"/>
      <w:lvlText w:val="•"/>
      <w:lvlJc w:val="left"/>
      <w:pPr>
        <w:ind w:left="5442" w:hanging="360"/>
      </w:pPr>
      <w:rPr>
        <w:rFonts w:hint="default"/>
        <w:lang w:val="cs-CZ" w:eastAsia="cs-CZ" w:bidi="cs-CZ"/>
      </w:rPr>
    </w:lvl>
    <w:lvl w:ilvl="6" w:tplc="C4940AD2">
      <w:numFmt w:val="bullet"/>
      <w:lvlText w:val="•"/>
      <w:lvlJc w:val="left"/>
      <w:pPr>
        <w:ind w:left="6488" w:hanging="360"/>
      </w:pPr>
      <w:rPr>
        <w:rFonts w:hint="default"/>
        <w:lang w:val="cs-CZ" w:eastAsia="cs-CZ" w:bidi="cs-CZ"/>
      </w:rPr>
    </w:lvl>
    <w:lvl w:ilvl="7" w:tplc="60783E46">
      <w:numFmt w:val="bullet"/>
      <w:lvlText w:val="•"/>
      <w:lvlJc w:val="left"/>
      <w:pPr>
        <w:ind w:left="7534" w:hanging="360"/>
      </w:pPr>
      <w:rPr>
        <w:rFonts w:hint="default"/>
        <w:lang w:val="cs-CZ" w:eastAsia="cs-CZ" w:bidi="cs-CZ"/>
      </w:rPr>
    </w:lvl>
    <w:lvl w:ilvl="8" w:tplc="4D9A904C">
      <w:numFmt w:val="bullet"/>
      <w:lvlText w:val="•"/>
      <w:lvlJc w:val="left"/>
      <w:pPr>
        <w:ind w:left="8579" w:hanging="360"/>
      </w:pPr>
      <w:rPr>
        <w:rFonts w:hint="default"/>
        <w:lang w:val="cs-CZ" w:eastAsia="cs-CZ" w:bidi="cs-CZ"/>
      </w:rPr>
    </w:lvl>
  </w:abstractNum>
  <w:num w:numId="1" w16cid:durableId="1866286608">
    <w:abstractNumId w:val="6"/>
  </w:num>
  <w:num w:numId="2" w16cid:durableId="1073047041">
    <w:abstractNumId w:val="2"/>
  </w:num>
  <w:num w:numId="3" w16cid:durableId="1250888158">
    <w:abstractNumId w:val="1"/>
  </w:num>
  <w:num w:numId="4" w16cid:durableId="1281570424">
    <w:abstractNumId w:val="5"/>
  </w:num>
  <w:num w:numId="5" w16cid:durableId="820273366">
    <w:abstractNumId w:val="0"/>
  </w:num>
  <w:num w:numId="6" w16cid:durableId="1279218441">
    <w:abstractNumId w:val="4"/>
  </w:num>
  <w:num w:numId="7" w16cid:durableId="760757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67B"/>
    <w:rsid w:val="004343A2"/>
    <w:rsid w:val="00822C57"/>
    <w:rsid w:val="009D4A8E"/>
    <w:rsid w:val="00DC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E952590"/>
  <w15:docId w15:val="{4904621D-F4AD-4575-ABA8-F5C7BB73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435" w:lineRule="exact"/>
      <w:outlineLvl w:val="0"/>
    </w:pPr>
    <w:rPr>
      <w:rFonts w:ascii="Calibri" w:eastAsia="Calibri" w:hAnsi="Calibri" w:cs="Calibri"/>
      <w:sz w:val="42"/>
      <w:szCs w:val="42"/>
    </w:rPr>
  </w:style>
  <w:style w:type="paragraph" w:styleId="Nadpis2">
    <w:name w:val="heading 2"/>
    <w:basedOn w:val="Normln"/>
    <w:uiPriority w:val="9"/>
    <w:unhideWhenUsed/>
    <w:qFormat/>
    <w:pPr>
      <w:spacing w:line="255" w:lineRule="exact"/>
      <w:ind w:left="4369" w:hanging="375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9" w:hanging="360"/>
    </w:pPr>
  </w:style>
  <w:style w:type="paragraph" w:customStyle="1" w:styleId="TableParagraph">
    <w:name w:val="Table Paragraph"/>
    <w:basedOn w:val="Normln"/>
    <w:uiPriority w:val="1"/>
    <w:qFormat/>
    <w:pPr>
      <w:spacing w:before="34" w:line="125" w:lineRule="exact"/>
      <w:jc w:val="center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D4A8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4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1288</Words>
  <Characters>7606</Characters>
  <Application>Microsoft Office Word</Application>
  <DocSecurity>0</DocSecurity>
  <Lines>63</Lines>
  <Paragraphs>17</Paragraphs>
  <ScaleCrop>false</ScaleCrop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Matějková Kateřina</cp:lastModifiedBy>
  <cp:revision>2</cp:revision>
  <dcterms:created xsi:type="dcterms:W3CDTF">2025-06-26T06:52:00Z</dcterms:created>
  <dcterms:modified xsi:type="dcterms:W3CDTF">2025-06-26T06:56:00Z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Acrobat PDFMaker 23 pro Word</vt:lpwstr>
  </property>
  <property fmtid="{D5CDD505-2E9C-101B-9397-08002B2CF9AE}" pid="4" name="LastSaved">
    <vt:filetime>2025-06-26T00:00:00Z</vt:filetime>
  </property>
</Properties>
</file>