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4F7" w:rsidRDefault="00F241B5">
      <w:pPr>
        <w:spacing w:line="276" w:lineRule="auto"/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/>
          <w:b/>
          <w:bCs/>
        </w:rPr>
        <w:t>SMLOUVA O PROVEDEN</w:t>
      </w:r>
      <w:r>
        <w:rPr>
          <w:rFonts w:ascii="Times New Roman" w:hAnsi="Times New Roman"/>
          <w:b/>
          <w:bCs/>
        </w:rPr>
        <w:t xml:space="preserve">Í </w:t>
      </w:r>
      <w:r>
        <w:rPr>
          <w:rFonts w:ascii="Times New Roman" w:hAnsi="Times New Roman"/>
          <w:b/>
          <w:bCs/>
          <w:lang w:val="fr-FR"/>
        </w:rPr>
        <w:t>UM</w:t>
      </w:r>
      <w:r>
        <w:rPr>
          <w:rFonts w:ascii="Times New Roman" w:hAnsi="Times New Roman"/>
          <w:b/>
          <w:bCs/>
        </w:rPr>
        <w:t>Ě</w:t>
      </w:r>
      <w:r>
        <w:rPr>
          <w:rFonts w:ascii="Times New Roman" w:hAnsi="Times New Roman"/>
          <w:b/>
          <w:bCs/>
          <w:lang w:val="en-US"/>
        </w:rPr>
        <w:t>LECK</w:t>
      </w:r>
      <w:r>
        <w:rPr>
          <w:rFonts w:ascii="Times New Roman" w:hAnsi="Times New Roman"/>
          <w:b/>
          <w:bCs/>
          <w:lang w:val="fr-FR"/>
        </w:rPr>
        <w:t>É</w:t>
      </w:r>
      <w:r>
        <w:rPr>
          <w:rFonts w:ascii="Times New Roman" w:hAnsi="Times New Roman"/>
          <w:b/>
          <w:bCs/>
          <w:lang w:val="de-DE"/>
        </w:rPr>
        <w:t>HO V</w:t>
      </w:r>
      <w:r>
        <w:rPr>
          <w:rFonts w:ascii="Times New Roman" w:hAnsi="Times New Roman"/>
          <w:b/>
          <w:bCs/>
        </w:rPr>
        <w:t>Ý</w:t>
      </w:r>
      <w:r>
        <w:rPr>
          <w:rFonts w:ascii="Times New Roman" w:hAnsi="Times New Roman"/>
          <w:b/>
          <w:bCs/>
          <w:lang w:val="de-DE"/>
        </w:rPr>
        <w:t>KONU</w:t>
      </w:r>
      <w:r>
        <w:rPr>
          <w:rFonts w:ascii="Times New Roman" w:eastAsia="Times New Roman" w:hAnsi="Times New Roman" w:cs="Times New Roman"/>
          <w:b/>
          <w:bCs/>
        </w:rPr>
        <w:br/>
      </w:r>
      <w:r>
        <w:rPr>
          <w:rFonts w:ascii="Times New Roman" w:hAnsi="Times New Roman"/>
        </w:rPr>
        <w:t>(d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le jen </w:t>
      </w:r>
      <w:r>
        <w:rPr>
          <w:rFonts w:ascii="Times New Roman" w:hAnsi="Times New Roman"/>
        </w:rPr>
        <w:t>„</w:t>
      </w:r>
      <w:r>
        <w:rPr>
          <w:rFonts w:ascii="Times New Roman" w:hAnsi="Times New Roman"/>
          <w:b/>
          <w:bCs/>
        </w:rPr>
        <w:t>Smlouva</w:t>
      </w:r>
      <w:r>
        <w:rPr>
          <w:rFonts w:ascii="Times New Roman" w:hAnsi="Times New Roman"/>
          <w:rtl/>
          <w:lang w:val="ar-SA"/>
        </w:rPr>
        <w:t>“</w:t>
      </w:r>
      <w:r>
        <w:rPr>
          <w:rFonts w:ascii="Times New Roman" w:hAnsi="Times New Roman"/>
        </w:rPr>
        <w:t>)</w:t>
      </w:r>
    </w:p>
    <w:p w:rsidR="000F64F7" w:rsidRDefault="00F241B5">
      <w:pPr>
        <w:spacing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uzav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</w:rPr>
        <w:t xml:space="preserve">á </w:t>
      </w:r>
      <w:r>
        <w:rPr>
          <w:rFonts w:ascii="Times New Roman" w:hAnsi="Times New Roman"/>
        </w:rPr>
        <w:t xml:space="preserve">podle </w:t>
      </w:r>
      <w:r>
        <w:rPr>
          <w:rFonts w:ascii="Times New Roman" w:hAnsi="Times New Roman"/>
        </w:rPr>
        <w:t xml:space="preserve">§ </w:t>
      </w:r>
      <w:r>
        <w:rPr>
          <w:rFonts w:ascii="Times New Roman" w:hAnsi="Times New Roman"/>
        </w:rPr>
        <w:t>1746 odst. 2 z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kona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. 89/2012 Sb., ob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  <w:lang w:val="da-DK"/>
        </w:rPr>
        <w:t>ansk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ho z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kon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ku, v</w:t>
      </w:r>
      <w:r>
        <w:rPr>
          <w:rFonts w:ascii="Times New Roman" w:hAnsi="Times New Roman"/>
          <w:lang w:val="fr-FR"/>
        </w:rPr>
        <w:t> </w:t>
      </w:r>
      <w:r>
        <w:rPr>
          <w:rFonts w:ascii="Times New Roman" w:hAnsi="Times New Roman"/>
        </w:rPr>
        <w:t>platn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m zn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(d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le jen </w:t>
      </w:r>
      <w:r>
        <w:rPr>
          <w:rFonts w:ascii="Times New Roman" w:hAnsi="Times New Roman"/>
        </w:rPr>
        <w:t>„</w:t>
      </w:r>
      <w:r>
        <w:rPr>
          <w:rFonts w:ascii="Times New Roman" w:hAnsi="Times New Roman"/>
        </w:rPr>
        <w:t>OZ</w:t>
      </w:r>
      <w:r>
        <w:rPr>
          <w:rFonts w:ascii="Times New Roman" w:hAnsi="Times New Roman"/>
          <w:rtl/>
          <w:lang w:val="ar-SA"/>
        </w:rPr>
        <w:t>“</w:t>
      </w:r>
      <w:r>
        <w:rPr>
          <w:rFonts w:ascii="Times New Roman" w:hAnsi="Times New Roman"/>
        </w:rPr>
        <w:t>) a v</w:t>
      </w:r>
      <w:r>
        <w:rPr>
          <w:rFonts w:ascii="Times New Roman" w:hAnsi="Times New Roman"/>
          <w:lang w:val="fr-FR"/>
        </w:rPr>
        <w:t> </w:t>
      </w:r>
      <w:r>
        <w:rPr>
          <w:rFonts w:ascii="Times New Roman" w:hAnsi="Times New Roman"/>
        </w:rPr>
        <w:t>souladu s</w:t>
      </w:r>
      <w:r>
        <w:rPr>
          <w:rFonts w:ascii="Times New Roman" w:hAnsi="Times New Roman"/>
          <w:lang w:val="fr-FR"/>
        </w:rPr>
        <w:t> </w:t>
      </w:r>
      <w:r>
        <w:rPr>
          <w:rFonts w:ascii="Times New Roman" w:hAnsi="Times New Roman"/>
        </w:rPr>
        <w:t>ustanoven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m </w:t>
      </w:r>
      <w:r>
        <w:rPr>
          <w:rFonts w:ascii="Times New Roman" w:hAnsi="Times New Roman"/>
        </w:rPr>
        <w:t xml:space="preserve">§ </w:t>
      </w:r>
      <w:r>
        <w:rPr>
          <w:rFonts w:ascii="Times New Roman" w:hAnsi="Times New Roman"/>
          <w:lang w:val="en-US"/>
        </w:rPr>
        <w:t>67 a n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sl. z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kona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. 121/2000 Sb., autorsk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ho z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kona, v</w:t>
      </w:r>
      <w:r>
        <w:rPr>
          <w:rFonts w:ascii="Times New Roman" w:hAnsi="Times New Roman"/>
          <w:lang w:val="fr-FR"/>
        </w:rPr>
        <w:t> </w:t>
      </w:r>
      <w:r>
        <w:rPr>
          <w:rFonts w:ascii="Times New Roman" w:hAnsi="Times New Roman"/>
        </w:rPr>
        <w:t>platn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m zn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(d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le jen </w:t>
      </w:r>
      <w:r>
        <w:rPr>
          <w:rFonts w:ascii="Times New Roman" w:hAnsi="Times New Roman"/>
        </w:rPr>
        <w:t>„</w:t>
      </w:r>
      <w:r>
        <w:rPr>
          <w:rFonts w:ascii="Times New Roman" w:hAnsi="Times New Roman"/>
          <w:lang w:val="de-DE"/>
        </w:rPr>
        <w:t>AZ</w:t>
      </w:r>
      <w:r>
        <w:rPr>
          <w:rFonts w:ascii="Times New Roman" w:hAnsi="Times New Roman"/>
          <w:rtl/>
          <w:lang w:val="ar-SA"/>
        </w:rPr>
        <w:t>“</w:t>
      </w:r>
      <w:r>
        <w:rPr>
          <w:rFonts w:ascii="Times New Roman" w:hAnsi="Times New Roman"/>
        </w:rPr>
        <w:t>) mezi n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sleduj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mi smluvn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mi stranami:</w:t>
      </w:r>
    </w:p>
    <w:p w:rsidR="000F64F7" w:rsidRDefault="000F64F7">
      <w:pPr>
        <w:spacing w:line="276" w:lineRule="auto"/>
        <w:jc w:val="center"/>
        <w:rPr>
          <w:rFonts w:ascii="Times New Roman" w:eastAsia="Times New Roman" w:hAnsi="Times New Roman" w:cs="Times New Roman"/>
        </w:rPr>
      </w:pPr>
    </w:p>
    <w:p w:rsidR="000F64F7" w:rsidRDefault="00F241B5">
      <w:pPr>
        <w:spacing w:after="0"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Objednatel: </w:t>
      </w:r>
    </w:p>
    <w:p w:rsidR="000F64F7" w:rsidRDefault="00F241B5">
      <w:pPr>
        <w:spacing w:after="0"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</w:rPr>
        <w:t>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sto 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ln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k</w:t>
      </w:r>
    </w:p>
    <w:p w:rsidR="000F64F7" w:rsidRDefault="00F241B5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se s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dlem: 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stsk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 xml:space="preserve">ho </w:t>
      </w:r>
      <w:r>
        <w:rPr>
          <w:rFonts w:ascii="Times New Roman" w:hAnsi="Times New Roman"/>
        </w:rPr>
        <w:t>úř</w:t>
      </w:r>
      <w:r>
        <w:rPr>
          <w:rFonts w:ascii="Times New Roman" w:hAnsi="Times New Roman"/>
        </w:rPr>
        <w:t>adu n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st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ru 1, 276 01 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ln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k</w:t>
      </w:r>
    </w:p>
    <w:p w:rsidR="000F64F7" w:rsidRDefault="00F241B5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zastoupen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Ing. Tom</w:t>
      </w:r>
      <w:r>
        <w:rPr>
          <w:rFonts w:ascii="Times New Roman" w:hAnsi="Times New Roman"/>
        </w:rPr>
        <w:t>áš</w:t>
      </w:r>
      <w:r>
        <w:rPr>
          <w:rFonts w:ascii="Times New Roman" w:hAnsi="Times New Roman"/>
        </w:rPr>
        <w:t>em Martincem Ph.D, starostou</w:t>
      </w:r>
    </w:p>
    <w:p w:rsidR="000F64F7" w:rsidRDefault="00F241B5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O: 00237051</w:t>
      </w:r>
    </w:p>
    <w:p w:rsidR="000F64F7" w:rsidRDefault="00F241B5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DI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: CZ00237051</w:t>
      </w:r>
    </w:p>
    <w:p w:rsidR="000F64F7" w:rsidRDefault="00F241B5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(d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le tak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 xml:space="preserve">jako </w:t>
      </w:r>
      <w:r>
        <w:rPr>
          <w:rFonts w:ascii="Times New Roman" w:hAnsi="Times New Roman"/>
        </w:rPr>
        <w:t>„</w:t>
      </w:r>
      <w:r>
        <w:rPr>
          <w:rFonts w:ascii="Times New Roman" w:hAnsi="Times New Roman"/>
          <w:b/>
          <w:bCs/>
        </w:rPr>
        <w:t>Objednatel</w:t>
      </w:r>
      <w:r>
        <w:rPr>
          <w:rFonts w:ascii="Times New Roman" w:hAnsi="Times New Roman"/>
          <w:rtl/>
          <w:lang w:val="ar-SA"/>
        </w:rPr>
        <w:t>“</w:t>
      </w:r>
      <w:r>
        <w:rPr>
          <w:rFonts w:ascii="Times New Roman" w:hAnsi="Times New Roman"/>
        </w:rPr>
        <w:t>)</w:t>
      </w:r>
    </w:p>
    <w:p w:rsidR="000F64F7" w:rsidRDefault="000F64F7">
      <w:pPr>
        <w:spacing w:after="0" w:line="276" w:lineRule="auto"/>
        <w:rPr>
          <w:rFonts w:ascii="Times New Roman" w:eastAsia="Times New Roman" w:hAnsi="Times New Roman" w:cs="Times New Roman"/>
        </w:rPr>
      </w:pPr>
    </w:p>
    <w:p w:rsidR="000F64F7" w:rsidRDefault="00F241B5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</w:t>
      </w:r>
    </w:p>
    <w:p w:rsidR="000F64F7" w:rsidRDefault="000F64F7">
      <w:pPr>
        <w:spacing w:after="0" w:line="276" w:lineRule="auto"/>
        <w:rPr>
          <w:rFonts w:ascii="Times New Roman" w:eastAsia="Times New Roman" w:hAnsi="Times New Roman" w:cs="Times New Roman"/>
        </w:rPr>
      </w:pPr>
    </w:p>
    <w:p w:rsidR="000F64F7" w:rsidRDefault="00F241B5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Zhotovitel (Agentura):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hAnsi="Times New Roman"/>
          <w:lang w:val="en-US"/>
        </w:rPr>
        <w:t>14th Floor s.r.o.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hAnsi="Times New Roman"/>
        </w:rPr>
        <w:t>se s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dlem: Kaprova 42/14, Star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sto, 110 00 Praha 1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  <w:lang w:val="da-DK"/>
        </w:rPr>
        <w:t>O: 17557666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hAnsi="Times New Roman"/>
        </w:rPr>
        <w:t>zastoupen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: MgA. Luk</w:t>
      </w:r>
      <w:r>
        <w:rPr>
          <w:rFonts w:ascii="Times New Roman" w:hAnsi="Times New Roman"/>
        </w:rPr>
        <w:t>áš</w:t>
      </w:r>
      <w:r>
        <w:rPr>
          <w:rFonts w:ascii="Times New Roman" w:hAnsi="Times New Roman"/>
          <w:lang w:val="de-DE"/>
        </w:rPr>
        <w:t>em Z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</w:rPr>
        <w:t>šá</w:t>
      </w:r>
      <w:r>
        <w:rPr>
          <w:rFonts w:ascii="Times New Roman" w:hAnsi="Times New Roman"/>
        </w:rPr>
        <w:t>kem, jednatelem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hAnsi="Times New Roman"/>
        </w:rPr>
        <w:t>(d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le jen </w:t>
      </w:r>
      <w:r>
        <w:rPr>
          <w:rFonts w:ascii="Times New Roman" w:hAnsi="Times New Roman"/>
        </w:rPr>
        <w:t>„</w:t>
      </w:r>
      <w:r>
        <w:rPr>
          <w:rFonts w:ascii="Times New Roman" w:hAnsi="Times New Roman"/>
        </w:rPr>
        <w:t>Agentura</w:t>
      </w:r>
      <w:r>
        <w:rPr>
          <w:rFonts w:ascii="Times New Roman" w:hAnsi="Times New Roman"/>
          <w:rtl/>
          <w:lang w:val="ar-SA"/>
        </w:rPr>
        <w:t>“</w:t>
      </w:r>
      <w:r>
        <w:rPr>
          <w:rFonts w:ascii="Times New Roman" w:hAnsi="Times New Roman"/>
        </w:rPr>
        <w:t>)</w:t>
      </w:r>
    </w:p>
    <w:p w:rsidR="000F64F7" w:rsidRDefault="00F241B5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Agentura v r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mci 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to Smlouvy zastupuje um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lce Adama Rohonyho, um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leck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m jm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nem Rohony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hAnsi="Times New Roman"/>
        </w:rPr>
        <w:t>(d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le jen </w:t>
      </w:r>
      <w:r>
        <w:rPr>
          <w:rFonts w:ascii="Times New Roman" w:hAnsi="Times New Roman"/>
        </w:rPr>
        <w:t>„</w:t>
      </w:r>
      <w:r>
        <w:rPr>
          <w:rFonts w:ascii="Times New Roman" w:hAnsi="Times New Roman"/>
          <w:lang w:val="de-DE"/>
        </w:rPr>
        <w:t>Um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lec</w:t>
      </w:r>
      <w:r>
        <w:rPr>
          <w:rFonts w:ascii="Times New Roman" w:hAnsi="Times New Roman"/>
          <w:rtl/>
          <w:lang w:val="ar-SA"/>
        </w:rPr>
        <w:t>“</w:t>
      </w:r>
      <w:r>
        <w:rPr>
          <w:rFonts w:ascii="Times New Roman" w:hAnsi="Times New Roman"/>
        </w:rPr>
        <w:t>)</w:t>
      </w:r>
    </w:p>
    <w:p w:rsidR="000F64F7" w:rsidRDefault="00F241B5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(Objednatel a Agentura spole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>tak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 xml:space="preserve">jako </w:t>
      </w:r>
      <w:r>
        <w:rPr>
          <w:rFonts w:ascii="Times New Roman" w:hAnsi="Times New Roman"/>
        </w:rPr>
        <w:t>„</w:t>
      </w:r>
      <w:r>
        <w:rPr>
          <w:rFonts w:ascii="Times New Roman" w:hAnsi="Times New Roman"/>
        </w:rPr>
        <w:t>Smluvn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strany</w:t>
      </w:r>
      <w:r>
        <w:rPr>
          <w:rFonts w:ascii="Times New Roman" w:hAnsi="Times New Roman"/>
          <w:rtl/>
          <w:lang w:val="ar-SA"/>
        </w:rPr>
        <w:t>“</w:t>
      </w:r>
      <w:r>
        <w:rPr>
          <w:rFonts w:ascii="Times New Roman" w:hAnsi="Times New Roman"/>
        </w:rPr>
        <w:t>, ka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ý </w:t>
      </w:r>
      <w:r>
        <w:rPr>
          <w:rFonts w:ascii="Times New Roman" w:hAnsi="Times New Roman"/>
        </w:rPr>
        <w:t>samostatn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 xml:space="preserve">jako </w:t>
      </w:r>
      <w:r>
        <w:rPr>
          <w:rFonts w:ascii="Times New Roman" w:hAnsi="Times New Roman"/>
        </w:rPr>
        <w:t>„</w:t>
      </w:r>
      <w:r>
        <w:rPr>
          <w:rFonts w:ascii="Times New Roman" w:hAnsi="Times New Roman"/>
        </w:rPr>
        <w:t>Smluvn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strana</w:t>
      </w:r>
      <w:r>
        <w:rPr>
          <w:rFonts w:ascii="Times New Roman" w:hAnsi="Times New Roman"/>
          <w:rtl/>
          <w:lang w:val="ar-SA"/>
        </w:rPr>
        <w:t>“</w:t>
      </w:r>
      <w:r>
        <w:rPr>
          <w:rFonts w:ascii="Times New Roman" w:hAnsi="Times New Roman"/>
        </w:rPr>
        <w:t>)</w:t>
      </w:r>
    </w:p>
    <w:p w:rsidR="000F64F7" w:rsidRDefault="000F64F7">
      <w:pPr>
        <w:spacing w:after="0" w:line="276" w:lineRule="auto"/>
        <w:rPr>
          <w:rFonts w:ascii="Times New Roman" w:eastAsia="Times New Roman" w:hAnsi="Times New Roman" w:cs="Times New Roman"/>
        </w:rPr>
      </w:pPr>
    </w:p>
    <w:p w:rsidR="000F64F7" w:rsidRDefault="000F64F7">
      <w:pPr>
        <w:spacing w:after="0" w:line="276" w:lineRule="auto"/>
        <w:rPr>
          <w:rFonts w:ascii="Times New Roman" w:eastAsia="Times New Roman" w:hAnsi="Times New Roman" w:cs="Times New Roman"/>
        </w:rPr>
      </w:pPr>
    </w:p>
    <w:p w:rsidR="000F64F7" w:rsidRDefault="000F64F7">
      <w:pPr>
        <w:spacing w:after="0" w:line="276" w:lineRule="auto"/>
        <w:rPr>
          <w:rFonts w:ascii="Times New Roman" w:eastAsia="Times New Roman" w:hAnsi="Times New Roman" w:cs="Times New Roman"/>
        </w:rPr>
      </w:pPr>
    </w:p>
    <w:p w:rsidR="000F64F7" w:rsidRDefault="000F64F7">
      <w:pPr>
        <w:spacing w:after="0" w:line="276" w:lineRule="auto"/>
        <w:rPr>
          <w:rFonts w:ascii="Times New Roman" w:eastAsia="Times New Roman" w:hAnsi="Times New Roman" w:cs="Times New Roman"/>
        </w:rPr>
      </w:pPr>
    </w:p>
    <w:p w:rsidR="000F64F7" w:rsidRDefault="000F64F7">
      <w:pPr>
        <w:spacing w:after="0" w:line="276" w:lineRule="auto"/>
        <w:rPr>
          <w:rFonts w:ascii="Times New Roman" w:eastAsia="Times New Roman" w:hAnsi="Times New Roman" w:cs="Times New Roman"/>
        </w:rPr>
      </w:pPr>
    </w:p>
    <w:p w:rsidR="000F64F7" w:rsidRDefault="00F241B5">
      <w:pPr>
        <w:pStyle w:val="Odstavecseseznamem"/>
        <w:numPr>
          <w:ilvl w:val="0"/>
          <w:numId w:val="2"/>
        </w:numPr>
        <w:spacing w:after="0" w:line="27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</w:t>
      </w:r>
      <w:r>
        <w:rPr>
          <w:rFonts w:ascii="Times New Roman" w:hAnsi="Times New Roman"/>
          <w:b/>
          <w:bCs/>
        </w:rPr>
        <w:t>ř</w:t>
      </w:r>
      <w:r>
        <w:rPr>
          <w:rFonts w:ascii="Times New Roman" w:hAnsi="Times New Roman"/>
          <w:b/>
          <w:bCs/>
        </w:rPr>
        <w:t>edm</w:t>
      </w:r>
      <w:r>
        <w:rPr>
          <w:rFonts w:ascii="Times New Roman" w:hAnsi="Times New Roman"/>
          <w:b/>
          <w:bCs/>
        </w:rPr>
        <w:t>ě</w:t>
      </w:r>
      <w:r>
        <w:rPr>
          <w:rFonts w:ascii="Times New Roman" w:hAnsi="Times New Roman"/>
          <w:b/>
          <w:bCs/>
        </w:rPr>
        <w:t>t Smlouvy</w:t>
      </w:r>
    </w:p>
    <w:p w:rsidR="000F64F7" w:rsidRDefault="00F241B5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edm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  <w:lang w:val="pt-PT"/>
        </w:rPr>
        <w:t>tem 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to Smlouvy je vymezen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pr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v a povinnost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Smluvn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ch stran v</w:t>
      </w:r>
      <w:r>
        <w:rPr>
          <w:rFonts w:ascii="Times New Roman" w:hAnsi="Times New Roman"/>
          <w:lang w:val="fr-FR"/>
        </w:rPr>
        <w:t> </w:t>
      </w:r>
      <w:r>
        <w:rPr>
          <w:rFonts w:ascii="Times New Roman" w:hAnsi="Times New Roman"/>
        </w:rPr>
        <w:t>souvislosti s</w:t>
      </w:r>
      <w:r>
        <w:rPr>
          <w:rFonts w:ascii="Times New Roman" w:hAnsi="Times New Roman"/>
          <w:lang w:val="fr-FR"/>
        </w:rPr>
        <w:t> </w:t>
      </w:r>
      <w:r>
        <w:rPr>
          <w:rFonts w:ascii="Times New Roman" w:hAnsi="Times New Roman"/>
        </w:rPr>
        <w:t>zaji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  <w:lang w:val="pt-PT"/>
        </w:rPr>
        <w:t xml:space="preserve">m a </w:t>
      </w:r>
      <w:r>
        <w:rPr>
          <w:rFonts w:ascii="Times New Roman" w:hAnsi="Times New Roman"/>
          <w:lang w:val="pt-PT"/>
        </w:rPr>
        <w:t>realizac</w:t>
      </w:r>
      <w:r>
        <w:rPr>
          <w:rFonts w:ascii="Times New Roman" w:hAnsi="Times New Roman"/>
        </w:rPr>
        <w:t>í ž</w:t>
      </w:r>
      <w:r>
        <w:rPr>
          <w:rFonts w:ascii="Times New Roman" w:hAnsi="Times New Roman"/>
        </w:rPr>
        <w:t>iv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  <w:lang w:val="pt-PT"/>
        </w:rPr>
        <w:t>ho um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leck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ho vystoupen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  <w:lang w:val="de-DE"/>
        </w:rPr>
        <w:t>Um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lce na akci po</w:t>
      </w:r>
      <w:r>
        <w:rPr>
          <w:rFonts w:ascii="Times New Roman" w:hAnsi="Times New Roman"/>
        </w:rPr>
        <w:t>řá</w:t>
      </w:r>
      <w:r>
        <w:rPr>
          <w:rFonts w:ascii="Times New Roman" w:hAnsi="Times New Roman"/>
        </w:rPr>
        <w:t>dan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Objednatelem (d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le jen </w:t>
      </w:r>
      <w:r>
        <w:rPr>
          <w:rFonts w:ascii="Times New Roman" w:hAnsi="Times New Roman"/>
        </w:rPr>
        <w:t>„</w:t>
      </w:r>
      <w:r>
        <w:rPr>
          <w:rFonts w:ascii="Times New Roman" w:hAnsi="Times New Roman"/>
        </w:rPr>
        <w:t>Akce</w:t>
      </w:r>
      <w:r>
        <w:rPr>
          <w:rFonts w:ascii="Times New Roman" w:hAnsi="Times New Roman"/>
          <w:rtl/>
          <w:lang w:val="ar-SA"/>
        </w:rPr>
        <w:t>“</w:t>
      </w:r>
      <w:r>
        <w:rPr>
          <w:rFonts w:ascii="Times New Roman" w:hAnsi="Times New Roman"/>
        </w:rPr>
        <w:t>). Agentura se zavazuje zajistit prost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ednictv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  <w:lang w:val="de-DE"/>
        </w:rPr>
        <w:t>m Um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lce proveden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  <w:lang w:val="de-DE"/>
        </w:rPr>
        <w:t>Um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leck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ho v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konu dle 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to Smlouvy.</w:t>
      </w:r>
    </w:p>
    <w:p w:rsidR="000F64F7" w:rsidRDefault="000F64F7">
      <w:pPr>
        <w:pStyle w:val="Odstavecseseznamem"/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0F64F7" w:rsidRDefault="000F64F7">
      <w:pPr>
        <w:pStyle w:val="Odstavecseseznamem"/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0F64F7" w:rsidRDefault="000F64F7">
      <w:pPr>
        <w:pStyle w:val="Odstavecseseznamem"/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0F64F7" w:rsidRDefault="000F64F7">
      <w:pPr>
        <w:pStyle w:val="Odstavecseseznamem"/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0F64F7" w:rsidRDefault="00F241B5">
      <w:pPr>
        <w:pStyle w:val="Odstavecseseznamem"/>
        <w:numPr>
          <w:ilvl w:val="0"/>
          <w:numId w:val="5"/>
        </w:numPr>
        <w:spacing w:after="0" w:line="27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Specifikace um</w:t>
      </w:r>
      <w:r>
        <w:rPr>
          <w:rFonts w:ascii="Times New Roman" w:hAnsi="Times New Roman"/>
          <w:b/>
          <w:bCs/>
        </w:rPr>
        <w:t>ě</w:t>
      </w:r>
      <w:r>
        <w:rPr>
          <w:rFonts w:ascii="Times New Roman" w:hAnsi="Times New Roman"/>
          <w:b/>
          <w:bCs/>
        </w:rPr>
        <w:t>leck</w:t>
      </w:r>
      <w:r>
        <w:rPr>
          <w:rFonts w:ascii="Times New Roman" w:hAnsi="Times New Roman"/>
          <w:b/>
          <w:bCs/>
          <w:lang w:val="fr-FR"/>
        </w:rPr>
        <w:t>é</w:t>
      </w:r>
      <w:r>
        <w:rPr>
          <w:rFonts w:ascii="Times New Roman" w:hAnsi="Times New Roman"/>
          <w:b/>
          <w:bCs/>
        </w:rPr>
        <w:t>ho v</w:t>
      </w:r>
      <w:r>
        <w:rPr>
          <w:rFonts w:ascii="Times New Roman" w:hAnsi="Times New Roman"/>
          <w:b/>
          <w:bCs/>
        </w:rPr>
        <w:t>ý</w:t>
      </w:r>
      <w:r>
        <w:rPr>
          <w:rFonts w:ascii="Times New Roman" w:hAnsi="Times New Roman"/>
          <w:b/>
          <w:bCs/>
        </w:rPr>
        <w:t>konu</w:t>
      </w:r>
    </w:p>
    <w:p w:rsidR="000F64F7" w:rsidRDefault="00F241B5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Um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leck</w:t>
      </w:r>
      <w:r>
        <w:rPr>
          <w:rFonts w:ascii="Times New Roman" w:hAnsi="Times New Roman"/>
        </w:rPr>
        <w:t xml:space="preserve">ý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kon bude realizov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 n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sleduj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m zp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</w:rPr>
        <w:t xml:space="preserve">sobem: </w:t>
      </w:r>
    </w:p>
    <w:p w:rsidR="000F64F7" w:rsidRDefault="00F241B5">
      <w:pPr>
        <w:pStyle w:val="Odstavecseseznamem"/>
        <w:numPr>
          <w:ilvl w:val="1"/>
          <w:numId w:val="7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iv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hudebn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vystoupen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  <w:lang w:val="de-DE"/>
        </w:rPr>
        <w:t>Um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lce Rohonyho v</w:t>
      </w:r>
      <w:r>
        <w:rPr>
          <w:rFonts w:ascii="Times New Roman" w:hAnsi="Times New Roman"/>
          <w:lang w:val="fr-FR"/>
        </w:rPr>
        <w:t> </w:t>
      </w:r>
      <w:r>
        <w:rPr>
          <w:rFonts w:ascii="Times New Roman" w:hAnsi="Times New Roman"/>
        </w:rPr>
        <w:t>rozsahu cca 60 minut</w:t>
      </w:r>
    </w:p>
    <w:p w:rsidR="000F64F7" w:rsidRDefault="00F241B5">
      <w:pPr>
        <w:pStyle w:val="Odstavecseseznamem"/>
        <w:numPr>
          <w:ilvl w:val="1"/>
          <w:numId w:val="7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sto pln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: 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ln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k</w:t>
      </w:r>
    </w:p>
    <w:p w:rsidR="000F64F7" w:rsidRDefault="00F241B5">
      <w:pPr>
        <w:pStyle w:val="Odstavecseseznamem"/>
        <w:numPr>
          <w:ilvl w:val="1"/>
          <w:numId w:val="7"/>
        </w:numPr>
        <w:spacing w:after="0" w:line="276" w:lineRule="auto"/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Datum kon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: 5.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ervence 2025</w:t>
      </w:r>
    </w:p>
    <w:p w:rsidR="000F64F7" w:rsidRDefault="00F241B5">
      <w:pPr>
        <w:pStyle w:val="Odstavecseseznamem"/>
        <w:numPr>
          <w:ilvl w:val="1"/>
          <w:numId w:val="7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as zah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jen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vystoupen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: 14:00 (nen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-li dohodnuto jinak)</w:t>
      </w:r>
    </w:p>
    <w:p w:rsidR="000F64F7" w:rsidRDefault="00F241B5">
      <w:pPr>
        <w:pStyle w:val="Odstavecseseznamem"/>
        <w:numPr>
          <w:ilvl w:val="1"/>
          <w:numId w:val="7"/>
        </w:numPr>
        <w:spacing w:after="0" w:line="276" w:lineRule="auto"/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Um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lec se dostav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nejm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>60 minut 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ed zah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jen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m</w:t>
      </w:r>
    </w:p>
    <w:p w:rsidR="000F64F7" w:rsidRDefault="000F64F7">
      <w:pPr>
        <w:pStyle w:val="Odstavecseseznamem"/>
        <w:spacing w:after="0" w:line="276" w:lineRule="auto"/>
        <w:ind w:left="0"/>
        <w:jc w:val="both"/>
        <w:rPr>
          <w:rFonts w:ascii="Times New Roman" w:eastAsia="Times New Roman" w:hAnsi="Times New Roman" w:cs="Times New Roman"/>
        </w:rPr>
      </w:pPr>
    </w:p>
    <w:p w:rsidR="000F64F7" w:rsidRDefault="000F64F7">
      <w:pPr>
        <w:pStyle w:val="Odstavecseseznamem"/>
        <w:spacing w:after="0" w:line="276" w:lineRule="auto"/>
        <w:ind w:left="1440"/>
        <w:jc w:val="both"/>
        <w:rPr>
          <w:rFonts w:ascii="Times New Roman" w:eastAsia="Times New Roman" w:hAnsi="Times New Roman" w:cs="Times New Roman"/>
        </w:rPr>
      </w:pPr>
    </w:p>
    <w:p w:rsidR="000F64F7" w:rsidRDefault="000F64F7">
      <w:pPr>
        <w:pStyle w:val="Odstavecseseznamem"/>
        <w:spacing w:after="0" w:line="276" w:lineRule="auto"/>
        <w:ind w:left="1440"/>
        <w:jc w:val="both"/>
        <w:rPr>
          <w:rFonts w:ascii="Times New Roman" w:eastAsia="Times New Roman" w:hAnsi="Times New Roman" w:cs="Times New Roman"/>
        </w:rPr>
      </w:pPr>
    </w:p>
    <w:p w:rsidR="000F64F7" w:rsidRDefault="00F241B5">
      <w:pPr>
        <w:pStyle w:val="Odstavecseseznamem"/>
        <w:numPr>
          <w:ilvl w:val="0"/>
          <w:numId w:val="8"/>
        </w:numPr>
        <w:spacing w:after="0" w:line="27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Povinnosti Agentury a</w:t>
      </w:r>
      <w:r>
        <w:rPr>
          <w:rFonts w:ascii="Times New Roman" w:hAnsi="Times New Roman"/>
          <w:b/>
          <w:bCs/>
          <w:lang w:val="de-DE"/>
        </w:rPr>
        <w:t xml:space="preserve"> Um</w:t>
      </w:r>
      <w:r>
        <w:rPr>
          <w:rFonts w:ascii="Times New Roman" w:hAnsi="Times New Roman"/>
          <w:b/>
          <w:bCs/>
        </w:rPr>
        <w:t>ě</w:t>
      </w:r>
      <w:r>
        <w:rPr>
          <w:rFonts w:ascii="Times New Roman" w:hAnsi="Times New Roman"/>
          <w:b/>
          <w:bCs/>
          <w:lang w:val="it-IT"/>
        </w:rPr>
        <w:t>lce</w:t>
      </w:r>
    </w:p>
    <w:p w:rsidR="000F64F7" w:rsidRDefault="00F241B5">
      <w:pPr>
        <w:pStyle w:val="Odstavecseseznamem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Agentura se zavazuje zajistit </w:t>
      </w:r>
      <w:r>
        <w:rPr>
          <w:rFonts w:ascii="Times New Roman" w:hAnsi="Times New Roman"/>
        </w:rPr>
        <w:t>úč</w:t>
      </w:r>
      <w:r>
        <w:rPr>
          <w:rFonts w:ascii="Times New Roman" w:hAnsi="Times New Roman"/>
          <w:lang w:val="de-DE"/>
        </w:rPr>
        <w:t>ast Um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lce na Akci a proveden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  <w:lang w:val="de-DE"/>
        </w:rPr>
        <w:t>Um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leck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ho v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konu ve sjednan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 xml:space="preserve">m rozsahu,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ase a kvalit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>odpov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daj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standard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  <w:lang w:val="de-DE"/>
        </w:rPr>
        <w:t>m Um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lce.</w:t>
      </w:r>
    </w:p>
    <w:p w:rsidR="000F64F7" w:rsidRDefault="00F241B5">
      <w:pPr>
        <w:pStyle w:val="Odstavecseseznamem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Um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lec bude vystupovat osobn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>a s</w:t>
      </w:r>
      <w:r>
        <w:rPr>
          <w:rFonts w:ascii="Times New Roman" w:hAnsi="Times New Roman"/>
          <w:lang w:val="fr-FR"/>
        </w:rPr>
        <w:t> 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itou profesionalitou.</w:t>
      </w:r>
    </w:p>
    <w:p w:rsidR="000F64F7" w:rsidRDefault="00F241B5">
      <w:pPr>
        <w:pStyle w:val="Odstavecseseznamem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Agentura se zavazuje, 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e po dobu realizace Um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leck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ho v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konu nebude m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  <w:lang w:val="de-DE"/>
        </w:rPr>
        <w:t>t Um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lec jin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vazky, kter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by mohly ohrozit pln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to Smlouvy.</w:t>
      </w:r>
    </w:p>
    <w:p w:rsidR="000F64F7" w:rsidRDefault="00F241B5">
      <w:pPr>
        <w:pStyle w:val="Odstavecseseznamem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Agentura je odpov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dn</w:t>
      </w:r>
      <w:r>
        <w:rPr>
          <w:rFonts w:ascii="Times New Roman" w:hAnsi="Times New Roman"/>
        </w:rPr>
        <w:t xml:space="preserve">á </w:t>
      </w:r>
      <w:r>
        <w:rPr>
          <w:rFonts w:ascii="Times New Roman" w:hAnsi="Times New Roman"/>
        </w:rPr>
        <w:t>za dodr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ov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ech organiza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ch a bezpe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nostn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ch pokyn</w:t>
      </w:r>
      <w:r>
        <w:rPr>
          <w:rFonts w:ascii="Times New Roman" w:hAnsi="Times New Roman"/>
        </w:rPr>
        <w:t xml:space="preserve">ů </w:t>
      </w:r>
      <w:r>
        <w:rPr>
          <w:rFonts w:ascii="Times New Roman" w:hAnsi="Times New Roman"/>
        </w:rPr>
        <w:t>poskytnut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ch Objednatelem.</w:t>
      </w:r>
    </w:p>
    <w:p w:rsidR="000F64F7" w:rsidRDefault="000F64F7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0F64F7" w:rsidRDefault="000F64F7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0F64F7" w:rsidRDefault="000F64F7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0F64F7" w:rsidRDefault="000F64F7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0F64F7" w:rsidRDefault="000F64F7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0F64F7" w:rsidRDefault="00F241B5">
      <w:pPr>
        <w:pStyle w:val="Odstavecseseznamem"/>
        <w:numPr>
          <w:ilvl w:val="0"/>
          <w:numId w:val="11"/>
        </w:numPr>
        <w:spacing w:after="0" w:line="27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Povinnosti Objednatele</w:t>
      </w:r>
    </w:p>
    <w:p w:rsidR="000F64F7" w:rsidRDefault="00F241B5">
      <w:pPr>
        <w:pStyle w:val="Odstavecseseznamem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zaslat Agentu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 nejpozd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ji 6 dn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ed kon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m Akce informa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dokument s pokyny k 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jezdu na M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sto pln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a mapkou M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sta pln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,</w:t>
      </w:r>
    </w:p>
    <w:p w:rsidR="000F64F7" w:rsidRDefault="00F241B5">
      <w:pPr>
        <w:pStyle w:val="Odstavecseseznamem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zajistit p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dium (v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etn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>osv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tlen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a ozvu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) nebo obdobn</w:t>
      </w:r>
      <w:r>
        <w:rPr>
          <w:rFonts w:ascii="Times New Roman" w:hAnsi="Times New Roman"/>
        </w:rPr>
        <w:t xml:space="preserve">ý </w:t>
      </w:r>
      <w:r>
        <w:rPr>
          <w:rFonts w:ascii="Times New Roman" w:hAnsi="Times New Roman"/>
        </w:rPr>
        <w:t>prostor 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im</w:t>
      </w:r>
      <w:r>
        <w:rPr>
          <w:rFonts w:ascii="Times New Roman" w:hAnsi="Times New Roman"/>
        </w:rPr>
        <w:t>ěř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</w:rPr>
        <w:t xml:space="preserve">ý </w:t>
      </w:r>
      <w:r>
        <w:rPr>
          <w:rFonts w:ascii="Times New Roman" w:hAnsi="Times New Roman"/>
        </w:rPr>
        <w:t>povaze a rozsahu Um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leck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ho v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konu v souladu s technick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m riderem, kter</w:t>
      </w:r>
      <w:r>
        <w:rPr>
          <w:rFonts w:ascii="Times New Roman" w:hAnsi="Times New Roman"/>
        </w:rPr>
        <w:t xml:space="preserve">ý </w:t>
      </w:r>
      <w:r>
        <w:rPr>
          <w:rFonts w:ascii="Times New Roman" w:hAnsi="Times New Roman"/>
        </w:rPr>
        <w:t>Agentura 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ed</w:t>
      </w:r>
      <w:r>
        <w:rPr>
          <w:rFonts w:ascii="Times New Roman" w:hAnsi="Times New Roman"/>
        </w:rPr>
        <w:t xml:space="preserve">á </w:t>
      </w:r>
      <w:r>
        <w:rPr>
          <w:rFonts w:ascii="Times New Roman" w:hAnsi="Times New Roman"/>
        </w:rPr>
        <w:t>Objednateli,</w:t>
      </w:r>
    </w:p>
    <w:p w:rsidR="000F64F7" w:rsidRDefault="00F241B5">
      <w:pPr>
        <w:pStyle w:val="Odstavecseseznamem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zajistit pro Um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  <w:lang w:val="it-IT"/>
        </w:rPr>
        <w:t xml:space="preserve">lce 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atnu (bez 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stupu osob mimo osobn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  <w:lang w:val="de-DE"/>
        </w:rPr>
        <w:t>m Um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lce) s 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im</w:t>
      </w:r>
      <w:r>
        <w:rPr>
          <w:rFonts w:ascii="Times New Roman" w:hAnsi="Times New Roman"/>
        </w:rPr>
        <w:t>ěř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m vybaven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m (st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</w:rPr>
        <w:t xml:space="preserve">l, 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idle, zrcadlo apod.), v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etn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stupu na toalety a catering v rozsahu po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adavk</w:t>
      </w:r>
      <w:r>
        <w:rPr>
          <w:rFonts w:ascii="Times New Roman" w:hAnsi="Times New Roman"/>
        </w:rPr>
        <w:t xml:space="preserve">ů </w:t>
      </w:r>
      <w:r>
        <w:rPr>
          <w:rFonts w:ascii="Times New Roman" w:hAnsi="Times New Roman"/>
        </w:rPr>
        <w:t>uveden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ch v rideru, zaslan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m Agenturou,</w:t>
      </w:r>
    </w:p>
    <w:p w:rsidR="000F64F7" w:rsidRDefault="00F241B5">
      <w:pPr>
        <w:pStyle w:val="Odstavecseseznamem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zajistit parkovac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sto v M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st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>pln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nebo v jeho bezprost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edn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bl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zkosti.</w:t>
      </w:r>
    </w:p>
    <w:p w:rsidR="000F64F7" w:rsidRDefault="000F64F7">
      <w:pPr>
        <w:pStyle w:val="Odstavecseseznamem"/>
        <w:spacing w:after="0" w:line="276" w:lineRule="auto"/>
        <w:ind w:left="0"/>
        <w:jc w:val="both"/>
        <w:rPr>
          <w:rFonts w:ascii="Times New Roman" w:eastAsia="Times New Roman" w:hAnsi="Times New Roman" w:cs="Times New Roman"/>
        </w:rPr>
      </w:pPr>
    </w:p>
    <w:p w:rsidR="000F64F7" w:rsidRDefault="000F64F7">
      <w:pPr>
        <w:pStyle w:val="Odstavecseseznamem"/>
        <w:spacing w:after="0" w:line="276" w:lineRule="auto"/>
        <w:ind w:left="0"/>
        <w:jc w:val="both"/>
        <w:rPr>
          <w:rFonts w:ascii="Times New Roman" w:eastAsia="Times New Roman" w:hAnsi="Times New Roman" w:cs="Times New Roman"/>
        </w:rPr>
      </w:pPr>
    </w:p>
    <w:p w:rsidR="000F64F7" w:rsidRDefault="000F64F7">
      <w:pPr>
        <w:pStyle w:val="Odstavecseseznamem"/>
        <w:spacing w:after="0" w:line="276" w:lineRule="auto"/>
        <w:ind w:left="0"/>
        <w:jc w:val="both"/>
        <w:rPr>
          <w:rFonts w:ascii="Times New Roman" w:eastAsia="Times New Roman" w:hAnsi="Times New Roman" w:cs="Times New Roman"/>
        </w:rPr>
      </w:pPr>
    </w:p>
    <w:p w:rsidR="000F64F7" w:rsidRDefault="000F64F7">
      <w:pPr>
        <w:pStyle w:val="Odstavecseseznamem"/>
        <w:spacing w:after="0" w:line="276" w:lineRule="auto"/>
        <w:ind w:left="0"/>
        <w:jc w:val="both"/>
        <w:rPr>
          <w:rFonts w:ascii="Times New Roman" w:eastAsia="Times New Roman" w:hAnsi="Times New Roman" w:cs="Times New Roman"/>
        </w:rPr>
      </w:pPr>
    </w:p>
    <w:p w:rsidR="000F64F7" w:rsidRDefault="000F64F7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0F64F7" w:rsidRDefault="00F241B5">
      <w:pPr>
        <w:pStyle w:val="Odstavecseseznamem"/>
        <w:numPr>
          <w:ilvl w:val="0"/>
          <w:numId w:val="14"/>
        </w:numPr>
        <w:spacing w:after="0" w:line="27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Odm</w:t>
      </w:r>
      <w:r>
        <w:rPr>
          <w:rFonts w:ascii="Times New Roman" w:hAnsi="Times New Roman"/>
          <w:b/>
          <w:bCs/>
        </w:rPr>
        <w:t>ě</w:t>
      </w:r>
      <w:r>
        <w:rPr>
          <w:rFonts w:ascii="Times New Roman" w:hAnsi="Times New Roman"/>
          <w:b/>
          <w:bCs/>
        </w:rPr>
        <w:t>na</w:t>
      </w:r>
    </w:p>
    <w:p w:rsidR="000F64F7" w:rsidRDefault="00F241B5">
      <w:pPr>
        <w:pStyle w:val="Odstavecseseznamem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Objednatel se zavazuje zaplatit Agentu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 odm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nu ve v</w:t>
      </w:r>
      <w:r>
        <w:rPr>
          <w:rFonts w:ascii="Times New Roman" w:hAnsi="Times New Roman"/>
        </w:rPr>
        <w:t>ýš</w:t>
      </w:r>
      <w:r>
        <w:rPr>
          <w:rFonts w:ascii="Times New Roman" w:hAnsi="Times New Roman"/>
        </w:rPr>
        <w:t>i 60.000,- K</w:t>
      </w:r>
      <w:r>
        <w:rPr>
          <w:rFonts w:ascii="Times New Roman" w:hAnsi="Times New Roman"/>
        </w:rPr>
        <w:t xml:space="preserve">č </w:t>
      </w:r>
      <w:r>
        <w:rPr>
          <w:rFonts w:ascii="Times New Roman" w:hAnsi="Times New Roman"/>
        </w:rPr>
        <w:t xml:space="preserve">(slovy: 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edes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t tis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c korun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esk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ch), kter</w:t>
      </w:r>
      <w:r>
        <w:rPr>
          <w:rFonts w:ascii="Times New Roman" w:hAnsi="Times New Roman"/>
        </w:rPr>
        <w:t xml:space="preserve">á </w:t>
      </w:r>
      <w:r>
        <w:rPr>
          <w:rFonts w:ascii="Times New Roman" w:hAnsi="Times New Roman"/>
        </w:rPr>
        <w:t>zahrnuje ve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ker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klady na vystoupen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  <w:lang w:val="de-DE"/>
        </w:rPr>
        <w:t>Um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lce.</w:t>
      </w:r>
    </w:p>
    <w:p w:rsidR="000F64F7" w:rsidRDefault="00F241B5">
      <w:pPr>
        <w:pStyle w:val="Odstavecseseznamem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na bude vyplacena na z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klad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</w:rPr>
        <w:t>ň</w:t>
      </w:r>
      <w:r>
        <w:rPr>
          <w:rFonts w:ascii="Times New Roman" w:hAnsi="Times New Roman"/>
        </w:rPr>
        <w:t>ov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ho dokladu (faktury) vystaven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ho Agenturou.</w:t>
      </w:r>
    </w:p>
    <w:p w:rsidR="000F64F7" w:rsidRDefault="00F241B5">
      <w:pPr>
        <w:pStyle w:val="Odstavecseseznamem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Splatnost Odm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ny je nejpozd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 xml:space="preserve">ji 27.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ervna 2025.</w:t>
      </w:r>
    </w:p>
    <w:p w:rsidR="000F64F7" w:rsidRDefault="00F241B5">
      <w:pPr>
        <w:pStyle w:val="Odstavecseseznamem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>
        <w:rPr>
          <w:rFonts w:ascii="Times New Roman" w:hAnsi="Times New Roman"/>
          <w:lang w:val="fr-FR"/>
        </w:rPr>
        <w:t> 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pad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>prodlen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lang w:val="fr-FR"/>
        </w:rPr>
        <w:t> </w:t>
      </w:r>
      <w:r>
        <w:rPr>
          <w:rFonts w:ascii="Times New Roman" w:hAnsi="Times New Roman"/>
        </w:rPr>
        <w:t>platbou nen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Agentura povinna zajistit proveden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  <w:lang w:val="de-DE"/>
        </w:rPr>
        <w:t>Um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leck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ho v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konu.</w:t>
      </w:r>
    </w:p>
    <w:p w:rsidR="000F64F7" w:rsidRDefault="000F64F7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0F64F7" w:rsidRDefault="000F64F7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0F64F7" w:rsidRDefault="000F64F7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0F64F7" w:rsidRDefault="000F64F7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0F64F7" w:rsidRDefault="000F64F7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0F64F7" w:rsidRDefault="00F241B5">
      <w:pPr>
        <w:pStyle w:val="Odstavecseseznamem"/>
        <w:numPr>
          <w:ilvl w:val="0"/>
          <w:numId w:val="17"/>
        </w:numPr>
        <w:spacing w:after="0" w:line="27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Odstoupen</w:t>
      </w:r>
      <w:r>
        <w:rPr>
          <w:rFonts w:ascii="Times New Roman" w:hAnsi="Times New Roman"/>
          <w:b/>
          <w:bCs/>
        </w:rPr>
        <w:t xml:space="preserve">í </w:t>
      </w:r>
      <w:r>
        <w:rPr>
          <w:rFonts w:ascii="Times New Roman" w:hAnsi="Times New Roman"/>
          <w:b/>
          <w:bCs/>
        </w:rPr>
        <w:t xml:space="preserve">od Smlouvy </w:t>
      </w:r>
    </w:p>
    <w:p w:rsidR="000F64F7" w:rsidRDefault="00F241B5">
      <w:pPr>
        <w:pStyle w:val="Odstavecseseznamem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Objednatel je opr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vn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 od Smlouvy odstoupit, pokud Um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leck</w:t>
      </w:r>
      <w:r>
        <w:rPr>
          <w:rFonts w:ascii="Times New Roman" w:hAnsi="Times New Roman"/>
        </w:rPr>
        <w:t xml:space="preserve">ý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kon nebude realizov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</w:rPr>
        <w:t>řá</w:t>
      </w:r>
      <w:r>
        <w:rPr>
          <w:rFonts w:ascii="Times New Roman" w:hAnsi="Times New Roman"/>
        </w:rPr>
        <w:t>dn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>a v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  <w:lang w:val="pt-PT"/>
        </w:rPr>
        <w:t>as. Na opo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pln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nem</w:t>
      </w:r>
      <w:r>
        <w:rPr>
          <w:rFonts w:ascii="Times New Roman" w:hAnsi="Times New Roman"/>
        </w:rPr>
        <w:t xml:space="preserve">á </w:t>
      </w:r>
      <w:r>
        <w:rPr>
          <w:rFonts w:ascii="Times New Roman" w:hAnsi="Times New Roman"/>
        </w:rPr>
        <w:t>Objednatel z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jem.</w:t>
      </w:r>
    </w:p>
    <w:p w:rsidR="000F64F7" w:rsidRDefault="00F241B5">
      <w:pPr>
        <w:pStyle w:val="Odstavecseseznamem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Odstoupen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m se Smlouva ru</w:t>
      </w:r>
      <w:r>
        <w:rPr>
          <w:rFonts w:ascii="Times New Roman" w:hAnsi="Times New Roman"/>
        </w:rPr>
        <w:t xml:space="preserve">ší </w:t>
      </w:r>
      <w:r>
        <w:rPr>
          <w:rFonts w:ascii="Times New Roman" w:hAnsi="Times New Roman"/>
        </w:rPr>
        <w:t>od po</w:t>
      </w:r>
      <w:r>
        <w:rPr>
          <w:rFonts w:ascii="Times New Roman" w:hAnsi="Times New Roman"/>
        </w:rPr>
        <w:t>čá</w:t>
      </w:r>
      <w:r>
        <w:rPr>
          <w:rFonts w:ascii="Times New Roman" w:hAnsi="Times New Roman"/>
        </w:rPr>
        <w:t>tku.</w:t>
      </w:r>
    </w:p>
    <w:p w:rsidR="000F64F7" w:rsidRDefault="00F241B5">
      <w:pPr>
        <w:pStyle w:val="Odstavecseseznamem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Odstoupen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 xml:space="preserve">je </w:t>
      </w:r>
      <w:r>
        <w:rPr>
          <w:rFonts w:ascii="Times New Roman" w:hAnsi="Times New Roman"/>
        </w:rPr>
        <w:t>úč</w:t>
      </w:r>
      <w:r>
        <w:rPr>
          <w:rFonts w:ascii="Times New Roman" w:hAnsi="Times New Roman"/>
        </w:rPr>
        <w:t>inn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doru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m druh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Smluvn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stran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.</w:t>
      </w:r>
    </w:p>
    <w:p w:rsidR="000F64F7" w:rsidRDefault="000F64F7">
      <w:pPr>
        <w:pStyle w:val="Odstavecseseznamem"/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0F64F7" w:rsidRDefault="000F64F7">
      <w:pPr>
        <w:pStyle w:val="Odstavecseseznamem"/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0F64F7" w:rsidRDefault="000F64F7">
      <w:pPr>
        <w:pStyle w:val="Odstavecseseznamem"/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0F64F7" w:rsidRDefault="000F64F7">
      <w:pPr>
        <w:pStyle w:val="Odstavecseseznamem"/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0F64F7" w:rsidRDefault="000F64F7">
      <w:pPr>
        <w:pStyle w:val="Odstavecseseznamem"/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0F64F7" w:rsidRDefault="00F241B5">
      <w:pPr>
        <w:pStyle w:val="Odstavecseseznamem"/>
        <w:numPr>
          <w:ilvl w:val="0"/>
          <w:numId w:val="20"/>
        </w:numPr>
        <w:spacing w:after="0" w:line="27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</w:t>
      </w:r>
      <w:r>
        <w:rPr>
          <w:rFonts w:ascii="Times New Roman" w:hAnsi="Times New Roman"/>
          <w:b/>
          <w:bCs/>
        </w:rPr>
        <w:t>á</w:t>
      </w:r>
      <w:r>
        <w:rPr>
          <w:rFonts w:ascii="Times New Roman" w:hAnsi="Times New Roman"/>
          <w:b/>
          <w:bCs/>
        </w:rPr>
        <w:t>v</w:t>
      </w:r>
      <w:r>
        <w:rPr>
          <w:rFonts w:ascii="Times New Roman" w:hAnsi="Times New Roman"/>
          <w:b/>
          <w:bCs/>
        </w:rPr>
        <w:t>ě</w:t>
      </w:r>
      <w:r>
        <w:rPr>
          <w:rFonts w:ascii="Times New Roman" w:hAnsi="Times New Roman"/>
          <w:b/>
          <w:bCs/>
        </w:rPr>
        <w:t>re</w:t>
      </w:r>
      <w:r>
        <w:rPr>
          <w:rFonts w:ascii="Times New Roman" w:hAnsi="Times New Roman"/>
          <w:b/>
          <w:bCs/>
        </w:rPr>
        <w:t>č</w:t>
      </w:r>
      <w:r>
        <w:rPr>
          <w:rFonts w:ascii="Times New Roman" w:hAnsi="Times New Roman"/>
          <w:b/>
          <w:bCs/>
        </w:rPr>
        <w:t>n</w:t>
      </w:r>
      <w:r>
        <w:rPr>
          <w:rFonts w:ascii="Times New Roman" w:hAnsi="Times New Roman"/>
          <w:b/>
          <w:bCs/>
        </w:rPr>
        <w:t xml:space="preserve">á </w:t>
      </w:r>
      <w:r>
        <w:rPr>
          <w:rFonts w:ascii="Times New Roman" w:hAnsi="Times New Roman"/>
          <w:b/>
          <w:bCs/>
        </w:rPr>
        <w:t>ustanoven</w:t>
      </w:r>
      <w:r>
        <w:rPr>
          <w:rFonts w:ascii="Times New Roman" w:hAnsi="Times New Roman"/>
          <w:b/>
          <w:bCs/>
        </w:rPr>
        <w:t>í</w:t>
      </w:r>
    </w:p>
    <w:p w:rsidR="000F64F7" w:rsidRDefault="000F64F7">
      <w:pPr>
        <w:pStyle w:val="Odstavecseseznamem"/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b/>
          <w:bCs/>
        </w:rPr>
      </w:pPr>
    </w:p>
    <w:p w:rsidR="000F64F7" w:rsidRDefault="00F241B5">
      <w:pPr>
        <w:pStyle w:val="Odstavecseseznamem"/>
        <w:spacing w:after="0" w:line="276" w:lineRule="auto"/>
        <w:ind w:left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Tato smlouva:</w:t>
      </w:r>
    </w:p>
    <w:p w:rsidR="000F64F7" w:rsidRDefault="00F241B5">
      <w:pPr>
        <w:pStyle w:val="Odstavecseseznamem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Tato Smlouva nab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 xml:space="preserve">á </w:t>
      </w:r>
      <w:r>
        <w:rPr>
          <w:rFonts w:ascii="Times New Roman" w:hAnsi="Times New Roman"/>
        </w:rPr>
        <w:t xml:space="preserve">platnosti a </w:t>
      </w:r>
      <w:r>
        <w:rPr>
          <w:rFonts w:ascii="Times New Roman" w:hAnsi="Times New Roman"/>
        </w:rPr>
        <w:t>úč</w:t>
      </w:r>
      <w:r>
        <w:rPr>
          <w:rFonts w:ascii="Times New Roman" w:hAnsi="Times New Roman"/>
        </w:rPr>
        <w:t>innosti v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okam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iku jej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ho podpisu ob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ma Smluvn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mi stranami.</w:t>
      </w:r>
    </w:p>
    <w:p w:rsidR="000F64F7" w:rsidRDefault="00F241B5">
      <w:pPr>
        <w:pStyle w:val="Odstavecseseznamem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Se 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pr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vn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m </w:t>
      </w:r>
      <w:r>
        <w:rPr>
          <w:rFonts w:ascii="Times New Roman" w:hAnsi="Times New Roman"/>
        </w:rPr>
        <w:t>řá</w:t>
      </w:r>
      <w:r>
        <w:rPr>
          <w:rFonts w:ascii="Times New Roman" w:hAnsi="Times New Roman"/>
          <w:lang w:val="de-DE"/>
        </w:rPr>
        <w:t xml:space="preserve">dem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esk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republiky</w:t>
      </w:r>
    </w:p>
    <w:p w:rsidR="000F64F7" w:rsidRDefault="00F241B5">
      <w:pPr>
        <w:pStyle w:val="Odstavecseseznamem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Zanik</w:t>
      </w:r>
      <w:r>
        <w:rPr>
          <w:rFonts w:ascii="Times New Roman" w:hAnsi="Times New Roman"/>
        </w:rPr>
        <w:t xml:space="preserve">á </w:t>
      </w:r>
      <w:r>
        <w:rPr>
          <w:rFonts w:ascii="Times New Roman" w:hAnsi="Times New Roman"/>
        </w:rPr>
        <w:t>bez n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rok</w:t>
      </w:r>
      <w:r>
        <w:rPr>
          <w:rFonts w:ascii="Times New Roman" w:hAnsi="Times New Roman"/>
        </w:rPr>
        <w:t xml:space="preserve">ů </w:t>
      </w:r>
      <w:r>
        <w:rPr>
          <w:rFonts w:ascii="Times New Roman" w:hAnsi="Times New Roman"/>
        </w:rPr>
        <w:t>stran v 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pad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>vy</w:t>
      </w:r>
      <w:r>
        <w:rPr>
          <w:rFonts w:ascii="Times New Roman" w:hAnsi="Times New Roman"/>
        </w:rPr>
        <w:t xml:space="preserve">šší </w:t>
      </w:r>
      <w:r>
        <w:rPr>
          <w:rFonts w:ascii="Times New Roman" w:hAnsi="Times New Roman"/>
        </w:rPr>
        <w:t>moci (nap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. 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rodn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katastrofa, epidemie,</w:t>
      </w:r>
      <w:r>
        <w:rPr>
          <w:rFonts w:ascii="Times New Roman" w:hAnsi="Times New Roman"/>
        </w:rPr>
        <w:t xml:space="preserve"> nemoc Um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  <w:lang w:val="pt-PT"/>
        </w:rPr>
        <w:t>lce apod.)</w:t>
      </w:r>
    </w:p>
    <w:p w:rsidR="000F64F7" w:rsidRDefault="00F241B5">
      <w:pPr>
        <w:pStyle w:val="Odstavecseseznamem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>
        <w:rPr>
          <w:rFonts w:ascii="Times New Roman" w:hAnsi="Times New Roman"/>
        </w:rPr>
        <w:t>ůž</w:t>
      </w:r>
      <w:r>
        <w:rPr>
          <w:rFonts w:ascii="Times New Roman" w:hAnsi="Times New Roman"/>
        </w:rPr>
        <w:t>e b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t 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na pouze p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semn</w:t>
      </w:r>
      <w:r>
        <w:rPr>
          <w:rFonts w:ascii="Times New Roman" w:hAnsi="Times New Roman"/>
        </w:rPr>
        <w:t>ě</w:t>
      </w:r>
    </w:p>
    <w:p w:rsidR="000F64F7" w:rsidRDefault="00F241B5">
      <w:pPr>
        <w:pStyle w:val="Odstavecseseznamem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 uzav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ena svobodn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, nikdo nejednal v</w:t>
      </w:r>
      <w:r>
        <w:rPr>
          <w:rFonts w:ascii="Times New Roman" w:hAnsi="Times New Roman"/>
          <w:lang w:val="fr-FR"/>
        </w:rPr>
        <w:t> 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sni ani za nev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hodn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ch podm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nek</w:t>
      </w:r>
    </w:p>
    <w:p w:rsidR="000F64F7" w:rsidRDefault="000F64F7">
      <w:pPr>
        <w:pStyle w:val="Odstavecseseznamem"/>
        <w:spacing w:after="0" w:line="276" w:lineRule="auto"/>
        <w:ind w:left="0"/>
        <w:jc w:val="both"/>
        <w:rPr>
          <w:rFonts w:ascii="Times New Roman" w:eastAsia="Times New Roman" w:hAnsi="Times New Roman" w:cs="Times New Roman"/>
        </w:rPr>
      </w:pPr>
    </w:p>
    <w:p w:rsidR="000F64F7" w:rsidRDefault="00F241B5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</w:t>
      </w:r>
    </w:p>
    <w:p w:rsidR="000F64F7" w:rsidRDefault="000F64F7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0F64F7" w:rsidRDefault="000F64F7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0F64F7" w:rsidRDefault="000F64F7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0F64F7" w:rsidRDefault="000F64F7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0F64F7" w:rsidRDefault="000F64F7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0F64F7" w:rsidRDefault="000F64F7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0F64F7" w:rsidRDefault="00F241B5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ln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ku dne</w:t>
      </w:r>
      <w:r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..                                                                     V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Praze dne</w:t>
      </w:r>
      <w:r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.</w:t>
      </w:r>
    </w:p>
    <w:p w:rsidR="000F64F7" w:rsidRDefault="000F64F7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0F64F7" w:rsidRDefault="000F64F7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0F64F7" w:rsidRDefault="00F241B5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>__________________</w:t>
      </w:r>
      <w:r>
        <w:rPr>
          <w:rFonts w:ascii="Times New Roman" w:hAnsi="Times New Roman"/>
          <w:lang w:val="en-US"/>
        </w:rPr>
        <w:t>____</w:t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</w:rPr>
        <w:t xml:space="preserve">                  </w:t>
      </w:r>
      <w:r>
        <w:rPr>
          <w:rFonts w:ascii="Times New Roman" w:hAnsi="Times New Roman"/>
          <w:lang w:val="en-US"/>
        </w:rPr>
        <w:t>______________________</w:t>
      </w:r>
    </w:p>
    <w:p w:rsidR="000F64F7" w:rsidRDefault="00F241B5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Ing. Tom</w:t>
      </w:r>
      <w:r>
        <w:rPr>
          <w:rFonts w:ascii="Times New Roman" w:hAnsi="Times New Roman"/>
          <w:b/>
          <w:bCs/>
        </w:rPr>
        <w:t xml:space="preserve">áš </w:t>
      </w:r>
      <w:r>
        <w:rPr>
          <w:rFonts w:ascii="Times New Roman" w:hAnsi="Times New Roman"/>
          <w:b/>
          <w:bCs/>
          <w:lang w:val="fr-FR"/>
        </w:rPr>
        <w:t>Martin</w:t>
      </w:r>
      <w:r>
        <w:rPr>
          <w:rFonts w:ascii="Times New Roman" w:hAnsi="Times New Roman"/>
          <w:b/>
          <w:bCs/>
        </w:rPr>
        <w:t>ec Ph.D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  <w:bCs/>
        </w:rPr>
        <w:t>MgA. Luk</w:t>
      </w:r>
      <w:r>
        <w:rPr>
          <w:rFonts w:ascii="Times New Roman" w:hAnsi="Times New Roman"/>
          <w:b/>
          <w:bCs/>
        </w:rPr>
        <w:t xml:space="preserve">áš </w:t>
      </w:r>
      <w:r>
        <w:rPr>
          <w:rFonts w:ascii="Times New Roman" w:hAnsi="Times New Roman"/>
          <w:b/>
          <w:bCs/>
        </w:rPr>
        <w:t>Z</w:t>
      </w:r>
      <w:r>
        <w:rPr>
          <w:rFonts w:ascii="Times New Roman" w:hAnsi="Times New Roman"/>
          <w:b/>
          <w:bCs/>
        </w:rPr>
        <w:t>á</w:t>
      </w:r>
      <w:r>
        <w:rPr>
          <w:rFonts w:ascii="Times New Roman" w:hAnsi="Times New Roman"/>
          <w:b/>
          <w:bCs/>
        </w:rPr>
        <w:t>le</w:t>
      </w:r>
      <w:r>
        <w:rPr>
          <w:rFonts w:ascii="Times New Roman" w:hAnsi="Times New Roman"/>
          <w:b/>
          <w:bCs/>
        </w:rPr>
        <w:t>šá</w:t>
      </w:r>
      <w:r>
        <w:rPr>
          <w:rFonts w:ascii="Times New Roman" w:hAnsi="Times New Roman"/>
          <w:b/>
          <w:bCs/>
        </w:rPr>
        <w:t>k</w:t>
      </w:r>
    </w:p>
    <w:p w:rsidR="000F64F7" w:rsidRDefault="00F241B5">
      <w:pPr>
        <w:spacing w:after="0" w:line="276" w:lineRule="auto"/>
        <w:jc w:val="both"/>
      </w:pPr>
      <w:r>
        <w:rPr>
          <w:rFonts w:ascii="Times New Roman" w:hAnsi="Times New Roman"/>
        </w:rPr>
        <w:t>Starosta, Objednatel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</w:rPr>
        <w:t xml:space="preserve">                  </w:t>
      </w:r>
      <w:r>
        <w:rPr>
          <w:rFonts w:ascii="Times New Roman" w:hAnsi="Times New Roman"/>
          <w:lang w:val="en-US"/>
        </w:rPr>
        <w:t>jednatel 14th Floor s.r.o., Agentura</w:t>
      </w:r>
    </w:p>
    <w:sectPr w:rsidR="000F64F7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241B5">
      <w:pPr>
        <w:spacing w:after="0" w:line="240" w:lineRule="auto"/>
      </w:pPr>
      <w:r>
        <w:separator/>
      </w:r>
    </w:p>
  </w:endnote>
  <w:endnote w:type="continuationSeparator" w:id="0">
    <w:p w:rsidR="00000000" w:rsidRDefault="00F24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4F7" w:rsidRDefault="00F241B5">
    <w:pPr>
      <w:pStyle w:val="Zpat"/>
      <w:tabs>
        <w:tab w:val="clear" w:pos="9072"/>
        <w:tab w:val="right" w:pos="9046"/>
      </w:tabs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0F64F7" w:rsidRDefault="00F241B5">
    <w:pPr>
      <w:pStyle w:val="Zpat"/>
      <w:tabs>
        <w:tab w:val="clear" w:pos="9072"/>
        <w:tab w:val="right" w:pos="9046"/>
      </w:tabs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Smlouva o proveden</w:t>
    </w:r>
    <w:r>
      <w:rPr>
        <w:rFonts w:ascii="Times New Roman" w:hAnsi="Times New Roman"/>
        <w:sz w:val="18"/>
        <w:szCs w:val="18"/>
      </w:rPr>
      <w:t xml:space="preserve">í </w:t>
    </w:r>
    <w:r>
      <w:rPr>
        <w:rFonts w:ascii="Times New Roman" w:hAnsi="Times New Roman"/>
        <w:sz w:val="18"/>
        <w:szCs w:val="18"/>
      </w:rPr>
      <w:t>um</w:t>
    </w:r>
    <w:r>
      <w:rPr>
        <w:rFonts w:ascii="Times New Roman" w:hAnsi="Times New Roman"/>
        <w:sz w:val="18"/>
        <w:szCs w:val="18"/>
      </w:rPr>
      <w:t>ě</w:t>
    </w:r>
    <w:r>
      <w:rPr>
        <w:rFonts w:ascii="Times New Roman" w:hAnsi="Times New Roman"/>
        <w:sz w:val="18"/>
        <w:szCs w:val="18"/>
      </w:rPr>
      <w:t>leck</w:t>
    </w:r>
    <w:r>
      <w:rPr>
        <w:rFonts w:ascii="Times New Roman" w:hAnsi="Times New Roman"/>
        <w:sz w:val="18"/>
        <w:szCs w:val="18"/>
        <w:lang w:val="fr-FR"/>
      </w:rPr>
      <w:t>é</w:t>
    </w:r>
    <w:r>
      <w:rPr>
        <w:rFonts w:ascii="Times New Roman" w:hAnsi="Times New Roman"/>
        <w:sz w:val="18"/>
        <w:szCs w:val="18"/>
      </w:rPr>
      <w:t>ho v</w:t>
    </w:r>
    <w:r>
      <w:rPr>
        <w:rFonts w:ascii="Times New Roman" w:hAnsi="Times New Roman"/>
        <w:sz w:val="18"/>
        <w:szCs w:val="18"/>
      </w:rPr>
      <w:t>ý</w:t>
    </w:r>
    <w:r>
      <w:rPr>
        <w:rFonts w:ascii="Times New Roman" w:hAnsi="Times New Roman"/>
        <w:sz w:val="18"/>
        <w:szCs w:val="18"/>
      </w:rPr>
      <w:t>konu</w:t>
    </w:r>
  </w:p>
  <w:p w:rsidR="000F64F7" w:rsidRDefault="00F241B5">
    <w:pPr>
      <w:pStyle w:val="Zpat"/>
      <w:tabs>
        <w:tab w:val="clear" w:pos="9072"/>
        <w:tab w:val="right" w:pos="9046"/>
      </w:tabs>
    </w:pPr>
    <w:r>
      <w:rPr>
        <w:rFonts w:ascii="Times New Roman" w:hAnsi="Times New Roman"/>
        <w:sz w:val="18"/>
        <w:szCs w:val="18"/>
      </w:rPr>
      <w:t xml:space="preserve">MLK Fest </w:t>
    </w:r>
    <w:r>
      <w:rPr>
        <w:rFonts w:ascii="Times New Roman" w:hAnsi="Times New Roman"/>
        <w:sz w:val="18"/>
        <w:szCs w:val="18"/>
      </w:rPr>
      <w:t xml:space="preserve">– </w:t>
    </w:r>
    <w:r>
      <w:rPr>
        <w:rFonts w:ascii="Times New Roman" w:hAnsi="Times New Roman"/>
        <w:sz w:val="18"/>
        <w:szCs w:val="18"/>
      </w:rPr>
      <w:t xml:space="preserve">Rohony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241B5">
      <w:pPr>
        <w:spacing w:after="0" w:line="240" w:lineRule="auto"/>
      </w:pPr>
      <w:r>
        <w:separator/>
      </w:r>
    </w:p>
  </w:footnote>
  <w:footnote w:type="continuationSeparator" w:id="0">
    <w:p w:rsidR="00000000" w:rsidRDefault="00F24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4F7" w:rsidRDefault="000F64F7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51A94"/>
    <w:multiLevelType w:val="hybridMultilevel"/>
    <w:tmpl w:val="94C8589E"/>
    <w:styleLink w:val="Importovanstyl1"/>
    <w:lvl w:ilvl="0" w:tplc="20C80A64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AC6FF0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884DC4">
      <w:start w:val="1"/>
      <w:numFmt w:val="lowerRoman"/>
      <w:lvlText w:val="%3."/>
      <w:lvlJc w:val="left"/>
      <w:pPr>
        <w:ind w:left="2160" w:hanging="2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90AB22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12B05C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B5E62FA">
      <w:start w:val="1"/>
      <w:numFmt w:val="lowerRoman"/>
      <w:lvlText w:val="%6."/>
      <w:lvlJc w:val="left"/>
      <w:pPr>
        <w:ind w:left="4320" w:hanging="2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E6DD4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F4BBA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6C42DBA">
      <w:start w:val="1"/>
      <w:numFmt w:val="lowerRoman"/>
      <w:lvlText w:val="%9."/>
      <w:lvlJc w:val="left"/>
      <w:pPr>
        <w:ind w:left="6480" w:hanging="2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8470687"/>
    <w:multiLevelType w:val="hybridMultilevel"/>
    <w:tmpl w:val="94C8589E"/>
    <w:numStyleLink w:val="Importovanstyl1"/>
  </w:abstractNum>
  <w:abstractNum w:abstractNumId="2" w15:restartNumberingAfterBreak="0">
    <w:nsid w:val="1CD41B1E"/>
    <w:multiLevelType w:val="hybridMultilevel"/>
    <w:tmpl w:val="CCE29B00"/>
    <w:numStyleLink w:val="Importovanstyl8"/>
  </w:abstractNum>
  <w:abstractNum w:abstractNumId="3" w15:restartNumberingAfterBreak="0">
    <w:nsid w:val="1DF16B79"/>
    <w:multiLevelType w:val="hybridMultilevel"/>
    <w:tmpl w:val="A8E4A2D6"/>
    <w:styleLink w:val="Importovanstyl7"/>
    <w:lvl w:ilvl="0" w:tplc="655C11B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FB0115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5E8FCE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FAEAC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A4FE5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F64C5C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108D6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22CE7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5A1D6C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E403AB6"/>
    <w:multiLevelType w:val="hybridMultilevel"/>
    <w:tmpl w:val="51D6EAA8"/>
    <w:numStyleLink w:val="Importovanstyl3"/>
  </w:abstractNum>
  <w:abstractNum w:abstractNumId="5" w15:restartNumberingAfterBreak="0">
    <w:nsid w:val="2E32649B"/>
    <w:multiLevelType w:val="hybridMultilevel"/>
    <w:tmpl w:val="C054CD92"/>
    <w:styleLink w:val="Importovanstyl6"/>
    <w:lvl w:ilvl="0" w:tplc="F4D072D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5A735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241CDA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F0D9A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28E7CE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5E2FD4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6034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4E78C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D88042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05F6533"/>
    <w:multiLevelType w:val="hybridMultilevel"/>
    <w:tmpl w:val="51D6EAA8"/>
    <w:styleLink w:val="Importovanstyl3"/>
    <w:lvl w:ilvl="0" w:tplc="EB221C2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B052A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C584618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38968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8AE58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D0E308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6A73A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16EEC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E8123A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2BA3C3C"/>
    <w:multiLevelType w:val="hybridMultilevel"/>
    <w:tmpl w:val="281281C2"/>
    <w:styleLink w:val="Importovanstyl2"/>
    <w:lvl w:ilvl="0" w:tplc="5B9CE84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8202C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86A73C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1CBFD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526D8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8CBA88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B0101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0CB81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4A3DD4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3CB359C"/>
    <w:multiLevelType w:val="hybridMultilevel"/>
    <w:tmpl w:val="C054CD92"/>
    <w:numStyleLink w:val="Importovanstyl6"/>
  </w:abstractNum>
  <w:abstractNum w:abstractNumId="9" w15:restartNumberingAfterBreak="0">
    <w:nsid w:val="3A31218A"/>
    <w:multiLevelType w:val="hybridMultilevel"/>
    <w:tmpl w:val="CD0CF424"/>
    <w:styleLink w:val="Importovanstyl5"/>
    <w:lvl w:ilvl="0" w:tplc="BC70A86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7C117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48D158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98737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9BE950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6C57C0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64C29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98A4D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B66CD4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9D245B5"/>
    <w:multiLevelType w:val="hybridMultilevel"/>
    <w:tmpl w:val="CCE29B00"/>
    <w:styleLink w:val="Importovanstyl8"/>
    <w:lvl w:ilvl="0" w:tplc="C06C7F4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E2252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0E0994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0CE29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26081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C69260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5227A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878D14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286D78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FED799E"/>
    <w:multiLevelType w:val="hybridMultilevel"/>
    <w:tmpl w:val="087CCAE2"/>
    <w:numStyleLink w:val="Importovanstyl4"/>
  </w:abstractNum>
  <w:abstractNum w:abstractNumId="12" w15:restartNumberingAfterBreak="0">
    <w:nsid w:val="54E87E38"/>
    <w:multiLevelType w:val="hybridMultilevel"/>
    <w:tmpl w:val="281281C2"/>
    <w:numStyleLink w:val="Importovanstyl2"/>
  </w:abstractNum>
  <w:abstractNum w:abstractNumId="13" w15:restartNumberingAfterBreak="0">
    <w:nsid w:val="629F4406"/>
    <w:multiLevelType w:val="hybridMultilevel"/>
    <w:tmpl w:val="A8E4A2D6"/>
    <w:numStyleLink w:val="Importovanstyl7"/>
  </w:abstractNum>
  <w:abstractNum w:abstractNumId="14" w15:restartNumberingAfterBreak="0">
    <w:nsid w:val="68F37EF4"/>
    <w:multiLevelType w:val="hybridMultilevel"/>
    <w:tmpl w:val="CD0CF424"/>
    <w:numStyleLink w:val="Importovanstyl5"/>
  </w:abstractNum>
  <w:abstractNum w:abstractNumId="15" w15:restartNumberingAfterBreak="0">
    <w:nsid w:val="6EA92BCD"/>
    <w:multiLevelType w:val="hybridMultilevel"/>
    <w:tmpl w:val="087CCAE2"/>
    <w:styleLink w:val="Importovanstyl4"/>
    <w:lvl w:ilvl="0" w:tplc="F9B2C77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4C6D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A68958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E0DC8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F69E8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04BCDC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056078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307C9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040D20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2"/>
  </w:num>
  <w:num w:numId="5">
    <w:abstractNumId w:val="1"/>
    <w:lvlOverride w:ilvl="0">
      <w:startOverride w:val="2"/>
    </w:lvlOverride>
  </w:num>
  <w:num w:numId="6">
    <w:abstractNumId w:val="6"/>
  </w:num>
  <w:num w:numId="7">
    <w:abstractNumId w:val="4"/>
  </w:num>
  <w:num w:numId="8">
    <w:abstractNumId w:val="1"/>
    <w:lvlOverride w:ilvl="0">
      <w:startOverride w:val="3"/>
    </w:lvlOverride>
  </w:num>
  <w:num w:numId="9">
    <w:abstractNumId w:val="15"/>
  </w:num>
  <w:num w:numId="10">
    <w:abstractNumId w:val="11"/>
  </w:num>
  <w:num w:numId="11">
    <w:abstractNumId w:val="1"/>
    <w:lvlOverride w:ilvl="0">
      <w:startOverride w:val="4"/>
    </w:lvlOverride>
  </w:num>
  <w:num w:numId="12">
    <w:abstractNumId w:val="9"/>
  </w:num>
  <w:num w:numId="13">
    <w:abstractNumId w:val="14"/>
  </w:num>
  <w:num w:numId="14">
    <w:abstractNumId w:val="1"/>
    <w:lvlOverride w:ilvl="0">
      <w:startOverride w:val="5"/>
    </w:lvlOverride>
  </w:num>
  <w:num w:numId="15">
    <w:abstractNumId w:val="5"/>
  </w:num>
  <w:num w:numId="16">
    <w:abstractNumId w:val="8"/>
  </w:num>
  <w:num w:numId="17">
    <w:abstractNumId w:val="1"/>
    <w:lvlOverride w:ilvl="0">
      <w:startOverride w:val="6"/>
    </w:lvlOverride>
  </w:num>
  <w:num w:numId="18">
    <w:abstractNumId w:val="3"/>
  </w:num>
  <w:num w:numId="19">
    <w:abstractNumId w:val="13"/>
  </w:num>
  <w:num w:numId="20">
    <w:abstractNumId w:val="1"/>
    <w:lvlOverride w:ilvl="0">
      <w:startOverride w:val="7"/>
    </w:lvlOverride>
  </w:num>
  <w:num w:numId="21">
    <w:abstractNumId w:val="1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de-DE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4F7"/>
    <w:rsid w:val="000F64F7"/>
    <w:rsid w:val="00F2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89140A-4C9B-47EC-8BC9-DF71B012D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Odstavecseseznamem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6"/>
      </w:numPr>
    </w:pPr>
  </w:style>
  <w:style w:type="numbering" w:customStyle="1" w:styleId="Importovanstyl4">
    <w:name w:val="Importovaný styl 4"/>
    <w:pPr>
      <w:numPr>
        <w:numId w:val="9"/>
      </w:numPr>
    </w:pPr>
  </w:style>
  <w:style w:type="numbering" w:customStyle="1" w:styleId="Importovanstyl5">
    <w:name w:val="Importovaný styl 5"/>
    <w:pPr>
      <w:numPr>
        <w:numId w:val="12"/>
      </w:numPr>
    </w:pPr>
  </w:style>
  <w:style w:type="numbering" w:customStyle="1" w:styleId="Importovanstyl6">
    <w:name w:val="Importovaný styl 6"/>
    <w:pPr>
      <w:numPr>
        <w:numId w:val="15"/>
      </w:numPr>
    </w:pPr>
  </w:style>
  <w:style w:type="numbering" w:customStyle="1" w:styleId="Importovanstyl7">
    <w:name w:val="Importovaný styl 7"/>
    <w:pPr>
      <w:numPr>
        <w:numId w:val="18"/>
      </w:numPr>
    </w:pPr>
  </w:style>
  <w:style w:type="numbering" w:customStyle="1" w:styleId="Importovanstyl8">
    <w:name w:val="Importovaný styl 8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578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Limprechtová Lucie</dc:creator>
  <cp:lastModifiedBy>Limprechtová Lucie</cp:lastModifiedBy>
  <cp:revision>2</cp:revision>
  <dcterms:created xsi:type="dcterms:W3CDTF">2025-06-26T07:22:00Z</dcterms:created>
  <dcterms:modified xsi:type="dcterms:W3CDTF">2025-06-26T07:22:00Z</dcterms:modified>
</cp:coreProperties>
</file>