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8907" w14:textId="57840A94" w:rsidR="002965CB" w:rsidRPr="002965CB" w:rsidRDefault="002965CB" w:rsidP="002965CB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>Příloha č. I</w:t>
      </w:r>
      <w:r>
        <w:rPr>
          <w:rFonts w:ascii="Calibri" w:hAnsi="Calibri" w:cs="Calibri"/>
          <w:b/>
          <w:szCs w:val="26"/>
        </w:rPr>
        <w:t>I</w:t>
      </w:r>
      <w:r w:rsidRPr="00BE4EFA">
        <w:rPr>
          <w:rFonts w:ascii="Calibri" w:hAnsi="Calibri" w:cs="Calibri"/>
          <w:b/>
          <w:szCs w:val="26"/>
        </w:rPr>
        <w:t xml:space="preserve"> k </w:t>
      </w:r>
      <w:bookmarkStart w:id="0" w:name="_GoBack"/>
      <w:bookmarkEnd w:id="0"/>
      <w:r w:rsidRPr="00BE4EFA">
        <w:rPr>
          <w:rFonts w:ascii="Calibri" w:hAnsi="Calibri" w:cs="Calibri"/>
          <w:b/>
          <w:szCs w:val="26"/>
        </w:rPr>
        <w:t>výzvě k podání nabídky na veřejnou zakázku malého rozsahu na dodávku</w:t>
      </w:r>
    </w:p>
    <w:p w14:paraId="2C625C74" w14:textId="3DDB2EFE" w:rsidR="00EB2E72" w:rsidRDefault="006B6036" w:rsidP="002965CB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D9321E7" w14:textId="77777777" w:rsidR="000F054B" w:rsidRDefault="000F054B" w:rsidP="00676F43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00F04CCC" w14:textId="77777777" w:rsidR="00D845DA" w:rsidRPr="004A7BB8" w:rsidRDefault="00D845DA" w:rsidP="00676F43">
      <w:pPr>
        <w:pStyle w:val="Zkladntext"/>
        <w:rPr>
          <w:rFonts w:ascii="Calibri" w:hAnsi="Calibri" w:cs="Calibri"/>
          <w:iCs/>
          <w:sz w:val="22"/>
          <w:szCs w:val="22"/>
        </w:rPr>
      </w:pPr>
    </w:p>
    <w:p w14:paraId="65987B3B" w14:textId="378A27D5" w:rsidR="00676F43" w:rsidRPr="004A7BB8" w:rsidRDefault="00676F43" w:rsidP="00D845DA">
      <w:pPr>
        <w:pStyle w:val="Nzev"/>
        <w:rPr>
          <w:rFonts w:ascii="Calibri" w:hAnsi="Calibri"/>
        </w:rPr>
      </w:pPr>
      <w:r w:rsidRPr="004A7BB8">
        <w:rPr>
          <w:rFonts w:ascii="Calibri" w:hAnsi="Calibri"/>
          <w:sz w:val="40"/>
        </w:rPr>
        <w:t xml:space="preserve">Smlouva </w:t>
      </w:r>
      <w:r w:rsidRPr="004A7BB8">
        <w:rPr>
          <w:rFonts w:ascii="Calibri" w:hAnsi="Calibri"/>
        </w:rPr>
        <w:t xml:space="preserve"> </w:t>
      </w:r>
      <w:r w:rsidRPr="004A7BB8">
        <w:rPr>
          <w:rFonts w:ascii="Calibri" w:hAnsi="Calibri"/>
          <w:sz w:val="40"/>
        </w:rPr>
        <w:t xml:space="preserve">o </w:t>
      </w:r>
      <w:r w:rsidRPr="004A7BB8">
        <w:rPr>
          <w:rFonts w:ascii="Calibri" w:hAnsi="Calibri"/>
        </w:rPr>
        <w:t xml:space="preserve"> </w:t>
      </w:r>
      <w:r w:rsidRPr="004A7BB8">
        <w:rPr>
          <w:rFonts w:ascii="Calibri" w:hAnsi="Calibri"/>
          <w:sz w:val="40"/>
        </w:rPr>
        <w:t>dílo</w:t>
      </w:r>
    </w:p>
    <w:p w14:paraId="25BC6CCA" w14:textId="77777777" w:rsidR="00676F43" w:rsidRDefault="00676F43" w:rsidP="00D845DA">
      <w:pPr>
        <w:pStyle w:val="Podnadpis"/>
        <w:tabs>
          <w:tab w:val="clear" w:pos="426"/>
        </w:tabs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</w:rPr>
        <w:t>uzavřená podle § 2586 a násl. Občanského  zákoníku</w:t>
      </w:r>
    </w:p>
    <w:p w14:paraId="10CC3BD2" w14:textId="5D3F6342" w:rsidR="00C17963" w:rsidRPr="004A7BB8" w:rsidRDefault="00C17963" w:rsidP="00676F43">
      <w:pPr>
        <w:pStyle w:val="Podnadpis"/>
        <w:tabs>
          <w:tab w:val="clear" w:pos="426"/>
        </w:tabs>
        <w:ind w:left="862"/>
        <w:jc w:val="center"/>
        <w:rPr>
          <w:rFonts w:ascii="Calibri" w:hAnsi="Calibri"/>
          <w:szCs w:val="22"/>
        </w:rPr>
      </w:pPr>
    </w:p>
    <w:p w14:paraId="5481A7C1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D0D7A3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17824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5EDAAE4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14:paraId="39C1E982" w14:textId="38005A70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965CB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5F2803A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D211F4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1ABA633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B7D7FE2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89FFCD0" w14:textId="30F89E6B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="00676F43">
        <w:rPr>
          <w:rFonts w:ascii="Calibri" w:hAnsi="Calibri"/>
          <w:b/>
          <w:sz w:val="22"/>
          <w:szCs w:val="22"/>
        </w:rPr>
        <w:t>objednatel</w:t>
      </w:r>
    </w:p>
    <w:p w14:paraId="4CB266D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320378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5FFCFD9" w14:textId="6B1F39B5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D85987">
        <w:rPr>
          <w:rFonts w:ascii="Calibri" w:hAnsi="Calibri" w:cs="Calibri"/>
          <w:sz w:val="22"/>
          <w:szCs w:val="22"/>
        </w:rPr>
        <w:t>TOMAN – pracovní oděvy s.r.o.</w:t>
      </w:r>
    </w:p>
    <w:p w14:paraId="31D59784" w14:textId="37FB9E0F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D85987">
        <w:rPr>
          <w:rFonts w:ascii="Calibri" w:hAnsi="Calibri" w:cs="Calibri"/>
          <w:sz w:val="22"/>
          <w:szCs w:val="22"/>
        </w:rPr>
        <w:t xml:space="preserve"> Jakub Toman</w:t>
      </w:r>
    </w:p>
    <w:p w14:paraId="6A227B11" w14:textId="7B3EB4A2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D85987">
        <w:rPr>
          <w:rFonts w:ascii="Calibri" w:hAnsi="Calibri" w:cs="Calibri"/>
          <w:sz w:val="22"/>
          <w:szCs w:val="22"/>
        </w:rPr>
        <w:t>Jakub Toman</w:t>
      </w:r>
    </w:p>
    <w:p w14:paraId="47D82C64" w14:textId="1F34EC5F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D85987">
        <w:rPr>
          <w:rFonts w:ascii="Calibri" w:hAnsi="Calibri" w:cs="Calibri"/>
          <w:sz w:val="22"/>
          <w:szCs w:val="22"/>
        </w:rPr>
        <w:t>Bratislavská 3004/2, Hodonín 69501</w:t>
      </w:r>
    </w:p>
    <w:p w14:paraId="4B2BE3C6" w14:textId="0C631B59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D85987">
        <w:rPr>
          <w:rFonts w:ascii="Calibri" w:hAnsi="Calibri"/>
          <w:sz w:val="22"/>
          <w:szCs w:val="22"/>
        </w:rPr>
        <w:t>27736091</w:t>
      </w:r>
    </w:p>
    <w:p w14:paraId="6DCE0EE6" w14:textId="2D06B120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D85987">
        <w:rPr>
          <w:rFonts w:ascii="Calibri" w:hAnsi="Calibri"/>
          <w:sz w:val="22"/>
          <w:szCs w:val="22"/>
        </w:rPr>
        <w:t>CZ27736091</w:t>
      </w:r>
    </w:p>
    <w:p w14:paraId="151E83F2" w14:textId="256667BD" w:rsidR="00350DD2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</w:t>
      </w:r>
      <w:r w:rsidR="002965CB">
        <w:rPr>
          <w:rFonts w:ascii="Calibri" w:hAnsi="Calibri"/>
          <w:sz w:val="22"/>
          <w:szCs w:val="22"/>
        </w:rPr>
        <w:t xml:space="preserve">, </w:t>
      </w:r>
      <w:r w:rsidR="004B5FCC">
        <w:rPr>
          <w:rFonts w:ascii="Calibri" w:hAnsi="Calibri"/>
          <w:sz w:val="22"/>
          <w:szCs w:val="22"/>
        </w:rPr>
        <w:t xml:space="preserve">č.ú.: </w:t>
      </w:r>
      <w:r w:rsidR="00D85987">
        <w:rPr>
          <w:rFonts w:ascii="Calibri" w:hAnsi="Calibri"/>
          <w:sz w:val="22"/>
          <w:szCs w:val="22"/>
        </w:rPr>
        <w:t>115-5707370227/0100</w:t>
      </w:r>
    </w:p>
    <w:p w14:paraId="4EB88E17" w14:textId="17583FE8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Kontaktní osoba: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D85987">
        <w:rPr>
          <w:rFonts w:ascii="Calibri" w:hAnsi="Calibri" w:cs="Calibri"/>
          <w:sz w:val="22"/>
          <w:szCs w:val="22"/>
        </w:rPr>
        <w:t>Jakub Toman</w:t>
      </w:r>
    </w:p>
    <w:p w14:paraId="192FE485" w14:textId="6FF856FA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Telefon: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D85987">
        <w:rPr>
          <w:rFonts w:ascii="Calibri" w:hAnsi="Calibri" w:cs="Calibri"/>
          <w:sz w:val="22"/>
          <w:szCs w:val="22"/>
        </w:rPr>
        <w:t>725745419</w:t>
      </w:r>
    </w:p>
    <w:p w14:paraId="5D5E85D3" w14:textId="106D2CCC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E-mail: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D85987">
        <w:rPr>
          <w:rFonts w:ascii="Calibri" w:hAnsi="Calibri" w:cs="Calibri"/>
          <w:sz w:val="22"/>
          <w:szCs w:val="22"/>
        </w:rPr>
        <w:t>tomanodevy</w:t>
      </w:r>
      <w:hyperlink r:id="rId8" w:history="1">
        <w:r w:rsidR="00D85987" w:rsidRPr="00D85987">
          <w:t>@</w:t>
        </w:r>
      </w:hyperlink>
      <w:r w:rsidR="00D85987">
        <w:rPr>
          <w:rFonts w:ascii="Calibri" w:hAnsi="Calibri" w:cs="Calibri"/>
          <w:sz w:val="22"/>
          <w:szCs w:val="22"/>
        </w:rPr>
        <w:t>tiscali.cz</w:t>
      </w:r>
    </w:p>
    <w:p w14:paraId="0E40E2B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A476CDC" w14:textId="4BDD0F1C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="006B6036">
        <w:rPr>
          <w:rFonts w:ascii="Calibri" w:hAnsi="Calibri"/>
          <w:b/>
          <w:sz w:val="22"/>
          <w:szCs w:val="22"/>
        </w:rPr>
        <w:t>zhotovitel</w:t>
      </w:r>
    </w:p>
    <w:p w14:paraId="51282BF5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D1ADD99" w14:textId="77777777" w:rsidR="00D845DA" w:rsidRPr="004A7BB8" w:rsidRDefault="00D845DA" w:rsidP="008655AA">
      <w:pPr>
        <w:jc w:val="both"/>
        <w:rPr>
          <w:rFonts w:ascii="Calibri" w:hAnsi="Calibri"/>
          <w:sz w:val="22"/>
          <w:szCs w:val="22"/>
        </w:rPr>
      </w:pPr>
    </w:p>
    <w:p w14:paraId="0D2B2F66" w14:textId="7E103E99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 xml:space="preserve">uzavírají tuto </w:t>
      </w:r>
      <w:r w:rsidR="00676F43">
        <w:rPr>
          <w:rFonts w:ascii="Calibri" w:hAnsi="Calibri"/>
          <w:b/>
          <w:sz w:val="22"/>
          <w:szCs w:val="22"/>
        </w:rPr>
        <w:t>smlouvu o dílo</w:t>
      </w:r>
    </w:p>
    <w:p w14:paraId="4CC603E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3911A1F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25329917" w14:textId="77777777" w:rsidR="00676F43" w:rsidRPr="004A7BB8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se zavazuje zhotovit pro objednatele pracovní oděvy – dle přílohy č. 1 smlouvy o dílo a to na své náklady a nebezpečí. Veškerá technická specifikace uvedená v této příloze včetně kvality materiálu musí být dodržena.</w:t>
      </w:r>
    </w:p>
    <w:p w14:paraId="2127CBFE" w14:textId="0D506BAE" w:rsidR="00676F43" w:rsidRPr="004A7BB8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Práce budou prováděny na pracovišti zhotovitele a z materiálu zhotovitele.</w:t>
      </w:r>
    </w:p>
    <w:p w14:paraId="61774EE2" w14:textId="27C66301" w:rsidR="00676F43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Vlastnické právo na zhotovenou věc přechází na objednatele převzetím věci.</w:t>
      </w:r>
    </w:p>
    <w:p w14:paraId="6FE44E88" w14:textId="07D2D67F" w:rsidR="0014703A" w:rsidRPr="00D44A12" w:rsidRDefault="005B4E2B" w:rsidP="008655AA">
      <w:pPr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Součástí předmětu plnění je i dodávka na místo určení – budova školy </w:t>
      </w:r>
      <w:r w:rsidRPr="00676F43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676F43">
        <w:rPr>
          <w:rFonts w:ascii="Calibri" w:hAnsi="Calibri" w:cs="Calibri"/>
          <w:sz w:val="22"/>
          <w:szCs w:val="22"/>
          <w:lang w:eastAsia="de-DE"/>
        </w:rPr>
        <w:t>Jílová 164/36g, Brno 639 00.</w:t>
      </w:r>
    </w:p>
    <w:p w14:paraId="24A5B36A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0D0CA6E6" w14:textId="3838218E" w:rsidR="00350DD2" w:rsidRPr="004A7BB8" w:rsidRDefault="00350DD2" w:rsidP="00350DD2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2. Pracovní oděvy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B6036">
        <w:rPr>
          <w:rFonts w:ascii="Calibri" w:hAnsi="Calibri" w:cs="Calibri"/>
          <w:sz w:val="22"/>
          <w:szCs w:val="22"/>
          <w:lang w:val="cs-CZ"/>
        </w:rPr>
        <w:t>šité</w:t>
      </w:r>
      <w:r w:rsidR="00D85987">
        <w:rPr>
          <w:rFonts w:ascii="Calibri" w:hAnsi="Calibri" w:cs="Calibri"/>
          <w:sz w:val="22"/>
          <w:szCs w:val="22"/>
          <w:lang w:val="cs-CZ"/>
        </w:rPr>
        <w:t xml:space="preserve"> 160.108,-</w:t>
      </w:r>
      <w:r>
        <w:rPr>
          <w:rFonts w:ascii="Calibri" w:hAnsi="Calibri" w:cs="Calibri"/>
          <w:sz w:val="22"/>
          <w:szCs w:val="22"/>
          <w:lang w:val="cs-CZ"/>
        </w:rPr>
        <w:t xml:space="preserve">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396B6BD8" w14:textId="6A284FB2"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D85987">
        <w:rPr>
          <w:rFonts w:ascii="Calibri" w:hAnsi="Calibri" w:cs="Calibri"/>
          <w:b/>
          <w:sz w:val="22"/>
          <w:szCs w:val="22"/>
          <w:lang w:val="cs-CZ"/>
        </w:rPr>
        <w:t>193.730,70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69151056" w14:textId="77777777"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53F62287" w14:textId="43ED0736" w:rsidR="000F054B" w:rsidRP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</w:rPr>
        <w:t>Předpokládaná cena může být vlivem upřesnění počtu žáků</w:t>
      </w:r>
      <w:r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z w:val="22"/>
          <w:szCs w:val="22"/>
        </w:rPr>
        <w:t>menší nebo větší  (rozdíl počtu žáků cca 20%).  Celková cena  bude vycházet  ze skutečného počtu kusů, které budou vynásobeny vysoutěženou  jednotkovou cenou.</w:t>
      </w:r>
    </w:p>
    <w:p w14:paraId="3D089456" w14:textId="77777777" w:rsidR="000F054B" w:rsidRDefault="000F054B" w:rsidP="000F054B">
      <w:pPr>
        <w:pStyle w:val="Zkladntextodsazen"/>
        <w:ind w:firstLine="0"/>
        <w:jc w:val="both"/>
        <w:rPr>
          <w:rFonts w:ascii="Calibri" w:hAnsi="Calibri" w:cs="Calibri"/>
          <w:sz w:val="22"/>
          <w:szCs w:val="22"/>
          <w:highlight w:val="yellow"/>
          <w:lang w:val="cs-CZ"/>
        </w:rPr>
      </w:pPr>
    </w:p>
    <w:p w14:paraId="2179A787" w14:textId="3330235F" w:rsidR="000F054B" w:rsidRPr="004A7BB8" w:rsidRDefault="000F054B" w:rsidP="000F054B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  <w:lang w:val="cs-CZ"/>
        </w:rPr>
        <w:t xml:space="preserve">Jednotkové ceny jsou doplněny do tabulky </w:t>
      </w:r>
      <w:r w:rsidRPr="000F054B">
        <w:rPr>
          <w:rFonts w:ascii="Calibri" w:hAnsi="Calibri" w:cs="Calibri"/>
          <w:sz w:val="22"/>
          <w:szCs w:val="22"/>
        </w:rPr>
        <w:t>přílohy č. 1 smlouvy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– Seznam a technická specifikace.</w:t>
      </w:r>
      <w:r w:rsidRPr="000F054B"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Uvedené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jednotkové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ceny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Pr="000F054B">
        <w:rPr>
          <w:rFonts w:ascii="Calibri" w:hAnsi="Calibri" w:cs="Calibri"/>
          <w:snapToGrid w:val="0"/>
          <w:sz w:val="22"/>
          <w:szCs w:val="22"/>
        </w:rPr>
        <w:t>jsou nejvýše přípustné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04AD85EA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3CAA086" w14:textId="3F7D1BC8" w:rsidR="000F054B" w:rsidRDefault="000F054B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Cena zahrnuje veškeré náklady zhotovitele včetně dopravy na místo určené objednatelem.</w:t>
      </w:r>
    </w:p>
    <w:p w14:paraId="1259A63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44B590A" w14:textId="3F3E451A" w:rsidR="00602F7C" w:rsidRPr="004B0075" w:rsidRDefault="00602F7C" w:rsidP="005C70A2">
      <w:pPr>
        <w:jc w:val="both"/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A48D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3A48DB">
        <w:rPr>
          <w:rFonts w:asciiTheme="minorHAnsi" w:hAnsiTheme="minorHAnsi" w:cstheme="minorHAnsi"/>
          <w:b/>
          <w:bCs/>
          <w:sz w:val="22"/>
          <w:szCs w:val="22"/>
        </w:rPr>
        <w:t>31. 12. 2025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29A3972C" w14:textId="77777777"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70E43AE1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EB3BCE6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790AEF1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33823BCA" w14:textId="46A355DA" w:rsidR="00EB2E72" w:rsidRPr="004A7BB8" w:rsidRDefault="00EB2E72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 w:rsidRPr="00676F43">
        <w:rPr>
          <w:rFonts w:ascii="Calibri" w:hAnsi="Calibri"/>
          <w:sz w:val="22"/>
          <w:szCs w:val="22"/>
        </w:rPr>
        <w:t>zbo</w:t>
      </w:r>
      <w:r w:rsidR="00471290" w:rsidRPr="00676F43">
        <w:rPr>
          <w:rFonts w:ascii="Calibri" w:hAnsi="Calibri"/>
          <w:sz w:val="22"/>
          <w:szCs w:val="22"/>
        </w:rPr>
        <w:t>ž</w:t>
      </w:r>
      <w:r w:rsidR="006B6036" w:rsidRPr="00676F43">
        <w:rPr>
          <w:rFonts w:ascii="Calibri" w:hAnsi="Calibri"/>
          <w:sz w:val="22"/>
          <w:szCs w:val="22"/>
        </w:rPr>
        <w:t>í</w:t>
      </w:r>
      <w:r w:rsidRPr="00676F43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676F43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676F43">
        <w:rPr>
          <w:rFonts w:ascii="Calibri" w:hAnsi="Calibri"/>
          <w:sz w:val="22"/>
          <w:szCs w:val="22"/>
        </w:rPr>
        <w:t>Podklady pro fakturaci bude</w:t>
      </w:r>
      <w:r w:rsidRPr="004A7BB8">
        <w:rPr>
          <w:rFonts w:ascii="Calibri" w:hAnsi="Calibri"/>
          <w:sz w:val="22"/>
          <w:szCs w:val="22"/>
        </w:rPr>
        <w:t xml:space="preserve">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14:paraId="795492F7" w14:textId="2235725C" w:rsidR="00EB2E72" w:rsidRPr="004A7BB8" w:rsidRDefault="00EB2E72" w:rsidP="00D845DA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0A5497B2" w14:textId="475A3411" w:rsidR="00EB2E72" w:rsidRDefault="00EB2E72" w:rsidP="00D845D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A4C391D" w14:textId="77777777" w:rsidR="00EB2E72" w:rsidRPr="00C76ACC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C76ACC">
        <w:rPr>
          <w:rFonts w:ascii="Calibri" w:hAnsi="Calibri"/>
          <w:sz w:val="28"/>
          <w:szCs w:val="28"/>
          <w:lang w:val="cs-CZ"/>
        </w:rPr>
        <w:t>Záruka</w:t>
      </w:r>
    </w:p>
    <w:p w14:paraId="0938093F" w14:textId="77777777" w:rsidR="00EB2E72" w:rsidRPr="00C76ACC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C76ACC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0D7E0DD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Smluvní pokuty</w:t>
      </w:r>
    </w:p>
    <w:p w14:paraId="37E55C2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50C16DB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BD5CA97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03C9E697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661B81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5AF6659E" w14:textId="77777777" w:rsidR="00AD6F46" w:rsidRPr="00AD6F46" w:rsidRDefault="00AD6F46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AD6F46">
        <w:rPr>
          <w:rFonts w:ascii="Calibri" w:hAnsi="Calibri" w:cs="Calibri"/>
          <w:snapToGrid w:val="0"/>
          <w:sz w:val="22"/>
          <w:szCs w:val="22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083428BF" w14:textId="77777777" w:rsidR="0021191D" w:rsidRPr="00676F43" w:rsidRDefault="00A90192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76F43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 w:rsidRPr="00676F43">
        <w:rPr>
          <w:rFonts w:ascii="Calibri" w:hAnsi="Calibri" w:cs="Calibri"/>
          <w:sz w:val="22"/>
          <w:szCs w:val="22"/>
        </w:rPr>
        <w:t>ěchto smluv a o registru smluv.</w:t>
      </w:r>
      <w:r w:rsidRPr="00676F43">
        <w:rPr>
          <w:rFonts w:ascii="Calibri" w:hAnsi="Calibri" w:cs="Calibri"/>
          <w:sz w:val="22"/>
          <w:szCs w:val="22"/>
        </w:rPr>
        <w:t xml:space="preserve">        </w:t>
      </w:r>
    </w:p>
    <w:p w14:paraId="540BED25" w14:textId="77777777" w:rsidR="00A90192" w:rsidRPr="00676F43" w:rsidRDefault="00A90192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76F43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8958266" w14:textId="0D352296" w:rsidR="00EB2E72" w:rsidRPr="004A7BB8" w:rsidRDefault="00AD6F46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hAnsi="Calibri"/>
          <w:sz w:val="22"/>
          <w:szCs w:val="22"/>
        </w:rPr>
        <w:t>Prodávající</w:t>
      </w:r>
      <w:r w:rsidR="00A90192" w:rsidRPr="00676F43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22489B65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41BDA4C6" w14:textId="776A80F4" w:rsidR="00EB2E72" w:rsidRPr="004A7BB8" w:rsidRDefault="005F6279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je příloha č. 1 Seznam a technická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>
        <w:rPr>
          <w:rFonts w:ascii="Calibri" w:hAnsi="Calibri" w:cs="Calibri"/>
          <w:snapToGrid w:val="0"/>
          <w:sz w:val="22"/>
          <w:szCs w:val="22"/>
        </w:rPr>
        <w:t xml:space="preserve"> částí 2 - </w:t>
      </w:r>
      <w:r w:rsidR="00FC7819">
        <w:rPr>
          <w:rFonts w:ascii="Calibri" w:hAnsi="Calibri" w:cs="Calibri"/>
          <w:snapToGrid w:val="0"/>
          <w:sz w:val="22"/>
          <w:szCs w:val="22"/>
        </w:rPr>
        <w:t>III2</w:t>
      </w:r>
      <w:r w:rsidR="002965CB">
        <w:rPr>
          <w:rFonts w:ascii="Calibri" w:hAnsi="Calibri" w:cs="Calibri"/>
          <w:snapToGrid w:val="0"/>
          <w:sz w:val="22"/>
          <w:szCs w:val="22"/>
        </w:rPr>
        <w:t>a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2965CB">
        <w:rPr>
          <w:rFonts w:ascii="Calibri" w:hAnsi="Calibri" w:cs="Calibri"/>
          <w:snapToGrid w:val="0"/>
          <w:sz w:val="22"/>
          <w:szCs w:val="22"/>
        </w:rPr>
        <w:t>III2b</w:t>
      </w:r>
      <w:r w:rsidR="00676F43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5E425C6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31994E96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0D1BC968" w14:textId="04513279" w:rsidR="00FC7819" w:rsidRDefault="00EB2E72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tbl>
      <w:tblPr>
        <w:tblpPr w:leftFromText="141" w:rightFromText="141" w:vertAnchor="text" w:horzAnchor="margin" w:tblpY="175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2965CB" w14:paraId="5A299EC1" w14:textId="77777777" w:rsidTr="00D845DA">
        <w:tc>
          <w:tcPr>
            <w:tcW w:w="5246" w:type="dxa"/>
            <w:shd w:val="clear" w:color="auto" w:fill="auto"/>
          </w:tcPr>
          <w:p w14:paraId="12D488AA" w14:textId="38CB5AA8" w:rsidR="00FC7819" w:rsidRPr="002965CB" w:rsidRDefault="002965C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V Brně dne </w:t>
            </w:r>
            <w:r w:rsidR="00D8598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24.6.2025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535" w:type="dxa"/>
            <w:shd w:val="clear" w:color="auto" w:fill="auto"/>
          </w:tcPr>
          <w:p w14:paraId="7E8B8EA3" w14:textId="0405C789" w:rsidR="00FC7819" w:rsidRPr="002965CB" w:rsidRDefault="002965C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V </w:t>
            </w:r>
            <w:r w:rsidR="00D8598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Hodoníně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dne </w:t>
            </w:r>
            <w:r w:rsidR="00D85987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19.6.2025</w:t>
            </w:r>
          </w:p>
          <w:p w14:paraId="4AEBFBD9" w14:textId="77777777" w:rsidR="00FC7819" w:rsidRPr="002965CB" w:rsidRDefault="00FC7819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2965CB" w14:paraId="4503EFEF" w14:textId="77777777" w:rsidTr="00D845DA">
        <w:trPr>
          <w:trHeight w:val="794"/>
        </w:trPr>
        <w:tc>
          <w:tcPr>
            <w:tcW w:w="5246" w:type="dxa"/>
            <w:shd w:val="clear" w:color="auto" w:fill="auto"/>
          </w:tcPr>
          <w:p w14:paraId="09BC33AC" w14:textId="77777777" w:rsidR="00FC7819" w:rsidRPr="002965CB" w:rsidRDefault="00FC7819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141713FF" w14:textId="5454BAC2" w:rsidR="00FC7819" w:rsidRPr="002965CB" w:rsidRDefault="002965C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5466CE30" w14:textId="77777777" w:rsidR="00FC7819" w:rsidRPr="002965CB" w:rsidRDefault="00FC7819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700FC41" w14:textId="77777777" w:rsidR="00FC7819" w:rsidRPr="002965CB" w:rsidRDefault="00FC7819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4BDA03E8" w14:textId="6E1719CC" w:rsidR="00FC7819" w:rsidRPr="002965CB" w:rsidRDefault="00FC7819" w:rsidP="00D845DA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Ing. </w:t>
            </w:r>
            <w:r w:rsidR="002965CB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Vladimír Bohdálek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05D4C143" w14:textId="0E787114" w:rsidR="00FC7819" w:rsidRPr="002965CB" w:rsidRDefault="002965CB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4E06E2FB" w14:textId="2D066768" w:rsidR="00FC7819" w:rsidRPr="002965CB" w:rsidRDefault="002965C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793EA77F" w14:textId="2E6AE479" w:rsidR="00FC7819" w:rsidRPr="002965CB" w:rsidRDefault="00D85987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TOMAN – pracovní oděvy s.r.o.</w:t>
            </w:r>
          </w:p>
          <w:p w14:paraId="73ACBE0D" w14:textId="3EEBAE40" w:rsidR="00FC7819" w:rsidRPr="002965CB" w:rsidRDefault="00D85987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Jakub Toman</w:t>
            </w:r>
          </w:p>
        </w:tc>
      </w:tr>
      <w:tr w:rsidR="00FC7819" w:rsidRPr="00FC7819" w14:paraId="739211C9" w14:textId="77777777" w:rsidTr="00D845DA">
        <w:tc>
          <w:tcPr>
            <w:tcW w:w="5246" w:type="dxa"/>
            <w:shd w:val="clear" w:color="auto" w:fill="auto"/>
          </w:tcPr>
          <w:p w14:paraId="43187D5D" w14:textId="77777777" w:rsidR="00FC7819" w:rsidRPr="00FC7819" w:rsidRDefault="00FC7819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D8E34F3" w14:textId="77777777" w:rsidR="00FC7819" w:rsidRPr="00FC7819" w:rsidRDefault="00FC7819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6BDB1B0" w14:textId="77777777" w:rsidR="00D845DA" w:rsidRDefault="00D845DA" w:rsidP="00F36DAF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7B805A36" w14:textId="4D21FE89" w:rsidR="00F36DAF" w:rsidRPr="00FC7819" w:rsidRDefault="00F36DAF" w:rsidP="00F36DA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Přílohy: Příloh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č. 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1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– Seznam a technická specifikace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části</w:t>
      </w:r>
      <w:r w:rsidR="005F627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2 -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</w:t>
      </w:r>
      <w:r w:rsidR="00D845DA"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III2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="00D845DA"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,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III2b</w:t>
      </w:r>
    </w:p>
    <w:p w14:paraId="219EEF03" w14:textId="77777777" w:rsid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2162E2B9" w14:textId="77777777" w:rsidR="00C17963" w:rsidRDefault="00C17963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536EFECA" w14:textId="77777777" w:rsidR="00C17963" w:rsidRDefault="00C17963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755E334" w14:textId="77777777" w:rsidR="00D845DA" w:rsidRDefault="00D845DA" w:rsidP="00C17963">
      <w:pPr>
        <w:pStyle w:val="Nzev"/>
        <w:rPr>
          <w:rFonts w:ascii="Calibri" w:hAnsi="Calibri"/>
          <w:sz w:val="40"/>
        </w:rPr>
      </w:pPr>
    </w:p>
    <w:p w14:paraId="6BB33A47" w14:textId="77777777" w:rsidR="00D845DA" w:rsidRDefault="00D845DA" w:rsidP="00C17963">
      <w:pPr>
        <w:pStyle w:val="Nzev"/>
        <w:rPr>
          <w:rFonts w:ascii="Calibri" w:hAnsi="Calibri"/>
          <w:sz w:val="40"/>
        </w:rPr>
      </w:pPr>
    </w:p>
    <w:p w14:paraId="5D16E760" w14:textId="77777777" w:rsidR="00D845DA" w:rsidRDefault="00D845DA" w:rsidP="000F054B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1F16DBEB" w14:textId="77777777" w:rsidR="000F054B" w:rsidRPr="00FC7819" w:rsidRDefault="000F054B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sectPr w:rsidR="000F054B" w:rsidRPr="00FC7819" w:rsidSect="0014703A">
      <w:footerReference w:type="default" r:id="rId9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D45D" w14:textId="77777777" w:rsidR="00AC32DC" w:rsidRDefault="00AC32DC">
      <w:r>
        <w:separator/>
      </w:r>
    </w:p>
  </w:endnote>
  <w:endnote w:type="continuationSeparator" w:id="0">
    <w:p w14:paraId="4659558F" w14:textId="77777777" w:rsidR="00AC32DC" w:rsidRDefault="00A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72A83275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46E9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57BE" w14:textId="77777777" w:rsidR="00AC32DC" w:rsidRDefault="00AC32DC">
      <w:r>
        <w:separator/>
      </w:r>
    </w:p>
  </w:footnote>
  <w:footnote w:type="continuationSeparator" w:id="0">
    <w:p w14:paraId="10C76EA2" w14:textId="77777777" w:rsidR="00AC32DC" w:rsidRDefault="00AC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82F7457"/>
    <w:multiLevelType w:val="hybridMultilevel"/>
    <w:tmpl w:val="795897DE"/>
    <w:lvl w:ilvl="0" w:tplc="C2F0FE8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7" w15:restartNumberingAfterBreak="0">
    <w:nsid w:val="1E8E6732"/>
    <w:multiLevelType w:val="hybridMultilevel"/>
    <w:tmpl w:val="CBD096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225A"/>
    <w:multiLevelType w:val="hybridMultilevel"/>
    <w:tmpl w:val="07A6CACC"/>
    <w:lvl w:ilvl="0" w:tplc="EDBC0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5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9"/>
  </w:num>
  <w:num w:numId="8">
    <w:abstractNumId w:val="12"/>
  </w:num>
  <w:num w:numId="9">
    <w:abstractNumId w:val="4"/>
  </w:num>
  <w:num w:numId="10">
    <w:abstractNumId w:val="18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10"/>
  </w:num>
  <w:num w:numId="19">
    <w:abstractNumId w:val="15"/>
  </w:num>
  <w:num w:numId="20">
    <w:abstractNumId w:val="1"/>
  </w:num>
  <w:num w:numId="21">
    <w:abstractNumId w:val="7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054B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6FDC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D4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08B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48DB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46E98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C70A2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6279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76F43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563"/>
    <w:rsid w:val="006B78C2"/>
    <w:rsid w:val="006C0ACA"/>
    <w:rsid w:val="006C34FD"/>
    <w:rsid w:val="006C592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6F73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2DC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6F46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271B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17963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76AC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5DA"/>
    <w:rsid w:val="00D84F12"/>
    <w:rsid w:val="00D852EA"/>
    <w:rsid w:val="00D85320"/>
    <w:rsid w:val="00D85987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08F8"/>
    <w:rsid w:val="00F015B8"/>
    <w:rsid w:val="00F04BC7"/>
    <w:rsid w:val="00F04FF2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6DAF"/>
    <w:rsid w:val="00F370A0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5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sol@spssol%20(te%C4%8Dka)%20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CF62-608C-464B-BCE7-6AC4634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2025-06-26T06:53:00Z</dcterms:created>
  <dcterms:modified xsi:type="dcterms:W3CDTF">2025-06-26T06:53:00Z</dcterms:modified>
</cp:coreProperties>
</file>