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2025-V10-141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63493179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CZ63493179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31115</wp:posOffset>
            </wp:positionV>
            <wp:extent cx="957358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7358" cy="94451"/>
                    </a:xfrm>
                    <a:custGeom>
                      <a:rect l="l" t="t" r="r" b="b"/>
                      <a:pathLst>
                        <a:path w="957358" h="94451">
                          <a:moveTo>
                            <a:pt x="0" y="94451"/>
                          </a:moveTo>
                          <a:lnTo>
                            <a:pt x="957358" y="94451"/>
                          </a:lnTo>
                          <a:lnTo>
                            <a:pt x="9573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DAHLHAUSEN CZ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264" w:after="0" w:line="259" w:lineRule="exact"/>
        <w:ind w:left="0" w:right="639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Knínická 1577/8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664 34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207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04.06.2025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04.06.2025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20" w:after="0" w:line="166" w:lineRule="exact"/>
        <w:ind w:left="427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12972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6323073</wp:posOffset>
            </wp:positionH>
            <wp:positionV relativeFrom="line">
              <wp:posOffset>80381</wp:posOffset>
            </wp:positionV>
            <wp:extent cx="56739" cy="9445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739" cy="94450"/>
                    </a:xfrm>
                    <a:custGeom>
                      <a:rect l="l" t="t" r="r" b="b"/>
                      <a:pathLst>
                        <a:path w="56739" h="94450">
                          <a:moveTo>
                            <a:pt x="0" y="94450"/>
                          </a:moveTo>
                          <a:lnTo>
                            <a:pt x="56739" y="94450"/>
                          </a:lnTo>
                          <a:lnTo>
                            <a:pt x="5673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6379461</wp:posOffset>
            </wp:positionH>
            <wp:positionV relativeFrom="line">
              <wp:posOffset>80382</wp:posOffset>
            </wp:positionV>
            <wp:extent cx="515843" cy="208749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79461" y="80382"/>
                      <a:ext cx="40154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PV781715F3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DynaMesh PRP 17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15cm visible implant.pro pectope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69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59.850,-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3828</wp:posOffset>
            </wp:positionV>
            <wp:extent cx="6940295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22116</wp:posOffset>
            </wp:positionV>
            <wp:extent cx="6934199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-4300</wp:posOffset>
            </wp:positionV>
            <wp:extent cx="43688" cy="209804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-4300</wp:posOffset>
            </wp:positionV>
            <wp:extent cx="43687" cy="209804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3932</wp:posOffset>
            </wp:positionV>
            <wp:extent cx="51815" cy="31801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3932</wp:posOffset>
            </wp:positionV>
            <wp:extent cx="44703" cy="31801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138552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5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39112</wp:posOffset>
            </wp:positionV>
            <wp:extent cx="6977887" cy="42164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9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8" Type="http://schemas.openxmlformats.org/officeDocument/2006/relationships/image" Target="media/image148.png"/><Relationship Id="rId149" Type="http://schemas.openxmlformats.org/officeDocument/2006/relationships/hyperlink" TargetMode="External" Target="http://www.saul-is.cz"/><Relationship Id="rId150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2025-06-25T11:59:42Z</dcterms:created>
  <dcterms:modified xsi:type="dcterms:W3CDTF">2025-06-25T11:59:42Z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