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807C" w14:textId="77777777" w:rsidR="004F7166" w:rsidRPr="00D50399" w:rsidRDefault="004F7166" w:rsidP="004F7166">
      <w:pPr>
        <w:spacing w:after="0"/>
        <w:jc w:val="center"/>
        <w:rPr>
          <w:rFonts w:ascii="Times New Roman" w:hAnsi="Times New Roman" w:cs="Times New Roman"/>
          <w:b/>
          <w:sz w:val="56"/>
        </w:rPr>
      </w:pPr>
      <w:r w:rsidRPr="00D50399">
        <w:rPr>
          <w:rFonts w:ascii="Times New Roman" w:hAnsi="Times New Roman" w:cs="Times New Roman"/>
          <w:b/>
          <w:sz w:val="56"/>
        </w:rPr>
        <w:t>Smlouva o dílo</w:t>
      </w:r>
    </w:p>
    <w:p w14:paraId="0BFFE54C" w14:textId="77777777" w:rsidR="004F7166" w:rsidRPr="00D50399" w:rsidRDefault="004F7166" w:rsidP="004F7166">
      <w:pPr>
        <w:shd w:val="clear" w:color="auto" w:fill="FFFFFF"/>
        <w:spacing w:after="0"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14:paraId="730C5CB0" w14:textId="77777777" w:rsidR="004F7166" w:rsidRPr="00D50399" w:rsidRDefault="004F7166" w:rsidP="004F7166">
      <w:pPr>
        <w:shd w:val="clear" w:color="auto" w:fill="FFFFFF"/>
        <w:spacing w:after="0"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v souladu s </w:t>
      </w:r>
      <w:proofErr w:type="spellStart"/>
      <w:r w:rsidRPr="00D50399">
        <w:rPr>
          <w:rFonts w:ascii="Times New Roman" w:hAnsi="Times New Roman" w:cs="Times New Roman"/>
          <w:color w:val="000000"/>
          <w:spacing w:val="-4"/>
        </w:rPr>
        <w:t>ust</w:t>
      </w:r>
      <w:proofErr w:type="spellEnd"/>
      <w:r w:rsidRPr="00D50399">
        <w:rPr>
          <w:rFonts w:ascii="Times New Roman" w:hAnsi="Times New Roman" w:cs="Times New Roman"/>
          <w:color w:val="000000"/>
          <w:spacing w:val="-4"/>
        </w:rPr>
        <w:t>. § 2586 a násl. zákona č. 89/2012 Sb., občanský zákoník</w:t>
      </w:r>
    </w:p>
    <w:p w14:paraId="3C4CC21A" w14:textId="77777777" w:rsidR="004F7166" w:rsidRPr="00D50399" w:rsidRDefault="004F7166" w:rsidP="004F7166">
      <w:pPr>
        <w:shd w:val="clear" w:color="auto" w:fill="FFFFFF"/>
        <w:spacing w:after="0"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14:paraId="67BF2427" w14:textId="77777777" w:rsidR="004F7166" w:rsidRPr="00D50399" w:rsidRDefault="004F7166" w:rsidP="004F7166">
      <w:pPr>
        <w:jc w:val="center"/>
        <w:rPr>
          <w:rFonts w:ascii="Times New Roman" w:hAnsi="Times New Roman" w:cs="Times New Roman"/>
          <w:b/>
        </w:rPr>
      </w:pPr>
    </w:p>
    <w:p w14:paraId="2ADADBAA" w14:textId="77777777" w:rsidR="004F7166" w:rsidRPr="00D50399" w:rsidRDefault="004F7166" w:rsidP="004F7166">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14:paraId="2929C706" w14:textId="77777777" w:rsidR="004F7166" w:rsidRPr="00D50399" w:rsidRDefault="004F7166" w:rsidP="004F7166">
      <w:pPr>
        <w:rPr>
          <w:rFonts w:ascii="Times New Roman" w:hAnsi="Times New Roman" w:cs="Times New Roman"/>
          <w:b/>
        </w:rPr>
      </w:pPr>
    </w:p>
    <w:p w14:paraId="42C508D9" w14:textId="77777777" w:rsidR="004F7166" w:rsidRPr="00D50399" w:rsidRDefault="004F7166" w:rsidP="004F7166">
      <w:pPr>
        <w:rPr>
          <w:rFonts w:ascii="Times New Roman" w:hAnsi="Times New Roman" w:cs="Times New Roman"/>
          <w:b/>
        </w:rPr>
      </w:pPr>
      <w:r w:rsidRPr="00D50399">
        <w:rPr>
          <w:rFonts w:ascii="Times New Roman" w:hAnsi="Times New Roman" w:cs="Times New Roman"/>
          <w:b/>
        </w:rPr>
        <w:t>Psychiatrická nemocnice v Dobřanech</w:t>
      </w:r>
    </w:p>
    <w:p w14:paraId="1BF1343E" w14:textId="77777777" w:rsidR="004F7166" w:rsidRPr="00D50399" w:rsidRDefault="004F7166" w:rsidP="004F7166">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Ústavní 341</w:t>
      </w:r>
      <w:r w:rsidRPr="00D50399">
        <w:rPr>
          <w:rFonts w:ascii="Times New Roman" w:hAnsi="Times New Roman" w:cs="Times New Roman"/>
        </w:rPr>
        <w:t>, 334 41 Dobřany</w:t>
      </w:r>
    </w:p>
    <w:p w14:paraId="0F6DE5F9" w14:textId="77777777"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14:paraId="061C44D2" w14:textId="7E6FDFB5"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9B27EB">
        <w:rPr>
          <w:rFonts w:ascii="Times New Roman" w:hAnsi="Times New Roman" w:cs="Times New Roman"/>
        </w:rPr>
        <w:t>………</w:t>
      </w:r>
      <w:proofErr w:type="gramStart"/>
      <w:r w:rsidR="009B27EB">
        <w:rPr>
          <w:rFonts w:ascii="Times New Roman" w:hAnsi="Times New Roman" w:cs="Times New Roman"/>
        </w:rPr>
        <w:t>…….</w:t>
      </w:r>
      <w:proofErr w:type="gramEnd"/>
      <w:r w:rsidR="009B27EB">
        <w:rPr>
          <w:rFonts w:ascii="Times New Roman" w:hAnsi="Times New Roman" w:cs="Times New Roman"/>
        </w:rPr>
        <w:t>.</w:t>
      </w:r>
      <w:r w:rsidRPr="00D50399">
        <w:rPr>
          <w:rFonts w:ascii="Times New Roman" w:hAnsi="Times New Roman" w:cs="Times New Roman"/>
        </w:rPr>
        <w:t xml:space="preserve"> ředitel</w:t>
      </w:r>
    </w:p>
    <w:p w14:paraId="0588EB15" w14:textId="4267E5B9"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9B27EB">
        <w:rPr>
          <w:rFonts w:ascii="Times New Roman" w:hAnsi="Times New Roman" w:cs="Times New Roman"/>
        </w:rPr>
        <w:t>………………</w:t>
      </w:r>
      <w:proofErr w:type="gramStart"/>
      <w:r w:rsidR="009B27EB">
        <w:rPr>
          <w:rFonts w:ascii="Times New Roman" w:hAnsi="Times New Roman" w:cs="Times New Roman"/>
        </w:rPr>
        <w:t>…….</w:t>
      </w:r>
      <w:proofErr w:type="gramEnd"/>
      <w:r w:rsidR="009B27EB">
        <w:rPr>
          <w:rFonts w:ascii="Times New Roman" w:hAnsi="Times New Roman" w:cs="Times New Roman"/>
        </w:rPr>
        <w:t>.</w:t>
      </w:r>
      <w:r w:rsidRPr="00A84749">
        <w:rPr>
          <w:rFonts w:ascii="Times New Roman" w:hAnsi="Times New Roman" w:cs="Times New Roman"/>
        </w:rPr>
        <w:t xml:space="preserve"> investice</w:t>
      </w:r>
      <w:r>
        <w:rPr>
          <w:rFonts w:ascii="Times New Roman" w:hAnsi="Times New Roman" w:cs="Times New Roman"/>
        </w:rPr>
        <w:t>@pld.cz</w:t>
      </w:r>
    </w:p>
    <w:p w14:paraId="70AF4058" w14:textId="77777777" w:rsidR="004F7166" w:rsidRPr="00D50399" w:rsidRDefault="004F7166" w:rsidP="004F7166">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14:paraId="0E446742" w14:textId="77777777" w:rsidR="004F7166" w:rsidRPr="00D50399" w:rsidRDefault="004F7166" w:rsidP="004F7166">
      <w:pPr>
        <w:pStyle w:val="Zkladntext"/>
        <w:tabs>
          <w:tab w:val="right" w:pos="7088"/>
          <w:tab w:val="right" w:pos="9356"/>
        </w:tabs>
        <w:rPr>
          <w:b/>
          <w:sz w:val="22"/>
          <w:szCs w:val="22"/>
        </w:rPr>
      </w:pPr>
    </w:p>
    <w:p w14:paraId="713A090B" w14:textId="77777777" w:rsidR="004F7166" w:rsidRPr="00D50399" w:rsidRDefault="004F7166" w:rsidP="004F7166">
      <w:pPr>
        <w:pStyle w:val="Zkladntext"/>
        <w:tabs>
          <w:tab w:val="right" w:pos="7088"/>
          <w:tab w:val="right" w:pos="9356"/>
        </w:tabs>
        <w:rPr>
          <w:sz w:val="22"/>
          <w:szCs w:val="22"/>
        </w:rPr>
      </w:pPr>
      <w:r w:rsidRPr="00D50399">
        <w:rPr>
          <w:sz w:val="22"/>
          <w:szCs w:val="22"/>
        </w:rPr>
        <w:t xml:space="preserve">a </w:t>
      </w:r>
    </w:p>
    <w:p w14:paraId="414784C7" w14:textId="77777777" w:rsidR="00842376" w:rsidRDefault="00842376" w:rsidP="00842376">
      <w:pPr>
        <w:tabs>
          <w:tab w:val="left" w:pos="709"/>
        </w:tabs>
        <w:suppressAutoHyphens/>
        <w:rPr>
          <w:b/>
          <w:bCs/>
        </w:rPr>
      </w:pPr>
    </w:p>
    <w:p w14:paraId="6FBDA11A" w14:textId="77777777" w:rsidR="00842376" w:rsidRDefault="00842376" w:rsidP="00842376">
      <w:pPr>
        <w:pStyle w:val="Zkladntext"/>
        <w:rPr>
          <w:b/>
        </w:rPr>
      </w:pPr>
      <w:r>
        <w:rPr>
          <w:b/>
        </w:rPr>
        <w:t>T.Z.B. Fiala, s. r. o.</w:t>
      </w:r>
    </w:p>
    <w:p w14:paraId="58DA6857" w14:textId="6F589165" w:rsidR="00842376" w:rsidRDefault="00842376" w:rsidP="00842376">
      <w:pPr>
        <w:pStyle w:val="Zkladntext"/>
      </w:pPr>
      <w:r>
        <w:t xml:space="preserve">Sídlo: </w:t>
      </w:r>
      <w:r>
        <w:tab/>
      </w:r>
      <w:r>
        <w:tab/>
      </w:r>
      <w:r>
        <w:tab/>
      </w:r>
      <w:r>
        <w:tab/>
        <w:t>Šťáhlavice 223, 332 04 Šťáhlavy</w:t>
      </w:r>
    </w:p>
    <w:p w14:paraId="4DE1C239" w14:textId="1020A2F8" w:rsidR="00842376" w:rsidRPr="00233502" w:rsidRDefault="00842376" w:rsidP="00842376">
      <w:pPr>
        <w:pStyle w:val="Zkladntext"/>
      </w:pPr>
      <w:r w:rsidRPr="00233502">
        <w:t xml:space="preserve">IČ: </w:t>
      </w:r>
      <w:r>
        <w:tab/>
      </w:r>
      <w:r>
        <w:tab/>
      </w:r>
      <w:r>
        <w:tab/>
      </w:r>
      <w:r>
        <w:tab/>
        <w:t>09415076</w:t>
      </w:r>
    </w:p>
    <w:p w14:paraId="686FF2D0" w14:textId="77777777" w:rsidR="00842376" w:rsidRDefault="00842376" w:rsidP="00842376">
      <w:pPr>
        <w:pStyle w:val="Zkladntext"/>
      </w:pPr>
      <w:r w:rsidRPr="00233502">
        <w:t xml:space="preserve">Zapsaná v obchodním rejstříku vedeném Krajským soudem v Plzni, oddíl C, vložka </w:t>
      </w:r>
      <w:r>
        <w:t>39659</w:t>
      </w:r>
    </w:p>
    <w:p w14:paraId="2F431225" w14:textId="102FD213" w:rsidR="00842376" w:rsidRDefault="00842376" w:rsidP="00842376">
      <w:pPr>
        <w:pStyle w:val="Zkladntext"/>
      </w:pPr>
      <w:r>
        <w:t xml:space="preserve">Zastoupená: </w:t>
      </w:r>
      <w:r>
        <w:tab/>
      </w:r>
      <w:r>
        <w:tab/>
      </w:r>
      <w:r>
        <w:tab/>
      </w:r>
      <w:r w:rsidR="009B27EB">
        <w:t>……</w:t>
      </w:r>
      <w:proofErr w:type="gramStart"/>
      <w:r w:rsidR="009B27EB">
        <w:t>…….</w:t>
      </w:r>
      <w:proofErr w:type="gramEnd"/>
      <w:r w:rsidR="009B27EB">
        <w:t>.</w:t>
      </w:r>
      <w:r>
        <w:t xml:space="preserve"> jednatel</w:t>
      </w:r>
    </w:p>
    <w:p w14:paraId="6EE91A0C" w14:textId="77777777" w:rsidR="004F7166" w:rsidRPr="00D50399" w:rsidRDefault="004F7166" w:rsidP="004F7166">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14:paraId="3061A158" w14:textId="77777777" w:rsidR="004F7166" w:rsidRPr="00D50399" w:rsidRDefault="004F7166" w:rsidP="004F7166">
      <w:pPr>
        <w:pStyle w:val="Zkladntext"/>
        <w:tabs>
          <w:tab w:val="right" w:pos="7088"/>
          <w:tab w:val="right" w:pos="9356"/>
        </w:tabs>
        <w:rPr>
          <w:b/>
          <w:sz w:val="22"/>
          <w:szCs w:val="22"/>
        </w:rPr>
      </w:pPr>
    </w:p>
    <w:p w14:paraId="7D342AA1" w14:textId="3C5E2646" w:rsidR="004F7166" w:rsidRPr="006940D1" w:rsidRDefault="004F7166" w:rsidP="006940D1">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14:paraId="55547054" w14:textId="01169E81" w:rsidR="004F7166" w:rsidRDefault="004F7166" w:rsidP="004F7166">
      <w:pPr>
        <w:pStyle w:val="Odstavecseseznamem"/>
        <w:numPr>
          <w:ilvl w:val="0"/>
          <w:numId w:val="2"/>
        </w:numPr>
        <w:suppressAutoHyphens/>
        <w:spacing w:afterLines="60" w:after="144" w:line="240" w:lineRule="auto"/>
        <w:ind w:left="284" w:hanging="357"/>
        <w:jc w:val="both"/>
        <w:rPr>
          <w:rFonts w:ascii="Times New Roman" w:hAnsi="Times New Roman" w:cs="Times New Roman"/>
        </w:rPr>
      </w:pPr>
      <w:r w:rsidRPr="007A74F2">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řádné provedení díla, kterou zhotovitel uvedl ve své nabídce.</w:t>
      </w:r>
    </w:p>
    <w:p w14:paraId="23661A83" w14:textId="77777777" w:rsidR="004F7166" w:rsidRPr="00826B96" w:rsidRDefault="004F7166" w:rsidP="004F7166">
      <w:pPr>
        <w:pStyle w:val="Odstavecseseznamem"/>
        <w:suppressAutoHyphens/>
        <w:spacing w:afterLines="60" w:after="144" w:line="240" w:lineRule="auto"/>
        <w:ind w:left="284"/>
        <w:jc w:val="both"/>
        <w:rPr>
          <w:rFonts w:ascii="Times New Roman" w:hAnsi="Times New Roman" w:cs="Times New Roman"/>
        </w:rPr>
      </w:pPr>
    </w:p>
    <w:p w14:paraId="1F13DED2" w14:textId="77777777" w:rsidR="004F7166" w:rsidRDefault="004F7166" w:rsidP="004F7166">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plnění, vlastnosti díla</w:t>
      </w:r>
    </w:p>
    <w:p w14:paraId="5857DFDA" w14:textId="522C4B89" w:rsidR="004F7166" w:rsidRPr="00842376" w:rsidRDefault="004F7166" w:rsidP="004F7166">
      <w:pPr>
        <w:pStyle w:val="Odstavecseseznamem"/>
        <w:numPr>
          <w:ilvl w:val="0"/>
          <w:numId w:val="3"/>
        </w:numPr>
        <w:suppressAutoHyphens/>
        <w:spacing w:after="60" w:line="240" w:lineRule="auto"/>
        <w:ind w:left="284"/>
        <w:contextualSpacing w:val="0"/>
        <w:jc w:val="both"/>
        <w:rPr>
          <w:rFonts w:ascii="Times New Roman" w:hAnsi="Times New Roman" w:cs="Times New Roman"/>
          <w:sz w:val="24"/>
        </w:rPr>
      </w:pPr>
      <w:r w:rsidRPr="007A74F2">
        <w:rPr>
          <w:rFonts w:ascii="Times New Roman" w:hAnsi="Times New Roman" w:cs="Times New Roman"/>
        </w:rPr>
        <w:t>Zhotovitel se zavazuje provést pro objednatele dílo</w:t>
      </w:r>
      <w:r>
        <w:rPr>
          <w:rFonts w:ascii="Times New Roman" w:hAnsi="Times New Roman" w:cs="Times New Roman"/>
        </w:rPr>
        <w:t xml:space="preserve"> </w:t>
      </w:r>
      <w:r w:rsidR="006940D1" w:rsidRPr="00A74AF8">
        <w:rPr>
          <w:rFonts w:ascii="Times New Roman" w:hAnsi="Times New Roman" w:cs="Times New Roman"/>
          <w:b/>
          <w:bCs/>
        </w:rPr>
        <w:t>„Havarijní oprava vodovodních rozvodů na odd. 15“</w:t>
      </w:r>
      <w:r w:rsidR="006940D1" w:rsidRPr="00842376">
        <w:rPr>
          <w:rFonts w:ascii="Times New Roman" w:hAnsi="Times New Roman" w:cs="Times New Roman"/>
        </w:rPr>
        <w:t xml:space="preserve"> </w:t>
      </w:r>
      <w:r w:rsidRPr="00842376">
        <w:rPr>
          <w:rFonts w:ascii="Times New Roman" w:hAnsi="Times New Roman" w:cs="Times New Roman"/>
        </w:rPr>
        <w:t>včetně provedení prací souvisejících. Rozsah prací je blíže určen v</w:t>
      </w:r>
      <w:r w:rsidR="003533E6" w:rsidRPr="00842376">
        <w:rPr>
          <w:rFonts w:ascii="Times New Roman" w:hAnsi="Times New Roman" w:cs="Times New Roman"/>
        </w:rPr>
        <w:t> cenové nabídce</w:t>
      </w:r>
      <w:r w:rsidR="005906FB">
        <w:rPr>
          <w:rFonts w:ascii="Times New Roman" w:hAnsi="Times New Roman" w:cs="Times New Roman"/>
        </w:rPr>
        <w:t xml:space="preserve"> č. </w:t>
      </w:r>
      <w:r w:rsidR="005906FB" w:rsidRPr="005906FB">
        <w:rPr>
          <w:rFonts w:ascii="Times New Roman" w:hAnsi="Times New Roman" w:cs="Times New Roman"/>
          <w:b/>
          <w:bCs/>
        </w:rPr>
        <w:t>CN20250006</w:t>
      </w:r>
      <w:r w:rsidR="003533E6" w:rsidRPr="00842376">
        <w:rPr>
          <w:rFonts w:ascii="Times New Roman" w:hAnsi="Times New Roman" w:cs="Times New Roman"/>
        </w:rPr>
        <w:t xml:space="preserve"> ze dne 23.6.2025</w:t>
      </w:r>
      <w:r w:rsidRPr="00842376">
        <w:rPr>
          <w:rFonts w:ascii="Times New Roman" w:hAnsi="Times New Roman" w:cs="Times New Roman"/>
        </w:rPr>
        <w:t>, kter</w:t>
      </w:r>
      <w:r w:rsidR="003533E6" w:rsidRPr="00842376">
        <w:rPr>
          <w:rFonts w:ascii="Times New Roman" w:hAnsi="Times New Roman" w:cs="Times New Roman"/>
        </w:rPr>
        <w:t>á</w:t>
      </w:r>
      <w:r w:rsidRPr="00842376">
        <w:rPr>
          <w:rFonts w:ascii="Times New Roman" w:hAnsi="Times New Roman" w:cs="Times New Roman"/>
        </w:rPr>
        <w:t xml:space="preserve"> je přílohou č. 1 této smlouvy.</w:t>
      </w:r>
    </w:p>
    <w:p w14:paraId="3E338590" w14:textId="2CD393ED" w:rsidR="004F7166" w:rsidRPr="00842376"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842376">
        <w:rPr>
          <w:rFonts w:ascii="Times New Roman" w:hAnsi="Times New Roman" w:cs="Times New Roman"/>
        </w:rPr>
        <w:t>Místem provádění díla je areál</w:t>
      </w:r>
      <w:r w:rsidR="00701893" w:rsidRPr="00842376">
        <w:rPr>
          <w:rFonts w:ascii="Times New Roman" w:hAnsi="Times New Roman" w:cs="Times New Roman"/>
        </w:rPr>
        <w:t xml:space="preserve"> objednatele</w:t>
      </w:r>
      <w:r w:rsidRPr="00842376">
        <w:rPr>
          <w:rFonts w:ascii="Times New Roman" w:hAnsi="Times New Roman" w:cs="Times New Roman"/>
        </w:rPr>
        <w:t>, Psychiatrická nemocnice v Dobřanech, číslo popisné</w:t>
      </w:r>
      <w:r w:rsidR="003533E6" w:rsidRPr="00842376">
        <w:rPr>
          <w:rFonts w:ascii="Times New Roman" w:hAnsi="Times New Roman" w:cs="Times New Roman"/>
        </w:rPr>
        <w:t xml:space="preserve"> </w:t>
      </w:r>
      <w:r w:rsidR="003533E6" w:rsidRPr="00A74AF8">
        <w:rPr>
          <w:rFonts w:ascii="Times New Roman" w:hAnsi="Times New Roman" w:cs="Times New Roman"/>
          <w:b/>
          <w:bCs/>
        </w:rPr>
        <w:t>353</w:t>
      </w:r>
      <w:r w:rsidR="003533E6" w:rsidRPr="00842376">
        <w:rPr>
          <w:rFonts w:ascii="Times New Roman" w:hAnsi="Times New Roman" w:cs="Times New Roman"/>
        </w:rPr>
        <w:t xml:space="preserve">, na pozemku </w:t>
      </w:r>
      <w:r w:rsidR="003533E6" w:rsidRPr="00A74AF8">
        <w:rPr>
          <w:rFonts w:ascii="Times New Roman" w:hAnsi="Times New Roman" w:cs="Times New Roman"/>
          <w:b/>
          <w:bCs/>
        </w:rPr>
        <w:t>p. č. st. 461</w:t>
      </w:r>
      <w:r w:rsidR="003533E6" w:rsidRPr="00842376">
        <w:rPr>
          <w:rFonts w:ascii="Times New Roman" w:hAnsi="Times New Roman" w:cs="Times New Roman"/>
        </w:rPr>
        <w:t>.</w:t>
      </w:r>
    </w:p>
    <w:p w14:paraId="5997B735" w14:textId="77777777" w:rsidR="004F7166" w:rsidRPr="00620F73"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 xml:space="preserve">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w:t>
      </w:r>
      <w:r>
        <w:rPr>
          <w:rFonts w:ascii="Times New Roman" w:hAnsi="Times New Roman" w:cs="Times New Roman"/>
        </w:rPr>
        <w:t xml:space="preserve">odsouhlaseny </w:t>
      </w:r>
      <w:r w:rsidRPr="00620F73">
        <w:rPr>
          <w:rFonts w:ascii="Times New Roman" w:hAnsi="Times New Roman" w:cs="Times New Roman"/>
        </w:rPr>
        <w:t xml:space="preserve">objednatelem ve stavebním deníku. Předmět díla musí být </w:t>
      </w:r>
      <w:r w:rsidRPr="00620F73">
        <w:rPr>
          <w:rFonts w:ascii="Times New Roman" w:hAnsi="Times New Roman" w:cs="Times New Roman"/>
        </w:rPr>
        <w:lastRenderedPageBreak/>
        <w:t>schopen podávat trvale standardní výkon v souladu se stanovenými vlastnostmi a kvalitou a plně vyhovovat účelu, pro který je zhotoven.</w:t>
      </w:r>
    </w:p>
    <w:p w14:paraId="2C5C5A8D" w14:textId="19B770C0" w:rsidR="004F7166"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w:t>
      </w:r>
      <w:r>
        <w:rPr>
          <w:rFonts w:ascii="Times New Roman" w:hAnsi="Times New Roman" w:cs="Times New Roman"/>
        </w:rPr>
        <w:t> </w:t>
      </w:r>
      <w:r w:rsidRPr="00D50399">
        <w:rPr>
          <w:rFonts w:ascii="Times New Roman" w:hAnsi="Times New Roman" w:cs="Times New Roman"/>
        </w:rPr>
        <w:t>řádné</w:t>
      </w:r>
      <w:r>
        <w:rPr>
          <w:rFonts w:ascii="Times New Roman" w:hAnsi="Times New Roman" w:cs="Times New Roman"/>
        </w:rPr>
        <w:t>,</w:t>
      </w:r>
      <w:r w:rsidRPr="00D50399">
        <w:rPr>
          <w:rFonts w:ascii="Times New Roman" w:hAnsi="Times New Roman" w:cs="Times New Roman"/>
        </w:rPr>
        <w:t xml:space="preserve"> tj. objednatelem ve stavebním deníku </w:t>
      </w:r>
      <w:r>
        <w:rPr>
          <w:rFonts w:ascii="Times New Roman" w:hAnsi="Times New Roman" w:cs="Times New Roman"/>
        </w:rPr>
        <w:t xml:space="preserve">odsouhlasené </w:t>
      </w:r>
      <w:r w:rsidRPr="00D50399">
        <w:rPr>
          <w:rFonts w:ascii="Times New Roman" w:hAnsi="Times New Roman" w:cs="Times New Roman"/>
        </w:rPr>
        <w:t xml:space="preserve">záměně materiálu, je povinností zhotovitele zachovat při jeho použití minimálně stejnou jakost a stejné vlastnosti, jako měl mít původní materiál. V případě změny konstrukce, rovněž objednatelem ve stavebním deníku </w:t>
      </w:r>
      <w:r>
        <w:rPr>
          <w:rFonts w:ascii="Times New Roman" w:hAnsi="Times New Roman" w:cs="Times New Roman"/>
        </w:rPr>
        <w:t>odsouhlasené,</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14:paraId="2D6D38BD" w14:textId="77777777" w:rsidR="0015305D" w:rsidRDefault="0015305D" w:rsidP="0015305D">
      <w:pPr>
        <w:pStyle w:val="Odstavecseseznamem"/>
        <w:suppressAutoHyphens/>
        <w:spacing w:after="60" w:line="240" w:lineRule="auto"/>
        <w:ind w:left="283"/>
        <w:contextualSpacing w:val="0"/>
        <w:jc w:val="both"/>
        <w:rPr>
          <w:rFonts w:ascii="Times New Roman" w:hAnsi="Times New Roman" w:cs="Times New Roman"/>
        </w:rPr>
      </w:pPr>
    </w:p>
    <w:p w14:paraId="651D0376" w14:textId="77777777" w:rsidR="004F7166" w:rsidRPr="00254AF0" w:rsidRDefault="004F7166" w:rsidP="004F7166">
      <w:pPr>
        <w:pStyle w:val="Zkladntext"/>
        <w:suppressAutoHyphens/>
        <w:jc w:val="center"/>
        <w:rPr>
          <w:b/>
        </w:rPr>
      </w:pPr>
      <w:r w:rsidRPr="00D50399">
        <w:rPr>
          <w:b/>
        </w:rPr>
        <w:t>IV. Provádění díla</w:t>
      </w:r>
    </w:p>
    <w:p w14:paraId="251ABD4E"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0DDD2158" w14:textId="77777777" w:rsidR="004F7166" w:rsidRPr="00D2563C" w:rsidRDefault="004F7166" w:rsidP="004F7166">
      <w:pPr>
        <w:pStyle w:val="Zkladntext"/>
        <w:numPr>
          <w:ilvl w:val="0"/>
          <w:numId w:val="4"/>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14:paraId="7754F5CC" w14:textId="7D169EBA"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Zhotovitel je povinen průběžně, nejméně však jednou za 7 dní písemně informovat objednatele o tom, v jakém stadiu se provádění díla nachází a o všech skutečnostech, které mohou mít pro objednatele v souvislosti s prováděním díla význam</w:t>
      </w:r>
      <w:r w:rsidR="00701893">
        <w:rPr>
          <w:sz w:val="22"/>
          <w:szCs w:val="22"/>
        </w:rPr>
        <w:t xml:space="preserve">, </w:t>
      </w:r>
      <w:r w:rsidR="00701893" w:rsidRPr="0015305D">
        <w:rPr>
          <w:sz w:val="22"/>
          <w:szCs w:val="22"/>
        </w:rPr>
        <w:t xml:space="preserve">a to </w:t>
      </w:r>
      <w:r w:rsidR="008D794F" w:rsidRPr="0015305D">
        <w:rPr>
          <w:sz w:val="22"/>
          <w:szCs w:val="22"/>
        </w:rPr>
        <w:t xml:space="preserve">zejména </w:t>
      </w:r>
      <w:r w:rsidR="00701893" w:rsidRPr="0015305D">
        <w:rPr>
          <w:sz w:val="22"/>
          <w:szCs w:val="22"/>
        </w:rPr>
        <w:t>na pravidelných kontrolních dnech</w:t>
      </w:r>
      <w:r w:rsidRPr="0015305D">
        <w:rPr>
          <w:sz w:val="22"/>
          <w:szCs w:val="22"/>
        </w:rPr>
        <w:t>. O skutečnostech zásadních pro objednatele v souvislosti s prováděním díla (zejm. jakékoliv skutečnosti ohrožující včasné a řádné dodání díla) je zhotovitel</w:t>
      </w:r>
      <w:r w:rsidRPr="00D2563C">
        <w:rPr>
          <w:sz w:val="22"/>
          <w:szCs w:val="22"/>
        </w:rPr>
        <w:t xml:space="preserve"> povinen informovat objednatele neprodleně. </w:t>
      </w:r>
    </w:p>
    <w:p w14:paraId="1166823B"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249ED34C" w14:textId="77777777"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7C1CD77C" w14:textId="4BDEB8F3" w:rsidR="004F7166" w:rsidRPr="00D2563C" w:rsidRDefault="004F7166" w:rsidP="004F7166">
      <w:pPr>
        <w:pStyle w:val="Zkladntext"/>
        <w:numPr>
          <w:ilvl w:val="0"/>
          <w:numId w:val="4"/>
        </w:numPr>
        <w:tabs>
          <w:tab w:val="clear" w:pos="360"/>
        </w:tabs>
        <w:suppressAutoHyphens/>
        <w:spacing w:after="60"/>
        <w:ind w:left="283" w:hanging="425"/>
        <w:jc w:val="both"/>
        <w:rPr>
          <w:sz w:val="22"/>
          <w:szCs w:val="22"/>
        </w:rPr>
      </w:pPr>
      <w:r w:rsidRPr="00D2563C">
        <w:rPr>
          <w:sz w:val="22"/>
          <w:szCs w:val="22"/>
        </w:rPr>
        <w:t xml:space="preserve">Objednatel je oprávněn zkontrolovat předmět díla před zakrytím a zhotovitel je povinen objednatele </w:t>
      </w:r>
      <w:r>
        <w:rPr>
          <w:sz w:val="22"/>
          <w:szCs w:val="22"/>
        </w:rPr>
        <w:t xml:space="preserve">vyzvat </w:t>
      </w:r>
      <w:r w:rsidRPr="00D2563C">
        <w:rPr>
          <w:sz w:val="22"/>
          <w:szCs w:val="22"/>
        </w:rPr>
        <w:t xml:space="preserve">k provedení kontroly nejméně </w:t>
      </w:r>
      <w:r>
        <w:rPr>
          <w:sz w:val="22"/>
          <w:szCs w:val="22"/>
        </w:rPr>
        <w:t xml:space="preserve">tři </w:t>
      </w:r>
      <w:r w:rsidRPr="00D2563C">
        <w:rPr>
          <w:sz w:val="22"/>
          <w:szCs w:val="22"/>
        </w:rPr>
        <w:t>dn</w:t>
      </w:r>
      <w:r>
        <w:rPr>
          <w:sz w:val="22"/>
          <w:szCs w:val="22"/>
        </w:rPr>
        <w:t>y</w:t>
      </w:r>
      <w:r w:rsidRPr="00D2563C">
        <w:rPr>
          <w:sz w:val="22"/>
          <w:szCs w:val="22"/>
        </w:rPr>
        <w:t xml:space="preserve"> předem. Nesplní-li zhotovitel tuto svou povinnost, je povinen umožnit objednateli provedení dodatečné kontroly a nést náklady s tím spojené.</w:t>
      </w:r>
    </w:p>
    <w:p w14:paraId="798397D2" w14:textId="77777777" w:rsidR="004F7166" w:rsidRPr="00D2563C"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14:paraId="48644328" w14:textId="77777777" w:rsidR="004F7166" w:rsidRPr="00D2563C"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14:paraId="497136B7" w14:textId="52266CF9" w:rsidR="004F7166" w:rsidRDefault="004F7166" w:rsidP="004F7166">
      <w:pPr>
        <w:pStyle w:val="Zkladntext"/>
        <w:numPr>
          <w:ilvl w:val="0"/>
          <w:numId w:val="4"/>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14:paraId="272F5CC8" w14:textId="77777777" w:rsidR="0015305D" w:rsidRPr="00D2563C" w:rsidRDefault="0015305D" w:rsidP="0015305D">
      <w:pPr>
        <w:pStyle w:val="Zkladntext"/>
        <w:suppressAutoHyphens/>
        <w:spacing w:after="60"/>
        <w:ind w:left="284"/>
        <w:jc w:val="both"/>
        <w:rPr>
          <w:sz w:val="22"/>
          <w:szCs w:val="22"/>
        </w:rPr>
      </w:pPr>
    </w:p>
    <w:p w14:paraId="4E566A27" w14:textId="77777777" w:rsidR="00A74AF8" w:rsidRDefault="00A74AF8">
      <w:pPr>
        <w:rPr>
          <w:rFonts w:ascii="Times New Roman" w:hAnsi="Times New Roman" w:cs="Times New Roman"/>
          <w:b/>
          <w:sz w:val="24"/>
        </w:rPr>
      </w:pPr>
      <w:r>
        <w:rPr>
          <w:rFonts w:ascii="Times New Roman" w:hAnsi="Times New Roman" w:cs="Times New Roman"/>
          <w:b/>
          <w:sz w:val="24"/>
        </w:rPr>
        <w:br w:type="page"/>
      </w:r>
    </w:p>
    <w:p w14:paraId="4A65C32D" w14:textId="13CD843A" w:rsidR="004F7166" w:rsidRPr="00842376" w:rsidRDefault="004F7166" w:rsidP="004F7166">
      <w:pPr>
        <w:tabs>
          <w:tab w:val="num" w:pos="709"/>
        </w:tabs>
        <w:suppressAutoHyphens/>
        <w:spacing w:afterLines="60" w:after="144"/>
        <w:ind w:left="709" w:hanging="425"/>
        <w:jc w:val="center"/>
        <w:rPr>
          <w:rFonts w:ascii="Times New Roman" w:hAnsi="Times New Roman" w:cs="Times New Roman"/>
          <w:b/>
          <w:sz w:val="24"/>
        </w:rPr>
      </w:pPr>
      <w:r w:rsidRPr="00842376">
        <w:rPr>
          <w:rFonts w:ascii="Times New Roman" w:hAnsi="Times New Roman" w:cs="Times New Roman"/>
          <w:b/>
          <w:sz w:val="24"/>
        </w:rPr>
        <w:lastRenderedPageBreak/>
        <w:t>V. Cena díla</w:t>
      </w:r>
    </w:p>
    <w:p w14:paraId="640F1A0B" w14:textId="23443152" w:rsidR="004F7166" w:rsidRPr="00A74AF8" w:rsidRDefault="004F7166" w:rsidP="00A74AF8">
      <w:pPr>
        <w:numPr>
          <w:ilvl w:val="0"/>
          <w:numId w:val="5"/>
        </w:numPr>
        <w:tabs>
          <w:tab w:val="clear" w:pos="644"/>
        </w:tabs>
        <w:suppressAutoHyphens/>
        <w:spacing w:afterLines="60" w:after="144" w:line="240" w:lineRule="auto"/>
        <w:ind w:left="284" w:hanging="426"/>
        <w:jc w:val="both"/>
        <w:rPr>
          <w:rFonts w:ascii="Times New Roman" w:hAnsi="Times New Roman" w:cs="Times New Roman"/>
        </w:rPr>
      </w:pPr>
      <w:r w:rsidRPr="00842376">
        <w:rPr>
          <w:rFonts w:ascii="Times New Roman" w:hAnsi="Times New Roman" w:cs="Times New Roman"/>
          <w:bCs/>
          <w:iCs/>
        </w:rPr>
        <w:t>Cena za dílo činí bez DPH</w:t>
      </w:r>
      <w:r w:rsidR="00A74AF8">
        <w:rPr>
          <w:rFonts w:ascii="Times New Roman" w:hAnsi="Times New Roman" w:cs="Times New Roman"/>
          <w:bCs/>
          <w:iCs/>
        </w:rPr>
        <w:t xml:space="preserve">: </w:t>
      </w:r>
      <w:r w:rsidR="00A74AF8" w:rsidRPr="00A74AF8">
        <w:rPr>
          <w:rFonts w:ascii="Times New Roman" w:hAnsi="Times New Roman" w:cs="Times New Roman"/>
          <w:b/>
          <w:iCs/>
        </w:rPr>
        <w:t>4</w:t>
      </w:r>
      <w:r w:rsidR="00265048">
        <w:rPr>
          <w:rFonts w:ascii="Times New Roman" w:hAnsi="Times New Roman" w:cs="Times New Roman"/>
          <w:b/>
          <w:iCs/>
        </w:rPr>
        <w:t>4</w:t>
      </w:r>
      <w:r w:rsidR="00A74AF8" w:rsidRPr="00A74AF8">
        <w:rPr>
          <w:rFonts w:ascii="Times New Roman" w:hAnsi="Times New Roman" w:cs="Times New Roman"/>
          <w:b/>
          <w:iCs/>
        </w:rPr>
        <w:t>8.</w:t>
      </w:r>
      <w:proofErr w:type="gramStart"/>
      <w:r w:rsidR="00A74AF8" w:rsidRPr="00A74AF8">
        <w:rPr>
          <w:rFonts w:ascii="Times New Roman" w:hAnsi="Times New Roman" w:cs="Times New Roman"/>
          <w:b/>
          <w:iCs/>
        </w:rPr>
        <w:t>690</w:t>
      </w:r>
      <w:r w:rsidR="00A74AF8">
        <w:rPr>
          <w:rFonts w:ascii="Times New Roman" w:hAnsi="Times New Roman" w:cs="Times New Roman"/>
          <w:bCs/>
          <w:iCs/>
        </w:rPr>
        <w:t xml:space="preserve"> </w:t>
      </w:r>
      <w:r w:rsidRPr="00842376">
        <w:rPr>
          <w:rFonts w:ascii="Times New Roman" w:hAnsi="Times New Roman" w:cs="Times New Roman"/>
          <w:b/>
          <w:iCs/>
        </w:rPr>
        <w:t>,</w:t>
      </w:r>
      <w:proofErr w:type="gramEnd"/>
      <w:r w:rsidRPr="00842376">
        <w:rPr>
          <w:rFonts w:ascii="Times New Roman" w:hAnsi="Times New Roman" w:cs="Times New Roman"/>
          <w:b/>
          <w:iCs/>
        </w:rPr>
        <w:t>- Kč</w:t>
      </w:r>
      <w:r w:rsidR="005906FB">
        <w:rPr>
          <w:rFonts w:ascii="Times New Roman" w:hAnsi="Times New Roman" w:cs="Times New Roman"/>
          <w:b/>
          <w:iCs/>
        </w:rPr>
        <w:t>.</w:t>
      </w:r>
    </w:p>
    <w:p w14:paraId="32670BD6" w14:textId="77777777" w:rsidR="004F7166" w:rsidRPr="00D2563C" w:rsidRDefault="004F7166" w:rsidP="004F7166">
      <w:pPr>
        <w:numPr>
          <w:ilvl w:val="0"/>
          <w:numId w:val="5"/>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w:t>
      </w:r>
      <w:r>
        <w:rPr>
          <w:rFonts w:ascii="Times New Roman" w:hAnsi="Times New Roman" w:cs="Times New Roman"/>
        </w:rPr>
        <w:t xml:space="preserve"> zhotovitele</w:t>
      </w:r>
      <w:r w:rsidRPr="00B54089">
        <w:rPr>
          <w:rFonts w:ascii="Times New Roman" w:hAnsi="Times New Roman" w:cs="Times New Roman"/>
        </w:rPr>
        <w:t>.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w:t>
      </w:r>
      <w:r>
        <w:rPr>
          <w:rFonts w:ascii="Times New Roman" w:hAnsi="Times New Roman" w:cs="Times New Roman"/>
        </w:rPr>
        <w:t xml:space="preserve">objednatelem </w:t>
      </w:r>
      <w:r w:rsidRPr="00D2563C">
        <w:rPr>
          <w:rFonts w:ascii="Times New Roman" w:hAnsi="Times New Roman" w:cs="Times New Roman"/>
        </w:rPr>
        <w:t xml:space="preserve">odsouhlasených víceprací. </w:t>
      </w:r>
    </w:p>
    <w:p w14:paraId="363DE38A" w14:textId="77777777" w:rsidR="004F7166" w:rsidRDefault="004F7166" w:rsidP="004F7166">
      <w:pPr>
        <w:pStyle w:val="Zkladntext"/>
        <w:numPr>
          <w:ilvl w:val="0"/>
          <w:numId w:val="5"/>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12F1DB25" w14:textId="026FAFE1" w:rsidR="004F7166" w:rsidRPr="00F66762" w:rsidRDefault="004F7166" w:rsidP="00F66762">
      <w:pPr>
        <w:pStyle w:val="Zkladntext"/>
        <w:numPr>
          <w:ilvl w:val="0"/>
          <w:numId w:val="5"/>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6370C586" w14:textId="77777777" w:rsidR="004F7166" w:rsidRPr="00254AF0"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14:paraId="108D9337" w14:textId="626BA919" w:rsidR="004E502F" w:rsidRPr="004E502F" w:rsidRDefault="004E502F" w:rsidP="004E502F">
      <w:pPr>
        <w:suppressAutoHyphens/>
        <w:spacing w:afterLines="60" w:after="144"/>
        <w:ind w:left="284" w:hanging="284"/>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r>
      <w:r w:rsidRPr="004E502F">
        <w:rPr>
          <w:rFonts w:ascii="Times New Roman" w:hAnsi="Times New Roman" w:cs="Times New Roman"/>
          <w:bCs/>
        </w:rPr>
        <w:t>Úhrada ceny za dílo bude realizována po skončení díla, tj. poté, kdy objednatel protokolárně převezme dílo bez vad a nedodělků. Uhrazeny budou skutečně provedené práce odsouhlasené předem písemně objednatelem. Zálohy objednatel neposkytuje.</w:t>
      </w:r>
    </w:p>
    <w:p w14:paraId="1640C4BD" w14:textId="77777777" w:rsidR="004E502F" w:rsidRDefault="004E502F" w:rsidP="004E502F">
      <w:pPr>
        <w:suppressAutoHyphens/>
        <w:spacing w:afterLines="60" w:after="144"/>
        <w:ind w:left="284" w:hanging="284"/>
        <w:jc w:val="both"/>
        <w:rPr>
          <w:rFonts w:ascii="Times New Roman" w:hAnsi="Times New Roman" w:cs="Times New Roman"/>
          <w:bCs/>
        </w:rPr>
      </w:pPr>
      <w:r w:rsidRPr="004E502F">
        <w:rPr>
          <w:rFonts w:ascii="Times New Roman" w:hAnsi="Times New Roman" w:cs="Times New Roman"/>
          <w:bCs/>
        </w:rPr>
        <w:t>2.</w:t>
      </w:r>
      <w:r w:rsidRPr="004E502F">
        <w:rPr>
          <w:rFonts w:ascii="Times New Roman" w:hAnsi="Times New Roman" w:cs="Times New Roman"/>
          <w:bCs/>
        </w:rPr>
        <w:tab/>
        <w:t xml:space="preserve">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 k DPH. </w:t>
      </w:r>
    </w:p>
    <w:p w14:paraId="4C7F27C8" w14:textId="4322852A" w:rsidR="004E502F" w:rsidRDefault="004E502F" w:rsidP="004E502F">
      <w:pPr>
        <w:suppressAutoHyphens/>
        <w:spacing w:afterLines="60" w:after="144"/>
        <w:ind w:left="284" w:hanging="284"/>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r>
      <w:r w:rsidRPr="004E502F">
        <w:rPr>
          <w:rFonts w:ascii="Times New Roman" w:hAnsi="Times New Roman" w:cs="Times New Roman"/>
          <w:bCs/>
        </w:rPr>
        <w:t>Daňové doklady (faktury) je povinen zhotovitel odesílat objednateli</w:t>
      </w:r>
      <w:r>
        <w:rPr>
          <w:rFonts w:ascii="Times New Roman" w:hAnsi="Times New Roman" w:cs="Times New Roman"/>
          <w:bCs/>
        </w:rPr>
        <w:t xml:space="preserve"> do 15 dnů od předání a převzetí hotového díla</w:t>
      </w:r>
      <w:r w:rsidRPr="004E502F">
        <w:rPr>
          <w:rFonts w:ascii="Times New Roman" w:hAnsi="Times New Roman" w:cs="Times New Roman"/>
          <w:bCs/>
        </w:rPr>
        <w:t xml:space="preserve">. Cena za dílo je splatná do 30 dnů od doručení řádné a úplné elektronické faktury objednateli do jeho datové schránky (ID DS 4k429ud) nebo na email: </w:t>
      </w:r>
      <w:hyperlink r:id="rId5" w:history="1">
        <w:r w:rsidRPr="00151D9D">
          <w:rPr>
            <w:rStyle w:val="Hypertextovodkaz"/>
            <w:rFonts w:ascii="Times New Roman" w:hAnsi="Times New Roman" w:cs="Times New Roman"/>
            <w:bCs/>
          </w:rPr>
          <w:t>fakturace@pld.cz</w:t>
        </w:r>
      </w:hyperlink>
      <w:r w:rsidRPr="004E502F">
        <w:rPr>
          <w:rFonts w:ascii="Times New Roman" w:hAnsi="Times New Roman" w:cs="Times New Roman"/>
          <w:bCs/>
        </w:rPr>
        <w:t>.</w:t>
      </w:r>
    </w:p>
    <w:p w14:paraId="131B201B" w14:textId="77777777" w:rsidR="004E502F" w:rsidRDefault="004E502F" w:rsidP="004E502F">
      <w:pPr>
        <w:suppressAutoHyphens/>
        <w:spacing w:afterLines="60" w:after="144"/>
        <w:ind w:left="284" w:hanging="284"/>
        <w:jc w:val="both"/>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ab/>
      </w:r>
      <w:r w:rsidRPr="004E502F">
        <w:rPr>
          <w:rFonts w:ascii="Times New Roman" w:hAnsi="Times New Roman" w:cs="Times New Roman"/>
          <w:bCs/>
        </w:rPr>
        <w:t>V případě, že faktura vystavená zhotovitelem nebude mít předepsané náležitosti stanovené pro daňový doklad, nebo bude obsahovat údaje v rozporu s touto smlouvou, nebude</w:t>
      </w:r>
      <w:r>
        <w:rPr>
          <w:rFonts w:ascii="Times New Roman" w:hAnsi="Times New Roman" w:cs="Times New Roman"/>
          <w:bCs/>
        </w:rPr>
        <w:t xml:space="preserve"> </w:t>
      </w:r>
      <w:r w:rsidRPr="004E502F">
        <w:rPr>
          <w:rFonts w:ascii="Times New Roman" w:hAnsi="Times New Roman" w:cs="Times New Roman"/>
          <w:bCs/>
        </w:rPr>
        <w:t>objednatelem proplacena a objednatel ji vrátí zpět zhotoviteli k doplnění. Doba splatnosti opravené, resp. doplněné faktury je stejná jako původní dohodnutá lhůta a její běh počíná</w:t>
      </w:r>
      <w:r>
        <w:rPr>
          <w:rFonts w:ascii="Times New Roman" w:hAnsi="Times New Roman" w:cs="Times New Roman"/>
          <w:bCs/>
        </w:rPr>
        <w:t xml:space="preserve"> </w:t>
      </w:r>
      <w:r w:rsidRPr="004E502F">
        <w:rPr>
          <w:rFonts w:ascii="Times New Roman" w:hAnsi="Times New Roman" w:cs="Times New Roman"/>
          <w:bCs/>
        </w:rPr>
        <w:t xml:space="preserve">dnem doručení opravené nebo doplněné faktury. </w:t>
      </w:r>
    </w:p>
    <w:p w14:paraId="1A01C6AB" w14:textId="1553D2FB" w:rsidR="004F7166" w:rsidRPr="004E502F" w:rsidRDefault="004E502F" w:rsidP="004E502F">
      <w:pPr>
        <w:suppressAutoHyphens/>
        <w:spacing w:afterLines="60" w:after="144"/>
        <w:ind w:left="284" w:hanging="284"/>
        <w:jc w:val="both"/>
        <w:rPr>
          <w:rFonts w:ascii="Times New Roman" w:hAnsi="Times New Roman" w:cs="Times New Roman"/>
          <w:bCs/>
        </w:rPr>
      </w:pPr>
      <w:r>
        <w:rPr>
          <w:rFonts w:ascii="Times New Roman" w:hAnsi="Times New Roman" w:cs="Times New Roman"/>
          <w:bCs/>
        </w:rPr>
        <w:t>5.</w:t>
      </w:r>
      <w:r>
        <w:rPr>
          <w:rFonts w:ascii="Times New Roman" w:hAnsi="Times New Roman" w:cs="Times New Roman"/>
          <w:bCs/>
        </w:rPr>
        <w:tab/>
      </w:r>
      <w:r w:rsidRPr="004E502F">
        <w:rPr>
          <w:rFonts w:ascii="Times New Roman" w:hAnsi="Times New Roman" w:cs="Times New Roman"/>
          <w:bCs/>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512F46D7" w14:textId="77777777" w:rsidR="004F7166" w:rsidRPr="00254AF0"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14:paraId="1DBD9334"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D50399">
        <w:rPr>
          <w:rFonts w:ascii="Times New Roman" w:hAnsi="Times New Roman" w:cs="Times New Roman"/>
        </w:rPr>
        <w:t xml:space="preserve">Při porušení povinností zhotovitele, stanovených v čl. IV. </w:t>
      </w:r>
      <w:r>
        <w:rPr>
          <w:rFonts w:ascii="Times New Roman" w:hAnsi="Times New Roman" w:cs="Times New Roman"/>
        </w:rPr>
        <w:t>odst.</w:t>
      </w:r>
      <w:r w:rsidRPr="00D50399">
        <w:rPr>
          <w:rFonts w:ascii="Times New Roman" w:hAnsi="Times New Roman" w:cs="Times New Roman"/>
        </w:rPr>
        <w:t xml:space="preserve"> 7 až 9 této smlouvy, je objednatel oprávněn uplatnit vůči zhotov</w:t>
      </w:r>
      <w:r>
        <w:rPr>
          <w:rFonts w:ascii="Times New Roman" w:hAnsi="Times New Roman" w:cs="Times New Roman"/>
        </w:rPr>
        <w:t>iteli smluvní pokutu ve výši 5</w:t>
      </w:r>
      <w:r w:rsidRPr="00D50399">
        <w:rPr>
          <w:rFonts w:ascii="Times New Roman" w:hAnsi="Times New Roman" w:cs="Times New Roman"/>
        </w:rPr>
        <w:t xml:space="preserve">00,- Kč za každý jednotlivý případ </w:t>
      </w:r>
      <w:r w:rsidRPr="00D50399">
        <w:rPr>
          <w:rFonts w:ascii="Times New Roman" w:hAnsi="Times New Roman" w:cs="Times New Roman"/>
        </w:rPr>
        <w:lastRenderedPageBreak/>
        <w:t>porušení povinností, případně za každý započatý den prodlení se splněním každé jednotlivé zajišťované povinnosti až do jejího úplného a řádného splnění, a to i opakovaně.</w:t>
      </w:r>
    </w:p>
    <w:p w14:paraId="0CC4F75A"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w:t>
      </w:r>
      <w:r>
        <w:rPr>
          <w:rFonts w:ascii="Times New Roman" w:hAnsi="Times New Roman" w:cs="Times New Roman"/>
        </w:rPr>
        <w:t>. odst.</w:t>
      </w:r>
      <w:r w:rsidRPr="00D50399">
        <w:rPr>
          <w:rFonts w:ascii="Times New Roman" w:hAnsi="Times New Roman" w:cs="Times New Roman"/>
        </w:rPr>
        <w:t xml:space="preserve"> 2 této smlouvy je obj</w:t>
      </w:r>
      <w:r>
        <w:rPr>
          <w:rFonts w:ascii="Times New Roman" w:hAnsi="Times New Roman" w:cs="Times New Roman"/>
        </w:rPr>
        <w:t xml:space="preserve">ednatel oprávněn </w:t>
      </w:r>
      <w:bookmarkStart w:id="0" w:name="_Hlk196398830"/>
      <w:r>
        <w:rPr>
          <w:rFonts w:ascii="Times New Roman" w:hAnsi="Times New Roman" w:cs="Times New Roman"/>
        </w:rPr>
        <w:t xml:space="preserve">uplatnit vůči </w:t>
      </w:r>
      <w:r w:rsidRPr="00D50399">
        <w:rPr>
          <w:rFonts w:ascii="Times New Roman" w:hAnsi="Times New Roman" w:cs="Times New Roman"/>
        </w:rPr>
        <w:t>zhotov</w:t>
      </w:r>
      <w:r>
        <w:rPr>
          <w:rFonts w:ascii="Times New Roman" w:hAnsi="Times New Roman" w:cs="Times New Roman"/>
        </w:rPr>
        <w:t>iteli smluvní pokutu ve výši 25</w:t>
      </w:r>
      <w:r w:rsidRPr="00D50399">
        <w:rPr>
          <w:rFonts w:ascii="Times New Roman" w:hAnsi="Times New Roman" w:cs="Times New Roman"/>
        </w:rPr>
        <w:t xml:space="preserve">00,-Kč </w:t>
      </w:r>
      <w:bookmarkEnd w:id="0"/>
      <w:r w:rsidRPr="00D50399">
        <w:rPr>
          <w:rFonts w:ascii="Times New Roman" w:hAnsi="Times New Roman" w:cs="Times New Roman"/>
        </w:rPr>
        <w:t>za ka</w:t>
      </w:r>
      <w:r>
        <w:rPr>
          <w:rFonts w:ascii="Times New Roman" w:hAnsi="Times New Roman" w:cs="Times New Roman"/>
        </w:rPr>
        <w:t xml:space="preserve">ždý započatý den prodlení. Při </w:t>
      </w:r>
      <w:r w:rsidRPr="00D50399">
        <w:rPr>
          <w:rFonts w:ascii="Times New Roman" w:hAnsi="Times New Roman" w:cs="Times New Roman"/>
        </w:rPr>
        <w:t>nesplnění</w:t>
      </w:r>
      <w:r>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14:paraId="12E84F71"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 xml:space="preserve">V případě prodlení objednatele s placením daňových dokladů (faktur) může být zhotovitelem uplatněna smluvní pokuta ve výši 0,05 % z fakturované částky </w:t>
      </w:r>
      <w:r>
        <w:rPr>
          <w:rFonts w:ascii="Times New Roman" w:hAnsi="Times New Roman" w:cs="Times New Roman"/>
        </w:rPr>
        <w:t xml:space="preserve">(včetně DPH) </w:t>
      </w:r>
      <w:r w:rsidRPr="002A6BB7">
        <w:rPr>
          <w:rFonts w:ascii="Times New Roman" w:hAnsi="Times New Roman" w:cs="Times New Roman"/>
        </w:rPr>
        <w:t>za každý den prodlení.</w:t>
      </w:r>
    </w:p>
    <w:p w14:paraId="753C572C" w14:textId="77777777"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14:paraId="26E92ADF" w14:textId="5F0733B4" w:rsidR="004F7166" w:rsidRDefault="004F7166" w:rsidP="004F7166">
      <w:pPr>
        <w:pStyle w:val="Zkladntextodsazen"/>
        <w:numPr>
          <w:ilvl w:val="0"/>
          <w:numId w:val="6"/>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14:paraId="3257726F" w14:textId="77777777" w:rsidR="0015305D" w:rsidRPr="002A6BB7" w:rsidRDefault="0015305D" w:rsidP="0015305D">
      <w:pPr>
        <w:pStyle w:val="Zkladntextodsazen"/>
        <w:spacing w:after="60"/>
        <w:jc w:val="both"/>
        <w:rPr>
          <w:rFonts w:ascii="Times New Roman" w:hAnsi="Times New Roman" w:cs="Times New Roman"/>
        </w:rPr>
      </w:pPr>
    </w:p>
    <w:p w14:paraId="623A05CD" w14:textId="77777777" w:rsidR="004F7166" w:rsidRPr="00254AF0" w:rsidRDefault="004F7166" w:rsidP="004F7166">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14:paraId="66FD6C87" w14:textId="77777777"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14:paraId="233955D4" w14:textId="0E9A12A2" w:rsidR="004F7166" w:rsidRPr="004E502F"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je povinen dílo</w:t>
      </w:r>
      <w:r w:rsidRPr="00524C90">
        <w:rPr>
          <w:rFonts w:ascii="Times New Roman" w:hAnsi="Times New Roman" w:cs="Times New Roman"/>
        </w:rPr>
        <w:t xml:space="preserve"> </w:t>
      </w:r>
      <w:r w:rsidRPr="00A74AF8">
        <w:rPr>
          <w:rFonts w:ascii="Times New Roman" w:hAnsi="Times New Roman" w:cs="Times New Roman"/>
          <w:b/>
        </w:rPr>
        <w:t xml:space="preserve">zahájit dne </w:t>
      </w:r>
      <w:r w:rsidR="004E502F" w:rsidRPr="00A74AF8">
        <w:rPr>
          <w:rFonts w:ascii="Times New Roman" w:hAnsi="Times New Roman" w:cs="Times New Roman"/>
          <w:b/>
        </w:rPr>
        <w:t>25.6.2025</w:t>
      </w:r>
      <w:r w:rsidR="004E502F" w:rsidRPr="00A74AF8">
        <w:rPr>
          <w:rFonts w:ascii="Times New Roman" w:hAnsi="Times New Roman" w:cs="Times New Roman"/>
          <w:bCs/>
        </w:rPr>
        <w:t xml:space="preserve">, kdy dojde i k </w:t>
      </w:r>
      <w:r w:rsidRPr="00A74AF8">
        <w:rPr>
          <w:rFonts w:ascii="Times New Roman" w:hAnsi="Times New Roman" w:cs="Times New Roman"/>
          <w:bCs/>
        </w:rPr>
        <w:t>protokolárního předání staveniště</w:t>
      </w:r>
      <w:r w:rsidR="004E502F" w:rsidRPr="00A74AF8">
        <w:rPr>
          <w:rFonts w:ascii="Times New Roman" w:hAnsi="Times New Roman" w:cs="Times New Roman"/>
          <w:bCs/>
        </w:rPr>
        <w:t xml:space="preserve">, </w:t>
      </w:r>
      <w:r w:rsidR="00F26ECA" w:rsidRPr="00A74AF8">
        <w:rPr>
          <w:rFonts w:ascii="Times New Roman" w:hAnsi="Times New Roman" w:cs="Times New Roman"/>
          <w:bCs/>
        </w:rPr>
        <w:t xml:space="preserve">a </w:t>
      </w:r>
      <w:r w:rsidR="004E502F" w:rsidRPr="00A74AF8">
        <w:rPr>
          <w:rFonts w:ascii="Times New Roman" w:hAnsi="Times New Roman" w:cs="Times New Roman"/>
          <w:bCs/>
        </w:rPr>
        <w:t xml:space="preserve">je povinen </w:t>
      </w:r>
      <w:r w:rsidRPr="00A74AF8">
        <w:rPr>
          <w:rFonts w:ascii="Times New Roman" w:hAnsi="Times New Roman" w:cs="Times New Roman"/>
        </w:rPr>
        <w:t xml:space="preserve">dílo řádně </w:t>
      </w:r>
      <w:r w:rsidRPr="00A74AF8">
        <w:rPr>
          <w:rFonts w:ascii="Times New Roman" w:hAnsi="Times New Roman" w:cs="Times New Roman"/>
          <w:b/>
        </w:rPr>
        <w:t>dokončit a předat</w:t>
      </w:r>
      <w:r w:rsidRPr="00A74AF8">
        <w:rPr>
          <w:rFonts w:ascii="Times New Roman" w:hAnsi="Times New Roman" w:cs="Times New Roman"/>
        </w:rPr>
        <w:t xml:space="preserve"> objednateli nejpozději do </w:t>
      </w:r>
      <w:r w:rsidR="004E502F" w:rsidRPr="00A74AF8">
        <w:rPr>
          <w:rFonts w:ascii="Times New Roman" w:hAnsi="Times New Roman" w:cs="Times New Roman"/>
          <w:b/>
        </w:rPr>
        <w:t>1.8.2025</w:t>
      </w:r>
      <w:r w:rsidRPr="00A74AF8">
        <w:rPr>
          <w:rFonts w:ascii="Times New Roman" w:hAnsi="Times New Roman" w:cs="Times New Roman"/>
        </w:rPr>
        <w:t>. Nezahájí</w:t>
      </w:r>
      <w:r w:rsidRPr="004E502F">
        <w:rPr>
          <w:rFonts w:ascii="Times New Roman" w:hAnsi="Times New Roman" w:cs="Times New Roman"/>
        </w:rPr>
        <w:t>-li zhotovitel provádění díla v termínu uvedeném ve větě první, je povinen předložit objednateli k odsouhlasení harmonogram provádění díla, přičemž termín dokončení a předání hotového díla zůstává zachován.</w:t>
      </w:r>
    </w:p>
    <w:p w14:paraId="699E773C" w14:textId="26092D23"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je povinen včas vyzvat objednatele zápisem ve stavebním deníku k převzetí části díla, které bude následnými pracemi zakryto. Objednatel </w:t>
      </w:r>
      <w:r w:rsidR="0028220F" w:rsidRPr="0015305D">
        <w:rPr>
          <w:rFonts w:ascii="Times New Roman" w:hAnsi="Times New Roman" w:cs="Times New Roman"/>
        </w:rPr>
        <w:t xml:space="preserve">provede kontrolu </w:t>
      </w:r>
      <w:r w:rsidRPr="0015305D">
        <w:rPr>
          <w:rFonts w:ascii="Times New Roman" w:hAnsi="Times New Roman" w:cs="Times New Roman"/>
        </w:rPr>
        <w:t>t</w:t>
      </w:r>
      <w:r w:rsidR="0028220F" w:rsidRPr="0015305D">
        <w:rPr>
          <w:rFonts w:ascii="Times New Roman" w:hAnsi="Times New Roman" w:cs="Times New Roman"/>
        </w:rPr>
        <w:t>é</w:t>
      </w:r>
      <w:r w:rsidRPr="0015305D">
        <w:rPr>
          <w:rFonts w:ascii="Times New Roman" w:hAnsi="Times New Roman" w:cs="Times New Roman"/>
        </w:rPr>
        <w:t>to část</w:t>
      </w:r>
      <w:r w:rsidR="0028220F" w:rsidRPr="0015305D">
        <w:rPr>
          <w:rFonts w:ascii="Times New Roman" w:hAnsi="Times New Roman" w:cs="Times New Roman"/>
        </w:rPr>
        <w:t>i</w:t>
      </w:r>
      <w:r w:rsidRPr="00D50399">
        <w:rPr>
          <w:rFonts w:ascii="Times New Roman" w:hAnsi="Times New Roman" w:cs="Times New Roman"/>
        </w:rPr>
        <w:t xml:space="preserve"> díla nejpozději do 3 dnů od převzetí této výzvy.</w:t>
      </w:r>
    </w:p>
    <w:p w14:paraId="7F513519" w14:textId="77777777"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696F0D65" w14:textId="77777777" w:rsidR="004F7166" w:rsidRPr="00325C6C"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14:paraId="6461CBB5" w14:textId="77777777" w:rsidR="004F7166" w:rsidRPr="00D50399"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Pr="00D50399">
        <w:rPr>
          <w:rFonts w:ascii="Times New Roman" w:hAnsi="Times New Roman" w:cs="Times New Roman"/>
        </w:rPr>
        <w:t>ode dne předání díla objednateli, pokud se nedohodnou zhotovitel a objednatel písemně jinak.</w:t>
      </w:r>
    </w:p>
    <w:p w14:paraId="16D0CDCD" w14:textId="7DA3EDF3" w:rsidR="004F7166" w:rsidRPr="00325C6C"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w:t>
      </w:r>
      <w:r w:rsidR="004241CD">
        <w:rPr>
          <w:rFonts w:ascii="Times New Roman" w:hAnsi="Times New Roman" w:cs="Times New Roman"/>
        </w:rPr>
        <w:t>,</w:t>
      </w:r>
      <w:r w:rsidRPr="00D50399">
        <w:rPr>
          <w:rFonts w:ascii="Times New Roman" w:hAnsi="Times New Roman" w:cs="Times New Roman"/>
        </w:rPr>
        <w:t xml:space="preserve"> a to až do doby jejího úplného odstranění zhotovitelem.</w:t>
      </w:r>
    </w:p>
    <w:p w14:paraId="63DE6059" w14:textId="4C458286" w:rsidR="004F7166" w:rsidRPr="00A74AF8" w:rsidRDefault="004F7166" w:rsidP="00A74AF8">
      <w:pPr>
        <w:numPr>
          <w:ilvl w:val="0"/>
          <w:numId w:val="7"/>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14:paraId="713CC346" w14:textId="77777777" w:rsidR="004F7166" w:rsidRPr="004F716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F7166">
        <w:rPr>
          <w:rFonts w:ascii="Times New Roman" w:hAnsi="Times New Roman" w:cs="Times New Roman"/>
          <w:b/>
          <w:sz w:val="24"/>
        </w:rPr>
        <w:lastRenderedPageBreak/>
        <w:t>IX. Vedení stavebního deníku</w:t>
      </w:r>
    </w:p>
    <w:p w14:paraId="431C3FF4" w14:textId="77777777" w:rsidR="004F7166" w:rsidRPr="004F7166" w:rsidRDefault="004F7166" w:rsidP="004F7166">
      <w:pPr>
        <w:pStyle w:val="Zkladntextodsazen2"/>
        <w:tabs>
          <w:tab w:val="num" w:pos="284"/>
        </w:tabs>
        <w:suppressAutoHyphens/>
        <w:spacing w:afterLines="60" w:after="144" w:line="240" w:lineRule="auto"/>
        <w:ind w:left="284"/>
        <w:jc w:val="both"/>
        <w:rPr>
          <w:rFonts w:ascii="Times New Roman" w:hAnsi="Times New Roman" w:cs="Times New Roman"/>
        </w:rPr>
      </w:pPr>
      <w:r w:rsidRPr="004F7166">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(objednatele) ke schválení. Zhotovitel je povinen umožnit na požádání objednateli nahlédnutí do stavebního deníku a pořízení si výpisů a fotokopií z něj. Čitelnou kopii veškerých záznamů obsažených ve stavebním deníku předá zhotovitel objednateli při předání a převzetí stavby.</w:t>
      </w:r>
    </w:p>
    <w:p w14:paraId="2DCE404B" w14:textId="77777777" w:rsidR="004F7166" w:rsidRPr="004F716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F7166">
        <w:rPr>
          <w:rFonts w:ascii="Times New Roman" w:hAnsi="Times New Roman" w:cs="Times New Roman"/>
          <w:b/>
          <w:sz w:val="24"/>
        </w:rPr>
        <w:t>X. Přerušení prací na díle</w:t>
      </w:r>
    </w:p>
    <w:p w14:paraId="5C85501E" w14:textId="77777777" w:rsidR="004F7166" w:rsidRPr="004F7166" w:rsidRDefault="004F7166" w:rsidP="004F7166">
      <w:pPr>
        <w:pStyle w:val="Zkladntextodsazen2"/>
        <w:numPr>
          <w:ilvl w:val="6"/>
          <w:numId w:val="7"/>
        </w:numPr>
        <w:tabs>
          <w:tab w:val="clear" w:pos="4113"/>
          <w:tab w:val="num" w:pos="3753"/>
        </w:tabs>
        <w:suppressAutoHyphens/>
        <w:spacing w:after="60" w:line="240" w:lineRule="auto"/>
        <w:ind w:left="425" w:hanging="357"/>
        <w:jc w:val="both"/>
        <w:rPr>
          <w:rFonts w:ascii="Times New Roman" w:hAnsi="Times New Roman" w:cs="Times New Roman"/>
        </w:rPr>
      </w:pPr>
      <w:r w:rsidRPr="004F7166">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14:paraId="015F64B2" w14:textId="77777777" w:rsidR="004F7166" w:rsidRPr="004F7166" w:rsidRDefault="004F7166" w:rsidP="004F7166">
      <w:pPr>
        <w:pStyle w:val="Zkladntextodsazen2"/>
        <w:numPr>
          <w:ilvl w:val="6"/>
          <w:numId w:val="7"/>
        </w:numPr>
        <w:tabs>
          <w:tab w:val="clear" w:pos="4113"/>
          <w:tab w:val="num" w:pos="3753"/>
        </w:tabs>
        <w:suppressAutoHyphens/>
        <w:spacing w:after="60" w:line="240" w:lineRule="auto"/>
        <w:ind w:left="425" w:hanging="357"/>
        <w:jc w:val="both"/>
        <w:rPr>
          <w:rFonts w:ascii="Times New Roman" w:hAnsi="Times New Roman" w:cs="Times New Roman"/>
        </w:rPr>
      </w:pPr>
      <w:r w:rsidRPr="004F7166">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14:paraId="43A6B351" w14:textId="77777777" w:rsidR="004F7166" w:rsidRPr="004F7166" w:rsidRDefault="004F7166" w:rsidP="004F7166">
      <w:pPr>
        <w:pStyle w:val="Zkladntextodsazen2"/>
        <w:suppressAutoHyphens/>
        <w:spacing w:after="60" w:line="240" w:lineRule="auto"/>
        <w:ind w:left="425"/>
        <w:jc w:val="both"/>
        <w:rPr>
          <w:rFonts w:ascii="Times New Roman" w:hAnsi="Times New Roman" w:cs="Times New Roman"/>
        </w:rPr>
      </w:pPr>
    </w:p>
    <w:p w14:paraId="6D39FC2C" w14:textId="77777777" w:rsidR="004F7166" w:rsidRPr="004F7166" w:rsidRDefault="004F7166" w:rsidP="004F7166">
      <w:pPr>
        <w:suppressAutoHyphens/>
        <w:spacing w:after="120" w:line="240" w:lineRule="auto"/>
        <w:jc w:val="center"/>
        <w:rPr>
          <w:rFonts w:ascii="Times New Roman" w:hAnsi="Times New Roman" w:cs="Times New Roman"/>
          <w:b/>
          <w:sz w:val="24"/>
        </w:rPr>
      </w:pPr>
      <w:r w:rsidRPr="004F7166">
        <w:rPr>
          <w:rFonts w:ascii="Times New Roman" w:hAnsi="Times New Roman" w:cs="Times New Roman"/>
          <w:b/>
          <w:sz w:val="24"/>
        </w:rPr>
        <w:t>XI. Provádění kontrol</w:t>
      </w:r>
    </w:p>
    <w:p w14:paraId="648C0FCE" w14:textId="71DEE4D6" w:rsidR="004F7166" w:rsidRPr="004F7166" w:rsidRDefault="004F7166" w:rsidP="004F7166">
      <w:pPr>
        <w:pStyle w:val="Zkladntextodsazen"/>
        <w:tabs>
          <w:tab w:val="left" w:pos="567"/>
        </w:tabs>
        <w:spacing w:afterLines="60" w:after="144"/>
        <w:ind w:left="426" w:hanging="426"/>
        <w:jc w:val="both"/>
        <w:rPr>
          <w:rFonts w:ascii="Times New Roman" w:hAnsi="Times New Roman" w:cs="Times New Roman"/>
        </w:rPr>
      </w:pPr>
      <w:r w:rsidRPr="004F7166">
        <w:rPr>
          <w:rFonts w:ascii="Times New Roman" w:hAnsi="Times New Roman" w:cs="Times New Roman"/>
        </w:rPr>
        <w:t>1.</w:t>
      </w:r>
      <w:r w:rsidRPr="004F7166">
        <w:rPr>
          <w:rFonts w:ascii="Times New Roman" w:hAnsi="Times New Roman" w:cs="Times New Roman"/>
        </w:rPr>
        <w:tab/>
        <w:t xml:space="preserve">K projednání podstatných skutečností plnění této smlouvy, celkového postupu stavebních prací, k projednání spolupráce mezi smluvními stranami apod. se uskuteční pravidelné kontrolní dny, a to v termínech dohodnutých smluvními stranami, zpravidla 1x </w:t>
      </w:r>
      <w:r w:rsidRPr="0015305D">
        <w:rPr>
          <w:rFonts w:ascii="Times New Roman" w:hAnsi="Times New Roman" w:cs="Times New Roman"/>
        </w:rPr>
        <w:t>za</w:t>
      </w:r>
      <w:r w:rsidR="004241CD" w:rsidRPr="0015305D">
        <w:rPr>
          <w:rFonts w:ascii="Times New Roman" w:hAnsi="Times New Roman" w:cs="Times New Roman"/>
        </w:rPr>
        <w:t xml:space="preserve"> týden</w:t>
      </w:r>
      <w:r w:rsidRPr="0015305D">
        <w:rPr>
          <w:rFonts w:ascii="Times New Roman" w:hAnsi="Times New Roman" w:cs="Times New Roman"/>
        </w:rPr>
        <w:t xml:space="preserve">. Nedohodnou-li se smluvní strany na termínech kontrolních dnů, určí termín kontrolního dnu objednatel a vyrozumí o něm zhotovitele alespoň 5 dnů předem. Kontrolní dny svolává objednatel a zhotovitel je povinen se jich zúčastnit. Zápis z kontrolního dnu zajišťuje </w:t>
      </w:r>
      <w:r w:rsidR="004241CD" w:rsidRPr="0015305D">
        <w:rPr>
          <w:rFonts w:ascii="Times New Roman" w:hAnsi="Times New Roman" w:cs="Times New Roman"/>
        </w:rPr>
        <w:t>objednatel</w:t>
      </w:r>
      <w:r w:rsidRPr="0015305D">
        <w:rPr>
          <w:rFonts w:ascii="Times New Roman" w:hAnsi="Times New Roman" w:cs="Times New Roman"/>
        </w:rPr>
        <w:t>.</w:t>
      </w:r>
      <w:r w:rsidRPr="004F7166">
        <w:rPr>
          <w:rFonts w:ascii="Times New Roman" w:hAnsi="Times New Roman" w:cs="Times New Roman"/>
        </w:rPr>
        <w:t xml:space="preserve"> </w:t>
      </w:r>
    </w:p>
    <w:p w14:paraId="484772E4" w14:textId="49155A2D" w:rsidR="004F7166" w:rsidRPr="004F7166" w:rsidRDefault="004F7166" w:rsidP="0028220F">
      <w:pPr>
        <w:pStyle w:val="Zkladntextodsazen"/>
        <w:spacing w:afterLines="60" w:after="144"/>
        <w:ind w:left="426" w:hanging="426"/>
        <w:jc w:val="both"/>
        <w:rPr>
          <w:rFonts w:ascii="Times New Roman" w:hAnsi="Times New Roman" w:cs="Times New Roman"/>
        </w:rPr>
      </w:pPr>
      <w:r w:rsidRPr="004F7166">
        <w:rPr>
          <w:rFonts w:ascii="Times New Roman" w:hAnsi="Times New Roman" w:cs="Times New Roman"/>
        </w:rPr>
        <w:t xml:space="preserve">2. </w:t>
      </w:r>
      <w:r w:rsidRPr="004F7166">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14:paraId="77950F7D" w14:textId="25A17D7B" w:rsidR="004F7166" w:rsidRPr="00D50399" w:rsidRDefault="004F7166" w:rsidP="004F7166">
      <w:pPr>
        <w:pStyle w:val="Zkladntext"/>
        <w:tabs>
          <w:tab w:val="num" w:pos="567"/>
        </w:tabs>
        <w:suppressAutoHyphens/>
        <w:ind w:left="425" w:hanging="425"/>
        <w:jc w:val="center"/>
        <w:rPr>
          <w:b/>
        </w:rPr>
      </w:pPr>
      <w:r w:rsidRPr="0015305D">
        <w:rPr>
          <w:b/>
        </w:rPr>
        <w:t>X</w:t>
      </w:r>
      <w:r w:rsidR="0028220F" w:rsidRPr="0015305D">
        <w:rPr>
          <w:b/>
        </w:rPr>
        <w:t>II</w:t>
      </w:r>
      <w:r w:rsidRPr="0015305D">
        <w:rPr>
          <w:b/>
        </w:rPr>
        <w:t>.</w:t>
      </w:r>
      <w:r w:rsidRPr="00D50399">
        <w:rPr>
          <w:b/>
        </w:rPr>
        <w:t xml:space="preserve"> Záruky</w:t>
      </w:r>
    </w:p>
    <w:p w14:paraId="2C801690" w14:textId="77777777" w:rsidR="004F7166" w:rsidRPr="00325C6C" w:rsidRDefault="004F7166" w:rsidP="004F7166">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w:t>
      </w:r>
      <w:r>
        <w:rPr>
          <w:rFonts w:ascii="Times New Roman" w:hAnsi="Times New Roman" w:cs="Times New Roman"/>
        </w:rPr>
        <w:t>odst.</w:t>
      </w:r>
      <w:r w:rsidRPr="00D50399">
        <w:rPr>
          <w:rFonts w:ascii="Times New Roman" w:hAnsi="Times New Roman" w:cs="Times New Roman"/>
        </w:rPr>
        <w:t xml:space="preserve"> 8. této smlouvy.</w:t>
      </w:r>
    </w:p>
    <w:p w14:paraId="48EE585F"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14:paraId="7AC107FB"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14:paraId="5A5C0F5C" w14:textId="77777777" w:rsidR="004F7166" w:rsidRPr="00D50399" w:rsidRDefault="004F7166" w:rsidP="004F7166">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14:paraId="18C61AE9" w14:textId="77777777" w:rsidR="004F7166" w:rsidRPr="00D50399" w:rsidRDefault="004F7166" w:rsidP="004F7166">
      <w:pPr>
        <w:tabs>
          <w:tab w:val="num" w:pos="567"/>
        </w:tabs>
        <w:suppressAutoHyphens/>
        <w:spacing w:after="60"/>
        <w:ind w:left="425"/>
        <w:jc w:val="both"/>
        <w:rPr>
          <w:rFonts w:ascii="Times New Roman" w:hAnsi="Times New Roman" w:cs="Times New Roman"/>
        </w:rPr>
      </w:pPr>
    </w:p>
    <w:p w14:paraId="030311FF" w14:textId="58F439B3" w:rsidR="004F7166" w:rsidRPr="00254AF0" w:rsidRDefault="004F7166" w:rsidP="004F7166">
      <w:pPr>
        <w:suppressAutoHyphens/>
        <w:spacing w:after="120" w:line="240" w:lineRule="auto"/>
        <w:ind w:left="425" w:hanging="425"/>
        <w:jc w:val="center"/>
        <w:rPr>
          <w:rFonts w:ascii="Times New Roman" w:hAnsi="Times New Roman" w:cs="Times New Roman"/>
          <w:b/>
          <w:sz w:val="24"/>
        </w:rPr>
      </w:pPr>
      <w:r w:rsidRPr="0015305D">
        <w:rPr>
          <w:rFonts w:ascii="Times New Roman" w:hAnsi="Times New Roman" w:cs="Times New Roman"/>
          <w:b/>
          <w:sz w:val="24"/>
        </w:rPr>
        <w:t>X</w:t>
      </w:r>
      <w:r w:rsidR="00A900A2" w:rsidRPr="0015305D">
        <w:rPr>
          <w:rFonts w:ascii="Times New Roman" w:hAnsi="Times New Roman" w:cs="Times New Roman"/>
          <w:b/>
          <w:sz w:val="24"/>
        </w:rPr>
        <w:t>III</w:t>
      </w:r>
      <w:r w:rsidRPr="0015305D">
        <w:rPr>
          <w:rFonts w:ascii="Times New Roman" w:hAnsi="Times New Roman" w:cs="Times New Roman"/>
          <w:b/>
          <w:sz w:val="24"/>
        </w:rPr>
        <w:t>.</w:t>
      </w:r>
      <w:r w:rsidRPr="00254AF0">
        <w:rPr>
          <w:rFonts w:ascii="Times New Roman" w:hAnsi="Times New Roman" w:cs="Times New Roman"/>
          <w:b/>
          <w:sz w:val="24"/>
        </w:rPr>
        <w:t xml:space="preserve"> Odpovědnost za vady</w:t>
      </w:r>
    </w:p>
    <w:p w14:paraId="27D623B4"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 xml:space="preserve">Vadami díla se rozumí zejména vady v množství, jakosti, sjednaném způsobu provedení díla či provedení, jež se hodí pro účel sjednaný ve smlouvě, popř. není-li tento účel ve smlouvě sjednán, </w:t>
      </w:r>
      <w:r w:rsidRPr="0076014D">
        <w:rPr>
          <w:rFonts w:ascii="Times New Roman" w:hAnsi="Times New Roman" w:cs="Times New Roman"/>
        </w:rPr>
        <w:lastRenderedPageBreak/>
        <w:t xml:space="preserve">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14:paraId="5D246F7B"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59D5B047" w14:textId="77777777" w:rsidR="004F7166" w:rsidRPr="0076014D"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5D87186" w14:textId="29EEB0EE" w:rsidR="004F7166" w:rsidRPr="0076014D" w:rsidRDefault="004F7166" w:rsidP="00A900A2">
      <w:pPr>
        <w:pStyle w:val="Zkladntext"/>
        <w:suppressAutoHyphens/>
        <w:spacing w:after="60"/>
        <w:ind w:left="425" w:hanging="425"/>
        <w:jc w:val="both"/>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w:t>
      </w:r>
      <w:r w:rsidR="00A900A2">
        <w:rPr>
          <w:sz w:val="22"/>
          <w:szCs w:val="22"/>
        </w:rPr>
        <w:t xml:space="preserve"> </w:t>
      </w:r>
      <w:r w:rsidRPr="0076014D">
        <w:rPr>
          <w:sz w:val="22"/>
          <w:szCs w:val="22"/>
        </w:rPr>
        <w:t>tyto oznámit bez zbytečného odkladu poté, co je zjistí nebo zjistit při vynaložení odborné péče měl.</w:t>
      </w:r>
    </w:p>
    <w:p w14:paraId="0B882ACD" w14:textId="77777777" w:rsidR="004F7166" w:rsidRPr="00D50399" w:rsidRDefault="004F7166" w:rsidP="004F7166">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14:paraId="01DEBD8A" w14:textId="77777777" w:rsidR="004F7166" w:rsidRPr="00D50399" w:rsidRDefault="004F7166" w:rsidP="004F7166">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14:paraId="5919FA0C" w14:textId="77777777" w:rsidR="004F7166" w:rsidRPr="00D50399" w:rsidRDefault="004F7166" w:rsidP="004F7166">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w:t>
      </w:r>
      <w:r>
        <w:rPr>
          <w:rFonts w:ascii="Times New Roman" w:hAnsi="Times New Roman" w:cs="Times New Roman"/>
        </w:rPr>
        <w:t>odst.</w:t>
      </w:r>
      <w:r w:rsidRPr="00D50399">
        <w:rPr>
          <w:rFonts w:ascii="Times New Roman" w:hAnsi="Times New Roman" w:cs="Times New Roman"/>
        </w:rPr>
        <w:t xml:space="preserve">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48B6BA86" w14:textId="1BEA6995" w:rsidR="004F7166" w:rsidRDefault="004F7166" w:rsidP="00A900A2">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0AE14988" w14:textId="77777777" w:rsidR="00F26ECA" w:rsidRPr="00A900A2" w:rsidRDefault="00F26ECA" w:rsidP="00A900A2">
      <w:pPr>
        <w:suppressAutoHyphens/>
        <w:spacing w:after="60"/>
        <w:ind w:left="425" w:hanging="425"/>
        <w:jc w:val="both"/>
        <w:rPr>
          <w:rFonts w:ascii="Times New Roman" w:hAnsi="Times New Roman" w:cs="Times New Roman"/>
        </w:rPr>
      </w:pPr>
    </w:p>
    <w:p w14:paraId="251E8C22" w14:textId="335696F8" w:rsidR="004F7166" w:rsidRPr="0015305D" w:rsidRDefault="004F7166" w:rsidP="004F7166">
      <w:pPr>
        <w:spacing w:after="120" w:line="240" w:lineRule="auto"/>
        <w:ind w:left="709" w:hanging="425"/>
        <w:jc w:val="center"/>
        <w:rPr>
          <w:rFonts w:ascii="Times New Roman" w:hAnsi="Times New Roman" w:cs="Times New Roman"/>
          <w:b/>
          <w:sz w:val="24"/>
        </w:rPr>
      </w:pPr>
      <w:r w:rsidRPr="0015305D">
        <w:rPr>
          <w:rFonts w:ascii="Times New Roman" w:hAnsi="Times New Roman" w:cs="Times New Roman"/>
          <w:b/>
          <w:sz w:val="24"/>
        </w:rPr>
        <w:t>XI</w:t>
      </w:r>
      <w:r w:rsidR="00F26ECA" w:rsidRPr="0015305D">
        <w:rPr>
          <w:rFonts w:ascii="Times New Roman" w:hAnsi="Times New Roman" w:cs="Times New Roman"/>
          <w:b/>
          <w:sz w:val="24"/>
        </w:rPr>
        <w:t>V</w:t>
      </w:r>
      <w:r w:rsidRPr="0015305D">
        <w:rPr>
          <w:rFonts w:ascii="Times New Roman" w:hAnsi="Times New Roman" w:cs="Times New Roman"/>
          <w:b/>
          <w:sz w:val="24"/>
        </w:rPr>
        <w:t>. Práva a povinnosti objednatele a zhotovitele</w:t>
      </w:r>
    </w:p>
    <w:p w14:paraId="1FF2CBF2" w14:textId="70CEAD07" w:rsidR="004F7166" w:rsidRPr="00D50399" w:rsidRDefault="004F7166" w:rsidP="004F7166">
      <w:pPr>
        <w:pStyle w:val="Zkladntextodsazen2"/>
        <w:numPr>
          <w:ilvl w:val="3"/>
          <w:numId w:val="7"/>
        </w:numPr>
        <w:tabs>
          <w:tab w:val="clear" w:pos="1953"/>
        </w:tabs>
        <w:suppressAutoHyphens/>
        <w:spacing w:afterLines="60" w:after="144" w:line="240" w:lineRule="auto"/>
        <w:ind w:left="426"/>
        <w:jc w:val="both"/>
        <w:rPr>
          <w:rFonts w:ascii="Times New Roman" w:hAnsi="Times New Roman" w:cs="Times New Roman"/>
          <w:sz w:val="24"/>
        </w:rPr>
      </w:pPr>
      <w:r w:rsidRPr="0015305D">
        <w:rPr>
          <w:rFonts w:ascii="Times New Roman" w:hAnsi="Times New Roman" w:cs="Times New Roman"/>
        </w:rPr>
        <w:t>Místo provádění díla (staveniště) bude zhotoviteli předáno objednatelem protokolárně bezodkladně</w:t>
      </w:r>
      <w:r w:rsidR="00D33DA2">
        <w:rPr>
          <w:rFonts w:ascii="Times New Roman" w:hAnsi="Times New Roman" w:cs="Times New Roman"/>
        </w:rPr>
        <w:t xml:space="preserve"> </w:t>
      </w:r>
      <w:r w:rsidRPr="0015305D">
        <w:rPr>
          <w:rFonts w:ascii="Times New Roman" w:hAnsi="Times New Roman" w:cs="Times New Roman"/>
        </w:rPr>
        <w:t xml:space="preserve">po nabytí účinnosti této smlouvy </w:t>
      </w:r>
      <w:r w:rsidR="00F26ECA" w:rsidRPr="0015305D">
        <w:rPr>
          <w:rFonts w:ascii="Times New Roman" w:hAnsi="Times New Roman" w:cs="Times New Roman"/>
        </w:rPr>
        <w:t xml:space="preserve">(nedohodnou-li se smluvní strany jinak) </w:t>
      </w:r>
      <w:r w:rsidRPr="0015305D">
        <w:rPr>
          <w:rFonts w:ascii="Times New Roman" w:hAnsi="Times New Roman" w:cs="Times New Roman"/>
        </w:rPr>
        <w:t>a zhotovitel je povinen</w:t>
      </w:r>
      <w:r>
        <w:rPr>
          <w:rFonts w:ascii="Times New Roman" w:hAnsi="Times New Roman" w:cs="Times New Roman"/>
        </w:rPr>
        <w:t xml:space="preserve"> v souladu s čl. VIII. odst. 2 zahájit provádění díla</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14:paraId="4086C35A" w14:textId="77777777" w:rsidR="004F7166" w:rsidRPr="005C3367"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pozemků zpět pronajímateli do 14 dnů po podpisu předávacího protokolu díla. Též si na vlastní náklady zajistí odvoz a uložení přebytečného materiálu na skládky, včetně zaplacení skládkovného, a to nejpozději před předáním a převzetím díla.</w:t>
      </w:r>
    </w:p>
    <w:p w14:paraId="0D0135A1" w14:textId="77777777" w:rsidR="004F7166" w:rsidRPr="005C3367"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V případě prodloužení termínu pro provedení díla oproti termínu smluvnímu je zhotovitel povinen na vlastní náklady zajistit prodloužení všech povolení, nutných pro provádění stavby. </w:t>
      </w:r>
    </w:p>
    <w:p w14:paraId="0273247A" w14:textId="77777777" w:rsidR="004F7166" w:rsidRPr="005C3367"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lastRenderedPageBreak/>
        <w:t>Zhotovitel je povinen zajistit na svůj náklad vytýčení stávajících inženýrských sítí. Za jejich případné poškození nese zhotovitel plnou odpovědnost</w:t>
      </w:r>
      <w:r w:rsidRPr="005C3367">
        <w:rPr>
          <w:rFonts w:ascii="Times New Roman" w:hAnsi="Times New Roman" w:cs="Times New Roman"/>
          <w:sz w:val="24"/>
        </w:rPr>
        <w:t>.</w:t>
      </w:r>
    </w:p>
    <w:p w14:paraId="164B1EA2" w14:textId="10D597E1" w:rsidR="004F7166" w:rsidRPr="005C3367"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vyklidí staveniště a uvede do původního řádného stavu veškeré jím dotčené plochy nejpozději do 14 dnů 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14:paraId="5AE2FD2D" w14:textId="77777777" w:rsidR="004F7166" w:rsidRPr="005C3367"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Pr>
          <w:rFonts w:ascii="Times New Roman" w:hAnsi="Times New Roman" w:cs="Times New Roman"/>
        </w:rPr>
        <w:t xml:space="preserve">Zhotovitel </w:t>
      </w:r>
      <w:r w:rsidRPr="005C3367">
        <w:rPr>
          <w:rFonts w:ascii="Times New Roman" w:hAnsi="Times New Roman" w:cs="Times New Roman"/>
        </w:rPr>
        <w:t xml:space="preserve">prohlašuje, že má </w:t>
      </w:r>
      <w:r w:rsidRPr="00A74AF8">
        <w:rPr>
          <w:rFonts w:ascii="Times New Roman" w:hAnsi="Times New Roman" w:cs="Times New Roman"/>
        </w:rPr>
        <w:t xml:space="preserve">sjednanou platnou pojistnou smlouvu s pojištěním odpovědnosti za škody způsobené třetí osobě v min. výši </w:t>
      </w:r>
      <w:proofErr w:type="gramStart"/>
      <w:r w:rsidRPr="00A74AF8">
        <w:rPr>
          <w:rFonts w:ascii="Times New Roman" w:hAnsi="Times New Roman" w:cs="Times New Roman"/>
        </w:rPr>
        <w:t>1.000.000,-</w:t>
      </w:r>
      <w:proofErr w:type="gramEnd"/>
      <w:r w:rsidRPr="00A74AF8">
        <w:rPr>
          <w:rFonts w:ascii="Times New Roman" w:hAnsi="Times New Roman" w:cs="Times New Roman"/>
        </w:rPr>
        <w:t xml:space="preserve"> Kč.</w:t>
      </w:r>
      <w:r w:rsidRPr="005C3367">
        <w:rPr>
          <w:rFonts w:ascii="Times New Roman" w:hAnsi="Times New Roman" w:cs="Times New Roman"/>
        </w:rPr>
        <w:t xml:space="preserve"> </w:t>
      </w:r>
      <w:r>
        <w:rPr>
          <w:rFonts w:ascii="Times New Roman" w:hAnsi="Times New Roman" w:cs="Times New Roman"/>
        </w:rPr>
        <w:t>Zhotovitel</w:t>
      </w:r>
      <w:r w:rsidRPr="005C3367">
        <w:rPr>
          <w:rFonts w:ascii="Times New Roman" w:hAnsi="Times New Roman" w:cs="Times New Roman"/>
        </w:rPr>
        <w:t xml:space="preserve"> je povinen udržovat pojištění tak, jak bylo platné beze změn po celou dobu plnění této smlouvy. V případě porušení této povinnosti je </w:t>
      </w:r>
      <w:r>
        <w:rPr>
          <w:rFonts w:ascii="Times New Roman" w:hAnsi="Times New Roman" w:cs="Times New Roman"/>
        </w:rPr>
        <w:t>o</w:t>
      </w:r>
      <w:r w:rsidRPr="005C3367">
        <w:rPr>
          <w:rFonts w:ascii="Times New Roman" w:hAnsi="Times New Roman" w:cs="Times New Roman"/>
        </w:rPr>
        <w:t xml:space="preserve">bjednatel oprávněn odstoupit od Smlouvy. </w:t>
      </w:r>
    </w:p>
    <w:p w14:paraId="51178D66" w14:textId="77777777" w:rsidR="004F7166"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w:t>
      </w:r>
      <w:r>
        <w:rPr>
          <w:rFonts w:ascii="Times New Roman" w:hAnsi="Times New Roman" w:cs="Times New Roman"/>
        </w:rPr>
        <w:t xml:space="preserve">zhotovitel </w:t>
      </w:r>
      <w:r w:rsidRPr="005C3367">
        <w:rPr>
          <w:rFonts w:ascii="Times New Roman" w:hAnsi="Times New Roman" w:cs="Times New Roman"/>
        </w:rPr>
        <w:t xml:space="preserve">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w:t>
      </w:r>
      <w:r>
        <w:rPr>
          <w:rFonts w:ascii="Times New Roman" w:hAnsi="Times New Roman" w:cs="Times New Roman"/>
        </w:rPr>
        <w:t xml:space="preserve">zhotovitel </w:t>
      </w:r>
      <w:r w:rsidRPr="005C3367">
        <w:rPr>
          <w:rFonts w:ascii="Times New Roman" w:hAnsi="Times New Roman" w:cs="Times New Roman"/>
        </w:rPr>
        <w:t xml:space="preserve">povinen učinit příslušná opatření tak, aby pojištění bylo udrženo tak, jak je požadováno v tomto ustanovení. </w:t>
      </w:r>
    </w:p>
    <w:p w14:paraId="0F986B08" w14:textId="77777777" w:rsidR="004F7166" w:rsidRPr="005C3367"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Pro případ porušení povinnosti </w:t>
      </w:r>
      <w:r>
        <w:rPr>
          <w:rFonts w:ascii="Times New Roman" w:hAnsi="Times New Roman" w:cs="Times New Roman"/>
        </w:rPr>
        <w:t>zhotovitele</w:t>
      </w:r>
      <w:r w:rsidRPr="005C3367">
        <w:rPr>
          <w:rFonts w:ascii="Times New Roman" w:hAnsi="Times New Roman" w:cs="Times New Roman"/>
        </w:rPr>
        <w:t xml:space="preserve"> udržovat pojištění odpovědnosti za škody způsobené třetí osobě po celou dobu trvání Smlouvy sjednávají strany této Smlouvy smluvní pokutu ve výši 10. 000,- Kč, splatnou na písemnou výzvu do 15 dnů od doručení.</w:t>
      </w:r>
    </w:p>
    <w:p w14:paraId="0396C42D" w14:textId="780F76FB" w:rsidR="004F7166" w:rsidRDefault="004F7166" w:rsidP="004F7166">
      <w:pPr>
        <w:tabs>
          <w:tab w:val="num" w:pos="567"/>
        </w:tabs>
        <w:suppressAutoHyphens/>
        <w:spacing w:after="60" w:line="240" w:lineRule="auto"/>
        <w:ind w:left="425"/>
        <w:jc w:val="both"/>
        <w:rPr>
          <w:rFonts w:ascii="Times New Roman" w:hAnsi="Times New Roman" w:cs="Times New Roman"/>
        </w:rPr>
      </w:pPr>
    </w:p>
    <w:p w14:paraId="019B643F" w14:textId="77777777" w:rsidR="004F7166" w:rsidRPr="00254AF0" w:rsidRDefault="004F7166" w:rsidP="004F7166">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14:paraId="5098D8E2" w14:textId="7E129552" w:rsidR="004F7166" w:rsidRPr="00A74AF8" w:rsidRDefault="004F7166" w:rsidP="00A74AF8">
      <w:pPr>
        <w:pStyle w:val="Zkladntext"/>
        <w:suppressAutoHyphens/>
        <w:spacing w:afterLines="60" w:after="144"/>
        <w:ind w:left="360"/>
        <w:jc w:val="both"/>
        <w:rPr>
          <w:sz w:val="22"/>
          <w:szCs w:val="22"/>
        </w:rPr>
      </w:pPr>
      <w:r w:rsidRPr="00325C6C">
        <w:rPr>
          <w:sz w:val="22"/>
          <w:szCs w:val="22"/>
        </w:rPr>
        <w:t>Vznikající dílo je od počátku svého vzniku vlastnictvím objednatele. Nebezpečí vzniku škody na věci nese zhotovitel až do splnění závazku podle čl. VIII bodu 8. této smlouvy.</w:t>
      </w:r>
    </w:p>
    <w:p w14:paraId="12C53EEE" w14:textId="77777777" w:rsidR="004F7166" w:rsidRPr="00F43BCB" w:rsidRDefault="004F7166" w:rsidP="004F7166">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14:paraId="782C6C62" w14:textId="29F76AEB" w:rsidR="00306C7C" w:rsidRPr="00D50399" w:rsidRDefault="004F7166" w:rsidP="00A74AF8">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 xml:space="preserve">Pokud zhotovitel provede dílo nekvalitním způsobem v rozporu s ustanoveními obsaženými v této smlouvě, a to </w:t>
      </w:r>
      <w:r>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w:t>
      </w:r>
      <w:r>
        <w:rPr>
          <w:rFonts w:ascii="Times New Roman" w:hAnsi="Times New Roman" w:cs="Times New Roman"/>
        </w:rPr>
        <w:t xml:space="preserve">nebo s postupem prací dle objednatelem schváleného harmonogramu </w:t>
      </w:r>
      <w:r w:rsidRPr="00D50399">
        <w:rPr>
          <w:rFonts w:ascii="Times New Roman" w:hAnsi="Times New Roman" w:cs="Times New Roman"/>
        </w:rPr>
        <w:t>po dobu delší 1 měsíce, je objednatel oprávněn od této smlouvy odstoupit. Toto odstoupení však nemá vliv na vznik, existenci a trvání nároku na smluvní pokutu a nároku na náhradu škody.</w:t>
      </w:r>
    </w:p>
    <w:p w14:paraId="24BD1BDD" w14:textId="09041E7F" w:rsidR="004F7166" w:rsidRPr="00F43BCB" w:rsidRDefault="004F7166" w:rsidP="00A74AF8">
      <w:pPr>
        <w:jc w:val="center"/>
        <w:rPr>
          <w:rFonts w:ascii="Times New Roman" w:hAnsi="Times New Roman" w:cs="Times New Roman"/>
          <w:b/>
          <w:sz w:val="24"/>
        </w:rPr>
      </w:pPr>
      <w:r w:rsidRPr="00F43BCB">
        <w:rPr>
          <w:rFonts w:ascii="Times New Roman" w:hAnsi="Times New Roman" w:cs="Times New Roman"/>
          <w:b/>
          <w:sz w:val="24"/>
        </w:rPr>
        <w:t>XVII. Závěrečná ujednání</w:t>
      </w:r>
    </w:p>
    <w:p w14:paraId="05E2AB41" w14:textId="77777777" w:rsidR="004F7166" w:rsidRPr="0076014D" w:rsidRDefault="004F7166" w:rsidP="004F7166">
      <w:pPr>
        <w:pStyle w:val="Default"/>
        <w:numPr>
          <w:ilvl w:val="0"/>
          <w:numId w:val="9"/>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14:paraId="63D09867" w14:textId="77777777" w:rsidR="004F7166" w:rsidRPr="0076014D" w:rsidRDefault="004F7166" w:rsidP="004F7166">
      <w:pPr>
        <w:pStyle w:val="Normlnweb"/>
        <w:numPr>
          <w:ilvl w:val="0"/>
          <w:numId w:val="9"/>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5473A5AC" w14:textId="77777777" w:rsidR="004F7166" w:rsidRPr="0076014D"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w:t>
      </w:r>
      <w:proofErr w:type="spellStart"/>
      <w:r w:rsidRPr="0076014D">
        <w:rPr>
          <w:rFonts w:ascii="Times New Roman" w:hAnsi="Times New Roman" w:cs="Times New Roman"/>
        </w:rPr>
        <w:t>ust</w:t>
      </w:r>
      <w:proofErr w:type="spellEnd"/>
      <w:r w:rsidRPr="0076014D">
        <w:rPr>
          <w:rFonts w:ascii="Times New Roman" w:hAnsi="Times New Roman" w:cs="Times New Roman"/>
        </w:rPr>
        <w:t xml:space="preserve">. § 504 z. č. 89/2012 Sb., občanského zákoníku a udělují svolení k jejich užití a zveřejnění bez stanovení jakýchkoliv dalších podmínek. </w:t>
      </w:r>
    </w:p>
    <w:p w14:paraId="73A793CB" w14:textId="77777777" w:rsidR="004F7166" w:rsidRPr="0076014D" w:rsidRDefault="004F7166" w:rsidP="004F7166">
      <w:pPr>
        <w:pStyle w:val="Odstavecseseznamem"/>
        <w:numPr>
          <w:ilvl w:val="0"/>
          <w:numId w:val="9"/>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w:t>
      </w:r>
      <w:proofErr w:type="spellStart"/>
      <w:r w:rsidRPr="00D50399">
        <w:rPr>
          <w:rFonts w:ascii="Times New Roman" w:hAnsi="Times New Roman" w:cs="Times New Roman"/>
        </w:rPr>
        <w:t>ust</w:t>
      </w:r>
      <w:proofErr w:type="spellEnd"/>
      <w:r w:rsidRPr="00D50399">
        <w:rPr>
          <w:rFonts w:ascii="Times New Roman" w:hAnsi="Times New Roman" w:cs="Times New Roman"/>
        </w:rPr>
        <w:t>. § 219 z. č. 134/2016 Sb., o zadávání veřejných zakázek.</w:t>
      </w:r>
    </w:p>
    <w:p w14:paraId="7EDDCA8E" w14:textId="5B46E8BB" w:rsidR="004F7166" w:rsidRPr="0076014D"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w:t>
      </w:r>
      <w:r w:rsidR="00306C7C">
        <w:rPr>
          <w:rFonts w:ascii="Times New Roman" w:hAnsi="Times New Roman" w:cs="Times New Roman"/>
        </w:rPr>
        <w:t>,</w:t>
      </w:r>
      <w:r w:rsidRPr="00D50399">
        <w:rPr>
          <w:rFonts w:ascii="Times New Roman" w:hAnsi="Times New Roman" w:cs="Times New Roman"/>
        </w:rPr>
        <w:t xml:space="preserve"> a to v podobě číslovaných dodatků k této smlouvě.</w:t>
      </w:r>
    </w:p>
    <w:p w14:paraId="1DB09483" w14:textId="77777777" w:rsidR="004F7166" w:rsidRPr="008C1524"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lastRenderedPageBreak/>
        <w:t>Smlouva je vyhotovena ve dvou stejnopisech s platností originálu, z nichž po jednom stejnopisu obdrží zhotovitel i objednatel. Pokud je tato smlouva podepisována elektronicky, je vyhotovena v jednom stejnopise podepsaném elektr</w:t>
      </w:r>
      <w:r>
        <w:rPr>
          <w:rFonts w:ascii="Times New Roman" w:hAnsi="Times New Roman" w:cs="Times New Roman"/>
        </w:rPr>
        <w:t>onicky oběma smluvními stranami.</w:t>
      </w:r>
    </w:p>
    <w:p w14:paraId="1A3E20DC" w14:textId="77777777" w:rsidR="004F7166" w:rsidRPr="00D50399"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14:paraId="5C7F6565" w14:textId="77777777" w:rsidR="004F7166" w:rsidRPr="00D50399"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1E61CCDA" w14:textId="77777777" w:rsidR="004F7166" w:rsidRPr="00D50399" w:rsidRDefault="004F7166" w:rsidP="004F7166">
      <w:pPr>
        <w:suppressAutoHyphens/>
        <w:spacing w:afterLines="60" w:after="144"/>
        <w:rPr>
          <w:rFonts w:ascii="Times New Roman" w:hAnsi="Times New Roman" w:cs="Times New Roman"/>
          <w:b/>
          <w:u w:val="single"/>
        </w:rPr>
      </w:pPr>
    </w:p>
    <w:p w14:paraId="28FC9606" w14:textId="77777777" w:rsidR="004F7166" w:rsidRPr="00EE0C5C" w:rsidRDefault="004F7166" w:rsidP="004F7166">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14:paraId="075AD404" w14:textId="786C6B91" w:rsidR="004F7166" w:rsidRPr="00D33DA2" w:rsidRDefault="00D33DA2" w:rsidP="004F7166">
      <w:pPr>
        <w:suppressAutoHyphens/>
        <w:spacing w:afterLines="60" w:after="144"/>
        <w:rPr>
          <w:rFonts w:ascii="Times New Roman" w:hAnsi="Times New Roman" w:cs="Times New Roman"/>
          <w:bCs/>
        </w:rPr>
      </w:pPr>
      <w:r w:rsidRPr="00D33DA2">
        <w:rPr>
          <w:rFonts w:ascii="Times New Roman" w:hAnsi="Times New Roman" w:cs="Times New Roman"/>
          <w:bCs/>
        </w:rPr>
        <w:t>Cenová nabídka</w:t>
      </w:r>
    </w:p>
    <w:p w14:paraId="42845B1F" w14:textId="74AD01C2" w:rsidR="004F7166" w:rsidRPr="00D50399" w:rsidRDefault="004F7166" w:rsidP="004F7166">
      <w:pPr>
        <w:suppressAutoHyphens/>
        <w:spacing w:afterLines="60" w:after="144"/>
        <w:rPr>
          <w:rFonts w:ascii="Times New Roman" w:hAnsi="Times New Roman" w:cs="Times New Roman"/>
        </w:rPr>
      </w:pPr>
      <w:r w:rsidRPr="00D50399">
        <w:rPr>
          <w:rFonts w:ascii="Times New Roman" w:hAnsi="Times New Roman" w:cs="Times New Roman"/>
        </w:rPr>
        <w:t>V</w:t>
      </w:r>
      <w:r>
        <w:rPr>
          <w:rFonts w:ascii="Times New Roman" w:hAnsi="Times New Roman" w:cs="Times New Roman"/>
          <w:b/>
        </w:rPr>
        <w:t> </w:t>
      </w:r>
      <w:r w:rsidRPr="00D50399">
        <w:rPr>
          <w:rFonts w:ascii="Times New Roman" w:hAnsi="Times New Roman" w:cs="Times New Roman"/>
        </w:rPr>
        <w:t>Dobřanech</w:t>
      </w:r>
      <w:r>
        <w:rPr>
          <w:rFonts w:ascii="Times New Roman" w:hAnsi="Times New Roman" w:cs="Times New Roman"/>
        </w:rPr>
        <w:t>,</w:t>
      </w:r>
      <w:r w:rsidRPr="00D50399">
        <w:rPr>
          <w:rFonts w:ascii="Times New Roman" w:hAnsi="Times New Roman" w:cs="Times New Roman"/>
        </w:rPr>
        <w:t xml:space="preserve"> dne:</w:t>
      </w:r>
      <w:r w:rsidR="009B27EB">
        <w:rPr>
          <w:rFonts w:ascii="Times New Roman" w:hAnsi="Times New Roman" w:cs="Times New Roman"/>
        </w:rPr>
        <w:t>25.06.2025</w:t>
      </w:r>
      <w:r w:rsidRPr="00D50399">
        <w:rPr>
          <w:rFonts w:ascii="Times New Roman" w:hAnsi="Times New Roman" w:cs="Times New Roman"/>
        </w:rPr>
        <w:t xml:space="preserve">                                   V</w:t>
      </w:r>
      <w:r w:rsidR="009B27EB">
        <w:rPr>
          <w:rFonts w:ascii="Times New Roman" w:hAnsi="Times New Roman" w:cs="Times New Roman"/>
        </w:rPr>
        <w:t xml:space="preserve"> Dobřanech </w:t>
      </w:r>
      <w:r w:rsidRPr="00D50399">
        <w:rPr>
          <w:rFonts w:ascii="Times New Roman" w:hAnsi="Times New Roman" w:cs="Times New Roman"/>
        </w:rPr>
        <w:t xml:space="preserve">dne: </w:t>
      </w:r>
      <w:r w:rsidR="009B27EB">
        <w:rPr>
          <w:rFonts w:ascii="Times New Roman" w:hAnsi="Times New Roman" w:cs="Times New Roman"/>
        </w:rPr>
        <w:t>25.06.2025</w:t>
      </w:r>
    </w:p>
    <w:p w14:paraId="6AA87A8B" w14:textId="77777777" w:rsidR="004F7166" w:rsidRPr="00D50399" w:rsidRDefault="004F7166" w:rsidP="004F7166">
      <w:pPr>
        <w:suppressAutoHyphens/>
        <w:rPr>
          <w:rFonts w:ascii="Times New Roman" w:hAnsi="Times New Roman" w:cs="Times New Roman"/>
        </w:rPr>
      </w:pPr>
      <w:proofErr w:type="gramStart"/>
      <w:r w:rsidRPr="00D50399">
        <w:rPr>
          <w:rFonts w:ascii="Times New Roman" w:hAnsi="Times New Roman" w:cs="Times New Roman"/>
        </w:rPr>
        <w:t xml:space="preserve">Objednatel:   </w:t>
      </w:r>
      <w:proofErr w:type="gramEnd"/>
      <w:r w:rsidRPr="00D50399">
        <w:rPr>
          <w:rFonts w:ascii="Times New Roman" w:hAnsi="Times New Roman" w:cs="Times New Roman"/>
        </w:rPr>
        <w:t xml:space="preserve">                                                                        Zhotovitel:</w:t>
      </w:r>
    </w:p>
    <w:p w14:paraId="5C720EDF" w14:textId="77777777" w:rsidR="004F7166" w:rsidRDefault="004F7166" w:rsidP="004F7166">
      <w:pPr>
        <w:suppressAutoHyphens/>
        <w:rPr>
          <w:rFonts w:ascii="Times New Roman" w:hAnsi="Times New Roman" w:cs="Times New Roman"/>
        </w:rPr>
      </w:pPr>
    </w:p>
    <w:p w14:paraId="1EB15BD4" w14:textId="77777777" w:rsidR="004F7166" w:rsidRDefault="004F7166" w:rsidP="004F7166">
      <w:pPr>
        <w:suppressAutoHyphens/>
        <w:rPr>
          <w:rFonts w:ascii="Times New Roman" w:hAnsi="Times New Roman" w:cs="Times New Roman"/>
        </w:rPr>
      </w:pPr>
    </w:p>
    <w:p w14:paraId="151C8D30" w14:textId="77777777" w:rsidR="004F7166" w:rsidRDefault="004F7166" w:rsidP="004F7166">
      <w:pPr>
        <w:suppressAutoHyphens/>
        <w:rPr>
          <w:rFonts w:ascii="Times New Roman" w:hAnsi="Times New Roman" w:cs="Times New Roman"/>
        </w:rPr>
      </w:pPr>
    </w:p>
    <w:p w14:paraId="0361349F" w14:textId="77777777" w:rsidR="004F7166" w:rsidRPr="00E53233" w:rsidRDefault="004F7166" w:rsidP="004F7166">
      <w:pPr>
        <w:suppressAutoHyphens/>
        <w:rPr>
          <w:rFonts w:ascii="Times New Roman" w:hAnsi="Times New Roman" w:cs="Times New Roman"/>
          <w:sz w:val="6"/>
        </w:rPr>
      </w:pPr>
    </w:p>
    <w:p w14:paraId="432C647E" w14:textId="77777777" w:rsidR="004F7166" w:rsidRPr="00D50399" w:rsidRDefault="004F7166" w:rsidP="004F7166">
      <w:pPr>
        <w:suppressAutoHyphens/>
        <w:rPr>
          <w:rFonts w:ascii="Times New Roman" w:hAnsi="Times New Roman" w:cs="Times New Roman"/>
        </w:rPr>
      </w:pPr>
      <w:r w:rsidRPr="00D50399">
        <w:rPr>
          <w:rFonts w:ascii="Times New Roman" w:hAnsi="Times New Roman" w:cs="Times New Roman"/>
        </w:rPr>
        <w:t>….....................................................                                .......................................................</w:t>
      </w:r>
    </w:p>
    <w:p w14:paraId="19182079" w14:textId="2C296FC1" w:rsidR="004F7166" w:rsidRPr="00D50399" w:rsidRDefault="004F7166" w:rsidP="004F7166">
      <w:pPr>
        <w:spacing w:after="0" w:line="240" w:lineRule="auto"/>
        <w:rPr>
          <w:rFonts w:ascii="Times New Roman" w:hAnsi="Times New Roman" w:cs="Times New Roman"/>
          <w:b/>
        </w:rPr>
      </w:pPr>
      <w:r w:rsidRPr="00D50399">
        <w:rPr>
          <w:rFonts w:ascii="Times New Roman" w:hAnsi="Times New Roman" w:cs="Times New Roman"/>
          <w:b/>
        </w:rPr>
        <w:t xml:space="preserve">         </w:t>
      </w:r>
    </w:p>
    <w:p w14:paraId="4DA28E9C" w14:textId="01AA2170" w:rsidR="004F7166" w:rsidRPr="00D50399" w:rsidRDefault="004F7166" w:rsidP="009B27EB">
      <w:pPr>
        <w:spacing w:after="0" w:line="240" w:lineRule="auto"/>
        <w:jc w:val="center"/>
        <w:rPr>
          <w:rFonts w:ascii="Times New Roman" w:hAnsi="Times New Roman" w:cs="Times New Roman"/>
        </w:rPr>
      </w:pPr>
      <w:r w:rsidRPr="00D50399">
        <w:rPr>
          <w:rFonts w:ascii="Times New Roman" w:hAnsi="Times New Roman" w:cs="Times New Roman"/>
        </w:rPr>
        <w:t xml:space="preserve">ředitel                                                                     </w:t>
      </w:r>
      <w:r w:rsidR="009B27EB">
        <w:rPr>
          <w:rFonts w:ascii="Times New Roman" w:hAnsi="Times New Roman" w:cs="Times New Roman"/>
        </w:rPr>
        <w:t xml:space="preserve">T.Z.B. Fiala, </w:t>
      </w:r>
      <w:proofErr w:type="spellStart"/>
      <w:r w:rsidR="009B27EB">
        <w:rPr>
          <w:rFonts w:ascii="Times New Roman" w:hAnsi="Times New Roman" w:cs="Times New Roman"/>
        </w:rPr>
        <w:t>s.r.o</w:t>
      </w:r>
      <w:proofErr w:type="spellEnd"/>
    </w:p>
    <w:p w14:paraId="7045C98A" w14:textId="55B4641A" w:rsidR="004F7166" w:rsidRPr="00D50399" w:rsidRDefault="004F7166" w:rsidP="009B27EB">
      <w:pPr>
        <w:tabs>
          <w:tab w:val="left" w:pos="5610"/>
        </w:tabs>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w:t>
      </w:r>
      <w:proofErr w:type="gramStart"/>
      <w:r w:rsidRPr="00D50399">
        <w:rPr>
          <w:rFonts w:ascii="Times New Roman" w:hAnsi="Times New Roman" w:cs="Times New Roman"/>
        </w:rPr>
        <w:t>v  Dobřanech</w:t>
      </w:r>
      <w:proofErr w:type="gramEnd"/>
      <w:r w:rsidRPr="00D50399">
        <w:rPr>
          <w:rFonts w:ascii="Times New Roman" w:hAnsi="Times New Roman" w:cs="Times New Roman"/>
        </w:rPr>
        <w:t xml:space="preserve">        </w:t>
      </w:r>
      <w:r w:rsidR="009B27EB">
        <w:rPr>
          <w:rFonts w:ascii="Times New Roman" w:hAnsi="Times New Roman" w:cs="Times New Roman"/>
        </w:rPr>
        <w:t xml:space="preserve">                               Šťáhlavice 223, 332 03 Šťáhlavy</w:t>
      </w:r>
    </w:p>
    <w:p w14:paraId="04547971" w14:textId="77777777" w:rsidR="004F7166" w:rsidRPr="00D50399" w:rsidRDefault="004F7166" w:rsidP="004F7166">
      <w:pPr>
        <w:tabs>
          <w:tab w:val="num" w:pos="567"/>
        </w:tabs>
        <w:suppressAutoHyphens/>
        <w:spacing w:after="60" w:line="240" w:lineRule="auto"/>
        <w:ind w:left="425"/>
        <w:jc w:val="both"/>
        <w:rPr>
          <w:rFonts w:ascii="Times New Roman" w:hAnsi="Times New Roman" w:cs="Times New Roman"/>
        </w:rPr>
      </w:pPr>
    </w:p>
    <w:p w14:paraId="64E9547D" w14:textId="77777777" w:rsidR="00CA4BFB" w:rsidRPr="004F7166" w:rsidRDefault="00CA4BFB" w:rsidP="004F7166"/>
    <w:sectPr w:rsidR="00CA4BFB" w:rsidRPr="004F7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4"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7"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199124534">
    <w:abstractNumId w:val="5"/>
  </w:num>
  <w:num w:numId="2" w16cid:durableId="2062904613">
    <w:abstractNumId w:val="7"/>
  </w:num>
  <w:num w:numId="3" w16cid:durableId="1377583577">
    <w:abstractNumId w:val="6"/>
  </w:num>
  <w:num w:numId="4" w16cid:durableId="1020009324">
    <w:abstractNumId w:val="3"/>
  </w:num>
  <w:num w:numId="5" w16cid:durableId="250625896">
    <w:abstractNumId w:val="4"/>
  </w:num>
  <w:num w:numId="6" w16cid:durableId="1637225840">
    <w:abstractNumId w:val="8"/>
  </w:num>
  <w:num w:numId="7" w16cid:durableId="1563247536">
    <w:abstractNumId w:val="1"/>
  </w:num>
  <w:num w:numId="8" w16cid:durableId="301235374">
    <w:abstractNumId w:val="2"/>
  </w:num>
  <w:num w:numId="9" w16cid:durableId="77393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66"/>
    <w:rsid w:val="0015305D"/>
    <w:rsid w:val="00181969"/>
    <w:rsid w:val="00265048"/>
    <w:rsid w:val="0028220F"/>
    <w:rsid w:val="00306C7C"/>
    <w:rsid w:val="00330AA4"/>
    <w:rsid w:val="003533E6"/>
    <w:rsid w:val="004241CD"/>
    <w:rsid w:val="004618E2"/>
    <w:rsid w:val="004E502F"/>
    <w:rsid w:val="004F7166"/>
    <w:rsid w:val="005906FB"/>
    <w:rsid w:val="006940D1"/>
    <w:rsid w:val="00701893"/>
    <w:rsid w:val="00734E76"/>
    <w:rsid w:val="00842376"/>
    <w:rsid w:val="008A77FC"/>
    <w:rsid w:val="008D794F"/>
    <w:rsid w:val="009B27EB"/>
    <w:rsid w:val="00A74AF8"/>
    <w:rsid w:val="00A900A2"/>
    <w:rsid w:val="00B46A41"/>
    <w:rsid w:val="00CA4BFB"/>
    <w:rsid w:val="00D33DA2"/>
    <w:rsid w:val="00DA0931"/>
    <w:rsid w:val="00F26ECA"/>
    <w:rsid w:val="00F66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2F2E"/>
  <w15:chartTrackingRefBased/>
  <w15:docId w15:val="{62F7043C-D425-423E-AFAB-36FBE703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716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4F7166"/>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F7166"/>
    <w:rPr>
      <w:rFonts w:ascii="Times New Roman" w:eastAsia="MS Mincho" w:hAnsi="Times New Roman" w:cs="Times New Roman"/>
      <w:sz w:val="24"/>
      <w:szCs w:val="24"/>
      <w:lang w:eastAsia="cs-CZ"/>
    </w:rPr>
  </w:style>
  <w:style w:type="paragraph" w:customStyle="1" w:styleId="Nadpis">
    <w:name w:val="Nadpis"/>
    <w:rsid w:val="004F7166"/>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4F7166"/>
    <w:pPr>
      <w:ind w:left="720"/>
      <w:contextualSpacing/>
    </w:pPr>
  </w:style>
  <w:style w:type="character" w:styleId="Odkaznakoment">
    <w:name w:val="annotation reference"/>
    <w:basedOn w:val="Standardnpsmoodstavce"/>
    <w:uiPriority w:val="99"/>
    <w:semiHidden/>
    <w:unhideWhenUsed/>
    <w:rsid w:val="004F7166"/>
    <w:rPr>
      <w:sz w:val="16"/>
      <w:szCs w:val="16"/>
    </w:rPr>
  </w:style>
  <w:style w:type="paragraph" w:styleId="Textkomente">
    <w:name w:val="annotation text"/>
    <w:basedOn w:val="Normln"/>
    <w:link w:val="TextkomenteChar"/>
    <w:uiPriority w:val="99"/>
    <w:semiHidden/>
    <w:unhideWhenUsed/>
    <w:rsid w:val="004F7166"/>
    <w:pPr>
      <w:spacing w:line="240" w:lineRule="auto"/>
    </w:pPr>
    <w:rPr>
      <w:sz w:val="20"/>
      <w:szCs w:val="20"/>
    </w:rPr>
  </w:style>
  <w:style w:type="character" w:customStyle="1" w:styleId="TextkomenteChar">
    <w:name w:val="Text komentáře Char"/>
    <w:basedOn w:val="Standardnpsmoodstavce"/>
    <w:link w:val="Textkomente"/>
    <w:uiPriority w:val="99"/>
    <w:semiHidden/>
    <w:rsid w:val="004F7166"/>
    <w:rPr>
      <w:sz w:val="20"/>
      <w:szCs w:val="20"/>
    </w:rPr>
  </w:style>
  <w:style w:type="character" w:styleId="Hypertextovodkaz">
    <w:name w:val="Hyperlink"/>
    <w:basedOn w:val="Standardnpsmoodstavce"/>
    <w:uiPriority w:val="99"/>
    <w:unhideWhenUsed/>
    <w:rsid w:val="004F7166"/>
    <w:rPr>
      <w:color w:val="0563C1" w:themeColor="hyperlink"/>
      <w:u w:val="single"/>
    </w:rPr>
  </w:style>
  <w:style w:type="paragraph" w:styleId="Zkladntextodsazen">
    <w:name w:val="Body Text Indent"/>
    <w:basedOn w:val="Normln"/>
    <w:link w:val="ZkladntextodsazenChar"/>
    <w:uiPriority w:val="99"/>
    <w:unhideWhenUsed/>
    <w:rsid w:val="004F7166"/>
    <w:pPr>
      <w:spacing w:after="120"/>
      <w:ind w:left="283"/>
    </w:pPr>
  </w:style>
  <w:style w:type="character" w:customStyle="1" w:styleId="ZkladntextodsazenChar">
    <w:name w:val="Základní text odsazený Char"/>
    <w:basedOn w:val="Standardnpsmoodstavce"/>
    <w:link w:val="Zkladntextodsazen"/>
    <w:uiPriority w:val="99"/>
    <w:rsid w:val="004F7166"/>
  </w:style>
  <w:style w:type="paragraph" w:styleId="Zkladntextodsazen2">
    <w:name w:val="Body Text Indent 2"/>
    <w:basedOn w:val="Normln"/>
    <w:link w:val="Zkladntextodsazen2Char"/>
    <w:uiPriority w:val="99"/>
    <w:unhideWhenUsed/>
    <w:rsid w:val="004F716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F7166"/>
  </w:style>
  <w:style w:type="paragraph" w:styleId="Normlnweb">
    <w:name w:val="Normal (Web)"/>
    <w:basedOn w:val="Normln"/>
    <w:uiPriority w:val="99"/>
    <w:rsid w:val="004F7166"/>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4F7166"/>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DA0931"/>
    <w:rPr>
      <w:b/>
      <w:bCs/>
    </w:rPr>
  </w:style>
  <w:style w:type="character" w:customStyle="1" w:styleId="PedmtkomenteChar">
    <w:name w:val="Předmět komentáře Char"/>
    <w:basedOn w:val="TextkomenteChar"/>
    <w:link w:val="Pedmtkomente"/>
    <w:uiPriority w:val="99"/>
    <w:semiHidden/>
    <w:rsid w:val="00DA0931"/>
    <w:rPr>
      <w:b/>
      <w:bCs/>
      <w:sz w:val="20"/>
      <w:szCs w:val="20"/>
    </w:rPr>
  </w:style>
  <w:style w:type="character" w:styleId="Nevyeenzmnka">
    <w:name w:val="Unresolved Mention"/>
    <w:basedOn w:val="Standardnpsmoodstavce"/>
    <w:uiPriority w:val="99"/>
    <w:semiHidden/>
    <w:unhideWhenUsed/>
    <w:rsid w:val="004E5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pld.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3848</Words>
  <Characters>22710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Psychiatricka nemocnice v Dobranech</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Macháček</dc:creator>
  <cp:keywords/>
  <dc:description/>
  <cp:lastModifiedBy>Hana Šnebergerová DiS.</cp:lastModifiedBy>
  <cp:revision>3</cp:revision>
  <dcterms:created xsi:type="dcterms:W3CDTF">2025-06-25T10:21:00Z</dcterms:created>
  <dcterms:modified xsi:type="dcterms:W3CDTF">2025-06-25T10:25:00Z</dcterms:modified>
</cp:coreProperties>
</file>