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0156" w14:textId="77777777" w:rsidR="004439C9" w:rsidRDefault="004439C9" w:rsidP="0042341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97A29B1" w14:textId="7793247B" w:rsidR="002C1E63" w:rsidRPr="002C1E63" w:rsidRDefault="002C1E63" w:rsidP="002C1E6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/>
          <w:color w:val="000000"/>
          <w:sz w:val="22"/>
          <w:szCs w:val="22"/>
        </w:rPr>
        <w:t>Seznam.cz, a.s.</w:t>
      </w:r>
    </w:p>
    <w:p w14:paraId="6E9E589E" w14:textId="77777777" w:rsidR="002C1E63" w:rsidRPr="002C1E63" w:rsidRDefault="002C1E63" w:rsidP="002C1E6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se sídlem: Radlická 3294/10, 150 00 Praha 5 - Smíchov</w:t>
      </w:r>
    </w:p>
    <w:p w14:paraId="4BBAA620" w14:textId="77777777" w:rsidR="002C1E63" w:rsidRPr="002C1E63" w:rsidRDefault="002C1E63" w:rsidP="002C1E6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IČ: 26168685 DIČ: CZ26168685</w:t>
      </w:r>
    </w:p>
    <w:p w14:paraId="5283F5DC" w14:textId="77777777" w:rsidR="002C1E63" w:rsidRPr="002C1E63" w:rsidRDefault="002C1E63" w:rsidP="002C1E6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v obchodním rejstříku vedeném u Městského soudu v Praze, spisová značka B 6493</w:t>
      </w:r>
    </w:p>
    <w:p w14:paraId="2B7BE9C4" w14:textId="662CB9BF" w:rsidR="002C1E63" w:rsidRPr="002C1E63" w:rsidRDefault="00DA3ED2" w:rsidP="002C1E6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Zastoupena: xxxxxxxxxxxxxxx</w:t>
      </w:r>
      <w:r w:rsidR="002C1E63" w:rsidRPr="002C1E63">
        <w:rPr>
          <w:rFonts w:ascii="Calibri" w:eastAsia="Calibri" w:hAnsi="Calibri" w:cs="Calibri"/>
          <w:b/>
          <w:color w:val="000000"/>
          <w:sz w:val="22"/>
          <w:szCs w:val="22"/>
        </w:rPr>
        <w:t>, obchodním ředitelem</w:t>
      </w:r>
    </w:p>
    <w:p w14:paraId="4BC3CCCF" w14:textId="065615CB" w:rsidR="002C1E63" w:rsidRPr="002C1E63" w:rsidRDefault="002C1E63" w:rsidP="002C1E6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zástupce pr</w:t>
      </w:r>
      <w:r w:rsidR="00DA3ED2">
        <w:rPr>
          <w:rFonts w:ascii="Calibri" w:eastAsia="Calibri" w:hAnsi="Calibri" w:cs="Calibri"/>
          <w:bCs/>
          <w:color w:val="000000"/>
          <w:sz w:val="22"/>
          <w:szCs w:val="22"/>
        </w:rPr>
        <w:t>o věcná jednání: xxxxxxxxxxxxxxx</w:t>
      </w:r>
    </w:p>
    <w:p w14:paraId="3194FB6A" w14:textId="63CE3A19" w:rsidR="002C1E63" w:rsidRPr="002C1E63" w:rsidRDefault="002C1E63" w:rsidP="002C1E6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 xml:space="preserve">email: </w:t>
      </w:r>
      <w:r w:rsidR="00DA3ED2">
        <w:rPr>
          <w:rFonts w:ascii="Calibri" w:eastAsia="Calibri" w:hAnsi="Calibri" w:cs="Calibri"/>
          <w:bCs/>
          <w:sz w:val="22"/>
          <w:szCs w:val="22"/>
        </w:rPr>
        <w:t>xxxxxxxxxxxxxxxx</w:t>
      </w:r>
      <w:r w:rsidR="00DA3ED2">
        <w:rPr>
          <w:rFonts w:ascii="Calibri" w:eastAsia="Calibri" w:hAnsi="Calibri" w:cs="Calibri"/>
          <w:bCs/>
          <w:color w:val="000000"/>
          <w:sz w:val="22"/>
          <w:szCs w:val="22"/>
        </w:rPr>
        <w:t>, telefon: xxxxxxxxxxxxxxxx</w:t>
      </w:r>
    </w:p>
    <w:p w14:paraId="523BB3C8" w14:textId="0C5EE9F3" w:rsidR="002C1E63" w:rsidRPr="00B5263F" w:rsidRDefault="002C1E63" w:rsidP="002C1E6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6518C4">
        <w:rPr>
          <w:rFonts w:ascii="Calibri" w:eastAsia="Calibri" w:hAnsi="Calibri" w:cs="Calibri"/>
          <w:bCs/>
          <w:color w:val="000000"/>
          <w:sz w:val="22"/>
          <w:szCs w:val="22"/>
        </w:rPr>
        <w:t xml:space="preserve">bankovní spojení: </w:t>
      </w:r>
      <w:r w:rsidR="00DA3ED2">
        <w:rPr>
          <w:rFonts w:ascii="Calibri" w:eastAsia="Calibri" w:hAnsi="Calibri" w:cs="Calibri"/>
          <w:bCs/>
          <w:color w:val="000000"/>
          <w:sz w:val="22"/>
          <w:szCs w:val="22"/>
        </w:rPr>
        <w:t>xxxxxxxxxxxxxxx</w:t>
      </w:r>
      <w:r w:rsidRPr="00B5263F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                                           </w:t>
      </w:r>
    </w:p>
    <w:p w14:paraId="3970BE5B" w14:textId="67C38113" w:rsidR="004439C9" w:rsidRDefault="00DA589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poskytovatel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35437077" w14:textId="77777777" w:rsidR="004439C9" w:rsidRDefault="004439C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73E630A" w14:textId="77777777" w:rsidR="004439C9" w:rsidRDefault="00DA589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477F4EE6" w14:textId="77777777" w:rsidR="002C1E63" w:rsidRDefault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39C5120D" w14:textId="77777777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státní příspěvková organizace</w:t>
      </w:r>
    </w:p>
    <w:p w14:paraId="585243E7" w14:textId="77777777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IČ: 75032333, DIČ: CZ75032333</w:t>
      </w:r>
    </w:p>
    <w:p w14:paraId="6703E42F" w14:textId="77777777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se sídlem: Valdštejnské náměstí 162/3, 118 01 Praha 1 - Malá Strana</w:t>
      </w:r>
    </w:p>
    <w:p w14:paraId="1B55D52A" w14:textId="77777777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jednající generální ředitelkou Ing. arch. Naděždou Goryczkovou</w:t>
      </w:r>
    </w:p>
    <w:p w14:paraId="46DF69EC" w14:textId="77777777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kterou zastupuje:</w:t>
      </w:r>
    </w:p>
    <w:p w14:paraId="03EF6F62" w14:textId="77777777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Územní památková správa v Kroměříži</w:t>
      </w:r>
    </w:p>
    <w:p w14:paraId="1390C49E" w14:textId="77777777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se sídlem Sněmovní nám. 1, 767 01 Kroměříž</w:t>
      </w:r>
    </w:p>
    <w:p w14:paraId="33D395D9" w14:textId="77777777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/>
          <w:color w:val="000000"/>
          <w:sz w:val="22"/>
          <w:szCs w:val="22"/>
        </w:rPr>
        <w:t xml:space="preserve">jednající ředitelem Ing. Petrem Šubíkem                                   </w:t>
      </w:r>
    </w:p>
    <w:p w14:paraId="5728855D" w14:textId="739F8BD7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zástupce</w:t>
      </w:r>
      <w:r w:rsidR="00DA3ED2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pro věcná jednání, xxxxxxxxxxxxxxxxx</w:t>
      </w:r>
    </w:p>
    <w:p w14:paraId="48913154" w14:textId="01E02E61" w:rsidR="002C1E63" w:rsidRPr="002C1E63" w:rsidRDefault="00DA3ED2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>email: xxxxxxxxxxxxxxxx, telefon: xxxxxxxxxxxxxx</w:t>
      </w:r>
    </w:p>
    <w:p w14:paraId="051E369D" w14:textId="77777777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Bankovní spojení: Česká národní banka, pobočka Praha</w:t>
      </w:r>
    </w:p>
    <w:p w14:paraId="538ED758" w14:textId="7321E95E" w:rsidR="002C1E63" w:rsidRPr="002C1E63" w:rsidRDefault="002C1E63" w:rsidP="002C1E6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  <w:highlight w:val="lightGray"/>
        </w:rPr>
      </w:pPr>
      <w:r w:rsidRPr="002C1E63">
        <w:rPr>
          <w:rFonts w:ascii="Calibri" w:eastAsia="Calibri" w:hAnsi="Calibri" w:cs="Calibri"/>
          <w:bCs/>
          <w:color w:val="000000"/>
          <w:sz w:val="22"/>
          <w:szCs w:val="22"/>
        </w:rPr>
        <w:t>č. účtu: 500005 – 60039011/0710</w:t>
      </w:r>
    </w:p>
    <w:p w14:paraId="57F44934" w14:textId="77777777" w:rsidR="004439C9" w:rsidRDefault="00DA589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objednatel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51A93139" w14:textId="77777777" w:rsidR="004439C9" w:rsidRDefault="004439C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53B9586" w14:textId="77777777" w:rsidR="00B5263F" w:rsidRDefault="00B5263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2D22FAC" w14:textId="3E84519C" w:rsidR="004439C9" w:rsidRDefault="00DA589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347BBCC4" w14:textId="77777777" w:rsidR="004439C9" w:rsidRPr="005B3B63" w:rsidRDefault="004439C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A057888" w14:textId="77777777" w:rsidR="004439C9" w:rsidRPr="005B3B63" w:rsidRDefault="00DA589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5B3B63">
        <w:rPr>
          <w:rFonts w:ascii="Calibri" w:eastAsia="Calibri" w:hAnsi="Calibri" w:cs="Calibri"/>
          <w:b/>
          <w:color w:val="000000"/>
          <w:sz w:val="24"/>
          <w:szCs w:val="24"/>
        </w:rPr>
        <w:t>smlouvu o reklamě:</w:t>
      </w:r>
    </w:p>
    <w:p w14:paraId="0EEDBE45" w14:textId="77777777" w:rsidR="004439C9" w:rsidRDefault="004439C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1A90DC5" w14:textId="77777777" w:rsidR="004439C9" w:rsidRDefault="00DA589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Předmět smlouvy</w:t>
      </w:r>
    </w:p>
    <w:p w14:paraId="46DE5D50" w14:textId="50A7AA96" w:rsidR="00F4494C" w:rsidRDefault="004844C9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Poskytovatel</w:t>
      </w:r>
      <w:r w:rsidR="00F4494C">
        <w:rPr>
          <w:rFonts w:ascii="Calibri" w:eastAsia="Calibri" w:hAnsi="Calibri" w:cs="Calibri"/>
          <w:color w:val="000000"/>
          <w:sz w:val="22"/>
          <w:szCs w:val="22"/>
        </w:rPr>
        <w:t xml:space="preserve"> je právnickou osobou </w:t>
      </w:r>
      <w:r w:rsidR="00F4494C" w:rsidRPr="00F4494C">
        <w:rPr>
          <w:rFonts w:ascii="Calibri" w:eastAsia="Calibri" w:hAnsi="Calibri" w:cs="Calibri"/>
          <w:color w:val="000000"/>
          <w:sz w:val="22"/>
          <w:szCs w:val="22"/>
        </w:rPr>
        <w:t xml:space="preserve">podnikající v oblasti internetu, s tím, že mimo jiné provozuje internetový server dostupný na internetové adrese (URL) http://www.seznam.cz </w:t>
      </w:r>
      <w:r w:rsidR="001E7EB3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="001E7EB3" w:rsidRPr="00A61AE0">
        <w:rPr>
          <w:rFonts w:ascii="Calibri" w:eastAsia="Calibri" w:hAnsi="Calibri" w:cs="Calibri"/>
          <w:b/>
          <w:bCs/>
          <w:color w:val="000000"/>
          <w:sz w:val="22"/>
          <w:szCs w:val="22"/>
        </w:rPr>
        <w:t>server</w:t>
      </w:r>
      <w:r w:rsidR="001E7EB3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  <w:r w:rsidR="00F4494C" w:rsidRPr="00F4494C">
        <w:rPr>
          <w:rFonts w:ascii="Calibri" w:eastAsia="Calibri" w:hAnsi="Calibri" w:cs="Calibri"/>
          <w:color w:val="000000"/>
          <w:sz w:val="22"/>
          <w:szCs w:val="22"/>
        </w:rPr>
        <w:t>a další internetové servery a mobilní aplikace, ve kterých je oprávněna poskytovat reklamní plochy k prezentaci obchodních sdělení.</w:t>
      </w:r>
    </w:p>
    <w:p w14:paraId="2E6F533E" w14:textId="19F9D646" w:rsidR="003453BB" w:rsidRDefault="00DA5897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Poskytovatel se zavazuje poskytnout objednateli prostor pro umístění reklamy</w:t>
      </w:r>
      <w:r w:rsidR="003453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453BB"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„Prezentace </w:t>
      </w:r>
      <w:r w:rsidR="003453BB">
        <w:rPr>
          <w:rFonts w:ascii="Calibri" w:eastAsia="Calibri" w:hAnsi="Calibri" w:cs="Calibri"/>
          <w:color w:val="000000"/>
          <w:sz w:val="22"/>
          <w:szCs w:val="22"/>
        </w:rPr>
        <w:t>S</w:t>
      </w:r>
      <w:r w:rsidR="003453BB" w:rsidRPr="003453BB">
        <w:rPr>
          <w:rFonts w:ascii="Calibri" w:eastAsia="Calibri" w:hAnsi="Calibri" w:cs="Calibri"/>
          <w:color w:val="000000"/>
          <w:sz w:val="22"/>
          <w:szCs w:val="22"/>
        </w:rPr>
        <w:t>tátního zámku Uherčice</w:t>
      </w:r>
      <w:r w:rsidR="003453BB">
        <w:rPr>
          <w:rFonts w:ascii="Calibri" w:eastAsia="Calibri" w:hAnsi="Calibri" w:cs="Calibri"/>
          <w:color w:val="000000"/>
          <w:sz w:val="22"/>
          <w:szCs w:val="22"/>
        </w:rPr>
        <w:t>“</w:t>
      </w:r>
      <w:r w:rsidR="003453BB"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 na </w:t>
      </w:r>
      <w:r w:rsidR="001E7EB3">
        <w:rPr>
          <w:rFonts w:ascii="Calibri" w:eastAsia="Calibri" w:hAnsi="Calibri" w:cs="Calibri"/>
          <w:color w:val="000000"/>
          <w:sz w:val="22"/>
          <w:szCs w:val="22"/>
        </w:rPr>
        <w:t>serveru</w:t>
      </w:r>
      <w:r w:rsidR="003453BB"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 dle harmonogramu a specifikace uvedené v odstavci 2. tohoto článku smlouvy </w:t>
      </w:r>
      <w:r w:rsidR="003453BB">
        <w:rPr>
          <w:rFonts w:ascii="Calibri" w:eastAsia="Calibri" w:hAnsi="Calibri" w:cs="Calibri"/>
          <w:color w:val="000000"/>
          <w:sz w:val="22"/>
          <w:szCs w:val="22"/>
        </w:rPr>
        <w:t xml:space="preserve">a v </w:t>
      </w:r>
      <w:r w:rsidR="003453BB" w:rsidRPr="001B7936">
        <w:rPr>
          <w:rFonts w:ascii="Calibri" w:eastAsia="Calibri" w:hAnsi="Calibri" w:cs="Calibri"/>
          <w:color w:val="000000"/>
          <w:sz w:val="22"/>
          <w:szCs w:val="22"/>
        </w:rPr>
        <w:t xml:space="preserve">příloze č. 1, </w:t>
      </w:r>
      <w:r w:rsidR="001E0148" w:rsidRPr="001B7936">
        <w:rPr>
          <w:rFonts w:ascii="Calibri" w:eastAsia="Calibri" w:hAnsi="Calibri" w:cs="Calibri"/>
          <w:color w:val="000000"/>
          <w:sz w:val="22"/>
          <w:szCs w:val="22"/>
        </w:rPr>
        <w:t>j</w:t>
      </w:r>
      <w:r w:rsidR="003453BB" w:rsidRPr="001B7936">
        <w:rPr>
          <w:rFonts w:ascii="Calibri" w:eastAsia="Calibri" w:hAnsi="Calibri" w:cs="Calibri"/>
          <w:color w:val="000000"/>
          <w:sz w:val="22"/>
          <w:szCs w:val="22"/>
        </w:rPr>
        <w:t>e</w:t>
      </w:r>
      <w:r w:rsidR="003453BB" w:rsidRPr="001E0148">
        <w:rPr>
          <w:rFonts w:ascii="Calibri" w:eastAsia="Calibri" w:hAnsi="Calibri" w:cs="Calibri"/>
          <w:color w:val="000000"/>
          <w:sz w:val="22"/>
          <w:szCs w:val="22"/>
        </w:rPr>
        <w:t xml:space="preserve"> nedílnou součástí této smlouvy</w:t>
      </w:r>
      <w:r w:rsidR="000D6A32" w:rsidRPr="001E0148">
        <w:rPr>
          <w:rFonts w:ascii="Calibri" w:eastAsia="Calibri" w:hAnsi="Calibri" w:cs="Calibri"/>
          <w:color w:val="000000"/>
          <w:sz w:val="22"/>
          <w:szCs w:val="22"/>
        </w:rPr>
        <w:t xml:space="preserve"> (dále také jako „reklama“)</w:t>
      </w:r>
      <w:r w:rsidR="003453BB" w:rsidRPr="001E0148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3453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D821AF4" w14:textId="29251906" w:rsidR="004439C9" w:rsidRDefault="003453BB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53BB">
        <w:rPr>
          <w:rFonts w:ascii="Calibri" w:eastAsia="Calibri" w:hAnsi="Calibri" w:cs="Calibri"/>
          <w:color w:val="000000"/>
          <w:sz w:val="22"/>
          <w:szCs w:val="22"/>
        </w:rPr>
        <w:t>Prezentac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 státního zámku Uherčice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bude umístěna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 xml:space="preserve">a zpřístupněna 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na </w:t>
      </w:r>
      <w:r w:rsidR="001E7EB3">
        <w:rPr>
          <w:rFonts w:ascii="Calibri" w:eastAsia="Calibri" w:hAnsi="Calibri" w:cs="Calibri"/>
          <w:color w:val="000000"/>
          <w:sz w:val="22"/>
          <w:szCs w:val="22"/>
        </w:rPr>
        <w:t xml:space="preserve">serveru 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na pozici HP Seznam.cz</w:t>
      </w:r>
      <w:r w:rsidR="001E0148">
        <w:rPr>
          <w:rStyle w:val="Odkaznakoment"/>
        </w:rPr>
        <w:t xml:space="preserve"> </w:t>
      </w:r>
      <w:r w:rsidR="001E0148" w:rsidRPr="001E0148">
        <w:rPr>
          <w:rFonts w:ascii="Calibri" w:eastAsia="Calibri" w:hAnsi="Calibri" w:cs="Calibri"/>
          <w:color w:val="000000"/>
          <w:sz w:val="22"/>
          <w:szCs w:val="22"/>
        </w:rPr>
        <w:t>(prémiové umístění na hlavní straně Seznam.cz)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kdy poskytovatel zajistí 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>zveřejnění reklamy po dobu trvání dvou reklamních kampaní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>konkrétně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 xml:space="preserve">první reklama </w:t>
      </w:r>
      <w:r>
        <w:rPr>
          <w:rFonts w:ascii="Calibri" w:eastAsia="Calibri" w:hAnsi="Calibri" w:cs="Calibri"/>
          <w:color w:val="000000"/>
          <w:sz w:val="22"/>
          <w:szCs w:val="22"/>
        </w:rPr>
        <w:t>s názvem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„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Zámecké interiéry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 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 xml:space="preserve">bude zveřejněna na  </w:t>
      </w:r>
      <w:r w:rsidR="001E7EB3">
        <w:rPr>
          <w:rFonts w:ascii="Calibri" w:eastAsia="Calibri" w:hAnsi="Calibri" w:cs="Calibri"/>
          <w:color w:val="000000"/>
          <w:sz w:val="22"/>
          <w:szCs w:val="22"/>
        </w:rPr>
        <w:t>serveru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 xml:space="preserve"> v období </w:t>
      </w:r>
      <w:r>
        <w:rPr>
          <w:rFonts w:ascii="Calibri" w:eastAsia="Calibri" w:hAnsi="Calibri" w:cs="Calibri"/>
          <w:color w:val="000000"/>
          <w:sz w:val="22"/>
          <w:szCs w:val="22"/>
        </w:rPr>
        <w:t>trvající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 od 2</w:t>
      </w:r>
      <w:r w:rsidR="00C41CD6"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6.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2025 do 22.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8.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2025 a </w:t>
      </w:r>
      <w:r>
        <w:rPr>
          <w:rFonts w:ascii="Calibri" w:eastAsia="Calibri" w:hAnsi="Calibri" w:cs="Calibri"/>
          <w:color w:val="000000"/>
          <w:sz w:val="22"/>
          <w:szCs w:val="22"/>
        </w:rPr>
        <w:t>druh</w:t>
      </w:r>
      <w:r w:rsidR="00DA6C09">
        <w:rPr>
          <w:rFonts w:ascii="Calibri" w:eastAsia="Calibri" w:hAnsi="Calibri" w:cs="Calibri"/>
          <w:color w:val="000000"/>
          <w:sz w:val="22"/>
          <w:szCs w:val="22"/>
        </w:rPr>
        <w:t>á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>reklama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 názvem „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Barokní apartmán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>“ bude zveřejněna v období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od 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23.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8. 2025 do 22.</w:t>
      </w:r>
      <w:r w:rsidR="007D393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9.</w:t>
      </w:r>
      <w:r w:rsidR="007D393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3453BB">
        <w:rPr>
          <w:rFonts w:ascii="Calibri" w:eastAsia="Calibri" w:hAnsi="Calibri" w:cs="Calibri"/>
          <w:color w:val="000000"/>
          <w:sz w:val="22"/>
          <w:szCs w:val="22"/>
        </w:rPr>
        <w:t>2025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 xml:space="preserve">, a to 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>v souladu s touto smlouvo</w:t>
      </w:r>
      <w:bookmarkStart w:id="0" w:name="30j0zll" w:colFirst="0" w:colLast="0"/>
      <w:bookmarkEnd w:id="0"/>
      <w:r w:rsidR="00DA6C09">
        <w:rPr>
          <w:rFonts w:ascii="Calibri" w:eastAsia="Calibri" w:hAnsi="Calibri" w:cs="Calibri"/>
          <w:color w:val="000000"/>
          <w:sz w:val="22"/>
          <w:szCs w:val="22"/>
        </w:rPr>
        <w:t>u</w:t>
      </w:r>
      <w:r w:rsidR="00BD4792"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r w:rsidR="00BD4792" w:rsidRPr="00BD4792">
        <w:rPr>
          <w:rFonts w:ascii="Calibri" w:eastAsia="Calibri" w:hAnsi="Calibri" w:cs="Calibri"/>
          <w:color w:val="000000"/>
          <w:sz w:val="22"/>
          <w:szCs w:val="22"/>
        </w:rPr>
        <w:t xml:space="preserve">dle mediaplánu, který je přílohou č. 1 této </w:t>
      </w:r>
      <w:r w:rsidR="00BD4792">
        <w:rPr>
          <w:rFonts w:ascii="Calibri" w:eastAsia="Calibri" w:hAnsi="Calibri" w:cs="Calibri"/>
          <w:color w:val="000000"/>
          <w:sz w:val="22"/>
          <w:szCs w:val="22"/>
        </w:rPr>
        <w:t>s</w:t>
      </w:r>
      <w:r w:rsidR="00BD4792" w:rsidRPr="00BD4792">
        <w:rPr>
          <w:rFonts w:ascii="Calibri" w:eastAsia="Calibri" w:hAnsi="Calibri" w:cs="Calibri"/>
          <w:color w:val="000000"/>
          <w:sz w:val="22"/>
          <w:szCs w:val="22"/>
        </w:rPr>
        <w:t>mlouvy</w:t>
      </w:r>
      <w:r w:rsidR="00DA6C09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FF08ED0" w14:textId="1409A5A5" w:rsidR="004439C9" w:rsidRDefault="00DA5897" w:rsidP="00423414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Reklama bude mít formu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 xml:space="preserve"> zveřejnění na </w:t>
      </w:r>
      <w:r w:rsidR="001E7EB3">
        <w:rPr>
          <w:rFonts w:ascii="Calibri" w:eastAsia="Calibri" w:hAnsi="Calibri" w:cs="Calibri"/>
          <w:color w:val="000000"/>
          <w:sz w:val="22"/>
          <w:szCs w:val="22"/>
        </w:rPr>
        <w:t>serveru</w:t>
      </w:r>
      <w:r w:rsidR="000D6A32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81DF2D9" w14:textId="03695821" w:rsidR="00423414" w:rsidRPr="0031666E" w:rsidRDefault="000D6A32" w:rsidP="00A61AE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348C">
        <w:rPr>
          <w:rFonts w:ascii="Calibri" w:eastAsia="Calibri" w:hAnsi="Calibri" w:cs="Calibri"/>
          <w:color w:val="000000"/>
          <w:sz w:val="22"/>
          <w:szCs w:val="22"/>
        </w:rPr>
        <w:t>Podklady k umístění reklamy</w:t>
      </w:r>
      <w:r w:rsidR="00B21169" w:rsidRPr="0007348C">
        <w:rPr>
          <w:rFonts w:ascii="Calibri" w:eastAsia="Calibri" w:hAnsi="Calibri" w:cs="Calibri"/>
          <w:color w:val="000000"/>
          <w:sz w:val="22"/>
          <w:szCs w:val="22"/>
        </w:rPr>
        <w:t>, její grafi</w:t>
      </w:r>
      <w:r w:rsidR="001E0148" w:rsidRPr="0007348C">
        <w:rPr>
          <w:rFonts w:ascii="Calibri" w:eastAsia="Calibri" w:hAnsi="Calibri" w:cs="Calibri"/>
          <w:color w:val="000000"/>
          <w:sz w:val="22"/>
          <w:szCs w:val="22"/>
        </w:rPr>
        <w:t xml:space="preserve">cky připravené </w:t>
      </w:r>
      <w:r w:rsidR="00B21169" w:rsidRPr="0007348C">
        <w:rPr>
          <w:rFonts w:ascii="Calibri" w:eastAsia="Calibri" w:hAnsi="Calibri" w:cs="Calibri"/>
          <w:color w:val="000000"/>
          <w:sz w:val="22"/>
          <w:szCs w:val="22"/>
        </w:rPr>
        <w:t>bannery</w:t>
      </w:r>
      <w:r w:rsidR="00DA5897" w:rsidRPr="0007348C">
        <w:rPr>
          <w:rFonts w:ascii="Calibri" w:eastAsia="Calibri" w:hAnsi="Calibri" w:cs="Calibri"/>
          <w:color w:val="000000"/>
          <w:sz w:val="22"/>
          <w:szCs w:val="22"/>
        </w:rPr>
        <w:t xml:space="preserve"> předá</w:t>
      </w:r>
      <w:r w:rsidR="001E0148" w:rsidRPr="000734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A5897" w:rsidRPr="0007348C">
        <w:rPr>
          <w:rFonts w:ascii="Calibri" w:eastAsia="Calibri" w:hAnsi="Calibri" w:cs="Calibri"/>
          <w:color w:val="000000"/>
          <w:sz w:val="22"/>
          <w:szCs w:val="22"/>
        </w:rPr>
        <w:t xml:space="preserve">objednatel poskytovateli nejpozději </w:t>
      </w:r>
      <w:r w:rsidR="00DA5897" w:rsidRPr="0007348C">
        <w:rPr>
          <w:rFonts w:ascii="Calibri" w:eastAsia="Calibri" w:hAnsi="Calibri" w:cs="Calibri"/>
          <w:color w:val="000000"/>
          <w:sz w:val="22"/>
          <w:szCs w:val="22"/>
        </w:rPr>
        <w:lastRenderedPageBreak/>
        <w:t>do</w:t>
      </w:r>
      <w:r w:rsidR="001E0148" w:rsidRPr="0007348C">
        <w:rPr>
          <w:rFonts w:ascii="Calibri" w:eastAsia="Calibri" w:hAnsi="Calibri" w:cs="Calibri"/>
          <w:color w:val="000000"/>
          <w:sz w:val="22"/>
          <w:szCs w:val="22"/>
        </w:rPr>
        <w:t xml:space="preserve"> 10. 6. 2025.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 xml:space="preserve"> Poskytovatel je umístí na dohodnut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á místa na </w:t>
      </w:r>
      <w:r w:rsidR="009D2F3E">
        <w:rPr>
          <w:rFonts w:ascii="Calibri" w:eastAsia="Calibri" w:hAnsi="Calibri" w:cs="Calibri"/>
          <w:color w:val="000000"/>
          <w:sz w:val="22"/>
          <w:szCs w:val="22"/>
        </w:rPr>
        <w:t>serveru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>. V případě, že umístění reklam</w:t>
      </w:r>
      <w:r w:rsidR="00423414">
        <w:rPr>
          <w:rFonts w:ascii="Calibri" w:eastAsia="Calibri" w:hAnsi="Calibri" w:cs="Calibri"/>
          <w:color w:val="000000"/>
          <w:sz w:val="22"/>
          <w:szCs w:val="22"/>
        </w:rPr>
        <w:t xml:space="preserve">y 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 xml:space="preserve">nebude možné z důvodů technických, vyplývajících z jejich provedení, informuje o tom poskytovatel objednatele bez zbytečného odkladu. </w:t>
      </w:r>
    </w:p>
    <w:p w14:paraId="739BE594" w14:textId="29D939BC" w:rsidR="00F36961" w:rsidRPr="009D2F3E" w:rsidRDefault="00DA5897" w:rsidP="00A61AE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23414">
        <w:rPr>
          <w:rFonts w:ascii="Calibri" w:eastAsia="Calibri" w:hAnsi="Calibri" w:cs="Calibri"/>
          <w:color w:val="000000"/>
          <w:sz w:val="22"/>
          <w:szCs w:val="22"/>
        </w:rPr>
        <w:t>Smluvní strany sjednaly, že ust. § 2230 zákona č. 89/2012 Sb., občanský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zákoník, ve znění pozdějších předpisů, o automatickém prodloužení doby trvání se neuplatní.</w:t>
      </w:r>
    </w:p>
    <w:p w14:paraId="02D21422" w14:textId="77777777" w:rsidR="00F36961" w:rsidRDefault="00F36961" w:rsidP="00F3696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7.     </w:t>
      </w:r>
      <w:r w:rsidRPr="00F36961">
        <w:rPr>
          <w:rFonts w:ascii="Calibri" w:eastAsia="Calibri" w:hAnsi="Calibri" w:cs="Calibri"/>
          <w:color w:val="000000"/>
          <w:sz w:val="22"/>
          <w:szCs w:val="22"/>
        </w:rPr>
        <w:t>Poskytovatel se na základě této smlouvy zavazuje pro objednatele poskytnout reklamn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í </w:t>
      </w:r>
      <w:r w:rsidRPr="00F36961">
        <w:rPr>
          <w:rFonts w:ascii="Calibri" w:eastAsia="Calibri" w:hAnsi="Calibri" w:cs="Calibri"/>
          <w:color w:val="000000"/>
          <w:sz w:val="22"/>
          <w:szCs w:val="22"/>
        </w:rPr>
        <w:t xml:space="preserve">služby v rozsahu </w:t>
      </w:r>
    </w:p>
    <w:p w14:paraId="55712C46" w14:textId="271E0DE0" w:rsidR="00F36961" w:rsidRPr="00F36961" w:rsidRDefault="00F36961" w:rsidP="00F3696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</w:t>
      </w:r>
      <w:r w:rsidRPr="00F36961">
        <w:rPr>
          <w:rFonts w:ascii="Calibri" w:eastAsia="Calibri" w:hAnsi="Calibri" w:cs="Calibri"/>
          <w:color w:val="000000"/>
          <w:sz w:val="22"/>
          <w:szCs w:val="22"/>
        </w:rPr>
        <w:t>a po dobu uvedenou v této smlouvě.</w:t>
      </w:r>
    </w:p>
    <w:p w14:paraId="07512A32" w14:textId="38C6A99F" w:rsidR="00F36961" w:rsidRDefault="00F36961" w:rsidP="00F3696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8.   </w:t>
      </w:r>
      <w:r w:rsidR="00DA6C0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36961">
        <w:rPr>
          <w:rFonts w:ascii="Calibri" w:eastAsia="Calibri" w:hAnsi="Calibri" w:cs="Calibri"/>
          <w:color w:val="000000"/>
          <w:sz w:val="22"/>
          <w:szCs w:val="22"/>
        </w:rPr>
        <w:t>Objednatel se zavazuje za řádně poskytnuté reklamní služby dle této smlouvy zaplatit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36961">
        <w:rPr>
          <w:rFonts w:ascii="Calibri" w:eastAsia="Calibri" w:hAnsi="Calibri" w:cs="Calibri"/>
          <w:color w:val="000000"/>
          <w:sz w:val="22"/>
          <w:szCs w:val="22"/>
        </w:rPr>
        <w:t xml:space="preserve">poskytovateli </w:t>
      </w:r>
    </w:p>
    <w:p w14:paraId="54E0BBED" w14:textId="77777777" w:rsidR="00A437AC" w:rsidRDefault="00F36961" w:rsidP="00F3696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</w:t>
      </w:r>
      <w:r w:rsidR="00DA6C0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36961">
        <w:rPr>
          <w:rFonts w:ascii="Calibri" w:eastAsia="Calibri" w:hAnsi="Calibri" w:cs="Calibri"/>
          <w:color w:val="000000"/>
          <w:sz w:val="22"/>
          <w:szCs w:val="22"/>
        </w:rPr>
        <w:t>dohodnutou cenu.</w:t>
      </w:r>
    </w:p>
    <w:p w14:paraId="089559FF" w14:textId="77777777" w:rsidR="00DA6C09" w:rsidRDefault="00DA6C09" w:rsidP="00A61AE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F393D52" w14:textId="212E4EE5" w:rsidR="004439C9" w:rsidRDefault="00DA589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Úplata</w:t>
      </w:r>
    </w:p>
    <w:p w14:paraId="35ED7AF8" w14:textId="40048E29" w:rsidR="00F36961" w:rsidRPr="007C490F" w:rsidRDefault="00423414" w:rsidP="007C490F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</w:t>
      </w:r>
      <w:r w:rsidR="00891454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Objednatel se zavazuje zaplatit poskytovateli za</w:t>
      </w:r>
      <w:r w:rsidR="00F36961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řádně poskytnuté reklamní služby spočívající v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F36961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</w:t>
      </w:r>
    </w:p>
    <w:p w14:paraId="5F750AEB" w14:textId="77777777" w:rsidR="007C490F" w:rsidRPr="007C490F" w:rsidRDefault="00F36961" w:rsidP="007C490F">
      <w:pPr>
        <w:keepNext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</w:t>
      </w:r>
      <w:r w:rsidR="00891454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u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místění</w:t>
      </w:r>
      <w:r w:rsidR="00891454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reklamy na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413708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serveru</w:t>
      </w:r>
      <w:r w:rsidR="007D3939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na pozici HP Seznam.cz </w:t>
      </w:r>
      <w:r w:rsidR="00891454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v termínech dle této smlouvy 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úplatu ve výši</w:t>
      </w:r>
      <w:bookmarkStart w:id="1" w:name="2et92p0" w:colFirst="0" w:colLast="0"/>
      <w:bookmarkEnd w:id="1"/>
      <w:r w:rsidR="00423414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7C490F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</w:t>
      </w:r>
    </w:p>
    <w:p w14:paraId="2B3D73D8" w14:textId="2A7486DA" w:rsidR="007C490F" w:rsidRPr="007C490F" w:rsidRDefault="007C490F" w:rsidP="007C490F">
      <w:pPr>
        <w:keepNext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</w:t>
      </w:r>
      <w:r w:rsidR="00423414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99 990,- 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Kč</w:t>
      </w:r>
      <w:r w:rsidR="00423414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bez DPH, (dále jen „úplata“). DPH bude stanovena a hrazena v souladu s právními předpisy </w:t>
      </w:r>
    </w:p>
    <w:p w14:paraId="5ACB27B2" w14:textId="160A7699" w:rsidR="004439C9" w:rsidRPr="007C490F" w:rsidRDefault="007C490F" w:rsidP="007C490F">
      <w:pPr>
        <w:keepNext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platnými</w:t>
      </w:r>
      <w:r w:rsidR="007D3939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ke dni uskutečnění zdanitelného plnění.</w:t>
      </w:r>
      <w:r w:rsidR="00423414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Celkem úplata činí </w:t>
      </w:r>
      <w:r w:rsidR="00423414" w:rsidRPr="007C490F">
        <w:rPr>
          <w:rFonts w:asciiTheme="majorHAnsi" w:hAnsiTheme="majorHAnsi" w:cstheme="majorHAnsi"/>
          <w:sz w:val="22"/>
          <w:szCs w:val="22"/>
        </w:rPr>
        <w:t>120 987,90 Kč, včetně DPH.</w:t>
      </w:r>
    </w:p>
    <w:p w14:paraId="7E6A723A" w14:textId="19381179" w:rsidR="007D3939" w:rsidRDefault="002C1E63" w:rsidP="002C1E63">
      <w:pPr>
        <w:keepNext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2.</w:t>
      </w:r>
      <w:r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7C490F" w:rsidRPr="007C490F">
        <w:rPr>
          <w:rFonts w:asciiTheme="majorHAnsi" w:hAnsiTheme="majorHAnsi" w:cstheme="majorHAnsi"/>
          <w:sz w:val="22"/>
          <w:szCs w:val="22"/>
        </w:rPr>
        <w:t>Smluvní strany se dohodly, že úplata bude</w:t>
      </w:r>
      <w:r w:rsidR="00C473FE">
        <w:rPr>
          <w:rFonts w:asciiTheme="majorHAnsi" w:hAnsiTheme="majorHAnsi" w:cstheme="majorHAnsi"/>
          <w:sz w:val="22"/>
          <w:szCs w:val="22"/>
        </w:rPr>
        <w:t xml:space="preserve"> objednatelem poskytovateli</w:t>
      </w:r>
      <w:r w:rsidR="007C490F" w:rsidRPr="007C490F">
        <w:rPr>
          <w:rFonts w:asciiTheme="majorHAnsi" w:hAnsiTheme="majorHAnsi" w:cstheme="majorHAnsi"/>
          <w:sz w:val="22"/>
          <w:szCs w:val="22"/>
        </w:rPr>
        <w:t xml:space="preserve"> hrazena ve dvou splátkách, konkrétně první část úplaty ve výši 1/2 z celkové úplaty bude uhrazena </w:t>
      </w:r>
      <w:r w:rsidR="007C490F" w:rsidRPr="007C490F">
        <w:rPr>
          <w:rStyle w:val="object"/>
          <w:rFonts w:asciiTheme="majorHAnsi" w:hAnsiTheme="majorHAnsi" w:cstheme="majorHAnsi"/>
          <w:sz w:val="22"/>
          <w:szCs w:val="22"/>
        </w:rPr>
        <w:t>po</w:t>
      </w:r>
      <w:r w:rsidR="007C490F" w:rsidRPr="007C490F">
        <w:rPr>
          <w:rFonts w:asciiTheme="majorHAnsi" w:hAnsiTheme="majorHAnsi" w:cstheme="majorHAnsi"/>
          <w:sz w:val="22"/>
          <w:szCs w:val="22"/>
        </w:rPr>
        <w:t xml:space="preserve"> skončení první reklam</w:t>
      </w:r>
      <w:r w:rsidR="007C490F">
        <w:rPr>
          <w:rFonts w:asciiTheme="majorHAnsi" w:hAnsiTheme="majorHAnsi" w:cstheme="majorHAnsi"/>
          <w:sz w:val="22"/>
          <w:szCs w:val="22"/>
        </w:rPr>
        <w:t>y</w:t>
      </w:r>
      <w:r w:rsidR="007C490F" w:rsidRPr="007C490F">
        <w:rPr>
          <w:rFonts w:asciiTheme="majorHAnsi" w:hAnsiTheme="majorHAnsi" w:cstheme="majorHAnsi"/>
          <w:sz w:val="22"/>
          <w:szCs w:val="22"/>
        </w:rPr>
        <w:t xml:space="preserve">, tedy </w:t>
      </w:r>
      <w:r w:rsidR="007C490F" w:rsidRPr="007C490F">
        <w:rPr>
          <w:rStyle w:val="object"/>
          <w:rFonts w:asciiTheme="majorHAnsi" w:hAnsiTheme="majorHAnsi" w:cstheme="majorHAnsi"/>
          <w:sz w:val="22"/>
          <w:szCs w:val="22"/>
        </w:rPr>
        <w:t>po</w:t>
      </w:r>
      <w:r w:rsidR="007C490F" w:rsidRPr="007C490F">
        <w:rPr>
          <w:rFonts w:asciiTheme="majorHAnsi" w:hAnsiTheme="majorHAnsi" w:cstheme="majorHAnsi"/>
          <w:sz w:val="22"/>
          <w:szCs w:val="22"/>
        </w:rPr>
        <w:t xml:space="preserve"> 22. 8. 2025 a druhá část úplaty ve výši ½ z celkové části úplaty bude uhrazena </w:t>
      </w:r>
      <w:r w:rsidR="007C490F" w:rsidRPr="007C490F">
        <w:rPr>
          <w:rStyle w:val="object"/>
          <w:rFonts w:asciiTheme="majorHAnsi" w:hAnsiTheme="majorHAnsi" w:cstheme="majorHAnsi"/>
          <w:sz w:val="22"/>
          <w:szCs w:val="22"/>
        </w:rPr>
        <w:t>po</w:t>
      </w:r>
      <w:r w:rsidR="007C490F" w:rsidRPr="007C490F">
        <w:rPr>
          <w:rFonts w:asciiTheme="majorHAnsi" w:hAnsiTheme="majorHAnsi" w:cstheme="majorHAnsi"/>
          <w:sz w:val="22"/>
          <w:szCs w:val="22"/>
        </w:rPr>
        <w:t xml:space="preserve"> skončení druhé </w:t>
      </w:r>
      <w:r w:rsidR="007C490F">
        <w:rPr>
          <w:rFonts w:asciiTheme="majorHAnsi" w:hAnsiTheme="majorHAnsi" w:cstheme="majorHAnsi"/>
          <w:sz w:val="22"/>
          <w:szCs w:val="22"/>
        </w:rPr>
        <w:t>reklamy</w:t>
      </w:r>
      <w:r w:rsidR="007C490F" w:rsidRPr="007C490F">
        <w:rPr>
          <w:rFonts w:asciiTheme="majorHAnsi" w:hAnsiTheme="majorHAnsi" w:cstheme="majorHAnsi"/>
          <w:sz w:val="22"/>
          <w:szCs w:val="22"/>
        </w:rPr>
        <w:t xml:space="preserve"> tedy </w:t>
      </w:r>
      <w:r w:rsidR="007C490F" w:rsidRPr="007C490F">
        <w:rPr>
          <w:rStyle w:val="object"/>
          <w:rFonts w:asciiTheme="majorHAnsi" w:hAnsiTheme="majorHAnsi" w:cstheme="majorHAnsi"/>
          <w:sz w:val="22"/>
          <w:szCs w:val="22"/>
        </w:rPr>
        <w:t>po</w:t>
      </w:r>
      <w:r w:rsidR="007C490F" w:rsidRPr="007C490F">
        <w:rPr>
          <w:rFonts w:asciiTheme="majorHAnsi" w:hAnsiTheme="majorHAnsi" w:cstheme="majorHAnsi"/>
          <w:sz w:val="22"/>
          <w:szCs w:val="22"/>
        </w:rPr>
        <w:t xml:space="preserve"> 22. 9. 2025, a to vždy na základě daňového dokladu/faktury poskytovatele </w:t>
      </w:r>
      <w:r w:rsidR="007C490F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se splatnosti</w:t>
      </w:r>
      <w:r w:rsidR="00C473F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21 dnů ode dne </w:t>
      </w:r>
      <w:r w:rsidR="007D3939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doručení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daňového dokladu</w:t>
      </w:r>
      <w:r w:rsidR="007C490F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/faktury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7D3939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objednateli</w:t>
      </w:r>
      <w:r w:rsidR="007C490F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</w:t>
      </w:r>
      <w:r w:rsidR="00DA5897" w:rsidRPr="007C490F">
        <w:rPr>
          <w:rFonts w:asciiTheme="majorHAnsi" w:eastAsia="Calibri" w:hAnsiTheme="majorHAnsi" w:cstheme="majorHAnsi"/>
          <w:color w:val="000000"/>
          <w:sz w:val="22"/>
          <w:szCs w:val="22"/>
        </w:rPr>
        <w:t>Faktura může být vyhotovena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 xml:space="preserve"> v elektronické podobě a zaslána </w:t>
      </w:r>
      <w:r w:rsidR="007D3939">
        <w:rPr>
          <w:rFonts w:ascii="Calibri" w:eastAsia="Calibri" w:hAnsi="Calibri" w:cs="Calibri"/>
          <w:color w:val="000000"/>
          <w:sz w:val="22"/>
          <w:szCs w:val="22"/>
        </w:rPr>
        <w:t xml:space="preserve">objednateli </w:t>
      </w:r>
      <w:r w:rsidR="00DA5897" w:rsidRPr="00617997">
        <w:rPr>
          <w:rFonts w:ascii="Calibri" w:eastAsia="Calibri" w:hAnsi="Calibri" w:cs="Calibri"/>
          <w:color w:val="000000"/>
          <w:sz w:val="22"/>
          <w:szCs w:val="22"/>
        </w:rPr>
        <w:t>elektronicky</w:t>
      </w:r>
      <w:r w:rsidR="007D3939" w:rsidRPr="00617997">
        <w:rPr>
          <w:rFonts w:ascii="Calibri" w:eastAsia="Calibri" w:hAnsi="Calibri" w:cs="Calibri"/>
          <w:color w:val="000000"/>
          <w:sz w:val="22"/>
          <w:szCs w:val="22"/>
        </w:rPr>
        <w:t xml:space="preserve"> na</w:t>
      </w:r>
      <w:r w:rsidR="00617997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7D3939" w:rsidRPr="0061799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A3ED2">
        <w:rPr>
          <w:rFonts w:ascii="Calibri" w:eastAsia="Calibri" w:hAnsi="Calibri" w:cs="Calibri"/>
          <w:color w:val="000000"/>
          <w:sz w:val="22"/>
          <w:szCs w:val="22"/>
        </w:rPr>
        <w:t>xxxxxxxxxxxxxxxxxxxxxxxxx</w:t>
      </w:r>
      <w:r w:rsidR="0031666E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7C490F" w:rsidRPr="007C490F">
        <w:t xml:space="preserve"> </w:t>
      </w:r>
    </w:p>
    <w:p w14:paraId="50C45A85" w14:textId="18C1AB40" w:rsidR="007D3939" w:rsidRPr="007D3939" w:rsidRDefault="007D3939" w:rsidP="007D3939">
      <w:pPr>
        <w:keepNext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7D3939">
        <w:rPr>
          <w:rFonts w:ascii="Calibri" w:eastAsia="Calibri" w:hAnsi="Calibri" w:cs="Calibri"/>
          <w:color w:val="000000"/>
          <w:sz w:val="22"/>
          <w:szCs w:val="22"/>
        </w:rPr>
        <w:t xml:space="preserve">Faktura – Daňový doklad musí obsahovat všechny náležitosti řádného účetního a daňového dokladu dle příslušných právních předpisů, zejména zákona č. 235/2004 Sb., o dani z přidané hodnoty, ve znění pozdějších předpisů, dále musí splňovat touto smlouvou stanovené náležitosti, jinak je objednatel oprávněn jej do data splatnosti vrátit s tím, že </w:t>
      </w:r>
      <w:r>
        <w:rPr>
          <w:rFonts w:ascii="Calibri" w:eastAsia="Calibri" w:hAnsi="Calibri" w:cs="Calibri"/>
          <w:color w:val="000000"/>
          <w:sz w:val="22"/>
          <w:szCs w:val="22"/>
        </w:rPr>
        <w:t>poskytovatel</w:t>
      </w:r>
      <w:r w:rsidRPr="007D3939">
        <w:rPr>
          <w:rFonts w:ascii="Calibri" w:eastAsia="Calibri" w:hAnsi="Calibri" w:cs="Calibri"/>
          <w:color w:val="000000"/>
          <w:sz w:val="22"/>
          <w:szCs w:val="22"/>
        </w:rPr>
        <w:t xml:space="preserve"> je poté povinen vystavit nový s novým termínem splatnosti. V takovém případě není objednatel v prodlení s úhradou.</w:t>
      </w:r>
    </w:p>
    <w:p w14:paraId="17D1810D" w14:textId="687F1837" w:rsidR="007D3939" w:rsidRPr="00A61AE0" w:rsidRDefault="007D3939" w:rsidP="007D3939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 w:rsidRPr="00A61AE0">
        <w:rPr>
          <w:rFonts w:ascii="Calibri" w:eastAsia="Calibri" w:hAnsi="Calibri" w:cs="Calibri"/>
          <w:i/>
          <w:iCs/>
          <w:color w:val="000000"/>
          <w:sz w:val="22"/>
          <w:szCs w:val="22"/>
        </w:rPr>
        <w:t>Fakturační adresa objednatele:</w:t>
      </w:r>
      <w:r w:rsidR="0031666E" w:rsidRPr="00A61AE0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</w:t>
      </w:r>
    </w:p>
    <w:p w14:paraId="5B50964E" w14:textId="77777777" w:rsidR="007D3939" w:rsidRPr="00A61AE0" w:rsidRDefault="007D3939" w:rsidP="007D3939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  <w:u w:val="single"/>
        </w:rPr>
      </w:pPr>
      <w:r w:rsidRPr="00A61AE0">
        <w:rPr>
          <w:rFonts w:ascii="Calibri" w:eastAsia="Calibri" w:hAnsi="Calibri" w:cs="Calibri"/>
          <w:i/>
          <w:iCs/>
          <w:color w:val="000000"/>
          <w:sz w:val="22"/>
          <w:szCs w:val="22"/>
          <w:u w:val="single"/>
        </w:rPr>
        <w:t>Odběratel</w:t>
      </w:r>
    </w:p>
    <w:p w14:paraId="3DA30C39" w14:textId="77777777" w:rsidR="007D3939" w:rsidRPr="00A61AE0" w:rsidRDefault="007D3939" w:rsidP="007D3939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 w:rsidRPr="00A61AE0">
        <w:rPr>
          <w:rFonts w:ascii="Calibri" w:eastAsia="Calibri" w:hAnsi="Calibri" w:cs="Calibri"/>
          <w:i/>
          <w:iCs/>
          <w:color w:val="000000"/>
          <w:sz w:val="22"/>
          <w:szCs w:val="22"/>
        </w:rPr>
        <w:t>Národní památkový ústav Praha 1 – Malá Strana, Valdštejnské nám. 3, PSČ 118 01</w:t>
      </w:r>
    </w:p>
    <w:p w14:paraId="3318B109" w14:textId="77777777" w:rsidR="007D3939" w:rsidRPr="00A61AE0" w:rsidRDefault="007D3939" w:rsidP="007D3939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  <w:u w:val="single"/>
        </w:rPr>
      </w:pPr>
      <w:r w:rsidRPr="00A61AE0">
        <w:rPr>
          <w:rFonts w:ascii="Calibri" w:eastAsia="Calibri" w:hAnsi="Calibri" w:cs="Calibri"/>
          <w:i/>
          <w:iCs/>
          <w:color w:val="000000"/>
          <w:sz w:val="22"/>
          <w:szCs w:val="22"/>
          <w:u w:val="single"/>
        </w:rPr>
        <w:t>Konečný příjemce</w:t>
      </w:r>
    </w:p>
    <w:p w14:paraId="14FA6567" w14:textId="77777777" w:rsidR="007D3939" w:rsidRPr="00A61AE0" w:rsidRDefault="007D3939" w:rsidP="007D3939">
      <w:pPr>
        <w:keepNext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 w:rsidRPr="00A61AE0">
        <w:rPr>
          <w:rFonts w:ascii="Calibri" w:eastAsia="Calibri" w:hAnsi="Calibri" w:cs="Calibri"/>
          <w:i/>
          <w:iCs/>
          <w:color w:val="000000"/>
          <w:sz w:val="22"/>
          <w:szCs w:val="22"/>
        </w:rPr>
        <w:tab/>
        <w:t>Národní památkový ústav, Územní památková správa v Kroměříži, Sněmovní nám. 1, Kroměříž, 767 01.</w:t>
      </w:r>
      <w:r w:rsidR="00DA5897" w:rsidRPr="00A61AE0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</w:t>
      </w:r>
    </w:p>
    <w:p w14:paraId="3EBEB793" w14:textId="1C1AA843" w:rsidR="004439C9" w:rsidRDefault="007D3939" w:rsidP="00A61AE0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7D3939">
        <w:rPr>
          <w:rFonts w:ascii="Calibri" w:eastAsia="Calibri" w:hAnsi="Calibri" w:cs="Calibri"/>
          <w:color w:val="000000"/>
          <w:sz w:val="22"/>
          <w:szCs w:val="22"/>
        </w:rPr>
        <w:t xml:space="preserve">V případě, že </w:t>
      </w:r>
      <w:r>
        <w:rPr>
          <w:rFonts w:ascii="Calibri" w:eastAsia="Calibri" w:hAnsi="Calibri" w:cs="Calibri"/>
          <w:color w:val="000000"/>
          <w:sz w:val="22"/>
          <w:szCs w:val="22"/>
        </w:rPr>
        <w:t>poskytovatel</w:t>
      </w:r>
      <w:r w:rsidRPr="007D3939">
        <w:rPr>
          <w:rFonts w:ascii="Calibri" w:eastAsia="Calibri" w:hAnsi="Calibri" w:cs="Calibri"/>
          <w:color w:val="000000"/>
          <w:sz w:val="22"/>
          <w:szCs w:val="22"/>
        </w:rPr>
        <w:t xml:space="preserve"> bude v prodlení se </w:t>
      </w:r>
      <w:r>
        <w:rPr>
          <w:rFonts w:ascii="Calibri" w:eastAsia="Calibri" w:hAnsi="Calibri" w:cs="Calibri"/>
          <w:color w:val="000000"/>
          <w:sz w:val="22"/>
          <w:szCs w:val="22"/>
        </w:rPr>
        <w:t>zveřejněním reklamy</w:t>
      </w:r>
      <w:r w:rsidRPr="007D3939">
        <w:rPr>
          <w:rFonts w:ascii="Calibri" w:eastAsia="Calibri" w:hAnsi="Calibri" w:cs="Calibri"/>
          <w:color w:val="000000"/>
          <w:sz w:val="22"/>
          <w:szCs w:val="22"/>
        </w:rPr>
        <w:t xml:space="preserve">, má objednatel právo uplatnit vůči </w:t>
      </w:r>
      <w:r w:rsidR="000056DD">
        <w:rPr>
          <w:rFonts w:ascii="Calibri" w:eastAsia="Calibri" w:hAnsi="Calibri" w:cs="Calibri"/>
          <w:color w:val="000000"/>
          <w:sz w:val="22"/>
          <w:szCs w:val="22"/>
        </w:rPr>
        <w:t>poskytovateli</w:t>
      </w:r>
      <w:r w:rsidRPr="007D3939">
        <w:rPr>
          <w:rFonts w:ascii="Calibri" w:eastAsia="Calibri" w:hAnsi="Calibri" w:cs="Calibri"/>
          <w:color w:val="000000"/>
          <w:sz w:val="22"/>
          <w:szCs w:val="22"/>
        </w:rPr>
        <w:t xml:space="preserve"> smluvní pokutu ve výši </w:t>
      </w:r>
      <w:r w:rsidR="00B9625B">
        <w:rPr>
          <w:rFonts w:ascii="Calibri" w:eastAsia="Calibri" w:hAnsi="Calibri" w:cs="Calibri"/>
          <w:color w:val="000000"/>
          <w:sz w:val="22"/>
          <w:szCs w:val="22"/>
        </w:rPr>
        <w:t>1 000,- Kč</w:t>
      </w:r>
      <w:r w:rsidRPr="007D3939">
        <w:rPr>
          <w:rFonts w:ascii="Calibri" w:eastAsia="Calibri" w:hAnsi="Calibri" w:cs="Calibri"/>
          <w:color w:val="000000"/>
          <w:sz w:val="22"/>
          <w:szCs w:val="22"/>
        </w:rPr>
        <w:t xml:space="preserve"> včetně DPH za každý, i započatý den prodlení. Smluvn</w:t>
      </w:r>
      <w:r w:rsidR="00183844">
        <w:rPr>
          <w:rFonts w:ascii="Calibri" w:eastAsia="Calibri" w:hAnsi="Calibri" w:cs="Calibri"/>
          <w:color w:val="000000"/>
          <w:sz w:val="22"/>
          <w:szCs w:val="22"/>
        </w:rPr>
        <w:t>í</w:t>
      </w:r>
      <w:r w:rsidR="00DA6C09">
        <w:rPr>
          <w:rFonts w:ascii="Calibri" w:eastAsia="Calibri" w:hAnsi="Calibri" w:cs="Calibri"/>
          <w:color w:val="000000"/>
          <w:sz w:val="22"/>
          <w:szCs w:val="22"/>
        </w:rPr>
        <w:t xml:space="preserve"> p</w:t>
      </w:r>
      <w:r w:rsidRPr="007D3939">
        <w:rPr>
          <w:rFonts w:ascii="Calibri" w:eastAsia="Calibri" w:hAnsi="Calibri" w:cs="Calibri"/>
          <w:color w:val="000000"/>
          <w:sz w:val="22"/>
          <w:szCs w:val="22"/>
        </w:rPr>
        <w:t xml:space="preserve">okutu není </w:t>
      </w:r>
      <w:r w:rsidR="00B9625B">
        <w:rPr>
          <w:rFonts w:ascii="Calibri" w:eastAsia="Calibri" w:hAnsi="Calibri" w:cs="Calibri"/>
          <w:color w:val="000000"/>
          <w:sz w:val="22"/>
          <w:szCs w:val="22"/>
        </w:rPr>
        <w:t>poskytovatel</w:t>
      </w:r>
      <w:r w:rsidRPr="007D3939">
        <w:rPr>
          <w:rFonts w:ascii="Calibri" w:eastAsia="Calibri" w:hAnsi="Calibri" w:cs="Calibri"/>
          <w:color w:val="000000"/>
          <w:sz w:val="22"/>
          <w:szCs w:val="22"/>
        </w:rPr>
        <w:t xml:space="preserve"> povinen zaplatit v případě, že k prodlení dojde z důvodů prodlení na straně objednatele nebo v případě vyšší moci.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5954910" w14:textId="77777777" w:rsidR="004439C9" w:rsidRDefault="004439C9">
      <w:pPr>
        <w:keepNext/>
        <w:pBdr>
          <w:top w:val="nil"/>
          <w:left w:val="nil"/>
          <w:bottom w:val="nil"/>
          <w:right w:val="nil"/>
          <w:between w:val="nil"/>
        </w:pBdr>
        <w:ind w:left="141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20A94E" w14:textId="77777777" w:rsidR="004439C9" w:rsidRDefault="00DA5897" w:rsidP="00A61A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Práva a povinnosti smluvních stran</w:t>
      </w:r>
    </w:p>
    <w:p w14:paraId="6F0BDB8B" w14:textId="4623F2A3" w:rsidR="004439C9" w:rsidRDefault="00423414" w:rsidP="00A61A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Poskytovatel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 xml:space="preserve"> odpovídá za soulad obsahu reklamy s platnými právními předpisy, zejména zákonem o reklamě.</w:t>
      </w:r>
    </w:p>
    <w:p w14:paraId="4D4A30DA" w14:textId="308E8160" w:rsidR="004439C9" w:rsidRDefault="00423414" w:rsidP="00A61A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Poskytovatel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 xml:space="preserve"> je povinen poskytnout náhled podoby</w:t>
      </w:r>
      <w:r w:rsidR="00C473FE">
        <w:rPr>
          <w:rFonts w:ascii="Calibri" w:eastAsia="Calibri" w:hAnsi="Calibri" w:cs="Calibri"/>
          <w:color w:val="000000"/>
          <w:sz w:val="22"/>
          <w:szCs w:val="22"/>
        </w:rPr>
        <w:t xml:space="preserve"> každé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 xml:space="preserve"> reklamy poskytovateli </w:t>
      </w:r>
      <w:r w:rsidR="00DA5897" w:rsidRPr="00DF4683">
        <w:rPr>
          <w:rFonts w:ascii="Calibri" w:eastAsia="Calibri" w:hAnsi="Calibri" w:cs="Calibri"/>
          <w:color w:val="000000"/>
          <w:sz w:val="22"/>
          <w:szCs w:val="22"/>
        </w:rPr>
        <w:t xml:space="preserve">7 </w:t>
      </w:r>
      <w:r w:rsidR="00DF4683">
        <w:rPr>
          <w:rFonts w:ascii="Calibri" w:eastAsia="Calibri" w:hAnsi="Calibri" w:cs="Calibri"/>
          <w:color w:val="000000"/>
          <w:sz w:val="22"/>
          <w:szCs w:val="22"/>
        </w:rPr>
        <w:t xml:space="preserve">pracovních </w:t>
      </w:r>
      <w:r w:rsidR="00DA5897" w:rsidRPr="00DF4683">
        <w:rPr>
          <w:rFonts w:ascii="Calibri" w:eastAsia="Calibri" w:hAnsi="Calibri" w:cs="Calibri"/>
          <w:color w:val="000000"/>
          <w:sz w:val="22"/>
          <w:szCs w:val="22"/>
        </w:rPr>
        <w:t>dnů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 xml:space="preserve"> před začátkem doby uvedené v čl. I. odst. </w:t>
      </w:r>
      <w:r w:rsidR="00DF4683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 xml:space="preserve"> této smlouvy. Pokud bude provedení reklam v rozporu s podmínkami stanovenými touto smlouvou, není </w:t>
      </w:r>
      <w:r>
        <w:rPr>
          <w:rFonts w:ascii="Calibri" w:eastAsia="Calibri" w:hAnsi="Calibri" w:cs="Calibri"/>
          <w:color w:val="000000"/>
          <w:sz w:val="22"/>
          <w:szCs w:val="22"/>
        </w:rPr>
        <w:t>objednatel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 xml:space="preserve"> povinen plnit povinnosti dle této smlouvy.</w:t>
      </w:r>
    </w:p>
    <w:p w14:paraId="15982188" w14:textId="3670B89B" w:rsidR="00183844" w:rsidRPr="00C473FE" w:rsidRDefault="00DA5897" w:rsidP="00C473F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Objednatel se zavazuje na své náklady </w:t>
      </w:r>
      <w:r w:rsidR="00423414">
        <w:rPr>
          <w:rFonts w:ascii="Calibri" w:eastAsia="Calibri" w:hAnsi="Calibri" w:cs="Calibri"/>
          <w:color w:val="000000"/>
          <w:sz w:val="22"/>
          <w:szCs w:val="22"/>
        </w:rPr>
        <w:t>reklamu na příslušné webu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udržovat a </w:t>
      </w:r>
      <w:r w:rsidR="00423414">
        <w:rPr>
          <w:rFonts w:ascii="Calibri" w:eastAsia="Calibri" w:hAnsi="Calibri" w:cs="Calibri"/>
          <w:color w:val="000000"/>
          <w:sz w:val="22"/>
          <w:szCs w:val="22"/>
        </w:rPr>
        <w:t>zajišťovat zveřejnění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 celou dobu platnosti smlouvy.</w:t>
      </w:r>
    </w:p>
    <w:p w14:paraId="5D764B2C" w14:textId="305A8E28" w:rsidR="004439C9" w:rsidRDefault="00DA589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Článek IV.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Ukončení smlouvy</w:t>
      </w:r>
    </w:p>
    <w:p w14:paraId="7B7DCEB4" w14:textId="2CFEB8CB" w:rsidR="007D3939" w:rsidRDefault="00DA5897" w:rsidP="00DA6C0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Platnost této smlouvy končí uplynutím doby, na kterou je sjednána, písemnou dohodou smluvních stran, </w:t>
      </w:r>
      <w:r w:rsidR="007D3939">
        <w:rPr>
          <w:rFonts w:ascii="Calibri" w:eastAsia="Calibri" w:hAnsi="Calibri" w:cs="Calibri"/>
          <w:color w:val="000000"/>
          <w:sz w:val="22"/>
          <w:szCs w:val="22"/>
        </w:rPr>
        <w:t xml:space="preserve">či </w:t>
      </w:r>
      <w:r>
        <w:rPr>
          <w:rFonts w:ascii="Calibri" w:eastAsia="Calibri" w:hAnsi="Calibri" w:cs="Calibri"/>
          <w:color w:val="000000"/>
          <w:sz w:val="22"/>
          <w:szCs w:val="22"/>
        </w:rPr>
        <w:t>odstoupením</w:t>
      </w:r>
      <w:r w:rsidR="00423414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</w:rPr>
        <w:t>ukončením platnosti smlouvy není dotčen nárok na úhradu smluvní pokuty či náhrady škody.</w:t>
      </w:r>
      <w:r w:rsidR="0042341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4BDBF22" w14:textId="77777777" w:rsidR="00DA6C09" w:rsidRDefault="007D3939" w:rsidP="00DA6C0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2.     </w:t>
      </w:r>
      <w:r w:rsidR="00DA6C09" w:rsidRPr="00DA6C09">
        <w:rPr>
          <w:rFonts w:ascii="Calibri" w:eastAsia="Calibri" w:hAnsi="Calibri" w:cs="Calibri"/>
          <w:color w:val="000000"/>
          <w:sz w:val="22"/>
          <w:szCs w:val="22"/>
        </w:rPr>
        <w:t>Smluvní strany jsou oprávněny od smlouvy odstoupit pro prodlení druhé strany s</w:t>
      </w:r>
      <w:r w:rsidR="00DA6C09"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DA6C09" w:rsidRPr="00DA6C09">
        <w:rPr>
          <w:rFonts w:ascii="Calibri" w:eastAsia="Calibri" w:hAnsi="Calibri" w:cs="Calibri"/>
          <w:color w:val="000000"/>
          <w:sz w:val="22"/>
          <w:szCs w:val="22"/>
        </w:rPr>
        <w:t>plněním</w:t>
      </w:r>
      <w:r w:rsidR="00DA6C0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A6C09" w:rsidRPr="00DA6C09">
        <w:rPr>
          <w:rFonts w:ascii="Calibri" w:eastAsia="Calibri" w:hAnsi="Calibri" w:cs="Calibri"/>
          <w:color w:val="000000"/>
          <w:sz w:val="22"/>
          <w:szCs w:val="22"/>
        </w:rPr>
        <w:t xml:space="preserve">povinností </w:t>
      </w:r>
    </w:p>
    <w:p w14:paraId="22C68169" w14:textId="77777777" w:rsidR="00DA6C09" w:rsidRDefault="00DA6C09" w:rsidP="00DA6C0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  <w:r w:rsidRPr="00DA6C09">
        <w:rPr>
          <w:rFonts w:ascii="Calibri" w:eastAsia="Calibri" w:hAnsi="Calibri" w:cs="Calibri"/>
          <w:color w:val="000000"/>
          <w:sz w:val="22"/>
          <w:szCs w:val="22"/>
        </w:rPr>
        <w:t>podle této smlouvy po dobu delší než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5</w:t>
      </w:r>
      <w:r w:rsidRPr="00DA6C09">
        <w:rPr>
          <w:rFonts w:ascii="Calibri" w:eastAsia="Calibri" w:hAnsi="Calibri" w:cs="Calibri"/>
          <w:color w:val="000000"/>
          <w:sz w:val="22"/>
          <w:szCs w:val="22"/>
        </w:rPr>
        <w:t xml:space="preserve"> dnů a nezjedná nápravu ani do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10 </w:t>
      </w:r>
      <w:r w:rsidRPr="00DA6C09">
        <w:rPr>
          <w:rFonts w:ascii="Calibri" w:eastAsia="Calibri" w:hAnsi="Calibri" w:cs="Calibri"/>
          <w:color w:val="000000"/>
          <w:sz w:val="22"/>
          <w:szCs w:val="22"/>
        </w:rPr>
        <w:t>dnů od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A6C09">
        <w:rPr>
          <w:rFonts w:ascii="Calibri" w:eastAsia="Calibri" w:hAnsi="Calibri" w:cs="Calibri"/>
          <w:color w:val="000000"/>
          <w:sz w:val="22"/>
          <w:szCs w:val="22"/>
        </w:rPr>
        <w:t xml:space="preserve">písemného upozornění </w:t>
      </w:r>
    </w:p>
    <w:p w14:paraId="795B9CBF" w14:textId="72ADEAC9" w:rsidR="00B9625B" w:rsidRPr="007D3939" w:rsidRDefault="00DA6C09" w:rsidP="00DA6C0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  <w:r w:rsidRPr="00DA6C09">
        <w:rPr>
          <w:rFonts w:ascii="Calibri" w:eastAsia="Calibri" w:hAnsi="Calibri" w:cs="Calibri"/>
          <w:color w:val="000000"/>
          <w:sz w:val="22"/>
          <w:szCs w:val="22"/>
        </w:rPr>
        <w:t>druhé smluvní strany. Tím není dotčena povinnost k náhradě škody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A6C09">
        <w:rPr>
          <w:rFonts w:ascii="Calibri" w:eastAsia="Calibri" w:hAnsi="Calibri" w:cs="Calibri"/>
          <w:color w:val="000000"/>
          <w:sz w:val="22"/>
          <w:szCs w:val="22"/>
        </w:rPr>
        <w:t>způsobené prodlením.</w:t>
      </w:r>
    </w:p>
    <w:p w14:paraId="7A22653B" w14:textId="151503A1" w:rsidR="00183844" w:rsidRDefault="007D3939" w:rsidP="00DA6C0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D3939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183844">
        <w:rPr>
          <w:rFonts w:ascii="Calibri" w:eastAsia="Calibri" w:hAnsi="Calibri" w:cs="Calibri"/>
          <w:color w:val="000000"/>
          <w:sz w:val="22"/>
          <w:szCs w:val="22"/>
        </w:rPr>
        <w:t xml:space="preserve">.     </w:t>
      </w:r>
      <w:r w:rsidRPr="007D3939">
        <w:rPr>
          <w:rFonts w:ascii="Calibri" w:eastAsia="Calibri" w:hAnsi="Calibri" w:cs="Calibri"/>
          <w:color w:val="000000"/>
          <w:sz w:val="22"/>
          <w:szCs w:val="22"/>
        </w:rPr>
        <w:t xml:space="preserve">Odstoupení musí mít písemnou formu s tím, že je účinné dnem jeho doručení druhé smluvní straně. </w:t>
      </w:r>
    </w:p>
    <w:p w14:paraId="1E2ECC40" w14:textId="3CD454D1" w:rsidR="004439C9" w:rsidRDefault="00183844" w:rsidP="00DA6C0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  <w:r w:rsidR="007D3939" w:rsidRPr="007D3939">
        <w:rPr>
          <w:rFonts w:ascii="Calibri" w:eastAsia="Calibri" w:hAnsi="Calibri" w:cs="Calibri"/>
          <w:color w:val="000000"/>
          <w:sz w:val="22"/>
          <w:szCs w:val="22"/>
        </w:rPr>
        <w:t>V případě pochybností se má za to, že je odstoupení doručeno třetí den od jeho odeslání.</w:t>
      </w:r>
      <w:r w:rsidR="00DA5897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30713BD" w14:textId="77777777" w:rsidR="00423414" w:rsidRDefault="00423414" w:rsidP="005B3B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03F31EF" w14:textId="2F678FDE" w:rsidR="004439C9" w:rsidRDefault="00DA5897" w:rsidP="005B3B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Závěrečná ustanovení</w:t>
      </w:r>
    </w:p>
    <w:p w14:paraId="69DC9749" w14:textId="3AC5CC9B" w:rsidR="00A7294C" w:rsidRDefault="00A7294C" w:rsidP="005B3B6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Smlouva nabývá platnosti </w:t>
      </w:r>
      <w:r w:rsidRPr="00A7294C">
        <w:rPr>
          <w:rFonts w:ascii="Calibri" w:eastAsia="Calibri" w:hAnsi="Calibri" w:cs="Calibri"/>
          <w:color w:val="000000"/>
          <w:sz w:val="22"/>
          <w:szCs w:val="22"/>
        </w:rPr>
        <w:t>okamžikem jejího podpisu oběma smluvními stranami a účinnosti dne</w:t>
      </w:r>
      <w:r w:rsidR="00DF4683">
        <w:rPr>
          <w:rFonts w:ascii="Calibri" w:eastAsia="Calibri" w:hAnsi="Calibri" w:cs="Calibri"/>
          <w:color w:val="000000"/>
          <w:sz w:val="22"/>
          <w:szCs w:val="22"/>
        </w:rPr>
        <w:t>m zveřejnění v registru smluv dle odst. 4 tohoto článku smlouvy</w:t>
      </w:r>
      <w:r w:rsidRPr="00A7294C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36B7903" w14:textId="54AC1CE0" w:rsidR="004439C9" w:rsidRDefault="00DA5897" w:rsidP="005B3B6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5D0E441A" w14:textId="6511ABCC" w:rsidR="004439C9" w:rsidRPr="00336034" w:rsidRDefault="00DA5897" w:rsidP="005B3B6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36034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07577563" w14:textId="71F8A206" w:rsidR="004439C9" w:rsidRDefault="00DA5897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36034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poskytovatel.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413F0592" w14:textId="77777777" w:rsidR="004439C9" w:rsidRDefault="00DA5897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29C58B21" w14:textId="77777777" w:rsidR="004439C9" w:rsidRDefault="00DA5897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1A7749B5" w14:textId="77777777" w:rsidR="004439C9" w:rsidRDefault="00DA5897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6D535AA0" w14:textId="18C8177A" w:rsidR="004439C9" w:rsidRDefault="00DA58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4F396508" w14:textId="672CF071" w:rsidR="00044C1F" w:rsidRDefault="00044C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součástí této smlouvy je její příloha č. 1 - Mediaplán.</w:t>
      </w:r>
    </w:p>
    <w:p w14:paraId="31C89CF8" w14:textId="77777777" w:rsidR="004439C9" w:rsidRDefault="004439C9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83A9ED9" w14:textId="77777777" w:rsidR="004439C9" w:rsidRDefault="004439C9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439C9" w14:paraId="103E32A7" w14:textId="77777777">
        <w:trPr>
          <w:jc w:val="center"/>
        </w:trPr>
        <w:tc>
          <w:tcPr>
            <w:tcW w:w="4606" w:type="dxa"/>
          </w:tcPr>
          <w:p w14:paraId="7BECD2FB" w14:textId="38A9942B" w:rsidR="004439C9" w:rsidRDefault="00E67318" w:rsidP="00E673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DA589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EF603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Praze</w:t>
            </w:r>
            <w:r w:rsidR="00DA589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C41CD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25. 6.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2025</w:t>
            </w:r>
            <w:r w:rsidR="00DA589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4766D39B" w14:textId="77777777" w:rsidR="004439C9" w:rsidRDefault="004439C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D0B4DA" w14:textId="675E5FFE" w:rsidR="004439C9" w:rsidRDefault="004439C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957F52" w14:textId="444243C8" w:rsidR="005B3B63" w:rsidRDefault="005B3B6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2F2513" w14:textId="77777777" w:rsidR="005B3B63" w:rsidRDefault="005B3B6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221CCE6" w14:textId="25D67DC7" w:rsidR="004439C9" w:rsidRDefault="00DA5897" w:rsidP="005939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5BE424F" w14:textId="1E4603EB" w:rsidR="004439C9" w:rsidRDefault="00DA3ED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</w:t>
            </w:r>
            <w:bookmarkStart w:id="2" w:name="_GoBack"/>
            <w:bookmarkEnd w:id="2"/>
            <w:r w:rsidR="00F93D75" w:rsidRPr="00F93D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obchodní ředitel</w:t>
            </w:r>
            <w:r w:rsidR="00F93D75">
              <w:br/>
            </w:r>
          </w:p>
        </w:tc>
        <w:tc>
          <w:tcPr>
            <w:tcW w:w="4606" w:type="dxa"/>
          </w:tcPr>
          <w:p w14:paraId="4F02B7BA" w14:textId="4EFFF692" w:rsidR="004439C9" w:rsidRDefault="000B15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Kroměříži</w:t>
            </w:r>
            <w:r w:rsidR="00DA589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E6731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  <w:r w:rsidR="00C41CD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  <w:r w:rsidR="00E6731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6. 2025</w:t>
            </w:r>
            <w:r w:rsidR="00DA589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364F420C" w14:textId="77777777" w:rsidR="004439C9" w:rsidRDefault="004439C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A59A48" w14:textId="54AE2670" w:rsidR="004439C9" w:rsidRDefault="004439C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057D0A" w14:textId="459AC71E" w:rsidR="005B3B63" w:rsidRDefault="005B3B6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DD5A59C" w14:textId="77777777" w:rsidR="005B3B63" w:rsidRDefault="005B3B6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774E8E" w14:textId="4C82AE5E" w:rsidR="004439C9" w:rsidRDefault="00DA5897" w:rsidP="005939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7CDF9BE" w14:textId="2E347FB2" w:rsidR="00423414" w:rsidRDefault="004234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Petr Šubík, ředitel</w:t>
            </w:r>
          </w:p>
          <w:p w14:paraId="250D7495" w14:textId="1B53B7A5" w:rsidR="004439C9" w:rsidRDefault="004439C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D29DED3" w14:textId="77777777" w:rsidR="004439C9" w:rsidRDefault="004439C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4439C9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4F7F0" w14:textId="77777777" w:rsidR="006C1328" w:rsidRDefault="006C1328">
      <w:r>
        <w:separator/>
      </w:r>
    </w:p>
  </w:endnote>
  <w:endnote w:type="continuationSeparator" w:id="0">
    <w:p w14:paraId="5FA99C0B" w14:textId="77777777" w:rsidR="006C1328" w:rsidRDefault="006C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02449" w14:textId="3B582E81" w:rsidR="009C533B" w:rsidRDefault="009C533B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08"/>
      <w:jc w:val="both"/>
      <w:rPr>
        <w:rFonts w:ascii="Calibri" w:eastAsia="Calibri" w:hAnsi="Calibri" w:cs="Calibri"/>
        <w:color w:val="000000"/>
        <w:sz w:val="22"/>
        <w:szCs w:val="22"/>
      </w:rPr>
    </w:pPr>
    <w:r w:rsidRPr="009C533B">
      <w:rPr>
        <w:rFonts w:ascii="Calibri" w:eastAsia="Calibri" w:hAnsi="Calibri" w:cs="Calibri"/>
        <w:color w:val="000000"/>
        <w:sz w:val="22"/>
        <w:szCs w:val="22"/>
      </w:rPr>
      <w:t>Sp. zn. 11. 4.3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DA3ED2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3)</w:t>
    </w:r>
    <w:r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F984D" w14:textId="77777777" w:rsidR="006C1328" w:rsidRDefault="006C1328">
      <w:r>
        <w:separator/>
      </w:r>
    </w:p>
  </w:footnote>
  <w:footnote w:type="continuationSeparator" w:id="0">
    <w:p w14:paraId="4BDBBD10" w14:textId="77777777" w:rsidR="006C1328" w:rsidRDefault="006C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3410E" w14:textId="77777777" w:rsidR="004439C9" w:rsidRDefault="00DA5897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  <w:p w14:paraId="6A23A700" w14:textId="6411185C" w:rsidR="004439C9" w:rsidRPr="00C473FE" w:rsidRDefault="009C533B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0613B816" wp14:editId="7A19E6D3">
          <wp:extent cx="1743710" cy="469265"/>
          <wp:effectExtent l="0" t="0" r="889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 w:rsidR="00423414" w:rsidRPr="00C473FE">
      <w:rPr>
        <w:rFonts w:ascii="Arial" w:eastAsia="Arial" w:hAnsi="Arial" w:cs="Arial"/>
      </w:rPr>
      <w:t xml:space="preserve">Č.j.: NPÚ – </w:t>
    </w:r>
    <w:hyperlink r:id="rId2" w:tgtFrame="_blank" w:history="1">
      <w:r w:rsidR="00C473FE" w:rsidRPr="00C473FE">
        <w:rPr>
          <w:rStyle w:val="Hypertextovodkaz"/>
          <w:color w:val="auto"/>
          <w:u w:val="none"/>
        </w:rPr>
        <w:t>NPU-450/48113/2025</w:t>
      </w:r>
    </w:hyperlink>
  </w:p>
  <w:p w14:paraId="118EC801" w14:textId="68C4E92B" w:rsidR="00111122" w:rsidRPr="00C473FE" w:rsidRDefault="00111122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Arial" w:hAnsi="Calibri" w:cs="Calibri"/>
        <w:sz w:val="22"/>
        <w:szCs w:val="22"/>
      </w:rPr>
    </w:pPr>
    <w:r w:rsidRPr="00C473FE">
      <w:rPr>
        <w:rFonts w:ascii="Arial" w:eastAsia="Arial" w:hAnsi="Arial" w:cs="Arial"/>
      </w:rPr>
      <w:tab/>
    </w:r>
    <w:r w:rsidRPr="00C473FE">
      <w:rPr>
        <w:rFonts w:ascii="Arial" w:eastAsia="Arial" w:hAnsi="Arial" w:cs="Arial"/>
      </w:rPr>
      <w:tab/>
      <w:t>Interní číslo Seznam</w:t>
    </w:r>
    <w:r w:rsidR="005939B1" w:rsidRPr="00C473FE">
      <w:rPr>
        <w:rFonts w:ascii="Arial" w:eastAsia="Arial" w:hAnsi="Arial" w:cs="Arial"/>
      </w:rPr>
      <w:t>: SM-OBCH-8864</w:t>
    </w:r>
  </w:p>
  <w:p w14:paraId="74CAA102" w14:textId="77777777" w:rsidR="004439C9" w:rsidRDefault="004439C9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1C8FCD27" w14:textId="77777777" w:rsidR="004439C9" w:rsidRDefault="004439C9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B4D"/>
    <w:multiLevelType w:val="multilevel"/>
    <w:tmpl w:val="8A38183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C525ED6"/>
    <w:multiLevelType w:val="multilevel"/>
    <w:tmpl w:val="D8E8FAA6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B351A5"/>
    <w:multiLevelType w:val="multilevel"/>
    <w:tmpl w:val="B7A4BD56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26" w:hanging="140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4242" w:hanging="141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50" w:hanging="141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vertAlign w:val="baseline"/>
      </w:rPr>
    </w:lvl>
  </w:abstractNum>
  <w:abstractNum w:abstractNumId="3" w15:restartNumberingAfterBreak="0">
    <w:nsid w:val="0F124D54"/>
    <w:multiLevelType w:val="multilevel"/>
    <w:tmpl w:val="AAAE85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3C90EE2"/>
    <w:multiLevelType w:val="multilevel"/>
    <w:tmpl w:val="50D8EBE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26" w:hanging="140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4242" w:hanging="141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50" w:hanging="141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vertAlign w:val="baseline"/>
      </w:rPr>
    </w:lvl>
  </w:abstractNum>
  <w:abstractNum w:abstractNumId="5" w15:restartNumberingAfterBreak="0">
    <w:nsid w:val="4FE36BE9"/>
    <w:multiLevelType w:val="multilevel"/>
    <w:tmpl w:val="21B46A4C"/>
    <w:lvl w:ilvl="0">
      <w:start w:val="1"/>
      <w:numFmt w:val="decimal"/>
      <w:lvlText w:val="%1."/>
      <w:lvlJc w:val="left"/>
      <w:pPr>
        <w:ind w:left="2544" w:hanging="141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numFmt w:val="bullet"/>
      <w:lvlText w:val="-"/>
      <w:lvlJc w:val="left"/>
      <w:pPr>
        <w:ind w:left="3252" w:hanging="1410"/>
      </w:pPr>
      <w:rPr>
        <w:vertAlign w:val="baseline"/>
      </w:rPr>
    </w:lvl>
    <w:lvl w:ilvl="2">
      <w:start w:val="1"/>
      <w:numFmt w:val="decimal"/>
      <w:lvlText w:val="%1.-.%3"/>
      <w:lvlJc w:val="left"/>
      <w:pPr>
        <w:ind w:left="3960" w:hanging="1409"/>
      </w:pPr>
      <w:rPr>
        <w:vertAlign w:val="baseline"/>
      </w:rPr>
    </w:lvl>
    <w:lvl w:ilvl="3">
      <w:start w:val="1"/>
      <w:numFmt w:val="decimal"/>
      <w:lvlText w:val="%1.-.%3.%4"/>
      <w:lvlJc w:val="left"/>
      <w:pPr>
        <w:ind w:left="4668" w:hanging="1410"/>
      </w:pPr>
      <w:rPr>
        <w:vertAlign w:val="baseline"/>
      </w:rPr>
    </w:lvl>
    <w:lvl w:ilvl="4">
      <w:start w:val="1"/>
      <w:numFmt w:val="decimal"/>
      <w:lvlText w:val="%1.-.%3.%4.%5"/>
      <w:lvlJc w:val="left"/>
      <w:pPr>
        <w:ind w:left="5376" w:hanging="1410"/>
      </w:pPr>
      <w:rPr>
        <w:vertAlign w:val="baseline"/>
      </w:rPr>
    </w:lvl>
    <w:lvl w:ilvl="5">
      <w:start w:val="1"/>
      <w:numFmt w:val="decimal"/>
      <w:lvlText w:val="%1.-.%3.%4.%5.%6"/>
      <w:lvlJc w:val="left"/>
      <w:pPr>
        <w:ind w:left="6084" w:hanging="1410"/>
      </w:pPr>
      <w:rPr>
        <w:vertAlign w:val="baseline"/>
      </w:rPr>
    </w:lvl>
    <w:lvl w:ilvl="6">
      <w:start w:val="1"/>
      <w:numFmt w:val="decimal"/>
      <w:lvlText w:val="%1.-.%3.%4.%5.%6.%7"/>
      <w:lvlJc w:val="left"/>
      <w:pPr>
        <w:ind w:left="6822" w:hanging="1440"/>
      </w:pPr>
      <w:rPr>
        <w:vertAlign w:val="baseline"/>
      </w:rPr>
    </w:lvl>
    <w:lvl w:ilvl="7">
      <w:start w:val="1"/>
      <w:numFmt w:val="decimal"/>
      <w:lvlText w:val="%1.-.%3.%4.%5.%6.%7.%8"/>
      <w:lvlJc w:val="left"/>
      <w:pPr>
        <w:ind w:left="7530" w:hanging="1440"/>
      </w:pPr>
      <w:rPr>
        <w:vertAlign w:val="baseline"/>
      </w:rPr>
    </w:lvl>
    <w:lvl w:ilvl="8">
      <w:start w:val="1"/>
      <w:numFmt w:val="decimal"/>
      <w:lvlText w:val="%1.-.%3.%4.%5.%6.%7.%8.%9"/>
      <w:lvlJc w:val="left"/>
      <w:pPr>
        <w:ind w:left="8598" w:hanging="1800"/>
      </w:pPr>
      <w:rPr>
        <w:vertAlign w:val="baseline"/>
      </w:rPr>
    </w:lvl>
  </w:abstractNum>
  <w:abstractNum w:abstractNumId="6" w15:restartNumberingAfterBreak="0">
    <w:nsid w:val="701061DB"/>
    <w:multiLevelType w:val="multilevel"/>
    <w:tmpl w:val="AFD8A2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9"/>
    <w:rsid w:val="000056DD"/>
    <w:rsid w:val="000421B6"/>
    <w:rsid w:val="00044C1F"/>
    <w:rsid w:val="00055BD3"/>
    <w:rsid w:val="0007348C"/>
    <w:rsid w:val="000B156B"/>
    <w:rsid w:val="000C55DC"/>
    <w:rsid w:val="000D6A32"/>
    <w:rsid w:val="00111122"/>
    <w:rsid w:val="00162749"/>
    <w:rsid w:val="00183844"/>
    <w:rsid w:val="001B371C"/>
    <w:rsid w:val="001B7936"/>
    <w:rsid w:val="001E0148"/>
    <w:rsid w:val="001E7EB3"/>
    <w:rsid w:val="00211209"/>
    <w:rsid w:val="00213E39"/>
    <w:rsid w:val="00237AF7"/>
    <w:rsid w:val="002A5275"/>
    <w:rsid w:val="002C0595"/>
    <w:rsid w:val="002C1E63"/>
    <w:rsid w:val="002E7B6E"/>
    <w:rsid w:val="00306437"/>
    <w:rsid w:val="0030765F"/>
    <w:rsid w:val="0031666E"/>
    <w:rsid w:val="00336034"/>
    <w:rsid w:val="003453BB"/>
    <w:rsid w:val="00413708"/>
    <w:rsid w:val="00423414"/>
    <w:rsid w:val="004439C9"/>
    <w:rsid w:val="004515F5"/>
    <w:rsid w:val="00477363"/>
    <w:rsid w:val="004844C9"/>
    <w:rsid w:val="004A729A"/>
    <w:rsid w:val="004D4ED5"/>
    <w:rsid w:val="004D658B"/>
    <w:rsid w:val="005939B1"/>
    <w:rsid w:val="005B3B63"/>
    <w:rsid w:val="00617997"/>
    <w:rsid w:val="006518C4"/>
    <w:rsid w:val="006C1328"/>
    <w:rsid w:val="006C235C"/>
    <w:rsid w:val="00765F73"/>
    <w:rsid w:val="007B4B09"/>
    <w:rsid w:val="007C490F"/>
    <w:rsid w:val="007D3939"/>
    <w:rsid w:val="00837F24"/>
    <w:rsid w:val="00891454"/>
    <w:rsid w:val="008B4CA2"/>
    <w:rsid w:val="009C533B"/>
    <w:rsid w:val="009D2F3E"/>
    <w:rsid w:val="009E429C"/>
    <w:rsid w:val="00A437AC"/>
    <w:rsid w:val="00A61AE0"/>
    <w:rsid w:val="00A7294C"/>
    <w:rsid w:val="00AB5504"/>
    <w:rsid w:val="00B01F21"/>
    <w:rsid w:val="00B12936"/>
    <w:rsid w:val="00B21169"/>
    <w:rsid w:val="00B5263F"/>
    <w:rsid w:val="00B536E7"/>
    <w:rsid w:val="00B9625B"/>
    <w:rsid w:val="00BC4430"/>
    <w:rsid w:val="00BC54C2"/>
    <w:rsid w:val="00BD4792"/>
    <w:rsid w:val="00C06F0F"/>
    <w:rsid w:val="00C41CD6"/>
    <w:rsid w:val="00C473FE"/>
    <w:rsid w:val="00D04831"/>
    <w:rsid w:val="00D41CF1"/>
    <w:rsid w:val="00D833FB"/>
    <w:rsid w:val="00D85529"/>
    <w:rsid w:val="00DA3ED2"/>
    <w:rsid w:val="00DA5897"/>
    <w:rsid w:val="00DA6C09"/>
    <w:rsid w:val="00DB2398"/>
    <w:rsid w:val="00DF4683"/>
    <w:rsid w:val="00E27785"/>
    <w:rsid w:val="00E67318"/>
    <w:rsid w:val="00E67CFD"/>
    <w:rsid w:val="00EB4CD5"/>
    <w:rsid w:val="00EF6032"/>
    <w:rsid w:val="00F36961"/>
    <w:rsid w:val="00F4494C"/>
    <w:rsid w:val="00F62C35"/>
    <w:rsid w:val="00F93901"/>
    <w:rsid w:val="00F9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3B946"/>
  <w15:docId w15:val="{A926791B-724C-46B4-BEA5-33A47466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Článek,N2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48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83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89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9C53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533B"/>
  </w:style>
  <w:style w:type="paragraph" w:styleId="Zhlav">
    <w:name w:val="header"/>
    <w:basedOn w:val="Normln"/>
    <w:link w:val="ZhlavChar"/>
    <w:uiPriority w:val="99"/>
    <w:unhideWhenUsed/>
    <w:rsid w:val="004234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3414"/>
  </w:style>
  <w:style w:type="paragraph" w:styleId="Revize">
    <w:name w:val="Revision"/>
    <w:hidden/>
    <w:uiPriority w:val="99"/>
    <w:semiHidden/>
    <w:rsid w:val="00B536E7"/>
  </w:style>
  <w:style w:type="character" w:styleId="Hypertextovodkaz">
    <w:name w:val="Hyperlink"/>
    <w:basedOn w:val="Standardnpsmoodstavce"/>
    <w:uiPriority w:val="99"/>
    <w:unhideWhenUsed/>
    <w:rsid w:val="001B793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B7936"/>
    <w:rPr>
      <w:color w:val="605E5C"/>
      <w:shd w:val="clear" w:color="auto" w:fill="E1DFDD"/>
    </w:rPr>
  </w:style>
  <w:style w:type="paragraph" w:customStyle="1" w:styleId="Odrka">
    <w:name w:val="Odrážka"/>
    <w:uiPriority w:val="3"/>
    <w:qFormat/>
    <w:rsid w:val="00F4494C"/>
    <w:pPr>
      <w:spacing w:after="120"/>
      <w:ind w:left="851" w:hanging="284"/>
      <w:jc w:val="both"/>
    </w:pPr>
    <w:rPr>
      <w:rFonts w:ascii="Calibri" w:eastAsiaTheme="minorHAnsi" w:hAnsi="Calibri" w:cstheme="minorHAnsi"/>
      <w:color w:val="000000" w:themeColor="text1"/>
      <w:lang w:eastAsia="en-US"/>
    </w:rPr>
  </w:style>
  <w:style w:type="paragraph" w:customStyle="1" w:styleId="Psmeno">
    <w:name w:val="Písmeno"/>
    <w:uiPriority w:val="2"/>
    <w:qFormat/>
    <w:rsid w:val="00F4494C"/>
    <w:pPr>
      <w:spacing w:after="120"/>
      <w:ind w:left="644" w:hanging="360"/>
      <w:jc w:val="both"/>
    </w:pPr>
    <w:rPr>
      <w:rFonts w:ascii="Calibri" w:eastAsiaTheme="minorHAnsi" w:hAnsi="Calibri"/>
      <w:szCs w:val="22"/>
      <w:lang w:eastAsia="en-US"/>
    </w:rPr>
  </w:style>
  <w:style w:type="paragraph" w:customStyle="1" w:styleId="Odstavec">
    <w:name w:val="Odstavec"/>
    <w:autoRedefine/>
    <w:uiPriority w:val="1"/>
    <w:qFormat/>
    <w:rsid w:val="00044C1F"/>
    <w:pPr>
      <w:spacing w:after="120"/>
      <w:ind w:left="284" w:hanging="284"/>
      <w:jc w:val="both"/>
    </w:pPr>
    <w:rPr>
      <w:rFonts w:ascii="Calibri" w:eastAsiaTheme="minorHAnsi" w:hAnsi="Calibri" w:cstheme="minorHAnsi"/>
      <w:lang w:eastAsia="en-US"/>
    </w:rPr>
  </w:style>
  <w:style w:type="character" w:customStyle="1" w:styleId="object">
    <w:name w:val="object"/>
    <w:basedOn w:val="Standardnpsmoodstavce"/>
    <w:rsid w:val="007C4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npu.cz/ost/posta/brow_spis.php?cislo_spisu1=48113&amp;cislo_spisu2=2025&amp;doc_id=100255160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E0F87A-AA7C-49DA-8CCD-EF75ABF8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2</cp:revision>
  <cp:lastPrinted>2025-06-03T12:30:00Z</cp:lastPrinted>
  <dcterms:created xsi:type="dcterms:W3CDTF">2025-06-25T08:30:00Z</dcterms:created>
  <dcterms:modified xsi:type="dcterms:W3CDTF">2025-06-25T08:30:00Z</dcterms:modified>
</cp:coreProperties>
</file>