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62E2" w14:textId="77777777" w:rsidR="008851B2" w:rsidRPr="00492B67" w:rsidRDefault="00492B67" w:rsidP="00492B67">
      <w:pPr>
        <w:pStyle w:val="Nadpis2"/>
        <w:spacing w:before="0" w:after="0" w:line="420" w:lineRule="exact"/>
      </w:pPr>
      <w:r w:rsidRPr="00492B67">
        <w:t>Dílčí smlouva o poskytování služby</w:t>
      </w:r>
      <w:r w:rsidRPr="00492B67">
        <w:br/>
      </w:r>
      <w:r w:rsidR="00FE4507" w:rsidRPr="00492B67">
        <w:t>Přípojka do sítě Vodafone OneNet</w:t>
      </w:r>
      <w:r w:rsidR="008851B2" w:rsidRPr="00492B67">
        <w:t xml:space="preserve"> </w:t>
      </w:r>
    </w:p>
    <w:p w14:paraId="09CB6726" w14:textId="77777777" w:rsidR="0085140A" w:rsidRPr="00492B67" w:rsidRDefault="009D63A7" w:rsidP="00492B67">
      <w:pPr>
        <w:pStyle w:val="Nadpis2"/>
        <w:spacing w:before="0" w:after="0" w:line="420" w:lineRule="exact"/>
      </w:pPr>
      <w:r w:rsidRPr="00492B67">
        <w:t>(Technická specifikace)</w:t>
      </w:r>
      <w:r w:rsidR="00083AFE" w:rsidRPr="00492B67">
        <w:t xml:space="preserve"> </w:t>
      </w:r>
    </w:p>
    <w:p w14:paraId="5F40B360" w14:textId="06075901" w:rsidR="00A61712" w:rsidRPr="00A61712" w:rsidRDefault="00A61712" w:rsidP="00A61712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A61712">
        <w:rPr>
          <w:color w:val="000000"/>
          <w:sz w:val="20"/>
          <w:szCs w:val="20"/>
        </w:rPr>
        <w:t>K</w:t>
      </w:r>
      <w:r w:rsidR="00EA51D0">
        <w:rPr>
          <w:color w:val="000000"/>
          <w:sz w:val="20"/>
          <w:szCs w:val="20"/>
        </w:rPr>
        <w:t>e</w:t>
      </w:r>
      <w:r w:rsidRPr="00A61712">
        <w:rPr>
          <w:color w:val="000000"/>
          <w:sz w:val="20"/>
          <w:szCs w:val="20"/>
        </w:rPr>
        <w:t xml:space="preserve"> </w:t>
      </w:r>
      <w:r w:rsidR="00EA51D0" w:rsidRPr="00EA51D0">
        <w:rPr>
          <w:color w:val="000000"/>
          <w:sz w:val="20"/>
          <w:szCs w:val="20"/>
        </w:rPr>
        <w:t>Smlouv</w:t>
      </w:r>
      <w:r w:rsidR="00EA51D0">
        <w:rPr>
          <w:color w:val="000000"/>
          <w:sz w:val="20"/>
          <w:szCs w:val="20"/>
        </w:rPr>
        <w:t>ě</w:t>
      </w:r>
      <w:r w:rsidR="00EA51D0" w:rsidRPr="00EA51D0">
        <w:rPr>
          <w:color w:val="000000"/>
          <w:sz w:val="20"/>
          <w:szCs w:val="20"/>
        </w:rPr>
        <w:t xml:space="preserve"> o poskytování mobilních telekomunikačních služeb/Mobilní telefonie Zařízení služeb MZe s.p.o.</w:t>
      </w:r>
      <w:r w:rsidRPr="00A61712">
        <w:rPr>
          <w:color w:val="000000"/>
          <w:sz w:val="20"/>
          <w:szCs w:val="20"/>
        </w:rPr>
        <w:t xml:space="preserve"> Vodafone OneNet č.</w:t>
      </w:r>
      <w:r w:rsidRPr="00A61712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A61712">
        <w:rPr>
          <w:color w:val="000000"/>
          <w:sz w:val="20"/>
          <w:szCs w:val="20"/>
        </w:rPr>
        <w:t xml:space="preserve">1-285711560536_0, uzavřené dne: </w:t>
      </w:r>
      <w:r w:rsidR="00610C42">
        <w:rPr>
          <w:color w:val="000000"/>
          <w:sz w:val="20"/>
          <w:szCs w:val="20"/>
        </w:rPr>
        <w:t>7</w:t>
      </w:r>
      <w:r w:rsidRPr="00A61712">
        <w:rPr>
          <w:color w:val="000000"/>
          <w:sz w:val="20"/>
          <w:szCs w:val="20"/>
        </w:rPr>
        <w:t xml:space="preserve">. 2. 2023 </w:t>
      </w:r>
    </w:p>
    <w:p w14:paraId="502E6428" w14:textId="146C916C" w:rsidR="00A61712" w:rsidRPr="00A61712" w:rsidRDefault="00A61712" w:rsidP="00A61712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A61712">
        <w:rPr>
          <w:color w:val="000000"/>
          <w:sz w:val="20"/>
          <w:szCs w:val="20"/>
        </w:rPr>
        <w:t>(dále jen „Rámcová smlouva“)</w:t>
      </w:r>
      <w:r w:rsidR="00DB6B27">
        <w:rPr>
          <w:color w:val="000000"/>
          <w:sz w:val="20"/>
          <w:szCs w:val="20"/>
        </w:rPr>
        <w:t xml:space="preserve">, </w:t>
      </w:r>
      <w:r w:rsidR="00DB6B27" w:rsidRPr="00DB6B27">
        <w:rPr>
          <w:color w:val="000000"/>
          <w:sz w:val="20"/>
          <w:szCs w:val="20"/>
        </w:rPr>
        <w:t>(číslo Zařízení služeb je 1 S/2023)</w:t>
      </w:r>
    </w:p>
    <w:p w14:paraId="1EC53D28" w14:textId="77777777" w:rsidR="00A61712" w:rsidRPr="00A61712" w:rsidRDefault="00A61712" w:rsidP="00A61712">
      <w:pPr>
        <w:rPr>
          <w:rFonts w:cs="Arial"/>
          <w:color w:val="auto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A61712" w:rsidRPr="00A61712" w14:paraId="03E42DFA" w14:textId="77777777" w:rsidTr="00B451A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0FC7ED38" w14:textId="77777777" w:rsidR="00A61712" w:rsidRPr="00A61712" w:rsidRDefault="00A61712" w:rsidP="00A6171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61712"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A61712" w:rsidRPr="00A61712" w14:paraId="478857FF" w14:textId="77777777" w:rsidTr="00B451AA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63C47EE0" w14:textId="77777777" w:rsidR="00A61712" w:rsidRPr="00A61712" w:rsidRDefault="00A61712" w:rsidP="00A61712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 w:rsidRPr="00A61712">
              <w:rPr>
                <w:b/>
                <w:bCs/>
                <w:color w:val="000000"/>
                <w:lang w:eastAsia="en-US"/>
              </w:rPr>
              <w:t xml:space="preserve">Poskytovatel: </w:t>
            </w:r>
            <w:r w:rsidRPr="00A61712"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044433EA" w14:textId="77777777" w:rsidR="00A61712" w:rsidRPr="00A61712" w:rsidRDefault="00A61712" w:rsidP="00A61712">
            <w:pPr>
              <w:spacing w:line="256" w:lineRule="auto"/>
              <w:rPr>
                <w:color w:val="000000"/>
                <w:lang w:eastAsia="en-US"/>
              </w:rPr>
            </w:pP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 w:rsidRPr="00A61712">
              <w:rPr>
                <w:rFonts w:cs="VodafoneRg-Bold"/>
                <w:color w:val="000000"/>
                <w:lang w:eastAsia="en-US"/>
              </w:rPr>
              <w:t xml:space="preserve">Zařízení služeb MZe s.p.o. </w:t>
            </w:r>
          </w:p>
        </w:tc>
      </w:tr>
      <w:tr w:rsidR="00A61712" w:rsidRPr="00A61712" w14:paraId="64CBE6E2" w14:textId="77777777" w:rsidTr="00B451AA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54A4B01F" w14:textId="77777777" w:rsidR="00A61712" w:rsidRPr="00A61712" w:rsidRDefault="00A61712" w:rsidP="00A61712">
            <w:pPr>
              <w:spacing w:line="256" w:lineRule="auto"/>
              <w:rPr>
                <w:color w:val="000000"/>
                <w:lang w:eastAsia="en-US"/>
              </w:rPr>
            </w:pPr>
            <w:r w:rsidRPr="00A61712">
              <w:rPr>
                <w:b/>
                <w:bCs/>
                <w:color w:val="000000"/>
                <w:lang w:eastAsia="en-US"/>
              </w:rPr>
              <w:t xml:space="preserve">Sídlo: </w:t>
            </w:r>
            <w:r w:rsidRPr="00A61712">
              <w:rPr>
                <w:bCs/>
                <w:color w:val="000000"/>
                <w:lang w:eastAsia="en-US"/>
              </w:rPr>
              <w:t xml:space="preserve">náměstí Junkových 2, </w:t>
            </w:r>
            <w:r w:rsidRPr="00A61712"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4D0570F9" w14:textId="77777777" w:rsidR="00A61712" w:rsidRPr="00A61712" w:rsidRDefault="00A61712" w:rsidP="00A61712">
            <w:pPr>
              <w:spacing w:line="256" w:lineRule="auto"/>
              <w:rPr>
                <w:color w:val="000000"/>
                <w:lang w:eastAsia="en-US"/>
              </w:rPr>
            </w:pP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 w:rsidRPr="00A61712">
              <w:rPr>
                <w:rFonts w:cs="VodafoneRg-Bold"/>
                <w:color w:val="000000"/>
                <w:lang w:eastAsia="en-US"/>
              </w:rPr>
              <w:t xml:space="preserve">Těšnov 65/17, </w:t>
            </w:r>
            <w:r w:rsidRPr="00A61712">
              <w:rPr>
                <w:color w:val="000000"/>
                <w:lang w:eastAsia="en-US"/>
              </w:rPr>
              <w:t xml:space="preserve">110 00 Praha 1 </w:t>
            </w:r>
          </w:p>
        </w:tc>
      </w:tr>
      <w:tr w:rsidR="00A61712" w:rsidRPr="00A61712" w14:paraId="303DFEE8" w14:textId="77777777" w:rsidTr="00B451AA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D65518D" w14:textId="77777777" w:rsidR="00A61712" w:rsidRPr="00A61712" w:rsidRDefault="00A61712" w:rsidP="00A61712">
            <w:pPr>
              <w:spacing w:line="256" w:lineRule="auto"/>
              <w:rPr>
                <w:color w:val="000000"/>
                <w:lang w:eastAsia="en-US"/>
              </w:rPr>
            </w:pPr>
            <w:r w:rsidRPr="00A61712">
              <w:rPr>
                <w:b/>
                <w:bCs/>
                <w:color w:val="000000"/>
                <w:lang w:eastAsia="en-US"/>
              </w:rPr>
              <w:t xml:space="preserve">IČO: </w:t>
            </w:r>
            <w:r w:rsidRPr="00A61712">
              <w:rPr>
                <w:color w:val="000000"/>
                <w:lang w:eastAsia="en-US"/>
              </w:rPr>
              <w:t>25788001</w:t>
            </w:r>
          </w:p>
          <w:p w14:paraId="32F68C2E" w14:textId="77777777" w:rsidR="00A61712" w:rsidRPr="00A61712" w:rsidRDefault="00A61712" w:rsidP="00A6171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 w:rsidRPr="00A61712">
              <w:rPr>
                <w:rFonts w:cs="VodafoneRg-Bold"/>
                <w:color w:val="000000"/>
                <w:lang w:eastAsia="en-US"/>
              </w:rPr>
              <w:t>Kateřina Lukášová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376C813A" w14:textId="77777777" w:rsidR="00A61712" w:rsidRPr="00A61712" w:rsidRDefault="00A61712" w:rsidP="00A61712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 w:rsidRPr="00A61712">
              <w:rPr>
                <w:rFonts w:cs="VodafoneRg-Bold"/>
                <w:color w:val="000000"/>
                <w:lang w:eastAsia="en-US"/>
              </w:rPr>
              <w:t>71294295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A61712" w:rsidRPr="00A61712" w14:paraId="677F83D1" w14:textId="77777777" w:rsidTr="00B451AA">
              <w:tc>
                <w:tcPr>
                  <w:tcW w:w="1653" w:type="dxa"/>
                  <w:hideMark/>
                </w:tcPr>
                <w:p w14:paraId="58A6509B" w14:textId="77777777" w:rsidR="00A61712" w:rsidRPr="00A61712" w:rsidRDefault="00A61712" w:rsidP="00A61712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 w:rsidRPr="00A61712"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  <w:hideMark/>
                </w:tcPr>
                <w:p w14:paraId="7F6F2F88" w14:textId="5ED644E3" w:rsidR="00A61712" w:rsidRPr="00A61712" w:rsidRDefault="008024D3" w:rsidP="00A61712">
                  <w:pPr>
                    <w:rPr>
                      <w:color w:val="000000"/>
                      <w:lang w:eastAsia="en-GB"/>
                    </w:rPr>
                  </w:pPr>
                  <w:r w:rsidRPr="008024D3">
                    <w:rPr>
                      <w:rFonts w:cs="VodafoneRg-Bold"/>
                      <w:color w:val="000000"/>
                      <w:lang w:eastAsia="en-GB"/>
                    </w:rPr>
                    <w:t>Mgr. Jitka Folová</w:t>
                  </w:r>
                </w:p>
              </w:tc>
            </w:tr>
          </w:tbl>
          <w:p w14:paraId="21F0DC3E" w14:textId="77777777" w:rsidR="00A61712" w:rsidRPr="00A61712" w:rsidRDefault="00A61712" w:rsidP="00A61712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A61712" w:rsidRPr="00A61712" w14:paraId="1C5E362D" w14:textId="77777777" w:rsidTr="00B451AA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5568CF97" w14:textId="77777777" w:rsidR="00A61712" w:rsidRPr="00A61712" w:rsidRDefault="00A61712" w:rsidP="00A61712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 w:rsidRPr="00A61712"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 w:rsidRPr="00A61712"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30F0AE5F" w14:textId="77777777" w:rsidR="00A61712" w:rsidRPr="00A61712" w:rsidRDefault="00A61712" w:rsidP="00A61712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 w:rsidRPr="00A61712"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 w:rsidRPr="00A61712"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A61712" w:rsidRPr="00A61712" w14:paraId="71F881E6" w14:textId="77777777" w:rsidTr="00B451A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5110A5" w14:textId="77777777" w:rsidR="00A61712" w:rsidRPr="00A61712" w:rsidRDefault="00A61712" w:rsidP="00A61712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A61712" w:rsidRPr="00A61712" w14:paraId="1200AE53" w14:textId="77777777" w:rsidTr="00B451AA">
        <w:trPr>
          <w:trHeight w:val="255"/>
        </w:trPr>
        <w:tc>
          <w:tcPr>
            <w:tcW w:w="5103" w:type="dxa"/>
            <w:gridSpan w:val="2"/>
            <w:shd w:val="clear" w:color="auto" w:fill="F2F2F2"/>
            <w:hideMark/>
          </w:tcPr>
          <w:p w14:paraId="659C4D56" w14:textId="77777777" w:rsidR="00A61712" w:rsidRPr="00A61712" w:rsidRDefault="00A61712" w:rsidP="00A61712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US"/>
              </w:rPr>
            </w:pPr>
            <w:r w:rsidRPr="00A61712">
              <w:rPr>
                <w:rFonts w:cs="VodafoneRg-Bold"/>
                <w:b/>
                <w:bCs/>
                <w:color w:val="000000"/>
                <w:lang w:eastAsia="en-US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A61712" w:rsidRPr="00A61712" w14:paraId="21D56F51" w14:textId="77777777" w:rsidTr="00B451AA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384FD4F4" w14:textId="77777777" w:rsidR="00A61712" w:rsidRPr="00A61712" w:rsidRDefault="00A61712" w:rsidP="00A61712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Změny Dílčí smlouvy</w:t>
                  </w:r>
                  <w:r w:rsidRPr="00A61712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69A96004" w14:textId="2B4D218C" w:rsidR="00A61712" w:rsidRPr="00CB3913" w:rsidRDefault="000D6856" w:rsidP="00A61712">
                  <w:pPr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</w:t>
                  </w:r>
                </w:p>
              </w:tc>
            </w:tr>
            <w:tr w:rsidR="00A61712" w:rsidRPr="00A61712" w14:paraId="24B89FE7" w14:textId="77777777" w:rsidTr="00B451AA">
              <w:tc>
                <w:tcPr>
                  <w:tcW w:w="2725" w:type="dxa"/>
                  <w:gridSpan w:val="3"/>
                  <w:hideMark/>
                </w:tcPr>
                <w:p w14:paraId="141C458E" w14:textId="77777777" w:rsidR="00A61712" w:rsidRPr="00A61712" w:rsidRDefault="00A61712" w:rsidP="00A61712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Vyúčtování ceny za poskytnuté Služby:</w:t>
                  </w:r>
                </w:p>
              </w:tc>
              <w:tc>
                <w:tcPr>
                  <w:tcW w:w="3058" w:type="dxa"/>
                  <w:gridSpan w:val="3"/>
                  <w:hideMark/>
                </w:tcPr>
                <w:p w14:paraId="1BA504DF" w14:textId="5715521F" w:rsidR="00A61712" w:rsidRPr="00CB3913" w:rsidRDefault="00A61712" w:rsidP="00A61712">
                  <w:pPr>
                    <w:rPr>
                      <w:rFonts w:ascii="Aptos" w:hAnsi="Aptos"/>
                      <w:color w:val="auto"/>
                      <w:sz w:val="24"/>
                    </w:rPr>
                  </w:pPr>
                  <w:r w:rsidRPr="00A61712">
                    <w:rPr>
                      <w:rFonts w:cs="VodafoneRg-Bold"/>
                      <w:color w:val="000000"/>
                      <w:lang w:eastAsia="en-GB"/>
                    </w:rPr>
                    <w:t xml:space="preserve"> </w:t>
                  </w:r>
                  <w:r w:rsidR="000D6856">
                    <w:t>XXX</w:t>
                  </w:r>
                </w:p>
              </w:tc>
            </w:tr>
            <w:tr w:rsidR="00A61712" w:rsidRPr="00A61712" w14:paraId="279CD457" w14:textId="77777777" w:rsidTr="00B451AA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hideMark/>
                </w:tcPr>
                <w:p w14:paraId="59DB1FEE" w14:textId="77777777" w:rsidR="00A61712" w:rsidRPr="00A61712" w:rsidRDefault="00A61712" w:rsidP="00A61712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hideMark/>
                </w:tcPr>
                <w:p w14:paraId="74F33435" w14:textId="22D31B36" w:rsidR="00CB3913" w:rsidRPr="00CB3913" w:rsidRDefault="000D6856" w:rsidP="00CB3913">
                  <w:pPr>
                    <w:rPr>
                      <w:rFonts w:ascii="Aptos" w:hAnsi="Aptos"/>
                      <w:color w:val="auto"/>
                      <w:sz w:val="24"/>
                    </w:rPr>
                  </w:pPr>
                  <w:r>
                    <w:t>XXX</w:t>
                  </w:r>
                </w:p>
                <w:p w14:paraId="4664E472" w14:textId="6375D1DD" w:rsidR="00A61712" w:rsidRPr="00A61712" w:rsidRDefault="00A61712" w:rsidP="00A61712">
                  <w:pPr>
                    <w:rPr>
                      <w:rFonts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468AC8CC" w14:textId="77777777" w:rsidR="00A61712" w:rsidRPr="00A61712" w:rsidRDefault="00A61712" w:rsidP="00A61712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554626FB" w14:textId="77777777" w:rsidR="00A61712" w:rsidRPr="00A61712" w:rsidRDefault="00A61712" w:rsidP="00A61712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A61712" w:rsidRPr="00A61712" w14:paraId="5B220AEC" w14:textId="77777777" w:rsidTr="00B451AA">
              <w:tc>
                <w:tcPr>
                  <w:tcW w:w="855" w:type="dxa"/>
                  <w:hideMark/>
                </w:tcPr>
                <w:p w14:paraId="7F524219" w14:textId="77777777" w:rsidR="00A61712" w:rsidRPr="00A61712" w:rsidRDefault="00A61712" w:rsidP="00A61712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A61712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11BEADE6" w14:textId="09276779" w:rsidR="00A61712" w:rsidRPr="00CB3913" w:rsidRDefault="000D6856" w:rsidP="00A61712">
                  <w:pPr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</w:t>
                  </w:r>
                </w:p>
              </w:tc>
            </w:tr>
            <w:tr w:rsidR="00CB3913" w:rsidRPr="00A61712" w14:paraId="1302626A" w14:textId="77777777" w:rsidTr="00B451AA">
              <w:tc>
                <w:tcPr>
                  <w:tcW w:w="855" w:type="dxa"/>
                  <w:hideMark/>
                </w:tcPr>
                <w:p w14:paraId="4409ECAE" w14:textId="6DB50C8F" w:rsidR="00CB3913" w:rsidRPr="00A61712" w:rsidRDefault="00CB3913" w:rsidP="00CB3913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A61712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4BC9AD18" w14:textId="0AC72827" w:rsidR="00CB3913" w:rsidRPr="00A61712" w:rsidRDefault="000D6856" w:rsidP="00CB3913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</w:t>
                  </w:r>
                </w:p>
              </w:tc>
            </w:tr>
            <w:tr w:rsidR="00CB3913" w:rsidRPr="00A61712" w14:paraId="6908FB3C" w14:textId="77777777" w:rsidTr="00B451AA">
              <w:tc>
                <w:tcPr>
                  <w:tcW w:w="855" w:type="dxa"/>
                  <w:hideMark/>
                </w:tcPr>
                <w:p w14:paraId="5D86372D" w14:textId="0B201EBE" w:rsidR="00CB3913" w:rsidRPr="00A61712" w:rsidRDefault="00CB3913" w:rsidP="00CB3913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A61712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A61712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00FF9BCF" w14:textId="49720846" w:rsidR="00CB3913" w:rsidRPr="00A61712" w:rsidRDefault="000D6856" w:rsidP="00CB3913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</w:t>
                  </w:r>
                </w:p>
              </w:tc>
            </w:tr>
          </w:tbl>
          <w:p w14:paraId="189B1EFE" w14:textId="77777777" w:rsidR="00A61712" w:rsidRPr="00A61712" w:rsidRDefault="00A61712" w:rsidP="00A61712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</w:p>
        </w:tc>
      </w:tr>
    </w:tbl>
    <w:p w14:paraId="432FE791" w14:textId="77777777" w:rsidR="00F069AF" w:rsidRPr="000374F8" w:rsidRDefault="00F069AF" w:rsidP="00F069AF">
      <w:pPr>
        <w:rPr>
          <w:color w:val="auto"/>
        </w:rPr>
      </w:pPr>
    </w:p>
    <w:p w14:paraId="1FD380B7" w14:textId="77777777" w:rsidR="00C02041" w:rsidRPr="000374F8" w:rsidRDefault="00C02041" w:rsidP="007F2537">
      <w:pPr>
        <w:rPr>
          <w:rFonts w:cs="Arial"/>
          <w:color w:val="auto"/>
          <w:sz w:val="20"/>
          <w:szCs w:val="20"/>
        </w:rPr>
      </w:pPr>
    </w:p>
    <w:p w14:paraId="0FFDBA8F" w14:textId="77777777" w:rsidR="00A30990" w:rsidRPr="000374F8" w:rsidRDefault="00A30990" w:rsidP="007F2537">
      <w:pPr>
        <w:rPr>
          <w:rFonts w:cs="Arial"/>
          <w:color w:val="auto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267"/>
        <w:gridCol w:w="3969"/>
      </w:tblGrid>
      <w:tr w:rsidR="006627A4" w:rsidRPr="000374F8" w14:paraId="2F7EDC6D" w14:textId="77777777" w:rsidTr="00B126B3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13EABDC5" w14:textId="77777777" w:rsidR="00C02041" w:rsidRPr="000374F8" w:rsidRDefault="00C02041" w:rsidP="0057376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Identifikace služby</w:t>
            </w:r>
          </w:p>
        </w:tc>
      </w:tr>
      <w:tr w:rsidR="003F3CF1" w:rsidRPr="000374F8" w14:paraId="3FF5BE9C" w14:textId="77777777" w:rsidTr="00B126B3">
        <w:trPr>
          <w:trHeight w:val="312"/>
        </w:trPr>
        <w:tc>
          <w:tcPr>
            <w:tcW w:w="2127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30DAFB5E" w14:textId="77777777" w:rsidR="003F3CF1" w:rsidRPr="000374F8" w:rsidRDefault="003F3CF1" w:rsidP="003F3CF1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Název služby: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  <w:r w:rsidRPr="000374F8">
              <w:rPr>
                <w:rFonts w:cs="Arial"/>
                <w:color w:val="auto"/>
                <w:szCs w:val="18"/>
              </w:rPr>
              <w:tab/>
            </w:r>
          </w:p>
        </w:tc>
        <w:tc>
          <w:tcPr>
            <w:tcW w:w="8079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5BEA20B6" w14:textId="77777777" w:rsidR="003F3CF1" w:rsidRPr="000374F8" w:rsidRDefault="003F3CF1" w:rsidP="009460A3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ípojka do sítě Vodafone OneNet Hlas a internet"/>
                    <w:listEntry w:val="Přípojka do sítě Vodafone OneNet Hlas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Pr="000374F8">
              <w:rPr>
                <w:rFonts w:cs="Arial"/>
                <w:color w:val="auto"/>
                <w:szCs w:val="18"/>
              </w:rPr>
            </w:r>
            <w:r w:rsidRPr="000374F8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B126B3" w:rsidRPr="000374F8" w14:paraId="38805337" w14:textId="77777777" w:rsidTr="00B126B3">
        <w:trPr>
          <w:trHeight w:val="312"/>
        </w:trPr>
        <w:tc>
          <w:tcPr>
            <w:tcW w:w="212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59D5464" w14:textId="77777777" w:rsidR="00B126B3" w:rsidRPr="00B126B3" w:rsidRDefault="00B126B3" w:rsidP="00B126B3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B126B3">
              <w:rPr>
                <w:rFonts w:cs="Arial"/>
                <w:b/>
                <w:color w:val="auto"/>
                <w:szCs w:val="18"/>
              </w:rPr>
              <w:t>ID nabídky:</w:t>
            </w:r>
            <w:r w:rsidRPr="00B126B3">
              <w:rPr>
                <w:rFonts w:cs="Arial"/>
                <w:color w:val="auto"/>
                <w:sz w:val="20"/>
                <w:szCs w:val="20"/>
              </w:rPr>
              <w:t xml:space="preserve">  </w:t>
            </w:r>
            <w:r w:rsidR="00AE13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FBB5EE3" w14:textId="124811DA" w:rsidR="00B126B3" w:rsidRPr="00A61712" w:rsidRDefault="00A61712" w:rsidP="00B126B3">
            <w:pPr>
              <w:jc w:val="both"/>
              <w:rPr>
                <w:rFonts w:cs="Arial"/>
                <w:bCs/>
                <w:color w:val="auto"/>
                <w:szCs w:val="18"/>
              </w:rPr>
            </w:pPr>
            <w:r w:rsidRPr="00A61712">
              <w:rPr>
                <w:rFonts w:cs="Arial"/>
                <w:bCs/>
                <w:color w:val="auto"/>
                <w:szCs w:val="18"/>
              </w:rPr>
              <w:t>83346</w:t>
            </w:r>
          </w:p>
        </w:tc>
        <w:tc>
          <w:tcPr>
            <w:tcW w:w="226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32340D26" w14:textId="77777777" w:rsidR="00B126B3" w:rsidRPr="000374F8" w:rsidRDefault="00B126B3" w:rsidP="00B126B3">
            <w:pPr>
              <w:rPr>
                <w:rFonts w:cs="Arial"/>
                <w:b/>
                <w:color w:val="auto"/>
                <w:szCs w:val="18"/>
              </w:rPr>
            </w:pPr>
            <w:r>
              <w:rPr>
                <w:rFonts w:cs="Arial"/>
                <w:b/>
                <w:color w:val="auto"/>
                <w:szCs w:val="18"/>
              </w:rPr>
              <w:t>Verze technického řešení</w:t>
            </w:r>
          </w:p>
        </w:tc>
        <w:tc>
          <w:tcPr>
            <w:tcW w:w="3969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1E926C0" w14:textId="76EB7DCE" w:rsidR="00B126B3" w:rsidRPr="000374F8" w:rsidRDefault="00A61712" w:rsidP="00B126B3">
            <w:pPr>
              <w:jc w:val="both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6</w:t>
            </w:r>
          </w:p>
        </w:tc>
      </w:tr>
      <w:tr w:rsidR="00460EB8" w:rsidRPr="000374F8" w14:paraId="196A79EC" w14:textId="77777777" w:rsidTr="00B126B3">
        <w:trPr>
          <w:trHeight w:val="312"/>
        </w:trPr>
        <w:tc>
          <w:tcPr>
            <w:tcW w:w="10206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E05390D" w14:textId="77777777" w:rsidR="00460EB8" w:rsidRPr="000374F8" w:rsidRDefault="00460EB8" w:rsidP="007B60A2">
            <w:pPr>
              <w:jc w:val="both"/>
              <w:rPr>
                <w:rFonts w:cs="Arial"/>
                <w:b/>
                <w:color w:val="auto"/>
                <w:szCs w:val="18"/>
              </w:rPr>
            </w:pPr>
          </w:p>
        </w:tc>
      </w:tr>
      <w:tr w:rsidR="00460EB8" w:rsidRPr="000374F8" w14:paraId="767D6616" w14:textId="77777777" w:rsidTr="00B126B3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24D4102D" w14:textId="77777777" w:rsidR="00460EB8" w:rsidRPr="000374F8" w:rsidRDefault="00460EB8" w:rsidP="0057376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Předmět Dílčí smlouvy</w:t>
            </w:r>
          </w:p>
        </w:tc>
      </w:tr>
      <w:tr w:rsidR="00460EB8" w:rsidRPr="000374F8" w14:paraId="1296F356" w14:textId="77777777" w:rsidTr="00B126B3">
        <w:trPr>
          <w:trHeight w:val="715"/>
        </w:trPr>
        <w:tc>
          <w:tcPr>
            <w:tcW w:w="10206" w:type="dxa"/>
            <w:gridSpan w:val="4"/>
            <w:shd w:val="clear" w:color="auto" w:fill="auto"/>
          </w:tcPr>
          <w:p w14:paraId="43C24EBB" w14:textId="77777777" w:rsidR="00EF163B" w:rsidRDefault="00460EB8" w:rsidP="005022BB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 xml:space="preserve">V souladu s čl. 1.2 Rámcové smlouvy se smluvní strany dohodly na poskytování služeb elektronických komunikací ze strany Poskytovatele </w:t>
            </w:r>
          </w:p>
          <w:p w14:paraId="105335C7" w14:textId="77777777" w:rsidR="00460EB8" w:rsidRPr="000374F8" w:rsidRDefault="00460EB8" w:rsidP="005022BB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>za podmínek uvedených v této Dílčí smlouvě a Obchodních podmínkách OneNet. Poskytování služeb se bude řídit specifikacemi uvedenými níže</w:t>
            </w:r>
            <w:r w:rsidR="00EF163B">
              <w:rPr>
                <w:rFonts w:cs="Arial"/>
                <w:color w:val="auto"/>
                <w:szCs w:val="18"/>
              </w:rPr>
              <w:t xml:space="preserve"> </w:t>
            </w:r>
            <w:r w:rsidRPr="000374F8">
              <w:rPr>
                <w:rFonts w:cs="Arial"/>
                <w:color w:val="auto"/>
                <w:szCs w:val="18"/>
              </w:rPr>
              <w:t>v této Dílčí smlouvě.</w:t>
            </w:r>
          </w:p>
          <w:p w14:paraId="6342BE9A" w14:textId="77777777" w:rsidR="00460EB8" w:rsidRPr="000374F8" w:rsidRDefault="00460EB8" w:rsidP="00E73865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</w:p>
        </w:tc>
      </w:tr>
    </w:tbl>
    <w:p w14:paraId="4401F878" w14:textId="77777777" w:rsidR="00FE4507" w:rsidRPr="000374F8" w:rsidRDefault="00FE4507" w:rsidP="00437831">
      <w:pPr>
        <w:pStyle w:val="Podnadpis"/>
        <w:shd w:val="clear" w:color="auto" w:fill="939598"/>
        <w:spacing w:line="320" w:lineRule="exact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  <w:sz w:val="28"/>
          <w:szCs w:val="28"/>
        </w:rPr>
        <w:t xml:space="preserve"> </w:t>
      </w:r>
      <w:r w:rsidRPr="000374F8">
        <w:rPr>
          <w:color w:val="auto"/>
          <w:position w:val="4"/>
        </w:rPr>
        <w:t>Termíny</w:t>
      </w:r>
    </w:p>
    <w:p w14:paraId="6876254F" w14:textId="391B596C" w:rsidR="00FE4507" w:rsidRPr="000374F8" w:rsidRDefault="0099553B" w:rsidP="00A61712">
      <w:pPr>
        <w:rPr>
          <w:rFonts w:cs="Arial"/>
          <w:b/>
          <w:color w:val="auto"/>
          <w:sz w:val="16"/>
          <w:szCs w:val="16"/>
        </w:rPr>
      </w:pPr>
      <w:r w:rsidRPr="0099553B">
        <w:rPr>
          <w:rFonts w:cs="Arial"/>
          <w:bCs/>
          <w:color w:val="auto"/>
          <w:szCs w:val="18"/>
        </w:rPr>
        <w:t xml:space="preserve">Služby budou </w:t>
      </w:r>
      <w:r w:rsidR="00A61712">
        <w:rPr>
          <w:rFonts w:cs="Arial"/>
          <w:bCs/>
          <w:color w:val="auto"/>
          <w:szCs w:val="18"/>
        </w:rPr>
        <w:t>ukončeny bez pokuty</w:t>
      </w:r>
      <w:r w:rsidRPr="0099553B">
        <w:rPr>
          <w:rFonts w:cs="Arial"/>
          <w:bCs/>
          <w:color w:val="auto"/>
          <w:szCs w:val="18"/>
        </w:rPr>
        <w:t xml:space="preserve"> nejpozději do 60 dnů ode dne účinnosti této Dílčí smlouvy, nebude-li mezi stranami písemně dohodnuto jinak a zároveň za poskytnutí plné součinnosti ze strany Účastníka </w:t>
      </w:r>
    </w:p>
    <w:p w14:paraId="17822896" w14:textId="77777777" w:rsidR="00FE4507" w:rsidRDefault="00FE4507" w:rsidP="00FE4507">
      <w:pPr>
        <w:rPr>
          <w:rFonts w:cs="Arial"/>
          <w:bCs/>
          <w:color w:val="auto"/>
          <w:szCs w:val="18"/>
        </w:rPr>
      </w:pPr>
    </w:p>
    <w:p w14:paraId="775BB0A5" w14:textId="77777777" w:rsidR="00EB6C5E" w:rsidRDefault="00EB6C5E" w:rsidP="00B126B3">
      <w:pPr>
        <w:jc w:val="both"/>
        <w:rPr>
          <w:rFonts w:cs="Arial"/>
          <w:color w:val="auto"/>
          <w:sz w:val="16"/>
          <w:szCs w:val="16"/>
        </w:rPr>
      </w:pPr>
      <w:r w:rsidRPr="00731209">
        <w:rPr>
          <w:rFonts w:cs="Arial"/>
          <w:color w:val="auto"/>
          <w:sz w:val="16"/>
          <w:szCs w:val="16"/>
        </w:rPr>
        <w:t xml:space="preserve">Účastník je povinen poskytnout Poskytovateli </w:t>
      </w:r>
      <w:r w:rsidRPr="00731209">
        <w:rPr>
          <w:rFonts w:cs="Arial"/>
          <w:color w:val="auto"/>
          <w:sz w:val="16"/>
          <w:szCs w:val="16"/>
          <w:u w:val="single"/>
        </w:rPr>
        <w:t>součinnost nezbytnou pro zřízení služby</w:t>
      </w:r>
      <w:r w:rsidRPr="00731209">
        <w:rPr>
          <w:rFonts w:cs="Arial"/>
          <w:color w:val="auto"/>
          <w:sz w:val="16"/>
          <w:szCs w:val="16"/>
        </w:rPr>
        <w:t xml:space="preserve">, </w:t>
      </w:r>
      <w:r w:rsidR="00D56150">
        <w:rPr>
          <w:rFonts w:cs="Arial"/>
          <w:color w:val="auto"/>
          <w:sz w:val="16"/>
          <w:szCs w:val="16"/>
        </w:rPr>
        <w:t xml:space="preserve">v případě, že Poskytovateli tuto součinnost neposkytne, zavazuje se uhradit </w:t>
      </w:r>
      <w:r>
        <w:rPr>
          <w:rFonts w:cs="Arial"/>
          <w:color w:val="auto"/>
          <w:sz w:val="16"/>
          <w:szCs w:val="16"/>
        </w:rPr>
        <w:t>tzv. „marný výjezd technika“</w:t>
      </w:r>
      <w:r w:rsidR="00D56150">
        <w:rPr>
          <w:rFonts w:cs="Arial"/>
          <w:color w:val="auto"/>
          <w:sz w:val="16"/>
          <w:szCs w:val="16"/>
        </w:rPr>
        <w:t xml:space="preserve">. </w:t>
      </w:r>
      <w:r w:rsidR="00C87688">
        <w:rPr>
          <w:rFonts w:cs="Arial"/>
          <w:color w:val="auto"/>
          <w:sz w:val="16"/>
          <w:szCs w:val="16"/>
        </w:rPr>
        <w:t xml:space="preserve">Účastník je uvedené povinen uhradit </w:t>
      </w:r>
      <w:r w:rsidR="00D56150">
        <w:rPr>
          <w:rFonts w:cs="Arial"/>
          <w:color w:val="auto"/>
          <w:sz w:val="16"/>
          <w:szCs w:val="16"/>
        </w:rPr>
        <w:t>tehdy, když</w:t>
      </w:r>
      <w:r>
        <w:rPr>
          <w:rFonts w:cs="Arial"/>
          <w:color w:val="auto"/>
          <w:sz w:val="16"/>
          <w:szCs w:val="16"/>
        </w:rPr>
        <w:t xml:space="preserve"> neumožní nebo nezajistí Poskytovateli, případně jím pověřené osobě, v předem sjednaném termínu přístup do objektu/místa, ve kterém má být zřízena Služba.</w:t>
      </w:r>
      <w:r w:rsidRPr="00731209">
        <w:rPr>
          <w:rFonts w:cs="Arial"/>
          <w:color w:val="auto"/>
          <w:sz w:val="16"/>
          <w:szCs w:val="16"/>
        </w:rPr>
        <w:t xml:space="preserve"> V případě, že Účastník poruší povinnost uvedenou v předchozí větě, </w:t>
      </w:r>
      <w:r w:rsidRPr="00731209">
        <w:rPr>
          <w:rFonts w:cs="Arial"/>
          <w:color w:val="auto"/>
          <w:sz w:val="16"/>
          <w:szCs w:val="16"/>
          <w:u w:val="single"/>
        </w:rPr>
        <w:t xml:space="preserve">je povinen zaplatit Poskytovateli smluvní pokutu ve výši </w:t>
      </w:r>
      <w:r>
        <w:rPr>
          <w:rFonts w:cs="Arial"/>
          <w:color w:val="auto"/>
          <w:sz w:val="16"/>
          <w:szCs w:val="16"/>
          <w:u w:val="single"/>
        </w:rPr>
        <w:t>30</w:t>
      </w:r>
      <w:r w:rsidRPr="00731209">
        <w:rPr>
          <w:rFonts w:cs="Arial"/>
          <w:color w:val="auto"/>
          <w:sz w:val="16"/>
          <w:szCs w:val="16"/>
          <w:u w:val="single"/>
        </w:rPr>
        <w:t>00</w:t>
      </w:r>
      <w:r>
        <w:rPr>
          <w:rFonts w:cs="Arial"/>
          <w:color w:val="auto"/>
          <w:sz w:val="16"/>
          <w:szCs w:val="16"/>
          <w:u w:val="single"/>
        </w:rPr>
        <w:t>,-</w:t>
      </w:r>
      <w:r w:rsidRPr="00731209">
        <w:rPr>
          <w:rFonts w:cs="Arial"/>
          <w:color w:val="auto"/>
          <w:sz w:val="16"/>
          <w:szCs w:val="16"/>
          <w:u w:val="single"/>
        </w:rPr>
        <w:t xml:space="preserve"> </w:t>
      </w:r>
      <w:r w:rsidRPr="008F7FE7">
        <w:rPr>
          <w:rFonts w:cs="Arial"/>
          <w:color w:val="auto"/>
          <w:sz w:val="16"/>
          <w:szCs w:val="16"/>
          <w:u w:val="single"/>
        </w:rPr>
        <w:t>Kč za každý jednotlivý případ porušení.</w:t>
      </w:r>
      <w:r w:rsidR="00EF163B" w:rsidRPr="008F7FE7">
        <w:rPr>
          <w:rFonts w:cs="Arial"/>
          <w:color w:val="auto"/>
          <w:sz w:val="16"/>
          <w:szCs w:val="16"/>
        </w:rPr>
        <w:t xml:space="preserve"> </w:t>
      </w:r>
      <w:r w:rsidRPr="008F7FE7">
        <w:rPr>
          <w:rFonts w:cs="Arial"/>
          <w:color w:val="auto"/>
          <w:sz w:val="16"/>
          <w:szCs w:val="16"/>
        </w:rPr>
        <w:t xml:space="preserve">Účastník podpisem této Dílčí smlouvy potvrzuje, že převzal před podpisem této Dílčí smlouvy dokument označený jako </w:t>
      </w:r>
      <w:r w:rsidR="008F7FE7" w:rsidRPr="008F7FE7">
        <w:rPr>
          <w:rFonts w:cs="Arial"/>
          <w:bCs/>
          <w:color w:val="auto"/>
          <w:sz w:val="16"/>
          <w:szCs w:val="16"/>
        </w:rPr>
        <w:t>Technické řešení s číslem verze uvedeným v Identifikaci služby,</w:t>
      </w:r>
      <w:r w:rsidR="008F7FE7" w:rsidRPr="008F7FE7">
        <w:rPr>
          <w:rFonts w:cs="Arial"/>
          <w:color w:val="auto"/>
          <w:sz w:val="16"/>
          <w:szCs w:val="16"/>
        </w:rPr>
        <w:t xml:space="preserve"> </w:t>
      </w:r>
      <w:r w:rsidRPr="008F7FE7">
        <w:rPr>
          <w:rFonts w:cs="Arial"/>
          <w:color w:val="auto"/>
          <w:sz w:val="16"/>
          <w:szCs w:val="16"/>
        </w:rPr>
        <w:t>a že má</w:t>
      </w:r>
      <w:r w:rsidRPr="00357D23">
        <w:rPr>
          <w:rFonts w:cs="Arial"/>
          <w:color w:val="auto"/>
          <w:sz w:val="16"/>
          <w:szCs w:val="16"/>
        </w:rPr>
        <w:t xml:space="preserve"> na loka</w:t>
      </w:r>
      <w:r>
        <w:rPr>
          <w:rFonts w:cs="Arial"/>
          <w:color w:val="auto"/>
          <w:sz w:val="16"/>
          <w:szCs w:val="16"/>
        </w:rPr>
        <w:t>litě splněny předpoklady uvedené</w:t>
      </w:r>
      <w:r w:rsidRPr="00357D23">
        <w:rPr>
          <w:rFonts w:cs="Arial"/>
          <w:color w:val="auto"/>
          <w:sz w:val="16"/>
          <w:szCs w:val="16"/>
        </w:rPr>
        <w:t xml:space="preserve"> v Technickém </w:t>
      </w:r>
      <w:r>
        <w:rPr>
          <w:rFonts w:cs="Arial"/>
          <w:color w:val="auto"/>
          <w:sz w:val="16"/>
          <w:szCs w:val="16"/>
        </w:rPr>
        <w:t>řešení</w:t>
      </w:r>
      <w:r w:rsidR="00D56150">
        <w:rPr>
          <w:rFonts w:cs="Arial"/>
          <w:color w:val="auto"/>
          <w:sz w:val="16"/>
          <w:szCs w:val="16"/>
        </w:rPr>
        <w:t xml:space="preserve"> nebo</w:t>
      </w:r>
      <w:r w:rsidR="00C87688">
        <w:rPr>
          <w:rFonts w:cs="Arial"/>
          <w:color w:val="auto"/>
          <w:sz w:val="16"/>
          <w:szCs w:val="16"/>
        </w:rPr>
        <w:t xml:space="preserve"> splnění těchto předpokladů </w:t>
      </w:r>
      <w:r w:rsidRPr="00357D23">
        <w:rPr>
          <w:rFonts w:cs="Arial"/>
          <w:color w:val="auto"/>
          <w:sz w:val="16"/>
          <w:szCs w:val="16"/>
        </w:rPr>
        <w:t>zajistí nejpozději do 15 kalendářních dnů</w:t>
      </w:r>
      <w:r>
        <w:rPr>
          <w:rFonts w:cs="Arial"/>
          <w:color w:val="auto"/>
          <w:sz w:val="16"/>
          <w:szCs w:val="16"/>
        </w:rPr>
        <w:t xml:space="preserve"> ode dne </w:t>
      </w:r>
      <w:r w:rsidR="00555025">
        <w:rPr>
          <w:rFonts w:cs="Arial"/>
          <w:color w:val="auto"/>
          <w:sz w:val="16"/>
          <w:szCs w:val="16"/>
        </w:rPr>
        <w:t xml:space="preserve">podpisu Dílčí </w:t>
      </w:r>
      <w:r>
        <w:rPr>
          <w:rFonts w:cs="Arial"/>
          <w:color w:val="auto"/>
          <w:sz w:val="16"/>
          <w:szCs w:val="16"/>
        </w:rPr>
        <w:t>smlouvy</w:t>
      </w:r>
      <w:r w:rsidR="008115BE">
        <w:rPr>
          <w:rFonts w:cs="Arial"/>
          <w:color w:val="auto"/>
          <w:sz w:val="16"/>
          <w:szCs w:val="16"/>
        </w:rPr>
        <w:t>.</w:t>
      </w:r>
    </w:p>
    <w:p w14:paraId="1394A5F3" w14:textId="77777777" w:rsidR="00EB6C5E" w:rsidRPr="00097EAB" w:rsidRDefault="00EB6C5E" w:rsidP="00B126B3">
      <w:pPr>
        <w:jc w:val="both"/>
        <w:rPr>
          <w:rFonts w:cs="Arial"/>
          <w:b/>
          <w:color w:val="auto"/>
          <w:sz w:val="16"/>
          <w:szCs w:val="16"/>
          <w:u w:val="single"/>
        </w:rPr>
      </w:pPr>
      <w:r w:rsidRPr="00357D23">
        <w:rPr>
          <w:rFonts w:cs="Arial"/>
          <w:color w:val="auto"/>
          <w:sz w:val="16"/>
          <w:szCs w:val="16"/>
        </w:rPr>
        <w:t xml:space="preserve">V případě, že </w:t>
      </w:r>
      <w:r>
        <w:rPr>
          <w:rFonts w:cs="Arial"/>
          <w:color w:val="auto"/>
          <w:sz w:val="16"/>
          <w:szCs w:val="16"/>
        </w:rPr>
        <w:t>bude v rámci instalace koncových zařízení Poskytovatelem zjištěno, že nejsou</w:t>
      </w:r>
      <w:r w:rsidRPr="00357D23">
        <w:rPr>
          <w:rFonts w:cs="Arial"/>
          <w:color w:val="auto"/>
          <w:sz w:val="16"/>
          <w:szCs w:val="16"/>
        </w:rPr>
        <w:t xml:space="preserve"> splněny</w:t>
      </w:r>
      <w:r>
        <w:rPr>
          <w:rFonts w:cs="Arial"/>
          <w:color w:val="auto"/>
          <w:sz w:val="16"/>
          <w:szCs w:val="16"/>
        </w:rPr>
        <w:t xml:space="preserve"> předpoklady </w:t>
      </w:r>
      <w:r w:rsidRPr="00357D23">
        <w:rPr>
          <w:rFonts w:cs="Arial"/>
          <w:color w:val="auto"/>
          <w:sz w:val="16"/>
          <w:szCs w:val="16"/>
        </w:rPr>
        <w:t xml:space="preserve">uvedené v Technickém řešení, </w:t>
      </w:r>
      <w:r>
        <w:rPr>
          <w:rFonts w:cs="Arial"/>
          <w:color w:val="auto"/>
          <w:sz w:val="16"/>
          <w:szCs w:val="16"/>
        </w:rPr>
        <w:t xml:space="preserve">je </w:t>
      </w:r>
      <w:r w:rsidR="008115BE">
        <w:rPr>
          <w:rFonts w:cs="Arial"/>
          <w:color w:val="auto"/>
          <w:sz w:val="16"/>
          <w:szCs w:val="16"/>
        </w:rPr>
        <w:t>Účastník</w:t>
      </w:r>
      <w:r w:rsidRPr="00357D23">
        <w:rPr>
          <w:rFonts w:cs="Arial"/>
          <w:color w:val="auto"/>
          <w:sz w:val="16"/>
          <w:szCs w:val="16"/>
        </w:rPr>
        <w:t xml:space="preserve"> povinen hradit </w:t>
      </w:r>
      <w:r>
        <w:rPr>
          <w:rFonts w:cs="Arial"/>
          <w:color w:val="FF0000"/>
          <w:sz w:val="16"/>
          <w:szCs w:val="16"/>
        </w:rPr>
        <w:t>práce technika Vodafone hodinovou sazbou 2.500</w:t>
      </w:r>
      <w:r w:rsidR="008B0127">
        <w:rPr>
          <w:rFonts w:cs="Arial"/>
          <w:color w:val="FF0000"/>
          <w:sz w:val="16"/>
          <w:szCs w:val="16"/>
        </w:rPr>
        <w:t xml:space="preserve"> </w:t>
      </w:r>
      <w:r>
        <w:rPr>
          <w:rFonts w:cs="Arial"/>
          <w:color w:val="FF0000"/>
          <w:sz w:val="16"/>
          <w:szCs w:val="16"/>
        </w:rPr>
        <w:t>Kč/h</w:t>
      </w:r>
      <w:r>
        <w:rPr>
          <w:rFonts w:cs="Arial"/>
          <w:color w:val="auto"/>
          <w:sz w:val="16"/>
          <w:szCs w:val="16"/>
        </w:rPr>
        <w:t xml:space="preserve">. </w:t>
      </w:r>
      <w:r w:rsidRPr="00097EAB">
        <w:rPr>
          <w:rFonts w:cs="Arial"/>
          <w:b/>
          <w:color w:val="auto"/>
          <w:sz w:val="16"/>
          <w:szCs w:val="16"/>
          <w:u w:val="single"/>
        </w:rPr>
        <w:t>Pro vyloučení pochybností se uvádí, že služba bude zřízená ke dni, kdy mělo dojít k instalaci koncových zařízení, i když nebudou koncová zařízení z důvodu na straně Účastníka nainstalována a Účastníkovi vzniká závazek k úhradě za službu podle této Dílčí smlouvy.</w:t>
      </w:r>
    </w:p>
    <w:p w14:paraId="48AF266E" w14:textId="77777777" w:rsidR="00EB6C5E" w:rsidRPr="000374F8" w:rsidRDefault="00EB6C5E" w:rsidP="00B126B3">
      <w:pPr>
        <w:jc w:val="both"/>
        <w:rPr>
          <w:rFonts w:cs="Arial"/>
          <w:bCs/>
          <w:color w:val="auto"/>
          <w:szCs w:val="18"/>
        </w:rPr>
      </w:pPr>
    </w:p>
    <w:p w14:paraId="15719526" w14:textId="24F37CEC" w:rsidR="0026632F" w:rsidRPr="0026632F" w:rsidRDefault="0026632F" w:rsidP="0026632F">
      <w:pPr>
        <w:jc w:val="both"/>
        <w:rPr>
          <w:rFonts w:cs="Arial"/>
          <w:color w:val="auto"/>
          <w:szCs w:val="18"/>
        </w:rPr>
      </w:pPr>
    </w:p>
    <w:p w14:paraId="4173A274" w14:textId="77777777" w:rsidR="00FE4507" w:rsidRPr="000374F8" w:rsidRDefault="00FE4507" w:rsidP="00185FE6">
      <w:pPr>
        <w:pStyle w:val="Podnadpis"/>
        <w:shd w:val="clear" w:color="auto" w:fill="939598"/>
        <w:spacing w:line="320" w:lineRule="exact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 Místa připojení</w:t>
      </w:r>
      <w:r w:rsidR="00EF163B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</w:rPr>
        <w:t>(lokality)</w:t>
      </w:r>
    </w:p>
    <w:p w14:paraId="0C2C1934" w14:textId="77777777" w:rsidR="0051426D" w:rsidRPr="000374F8" w:rsidRDefault="0051426D" w:rsidP="000C1093">
      <w:pPr>
        <w:spacing w:before="120"/>
        <w:rPr>
          <w:color w:val="auto"/>
        </w:rPr>
      </w:pPr>
    </w:p>
    <w:p w14:paraId="12CFAA4C" w14:textId="601C67B5" w:rsidR="00AD7BE3" w:rsidRDefault="0051426D" w:rsidP="0051426D">
      <w:pPr>
        <w:rPr>
          <w:color w:val="auto"/>
        </w:rPr>
      </w:pPr>
      <w:r w:rsidRPr="000374F8">
        <w:rPr>
          <w:color w:val="auto"/>
        </w:rPr>
        <w:t>Označení lokality č.</w:t>
      </w:r>
      <w:r w:rsidR="00AD7BE3">
        <w:rPr>
          <w:color w:val="auto"/>
        </w:rPr>
        <w:t xml:space="preserve"> </w:t>
      </w:r>
      <w:bookmarkStart w:id="0" w:name="_Hlk191619110"/>
      <w:r w:rsidRPr="000374F8">
        <w:rPr>
          <w:color w:val="auto"/>
        </w:rPr>
        <w:t>1</w:t>
      </w:r>
      <w:r w:rsidR="002A02B4">
        <w:rPr>
          <w:color w:val="auto"/>
        </w:rPr>
        <w:t>:</w:t>
      </w:r>
      <w:r w:rsidR="00A61712">
        <w:rPr>
          <w:color w:val="auto"/>
        </w:rPr>
        <w:t xml:space="preserve"> ZARIPH01 - </w:t>
      </w:r>
      <w:r w:rsidR="00A61712" w:rsidRPr="00A61712">
        <w:rPr>
          <w:b/>
          <w:bCs/>
          <w:color w:val="FF0000"/>
        </w:rPr>
        <w:t>UKONČENÍ</w:t>
      </w:r>
      <w:bookmarkEnd w:id="0"/>
    </w:p>
    <w:p w14:paraId="43C4E73F" w14:textId="0A539125" w:rsidR="00FE4507" w:rsidRPr="000374F8" w:rsidRDefault="00FE4507" w:rsidP="00185FE6">
      <w:pPr>
        <w:rPr>
          <w:color w:val="auto"/>
        </w:rPr>
      </w:pPr>
      <w:r w:rsidRPr="000374F8">
        <w:rPr>
          <w:color w:val="auto"/>
        </w:rPr>
        <w:t>Ulice, č.</w:t>
      </w:r>
      <w:r w:rsidR="009E48B7">
        <w:rPr>
          <w:color w:val="auto"/>
        </w:rPr>
        <w:t xml:space="preserve"> orientační</w:t>
      </w:r>
      <w:r w:rsidR="00C3610C">
        <w:rPr>
          <w:color w:val="auto"/>
        </w:rPr>
        <w:t xml:space="preserve"> / </w:t>
      </w:r>
      <w:r w:rsidRPr="000374F8">
        <w:rPr>
          <w:color w:val="auto"/>
        </w:rPr>
        <w:t>č. popisné</w:t>
      </w:r>
      <w:r w:rsidR="003A36AE">
        <w:rPr>
          <w:color w:val="auto"/>
        </w:rPr>
        <w:t xml:space="preserve">, </w:t>
      </w:r>
      <w:r w:rsidR="003A36AE" w:rsidRPr="000374F8">
        <w:rPr>
          <w:color w:val="auto"/>
        </w:rPr>
        <w:t>PSČ, Obec:</w:t>
      </w:r>
      <w:r w:rsidRPr="000374F8">
        <w:rPr>
          <w:color w:val="auto"/>
        </w:rPr>
        <w:t xml:space="preserve"> </w:t>
      </w:r>
      <w:r w:rsidR="00A61712">
        <w:rPr>
          <w:color w:val="auto"/>
        </w:rPr>
        <w:t>Dělnická 213/12, Praha 7 170 00</w:t>
      </w:r>
      <w:r w:rsidR="00664215">
        <w:rPr>
          <w:color w:val="auto"/>
        </w:rPr>
        <w:t xml:space="preserve">                                        </w:t>
      </w:r>
      <w:r w:rsidR="00D405D5">
        <w:rPr>
          <w:color w:val="auto"/>
        </w:rPr>
        <w:t xml:space="preserve">       </w:t>
      </w:r>
      <w:r w:rsidRPr="000374F8">
        <w:rPr>
          <w:color w:val="auto"/>
        </w:rPr>
        <w:t>Jméno kontaktní osoby:</w:t>
      </w:r>
      <w:r w:rsidR="00A61712">
        <w:rPr>
          <w:color w:val="auto"/>
        </w:rPr>
        <w:t xml:space="preserve"> </w:t>
      </w:r>
      <w:r w:rsidR="001F43A2">
        <w:rPr>
          <w:color w:val="auto"/>
        </w:rPr>
        <w:t>XXX</w:t>
      </w:r>
    </w:p>
    <w:p w14:paraId="73E83A38" w14:textId="1C1BC452" w:rsidR="00FE4507" w:rsidRPr="000374F8" w:rsidRDefault="00FE4507" w:rsidP="00185FE6">
      <w:pPr>
        <w:rPr>
          <w:color w:val="auto"/>
        </w:rPr>
      </w:pPr>
      <w:r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6306CD">
        <w:rPr>
          <w:color w:val="auto"/>
        </w:rPr>
        <w:t xml:space="preserve">                                  </w:t>
      </w:r>
      <w:r w:rsidR="00D405D5">
        <w:rPr>
          <w:color w:val="auto"/>
        </w:rPr>
        <w:t xml:space="preserve"> </w:t>
      </w:r>
      <w:r w:rsidR="00A61712">
        <w:rPr>
          <w:color w:val="auto"/>
        </w:rPr>
        <w:t xml:space="preserve">                                    </w:t>
      </w:r>
      <w:r w:rsidR="00D405D5">
        <w:rPr>
          <w:color w:val="auto"/>
        </w:rPr>
        <w:t xml:space="preserve">      </w:t>
      </w:r>
      <w:r w:rsidRPr="000374F8">
        <w:rPr>
          <w:color w:val="auto"/>
        </w:rPr>
        <w:t>Kontaktní telefonní číslo:</w:t>
      </w:r>
      <w:r w:rsidR="001F43A2">
        <w:rPr>
          <w:color w:val="auto"/>
        </w:rPr>
        <w:t xml:space="preserve"> XXX</w:t>
      </w:r>
    </w:p>
    <w:p w14:paraId="2F0E6A7C" w14:textId="77777777" w:rsidR="00FE4507" w:rsidRPr="000374F8" w:rsidRDefault="00FE4507" w:rsidP="00185FE6">
      <w:pPr>
        <w:rPr>
          <w:color w:val="auto"/>
          <w:szCs w:val="18"/>
          <w:lang w:eastAsia="en-US"/>
        </w:rPr>
      </w:pPr>
    </w:p>
    <w:p w14:paraId="5FBF09A8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0C00EA9E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0C0549B9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49E0761B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327F618D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0DD43752" w14:textId="77777777" w:rsidR="00A61712" w:rsidRDefault="00A61712" w:rsidP="00501FB8">
      <w:pPr>
        <w:rPr>
          <w:rFonts w:cs="Arial"/>
          <w:color w:val="auto"/>
          <w:sz w:val="20"/>
          <w:szCs w:val="20"/>
        </w:rPr>
      </w:pPr>
    </w:p>
    <w:p w14:paraId="6FC698FD" w14:textId="5BCE20FB" w:rsidR="00D52104" w:rsidRPr="000374F8" w:rsidRDefault="00492B67" w:rsidP="00501FB8">
      <w:pPr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br/>
      </w:r>
    </w:p>
    <w:p w14:paraId="30E81F6B" w14:textId="7A5C2D43" w:rsidR="00B32663" w:rsidRPr="00A61712" w:rsidRDefault="00B32663" w:rsidP="00185FE6">
      <w:pPr>
        <w:pStyle w:val="Podnadpis"/>
        <w:shd w:val="clear" w:color="auto" w:fill="939598"/>
        <w:spacing w:line="320" w:lineRule="exact"/>
        <w:rPr>
          <w:color w:val="FF0000"/>
          <w:position w:val="4"/>
        </w:rPr>
      </w:pPr>
      <w:r w:rsidRPr="000374F8">
        <w:rPr>
          <w:color w:val="auto"/>
          <w:position w:val="4"/>
        </w:rPr>
        <w:t xml:space="preserve"> </w:t>
      </w:r>
      <w:r w:rsidR="00F069AF" w:rsidRPr="000374F8">
        <w:rPr>
          <w:color w:val="auto"/>
          <w:position w:val="4"/>
        </w:rPr>
        <w:tab/>
      </w:r>
      <w:r w:rsidR="00F069AF" w:rsidRPr="000374F8">
        <w:rPr>
          <w:color w:val="auto"/>
          <w:position w:val="4"/>
        </w:rPr>
        <w:tab/>
      </w:r>
      <w:r w:rsidR="00F069AF" w:rsidRPr="000374F8">
        <w:rPr>
          <w:color w:val="auto"/>
          <w:position w:val="4"/>
        </w:rPr>
        <w:tab/>
      </w:r>
      <w:r w:rsidR="00F069AF" w:rsidRPr="000374F8">
        <w:rPr>
          <w:color w:val="auto"/>
          <w:position w:val="4"/>
        </w:rPr>
        <w:tab/>
      </w:r>
      <w:r w:rsidR="00F069AF" w:rsidRPr="000374F8">
        <w:rPr>
          <w:color w:val="auto"/>
          <w:position w:val="4"/>
        </w:rPr>
        <w:tab/>
      </w:r>
      <w:r w:rsidRPr="000374F8">
        <w:rPr>
          <w:color w:val="auto"/>
          <w:position w:val="4"/>
        </w:rPr>
        <w:t xml:space="preserve">Přístupová linka k lokalitě č. </w:t>
      </w:r>
      <w:r w:rsidR="00A61712" w:rsidRPr="00A61712">
        <w:rPr>
          <w:color w:val="auto"/>
          <w:position w:val="4"/>
        </w:rPr>
        <w:t xml:space="preserve">1: ZARIPH01 - </w:t>
      </w:r>
      <w:r w:rsidR="00A61712" w:rsidRPr="00A61712">
        <w:rPr>
          <w:color w:val="FF0000"/>
          <w:position w:val="4"/>
          <w:highlight w:val="yellow"/>
        </w:rPr>
        <w:t>UKONČENÍ</w:t>
      </w:r>
    </w:p>
    <w:p w14:paraId="540A08F0" w14:textId="0D1CFA49" w:rsidR="00B32663" w:rsidRPr="000374F8" w:rsidRDefault="00B32663" w:rsidP="00B32663">
      <w:pPr>
        <w:tabs>
          <w:tab w:val="left" w:pos="2552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>Nominální rychlost</w:t>
      </w:r>
      <w:r w:rsidR="00C3610C" w:rsidRPr="00C3610C">
        <w:rPr>
          <w:rFonts w:cs="Arial"/>
          <w:color w:val="auto"/>
          <w:szCs w:val="18"/>
        </w:rPr>
        <w:t>:</w:t>
      </w:r>
      <w:r w:rsidRPr="000374F8">
        <w:rPr>
          <w:rFonts w:cs="Arial"/>
          <w:color w:val="auto"/>
          <w:szCs w:val="18"/>
        </w:rPr>
        <w:tab/>
      </w:r>
      <w:r w:rsidR="00A61712">
        <w:rPr>
          <w:rFonts w:cs="Arial"/>
          <w:b/>
          <w:color w:val="auto"/>
          <w:szCs w:val="18"/>
        </w:rPr>
        <w:t>102400 kbit/s</w:t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color w:val="auto"/>
          <w:szCs w:val="18"/>
        </w:rPr>
        <w:t>Úroveň kvality služby:</w:t>
      </w:r>
      <w:r w:rsidRPr="000374F8">
        <w:rPr>
          <w:rFonts w:cs="Arial"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Standard"/>
              <w:listEntry w:val="Silver"/>
              <w:listEntry w:val="Gold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Pr="000374F8">
        <w:rPr>
          <w:rFonts w:cs="Arial"/>
          <w:b/>
          <w:color w:val="auto"/>
          <w:szCs w:val="18"/>
        </w:rPr>
      </w:r>
      <w:r w:rsidRPr="000374F8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2005BA74" w14:textId="77777777" w:rsidR="00B32663" w:rsidRPr="000374F8" w:rsidRDefault="00B32663" w:rsidP="00B32663">
      <w:pPr>
        <w:tabs>
          <w:tab w:val="left" w:pos="2552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Předávací rozhraní / konektor:</w:t>
      </w:r>
      <w:r w:rsidRPr="000374F8">
        <w:rPr>
          <w:rFonts w:cs="Arial"/>
          <w:color w:val="auto"/>
          <w:szCs w:val="18"/>
        </w:rPr>
        <w:tab/>
      </w:r>
      <w:r w:rsidR="009E48B7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Ethernet 1000Base-T"/>
              <w:listEntry w:val="Ethernet 100Base-T"/>
              <w:listEntry w:val="Ethernet 1000Base-SX"/>
              <w:listEntry w:val="Ethernet 1000Base-LX"/>
              <w:listEntry w:val="E1/G.703 V.35"/>
              <w:listEntry w:val="E1/G.703 X.21"/>
            </w:ddList>
          </w:ffData>
        </w:fldChar>
      </w:r>
      <w:r w:rsidR="009E48B7">
        <w:rPr>
          <w:rFonts w:cs="Arial"/>
          <w:b/>
          <w:color w:val="auto"/>
          <w:szCs w:val="18"/>
        </w:rPr>
        <w:instrText xml:space="preserve"> FORMDROPDOWN </w:instrText>
      </w:r>
      <w:r w:rsidR="009E48B7">
        <w:rPr>
          <w:rFonts w:cs="Arial"/>
          <w:b/>
          <w:color w:val="auto"/>
          <w:szCs w:val="18"/>
        </w:rPr>
      </w:r>
      <w:r w:rsidR="009E48B7">
        <w:rPr>
          <w:rFonts w:cs="Arial"/>
          <w:b/>
          <w:color w:val="auto"/>
          <w:szCs w:val="18"/>
        </w:rPr>
        <w:fldChar w:fldCharType="separate"/>
      </w:r>
      <w:r w:rsidR="009E48B7">
        <w:rPr>
          <w:rFonts w:cs="Arial"/>
          <w:b/>
          <w:color w:val="auto"/>
          <w:szCs w:val="18"/>
        </w:rPr>
        <w:fldChar w:fldCharType="end"/>
      </w:r>
      <w:r w:rsidRPr="000374F8">
        <w:rPr>
          <w:rFonts w:cs="Arial"/>
          <w:b/>
          <w:color w:val="auto"/>
          <w:szCs w:val="18"/>
        </w:rPr>
        <w:t xml:space="preserve"> / </w:t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Rozbalovací6"/>
            <w:enabled/>
            <w:calcOnExit w:val="0"/>
            <w:ddList>
              <w:listEntry w:val="RJ-45 F"/>
              <w:listEntry w:val="          "/>
              <w:listEntry w:val="M-34 F"/>
              <w:listEntry w:val="DB-15 F"/>
              <w:listEntry w:val="DB-25 F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Pr="000374F8">
        <w:rPr>
          <w:rFonts w:cs="Arial"/>
          <w:b/>
          <w:color w:val="auto"/>
          <w:szCs w:val="18"/>
        </w:rPr>
      </w:r>
      <w:r w:rsidRPr="000374F8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16CEB0C3" w14:textId="3EB48179" w:rsidR="00B32663" w:rsidRPr="000374F8" w:rsidRDefault="00B32663" w:rsidP="00B32663">
      <w:pPr>
        <w:tabs>
          <w:tab w:val="left" w:pos="2552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Počet veřejných IPv4 adres:</w:t>
      </w:r>
      <w:r w:rsidRPr="000374F8">
        <w:rPr>
          <w:rFonts w:cs="Arial"/>
          <w:color w:val="auto"/>
          <w:szCs w:val="18"/>
        </w:rPr>
        <w:tab/>
      </w:r>
      <w:r w:rsidR="00A61712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1"/>
              <w:listEntry w:val="0"/>
              <w:listEntry w:val="5"/>
              <w:listEntry w:val="13"/>
              <w:listEntry w:val="29"/>
              <w:listEntry w:val="61"/>
            </w:ddList>
          </w:ffData>
        </w:fldChar>
      </w:r>
      <w:r w:rsidR="00A61712">
        <w:rPr>
          <w:rFonts w:cs="Arial"/>
          <w:b/>
          <w:color w:val="auto"/>
          <w:szCs w:val="18"/>
        </w:rPr>
        <w:instrText xml:space="preserve"> FORMDROPDOWN </w:instrText>
      </w:r>
      <w:r w:rsidR="00A61712">
        <w:rPr>
          <w:rFonts w:cs="Arial"/>
          <w:b/>
          <w:color w:val="auto"/>
          <w:szCs w:val="18"/>
        </w:rPr>
      </w:r>
      <w:r w:rsidR="00A61712">
        <w:rPr>
          <w:rFonts w:cs="Arial"/>
          <w:b/>
          <w:color w:val="auto"/>
          <w:szCs w:val="18"/>
        </w:rPr>
        <w:fldChar w:fldCharType="separate"/>
      </w:r>
      <w:r w:rsidR="00A61712">
        <w:rPr>
          <w:rFonts w:cs="Arial"/>
          <w:b/>
          <w:color w:val="auto"/>
          <w:szCs w:val="18"/>
        </w:rPr>
        <w:fldChar w:fldCharType="end"/>
      </w:r>
    </w:p>
    <w:p w14:paraId="02464498" w14:textId="6E17C861" w:rsidR="00B32663" w:rsidRPr="000374F8" w:rsidRDefault="00B32663" w:rsidP="00B32663">
      <w:pPr>
        <w:tabs>
          <w:tab w:val="left" w:pos="2835"/>
        </w:tabs>
        <w:jc w:val="both"/>
        <w:rPr>
          <w:rFonts w:cs="Arial"/>
          <w:bCs/>
          <w:color w:val="auto"/>
          <w:kern w:val="32"/>
          <w:szCs w:val="18"/>
        </w:rPr>
      </w:pPr>
      <w:r w:rsidRPr="000374F8">
        <w:rPr>
          <w:rFonts w:cs="Arial"/>
          <w:bCs/>
          <w:color w:val="auto"/>
          <w:szCs w:val="18"/>
        </w:rPr>
        <w:t>Patro a číslo místnosti hlas / internet / data</w:t>
      </w:r>
      <w:r w:rsidR="00A61712">
        <w:rPr>
          <w:rFonts w:cs="Arial"/>
          <w:bCs/>
          <w:color w:val="auto"/>
          <w:szCs w:val="18"/>
        </w:rPr>
        <w:t xml:space="preserve">: </w:t>
      </w:r>
      <w:r w:rsidR="001F43A2">
        <w:rPr>
          <w:rFonts w:cs="Arial"/>
          <w:bCs/>
          <w:color w:val="auto"/>
          <w:szCs w:val="18"/>
        </w:rPr>
        <w:t>XXX</w:t>
      </w:r>
    </w:p>
    <w:p w14:paraId="5CC22A6C" w14:textId="0C33A3A4" w:rsidR="00B32663" w:rsidRPr="000374F8" w:rsidRDefault="00B32663" w:rsidP="00B32663">
      <w:pPr>
        <w:tabs>
          <w:tab w:val="left" w:pos="2835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bCs/>
          <w:color w:val="auto"/>
          <w:kern w:val="32"/>
          <w:szCs w:val="18"/>
        </w:rPr>
        <w:t xml:space="preserve">Přístup do internetu:  </w:t>
      </w:r>
      <w:r w:rsidR="00A61712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</w:ddList>
          </w:ffData>
        </w:fldChar>
      </w:r>
      <w:r w:rsidR="00A61712">
        <w:rPr>
          <w:rFonts w:cs="Arial"/>
          <w:b/>
          <w:color w:val="auto"/>
          <w:szCs w:val="18"/>
        </w:rPr>
        <w:instrText xml:space="preserve"> FORMDROPDOWN </w:instrText>
      </w:r>
      <w:r w:rsidR="00A61712">
        <w:rPr>
          <w:rFonts w:cs="Arial"/>
          <w:b/>
          <w:color w:val="auto"/>
          <w:szCs w:val="18"/>
        </w:rPr>
      </w:r>
      <w:r w:rsidR="00A61712">
        <w:rPr>
          <w:rFonts w:cs="Arial"/>
          <w:b/>
          <w:color w:val="auto"/>
          <w:szCs w:val="18"/>
        </w:rPr>
        <w:fldChar w:fldCharType="separate"/>
      </w:r>
      <w:r w:rsidR="00A61712">
        <w:rPr>
          <w:rFonts w:cs="Arial"/>
          <w:b/>
          <w:color w:val="auto"/>
          <w:szCs w:val="18"/>
        </w:rPr>
        <w:fldChar w:fldCharType="end"/>
      </w:r>
    </w:p>
    <w:p w14:paraId="1FE25BB6" w14:textId="77777777" w:rsidR="00B32663" w:rsidRPr="000374F8" w:rsidRDefault="00B32663" w:rsidP="00B32663">
      <w:pPr>
        <w:tabs>
          <w:tab w:val="left" w:pos="2700"/>
          <w:tab w:val="left" w:pos="5529"/>
        </w:tabs>
        <w:spacing w:after="20"/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Služba IP VPN:</w:t>
      </w:r>
      <w:r w:rsidRPr="000374F8">
        <w:rPr>
          <w:rFonts w:cs="Arial"/>
          <w:b/>
          <w:color w:val="auto"/>
          <w:szCs w:val="18"/>
        </w:rPr>
        <w:t xml:space="preserve">  </w:t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Pr="000374F8">
        <w:rPr>
          <w:rFonts w:cs="Arial"/>
          <w:b/>
          <w:color w:val="auto"/>
          <w:szCs w:val="18"/>
        </w:rPr>
      </w:r>
      <w:r w:rsidRPr="000374F8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49E523DE" w14:textId="77777777" w:rsidR="00D433B7" w:rsidRPr="00D433B7" w:rsidRDefault="00D433B7" w:rsidP="00D433B7">
      <w:pPr>
        <w:tabs>
          <w:tab w:val="left" w:pos="2700"/>
          <w:tab w:val="left" w:pos="5529"/>
        </w:tabs>
        <w:spacing w:after="20"/>
        <w:jc w:val="both"/>
        <w:rPr>
          <w:rFonts w:cs="Arial"/>
          <w:color w:val="auto"/>
          <w:szCs w:val="18"/>
        </w:rPr>
      </w:pPr>
      <w:r w:rsidRPr="008C668C">
        <w:rPr>
          <w:rFonts w:cs="Arial"/>
          <w:color w:val="auto"/>
          <w:szCs w:val="18"/>
        </w:rPr>
        <w:t xml:space="preserve">Záloha mobilním připojením:  </w:t>
      </w:r>
      <w:r w:rsidRPr="008C668C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xDSL"/>
              <w:listEntry w:val="2G/3G/4G"/>
            </w:ddList>
          </w:ffData>
        </w:fldChar>
      </w:r>
      <w:r w:rsidRPr="008C668C">
        <w:rPr>
          <w:rFonts w:cs="Arial"/>
          <w:color w:val="auto"/>
          <w:szCs w:val="18"/>
        </w:rPr>
        <w:instrText xml:space="preserve"> FORMDROPDOWN </w:instrText>
      </w:r>
      <w:r w:rsidRPr="008C668C">
        <w:rPr>
          <w:rFonts w:cs="Arial"/>
          <w:color w:val="auto"/>
          <w:szCs w:val="18"/>
        </w:rPr>
      </w:r>
      <w:r w:rsidRPr="008C668C">
        <w:rPr>
          <w:rFonts w:cs="Arial"/>
          <w:color w:val="auto"/>
          <w:szCs w:val="18"/>
        </w:rPr>
        <w:fldChar w:fldCharType="separate"/>
      </w:r>
      <w:r w:rsidRPr="008C668C">
        <w:rPr>
          <w:rFonts w:cs="Arial"/>
          <w:color w:val="auto"/>
          <w:szCs w:val="18"/>
        </w:rPr>
        <w:fldChar w:fldCharType="end"/>
      </w:r>
    </w:p>
    <w:p w14:paraId="1F87146C" w14:textId="77777777" w:rsidR="00B32663" w:rsidRPr="000374F8" w:rsidRDefault="00B32663" w:rsidP="00501FB8">
      <w:pPr>
        <w:rPr>
          <w:rFonts w:cs="Arial"/>
          <w:color w:val="auto"/>
          <w:sz w:val="20"/>
          <w:szCs w:val="20"/>
        </w:rPr>
      </w:pPr>
    </w:p>
    <w:p w14:paraId="6BF3D827" w14:textId="77777777" w:rsidR="00D96E18" w:rsidRDefault="00D96E18" w:rsidP="00147923">
      <w:pPr>
        <w:rPr>
          <w:color w:val="auto"/>
        </w:rPr>
      </w:pPr>
    </w:p>
    <w:p w14:paraId="04B842E3" w14:textId="77777777" w:rsidR="00147923" w:rsidRPr="000374F8" w:rsidRDefault="00147923" w:rsidP="00501FB8">
      <w:pPr>
        <w:rPr>
          <w:rFonts w:cs="Arial"/>
          <w:b/>
          <w:color w:val="auto"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04"/>
        <w:gridCol w:w="1400"/>
        <w:gridCol w:w="1816"/>
        <w:gridCol w:w="1814"/>
      </w:tblGrid>
      <w:tr w:rsidR="00B32663" w:rsidRPr="000374F8" w14:paraId="66433603" w14:textId="77777777" w:rsidTr="006306CD">
        <w:trPr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2BEAB58A" w14:textId="77777777" w:rsidR="00B32663" w:rsidRPr="000374F8" w:rsidRDefault="00B32663" w:rsidP="00185FE6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Cenové ujednání</w:t>
            </w:r>
          </w:p>
        </w:tc>
      </w:tr>
      <w:tr w:rsidR="0051426D" w:rsidRPr="000374F8" w14:paraId="0590513B" w14:textId="77777777" w:rsidTr="00A61712">
        <w:trPr>
          <w:trHeight w:val="312"/>
        </w:trPr>
        <w:tc>
          <w:tcPr>
            <w:tcW w:w="1112" w:type="pct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3B7C0AD9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Označení lokality</w:t>
            </w:r>
          </w:p>
        </w:tc>
        <w:tc>
          <w:tcPr>
            <w:tcW w:w="1423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20B9070B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Služba</w:t>
            </w:r>
          </w:p>
        </w:tc>
        <w:tc>
          <w:tcPr>
            <w:tcW w:w="686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754FED29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Typ instalace</w:t>
            </w:r>
          </w:p>
        </w:tc>
        <w:tc>
          <w:tcPr>
            <w:tcW w:w="890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164A38A1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Jednorázová (instalační)</w:t>
            </w:r>
          </w:p>
        </w:tc>
        <w:tc>
          <w:tcPr>
            <w:tcW w:w="889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386B4058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Pravidelná (měsíční) cena</w:t>
            </w:r>
          </w:p>
        </w:tc>
      </w:tr>
      <w:tr w:rsidR="002A02B4" w:rsidRPr="000374F8" w14:paraId="46BD0683" w14:textId="77777777" w:rsidTr="00A61712">
        <w:trPr>
          <w:trHeight w:val="312"/>
        </w:trPr>
        <w:tc>
          <w:tcPr>
            <w:tcW w:w="1112" w:type="pct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0C88EF12" w14:textId="03858FFA" w:rsidR="002A02B4" w:rsidRPr="000374F8" w:rsidRDefault="00A61712" w:rsidP="002A02B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auto"/>
                <w:szCs w:val="18"/>
              </w:rPr>
            </w:pPr>
            <w:r w:rsidRPr="00A61712">
              <w:rPr>
                <w:rFonts w:cs="Arial"/>
                <w:color w:val="auto"/>
                <w:szCs w:val="18"/>
              </w:rPr>
              <w:t xml:space="preserve">1: ZARIPH01 - </w:t>
            </w:r>
            <w:r w:rsidRPr="00A61712">
              <w:rPr>
                <w:rFonts w:cs="Arial"/>
                <w:b/>
                <w:bCs/>
                <w:color w:val="FF0000"/>
                <w:szCs w:val="18"/>
              </w:rPr>
              <w:t>UKONČENÍ</w:t>
            </w:r>
          </w:p>
        </w:tc>
        <w:tc>
          <w:tcPr>
            <w:tcW w:w="1423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C484693" w14:textId="77777777" w:rsidR="002A02B4" w:rsidRPr="000374F8" w:rsidRDefault="002A02B4" w:rsidP="002A02B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 xml:space="preserve">Přípojka do sítě OneNet </w:t>
            </w:r>
          </w:p>
        </w:tc>
        <w:tc>
          <w:tcPr>
            <w:tcW w:w="686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BC868B7" w14:textId="77777777" w:rsidR="002A02B4" w:rsidRPr="000374F8" w:rsidRDefault="002A02B4" w:rsidP="002A02B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"/>
                    <w:listEntry w:val="expresní"/>
                  </w:ddList>
                </w:ffData>
              </w:fldChar>
            </w:r>
            <w:r w:rsidRPr="000374F8">
              <w:rPr>
                <w:rFonts w:cs="Arial"/>
                <w:b/>
                <w:color w:val="auto"/>
                <w:szCs w:val="18"/>
              </w:rPr>
              <w:instrText xml:space="preserve"> FORMDROPDOWN </w:instrText>
            </w:r>
            <w:r w:rsidRPr="000374F8">
              <w:rPr>
                <w:rFonts w:cs="Arial"/>
                <w:b/>
                <w:color w:val="auto"/>
                <w:szCs w:val="18"/>
              </w:rPr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266234C" w14:textId="27F466C2" w:rsidR="002A02B4" w:rsidRPr="000374F8" w:rsidRDefault="002A02B4" w:rsidP="002A02B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0,00 Kč</w:t>
            </w:r>
          </w:p>
        </w:tc>
        <w:tc>
          <w:tcPr>
            <w:tcW w:w="889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3650D53" w14:textId="0D558624" w:rsidR="002A02B4" w:rsidRPr="000374F8" w:rsidRDefault="00A61712" w:rsidP="002A02B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4.000</w:t>
            </w:r>
            <w:r w:rsidR="002A02B4">
              <w:rPr>
                <w:rFonts w:cs="Arial"/>
                <w:color w:val="auto"/>
                <w:szCs w:val="18"/>
              </w:rPr>
              <w:t>,00 Kč</w:t>
            </w:r>
          </w:p>
        </w:tc>
      </w:tr>
    </w:tbl>
    <w:p w14:paraId="49689D43" w14:textId="77777777" w:rsidR="00B32663" w:rsidRPr="000374F8" w:rsidRDefault="00B32663" w:rsidP="00B32663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right"/>
        <w:rPr>
          <w:rFonts w:cs="Arial"/>
          <w:i/>
          <w:color w:val="auto"/>
          <w:szCs w:val="18"/>
        </w:rPr>
      </w:pPr>
      <w:r w:rsidRPr="000374F8">
        <w:rPr>
          <w:rFonts w:cs="Arial"/>
          <w:i/>
          <w:color w:val="auto"/>
          <w:szCs w:val="18"/>
        </w:rPr>
        <w:t>.</w:t>
      </w:r>
    </w:p>
    <w:p w14:paraId="4D65F20C" w14:textId="77777777" w:rsidR="00B32663" w:rsidRPr="000374F8" w:rsidRDefault="00B32663" w:rsidP="00B32663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 xml:space="preserve">Jazyk vyúčtování:   </w:t>
      </w:r>
      <w:r w:rsidRPr="000374F8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0374F8">
        <w:rPr>
          <w:rFonts w:cs="Arial"/>
          <w:color w:val="auto"/>
          <w:szCs w:val="18"/>
        </w:rPr>
        <w:instrText xml:space="preserve"> FORMDROPDOWN </w:instrText>
      </w:r>
      <w:r w:rsidRPr="000374F8">
        <w:rPr>
          <w:rFonts w:cs="Arial"/>
          <w:color w:val="auto"/>
          <w:szCs w:val="18"/>
        </w:rPr>
      </w:r>
      <w:r w:rsidRPr="000374F8">
        <w:rPr>
          <w:rFonts w:cs="Arial"/>
          <w:color w:val="auto"/>
          <w:szCs w:val="18"/>
        </w:rPr>
        <w:fldChar w:fldCharType="separate"/>
      </w:r>
      <w:r w:rsidRPr="000374F8">
        <w:rPr>
          <w:rFonts w:cs="Arial"/>
          <w:color w:val="auto"/>
          <w:szCs w:val="18"/>
        </w:rPr>
        <w:fldChar w:fldCharType="end"/>
      </w:r>
    </w:p>
    <w:p w14:paraId="5B03A6FA" w14:textId="77777777" w:rsidR="00B32663" w:rsidRPr="000374F8" w:rsidRDefault="00B32663" w:rsidP="00185FE6">
      <w:pPr>
        <w:rPr>
          <w:color w:val="auto"/>
        </w:rPr>
      </w:pPr>
      <w:r w:rsidRPr="000374F8">
        <w:rPr>
          <w:color w:val="auto"/>
        </w:rPr>
        <w:tab/>
      </w:r>
      <w:r w:rsidRPr="000374F8">
        <w:rPr>
          <w:color w:val="auto"/>
        </w:rPr>
        <w:tab/>
      </w:r>
      <w:r w:rsidRPr="000374F8">
        <w:rPr>
          <w:color w:val="auto"/>
        </w:rPr>
        <w:tab/>
      </w:r>
    </w:p>
    <w:p w14:paraId="36299EE3" w14:textId="77777777" w:rsidR="0051426D" w:rsidRPr="000374F8" w:rsidRDefault="0051426D" w:rsidP="00501FB8">
      <w:pPr>
        <w:rPr>
          <w:rFonts w:cs="Arial"/>
          <w:bCs/>
          <w:color w:val="auto"/>
          <w:szCs w:val="18"/>
          <w:lang w:eastAsia="en-US"/>
        </w:rPr>
      </w:pPr>
    </w:p>
    <w:p w14:paraId="0B0D5008" w14:textId="77777777" w:rsidR="00B17424" w:rsidRDefault="00B17424" w:rsidP="00501FB8">
      <w:pPr>
        <w:rPr>
          <w:rFonts w:cs="Arial"/>
          <w:bCs/>
          <w:color w:val="auto"/>
          <w:szCs w:val="18"/>
          <w:lang w:eastAsia="en-US"/>
        </w:rPr>
      </w:pPr>
    </w:p>
    <w:p w14:paraId="2FE709C0" w14:textId="77777777" w:rsidR="00B17424" w:rsidRPr="000374F8" w:rsidRDefault="00B17424" w:rsidP="00501FB8">
      <w:pPr>
        <w:rPr>
          <w:rFonts w:cs="Arial"/>
          <w:bCs/>
          <w:color w:val="auto"/>
          <w:szCs w:val="18"/>
          <w:lang w:eastAsia="en-US"/>
        </w:rPr>
      </w:pPr>
    </w:p>
    <w:tbl>
      <w:tblPr>
        <w:tblW w:w="5000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B0552" w:rsidRPr="000374F8" w14:paraId="24214D83" w14:textId="77777777" w:rsidTr="00773FC6">
        <w:trPr>
          <w:trHeight w:val="34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0E8F223E" w14:textId="77777777" w:rsidR="008B0552" w:rsidRPr="000374F8" w:rsidRDefault="008B0552" w:rsidP="00185FE6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Obecná ustanovení</w:t>
            </w:r>
          </w:p>
        </w:tc>
      </w:tr>
    </w:tbl>
    <w:p w14:paraId="2CA75BC7" w14:textId="77777777" w:rsidR="000E3D47" w:rsidRPr="000374F8" w:rsidRDefault="000E3D47" w:rsidP="000E3D4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p w14:paraId="2B78BC2F" w14:textId="77777777" w:rsidR="00AC1D1A" w:rsidRPr="000374F8" w:rsidRDefault="00AC1D1A" w:rsidP="001D0CF0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  <w:sectPr w:rsidR="00AC1D1A" w:rsidRPr="000374F8" w:rsidSect="007019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51D81736" w14:textId="77777777" w:rsidR="005E676E" w:rsidRPr="00F454DC" w:rsidRDefault="005E676E" w:rsidP="00492B67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rPr>
          <w:rFonts w:cs="Arial"/>
          <w:color w:val="000000"/>
          <w:sz w:val="20"/>
          <w:szCs w:val="20"/>
        </w:rPr>
        <w:sectPr w:rsidR="005E676E" w:rsidRPr="00F454DC" w:rsidSect="009F1AE7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69FF5F09" w14:textId="77777777" w:rsidR="005E676E" w:rsidRPr="00F454DC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04EDD61B" w14:textId="77777777" w:rsidR="005E676E" w:rsidRPr="00F454DC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</w:t>
      </w:r>
      <w:r w:rsidR="008F7FE7">
        <w:rPr>
          <w:rFonts w:cs="Arial"/>
          <w:bCs/>
          <w:color w:val="000000"/>
          <w:szCs w:val="18"/>
          <w:lang w:eastAsia="en-US"/>
        </w:rPr>
        <w:t> </w:t>
      </w:r>
      <w:r w:rsidRPr="00F454DC">
        <w:rPr>
          <w:rFonts w:cs="Arial"/>
          <w:bCs/>
          <w:color w:val="000000"/>
          <w:szCs w:val="18"/>
          <w:lang w:eastAsia="en-US"/>
        </w:rPr>
        <w:t>Obchodních podmínkách OneNet.</w:t>
      </w:r>
    </w:p>
    <w:p w14:paraId="333B8A9F" w14:textId="77777777" w:rsidR="002237B7" w:rsidRPr="00950E63" w:rsidRDefault="002237B7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</w:t>
      </w:r>
      <w:r w:rsidRPr="00C95BD8">
        <w:rPr>
          <w:rFonts w:cs="Arial"/>
          <w:bCs/>
          <w:color w:val="000000"/>
          <w:szCs w:val="18"/>
          <w:lang w:eastAsia="en-US"/>
        </w:rPr>
        <w:t>této Dílčí smlouvě uvedeno jinak, použijí se na poskytování služeb Obchodní podmínky OneNet, podmínky služby Pevný internet a platný</w:t>
      </w:r>
      <w:r w:rsidRPr="00F454DC">
        <w:rPr>
          <w:rFonts w:cs="Arial"/>
          <w:bCs/>
          <w:color w:val="000000"/>
          <w:szCs w:val="18"/>
          <w:lang w:eastAsia="en-US"/>
        </w:rPr>
        <w:t xml:space="preserve"> </w:t>
      </w:r>
      <w:r w:rsidRPr="00950E63">
        <w:rPr>
          <w:rFonts w:cs="Arial"/>
          <w:bCs/>
          <w:color w:val="000000"/>
          <w:szCs w:val="18"/>
          <w:lang w:eastAsia="en-US"/>
        </w:rPr>
        <w:t xml:space="preserve">Ceník, který je k dispozici na </w:t>
      </w:r>
      <w:hyperlink r:id="rId19" w:history="1">
        <w:r w:rsidRPr="00950E63">
          <w:rPr>
            <w:rStyle w:val="Hypertextovodkaz"/>
            <w:rFonts w:cs="Arial"/>
            <w:bCs/>
            <w:color w:val="000000"/>
            <w:szCs w:val="18"/>
            <w:u w:val="none"/>
            <w:lang w:eastAsia="en-US"/>
          </w:rPr>
          <w:t>www.vodafone.cz</w:t>
        </w:r>
      </w:hyperlink>
      <w:r w:rsidR="00EF163B">
        <w:rPr>
          <w:rFonts w:cs="Arial"/>
          <w:bCs/>
          <w:color w:val="000000"/>
          <w:szCs w:val="18"/>
          <w:lang w:eastAsia="en-US"/>
        </w:rPr>
        <w:t>.</w:t>
      </w:r>
    </w:p>
    <w:p w14:paraId="0E41D42D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A5CE7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</w:t>
      </w:r>
      <w:r w:rsidR="008F7FE7">
        <w:rPr>
          <w:rFonts w:cs="Arial"/>
          <w:bCs/>
          <w:color w:val="000000"/>
          <w:szCs w:val="18"/>
          <w:lang w:eastAsia="en-US"/>
        </w:rPr>
        <w:t> </w:t>
      </w:r>
      <w:r w:rsidRPr="008A5CE7">
        <w:rPr>
          <w:rFonts w:cs="Arial"/>
          <w:bCs/>
          <w:color w:val="000000"/>
          <w:szCs w:val="18"/>
          <w:lang w:eastAsia="en-US"/>
        </w:rPr>
        <w:t>výši dle aktuálně platného Ceníku, nikoli ve výši sjednané v</w:t>
      </w:r>
      <w:r w:rsidR="00366979">
        <w:rPr>
          <w:rFonts w:cs="Arial"/>
          <w:bCs/>
          <w:color w:val="000000"/>
          <w:szCs w:val="18"/>
          <w:lang w:eastAsia="en-US"/>
        </w:rPr>
        <w:t xml:space="preserve"> </w:t>
      </w:r>
      <w:r w:rsidRPr="008A5CE7">
        <w:rPr>
          <w:rFonts w:cs="Arial"/>
          <w:bCs/>
          <w:color w:val="000000"/>
          <w:szCs w:val="18"/>
          <w:lang w:eastAsia="en-US"/>
        </w:rPr>
        <w:t>Dílčí smlouvě.</w:t>
      </w:r>
      <w:r w:rsidR="00366979">
        <w:rPr>
          <w:rFonts w:cs="Arial"/>
          <w:bCs/>
          <w:color w:val="000000"/>
          <w:szCs w:val="18"/>
          <w:lang w:eastAsia="en-US"/>
        </w:rPr>
        <w:t xml:space="preserve"> </w:t>
      </w:r>
      <w:r w:rsidRPr="008A5CE7">
        <w:rPr>
          <w:rFonts w:cs="Arial"/>
          <w:bCs/>
          <w:color w:val="000000"/>
          <w:szCs w:val="18"/>
          <w:lang w:eastAsia="en-US"/>
        </w:rPr>
        <w:t xml:space="preserve">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</w:t>
      </w:r>
      <w:r w:rsidR="009143B4">
        <w:rPr>
          <w:rFonts w:cs="Arial"/>
          <w:bCs/>
          <w:color w:val="000000"/>
          <w:szCs w:val="18"/>
          <w:lang w:eastAsia="en-US"/>
        </w:rPr>
        <w:t>dodatek k Dílčí smlouvě (čl. 5.</w:t>
      </w:r>
      <w:r w:rsidR="0056157D">
        <w:rPr>
          <w:rFonts w:cs="Arial"/>
          <w:bCs/>
          <w:color w:val="000000"/>
          <w:szCs w:val="18"/>
          <w:lang w:eastAsia="en-US"/>
        </w:rPr>
        <w:t>9</w:t>
      </w:r>
      <w:r w:rsidRPr="008A5CE7">
        <w:rPr>
          <w:rFonts w:cs="Arial"/>
          <w:bCs/>
          <w:color w:val="000000"/>
          <w:szCs w:val="18"/>
          <w:lang w:eastAsia="en-US"/>
        </w:rPr>
        <w:t xml:space="preserve"> Rámcové smlouvy se tedy pro tento případ neuplatní).</w:t>
      </w:r>
    </w:p>
    <w:p w14:paraId="0E7570BB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4A727A1E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20" w:history="1">
        <w:r w:rsidRPr="008A5CE7">
          <w:rPr>
            <w:rFonts w:cs="Arial"/>
            <w:color w:val="000000"/>
            <w:szCs w:val="18"/>
          </w:rPr>
          <w:t>vodafone.cz</w:t>
        </w:r>
      </w:hyperlink>
      <w:r w:rsidR="00366979">
        <w:rPr>
          <w:rFonts w:cs="Arial"/>
          <w:color w:val="000000"/>
          <w:szCs w:val="18"/>
        </w:rPr>
        <w:t xml:space="preserve"> </w:t>
      </w:r>
      <w:r w:rsidRPr="008A5CE7">
        <w:rPr>
          <w:rFonts w:cs="Arial"/>
          <w:color w:val="000000"/>
          <w:szCs w:val="18"/>
        </w:rPr>
        <w:t>nebo na vyžádání u Poskytovatele.</w:t>
      </w:r>
    </w:p>
    <w:p w14:paraId="24C3B5FB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032912F0" w14:textId="77777777" w:rsidR="005022BB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1" w:name="_Hlk151378053"/>
      <w:bookmarkStart w:id="2" w:name="_Hlk151375759"/>
      <w:r w:rsidRPr="007B3E91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</w:t>
      </w:r>
      <w:r>
        <w:rPr>
          <w:rFonts w:cs="Arial"/>
          <w:color w:val="000000"/>
          <w:szCs w:val="18"/>
        </w:rPr>
        <w:t> </w:t>
      </w:r>
      <w:r w:rsidRPr="007B3E91">
        <w:rPr>
          <w:rFonts w:cs="Arial"/>
          <w:color w:val="000000"/>
          <w:szCs w:val="18"/>
        </w:rPr>
        <w:t>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59C82FDE" w14:textId="77777777" w:rsidR="005022BB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4E57BC">
        <w:rPr>
          <w:rFonts w:cs="Arial"/>
          <w:color w:val="000000"/>
          <w:szCs w:val="18"/>
        </w:rPr>
        <w:lastRenderedPageBreak/>
        <w:t>Účinností této Dílčí smlouvy zanikají (se ukončují) veškeré Dílčí smlouvy se stejným názvem uzavřené před účinností této Dílčí Smlouvy mezi Účastníkem a Poskytovatelem.</w:t>
      </w:r>
    </w:p>
    <w:p w14:paraId="372ADDD1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070C0FB0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00081FC1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0E10C680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4CF86835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413E94DD" w14:textId="77777777" w:rsidR="00A61712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33AAC097" w14:textId="77777777" w:rsidR="00A61712" w:rsidRPr="004E57BC" w:rsidRDefault="00A61712" w:rsidP="00A61712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Cs w:val="18"/>
        </w:rPr>
      </w:pPr>
    </w:p>
    <w:p w14:paraId="6FE137B5" w14:textId="77777777" w:rsidR="005022BB" w:rsidRPr="00F454DC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3" w:name="_Hlk151365649"/>
      <w:bookmarkEnd w:id="1"/>
      <w:r w:rsidRPr="00082D34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</w:t>
      </w:r>
      <w:r>
        <w:rPr>
          <w:rFonts w:cs="Arial"/>
          <w:color w:val="000000"/>
          <w:szCs w:val="18"/>
        </w:rPr>
        <w:t> </w:t>
      </w:r>
      <w:r w:rsidRPr="00082D34">
        <w:rPr>
          <w:rFonts w:cs="Arial"/>
          <w:color w:val="000000"/>
          <w:szCs w:val="18"/>
        </w:rPr>
        <w:t>právními předpisy (</w:t>
      </w:r>
      <w:r w:rsidR="00933A4C">
        <w:rPr>
          <w:rFonts w:cs="Arial"/>
          <w:color w:val="000000"/>
          <w:szCs w:val="18"/>
        </w:rPr>
        <w:t>zejména normou ČSN 33 1600 ed. 2 v platném znění</w:t>
      </w:r>
      <w:r w:rsidRPr="00082D34">
        <w:rPr>
          <w:rFonts w:cs="Arial"/>
          <w:color w:val="000000"/>
          <w:szCs w:val="18"/>
        </w:rPr>
        <w:t>).</w:t>
      </w:r>
    </w:p>
    <w:bookmarkEnd w:id="2"/>
    <w:bookmarkEnd w:id="3"/>
    <w:p w14:paraId="2E23065A" w14:textId="77777777" w:rsidR="002C693F" w:rsidRPr="008A5CE7" w:rsidRDefault="002C693F" w:rsidP="00492B6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/>
          <w:color w:val="auto"/>
          <w:sz w:val="16"/>
          <w:szCs w:val="16"/>
        </w:rPr>
      </w:pPr>
    </w:p>
    <w:p w14:paraId="10B77E3E" w14:textId="77777777" w:rsidR="008F7FE7" w:rsidRDefault="008F7FE7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  <w:sectPr w:rsidR="008F7FE7" w:rsidSect="008F7FE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6A72D84D" w14:textId="77777777" w:rsidR="009460A3" w:rsidRPr="000374F8" w:rsidRDefault="009460A3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5275"/>
        <w:gridCol w:w="565"/>
        <w:gridCol w:w="4509"/>
      </w:tblGrid>
      <w:tr w:rsidR="008F7FE7" w:rsidRPr="00504839" w14:paraId="7C25B534" w14:textId="77777777" w:rsidTr="004F1643">
        <w:trPr>
          <w:trHeight w:val="60"/>
        </w:trPr>
        <w:tc>
          <w:tcPr>
            <w:tcW w:w="5275" w:type="dxa"/>
            <w:hideMark/>
          </w:tcPr>
          <w:tbl>
            <w:tblPr>
              <w:tblW w:w="4453" w:type="dxa"/>
              <w:tblInd w:w="606" w:type="dxa"/>
              <w:tblLook w:val="04A0" w:firstRow="1" w:lastRow="0" w:firstColumn="1" w:lastColumn="0" w:noHBand="0" w:noVBand="1"/>
            </w:tblPr>
            <w:tblGrid>
              <w:gridCol w:w="4453"/>
            </w:tblGrid>
            <w:tr w:rsidR="008F7FE7" w:rsidRPr="00504839" w14:paraId="1D2E893F" w14:textId="77777777" w:rsidTr="004F1643">
              <w:tc>
                <w:tcPr>
                  <w:tcW w:w="4453" w:type="dxa"/>
                  <w:hideMark/>
                </w:tcPr>
                <w:p w14:paraId="52E102A0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04839">
                    <w:rPr>
                      <w:rFonts w:cs="Arial"/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504839">
                    <w:rPr>
                      <w:rFonts w:cs="Arial"/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8F7FE7" w:rsidRPr="00504839" w14:paraId="39264FB2" w14:textId="77777777" w:rsidTr="004F1643">
              <w:tc>
                <w:tcPr>
                  <w:tcW w:w="4453" w:type="dxa"/>
                  <w:hideMark/>
                </w:tcPr>
                <w:p w14:paraId="1D53F68D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/>
                      <w:bCs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</w:p>
              </w:tc>
            </w:tr>
            <w:tr w:rsidR="008F7FE7" w:rsidRPr="00504839" w14:paraId="756E4F90" w14:textId="77777777" w:rsidTr="004F1643">
              <w:tc>
                <w:tcPr>
                  <w:tcW w:w="4453" w:type="dxa"/>
                  <w:hideMark/>
                </w:tcPr>
                <w:p w14:paraId="0DCC3CA7" w14:textId="1BC151A8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  <w:r w:rsidR="00A61712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Kateřina Lukášová</w:t>
                  </w:r>
                </w:p>
                <w:p w14:paraId="6F3F961A" w14:textId="782EA138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A61712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Key Account Manager</w:t>
                  </w:r>
                </w:p>
              </w:tc>
            </w:tr>
            <w:tr w:rsidR="008F7FE7" w:rsidRPr="00504839" w14:paraId="2E385D76" w14:textId="77777777" w:rsidTr="004F1643">
              <w:tc>
                <w:tcPr>
                  <w:tcW w:w="4453" w:type="dxa"/>
                </w:tcPr>
                <w:p w14:paraId="23EF4BB6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8F7FE7" w:rsidRPr="00504839" w14:paraId="427CB66D" w14:textId="77777777" w:rsidTr="004F1643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3663143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456F3A54" w14:textId="77777777" w:rsidR="008F7FE7" w:rsidRPr="00504839" w:rsidRDefault="008F7FE7" w:rsidP="004F1643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14:paraId="571D9456" w14:textId="77777777" w:rsidR="008F7FE7" w:rsidRPr="00504839" w:rsidRDefault="008F7FE7" w:rsidP="004F1643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24D08FB2" w14:textId="0098A457" w:rsidR="008F7FE7" w:rsidRPr="00504839" w:rsidRDefault="008F7FE7" w:rsidP="004F1643">
            <w:pPr>
              <w:keepNext/>
              <w:keepLines/>
              <w:spacing w:line="480" w:lineRule="auto"/>
              <w:ind w:left="25"/>
              <w:rPr>
                <w:rFonts w:cs="Arial"/>
                <w:b/>
                <w:color w:val="000000"/>
                <w:szCs w:val="18"/>
              </w:rPr>
            </w:pPr>
            <w:r w:rsidRPr="00504839">
              <w:rPr>
                <w:rFonts w:cs="Arial"/>
                <w:b/>
                <w:color w:val="000000"/>
                <w:szCs w:val="18"/>
              </w:rPr>
              <w:t xml:space="preserve">  </w:t>
            </w:r>
            <w:r w:rsidR="00A61712">
              <w:rPr>
                <w:rFonts w:cs="Arial"/>
                <w:b/>
                <w:color w:val="000000"/>
                <w:szCs w:val="18"/>
              </w:rPr>
              <w:t>Zařízení služeb MZe s. p. o.</w:t>
            </w:r>
          </w:p>
          <w:tbl>
            <w:tblPr>
              <w:tblW w:w="4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3"/>
            </w:tblGrid>
            <w:tr w:rsidR="008F7FE7" w:rsidRPr="00504839" w14:paraId="39C8116B" w14:textId="77777777" w:rsidTr="004F1643"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255B14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 xml:space="preserve">Místo, datum: </w:t>
                  </w:r>
                </w:p>
                <w:p w14:paraId="6424100A" w14:textId="34F38B6E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Jméno:</w:t>
                  </w:r>
                  <w:r w:rsidR="00114C37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="008024D3" w:rsidRPr="008024D3">
                    <w:rPr>
                      <w:rFonts w:cs="Arial"/>
                      <w:color w:val="000000"/>
                      <w:szCs w:val="18"/>
                    </w:rPr>
                    <w:t>Mgr. Jitka Folová</w:t>
                  </w:r>
                </w:p>
                <w:p w14:paraId="5688408C" w14:textId="0B865588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 xml:space="preserve">Pozice: </w:t>
                  </w:r>
                  <w:r w:rsidR="00114C37">
                    <w:rPr>
                      <w:rFonts w:cs="Arial"/>
                      <w:color w:val="000000"/>
                      <w:szCs w:val="18"/>
                    </w:rPr>
                    <w:t>ředitel</w:t>
                  </w:r>
                  <w:r w:rsidR="008024D3">
                    <w:rPr>
                      <w:rFonts w:cs="Arial"/>
                      <w:color w:val="000000"/>
                      <w:szCs w:val="18"/>
                    </w:rPr>
                    <w:t>ka</w:t>
                  </w:r>
                </w:p>
                <w:p w14:paraId="442130CC" w14:textId="77777777" w:rsidR="008F7FE7" w:rsidRPr="00504839" w:rsidRDefault="008F7FE7" w:rsidP="004F1643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rFonts w:cs="Arial"/>
                      <w:color w:val="000000"/>
                      <w:szCs w:val="18"/>
                    </w:rPr>
                  </w:pPr>
                </w:p>
                <w:p w14:paraId="4859D834" w14:textId="77777777" w:rsidR="008F7FE7" w:rsidRPr="00504839" w:rsidRDefault="008F7FE7" w:rsidP="004F1643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4B50F722" w14:textId="77777777" w:rsidR="008F7FE7" w:rsidRPr="00504839" w:rsidRDefault="008F7FE7" w:rsidP="004F1643">
            <w:pPr>
              <w:keepNext/>
              <w:keepLines/>
              <w:widowControl w:val="0"/>
              <w:spacing w:line="240" w:lineRule="exact"/>
              <w:ind w:right="28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DA594A2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p w14:paraId="6443F7B8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p w14:paraId="1E834B20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sectPr w:rsidR="00492B67" w:rsidSect="009F1AE7"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04D1" w14:textId="77777777" w:rsidR="00AD7F6E" w:rsidRDefault="00AD7F6E">
      <w:r>
        <w:separator/>
      </w:r>
    </w:p>
    <w:p w14:paraId="3668889D" w14:textId="77777777" w:rsidR="00AD7F6E" w:rsidRDefault="00AD7F6E"/>
  </w:endnote>
  <w:endnote w:type="continuationSeparator" w:id="0">
    <w:p w14:paraId="382BE18D" w14:textId="77777777" w:rsidR="00AD7F6E" w:rsidRDefault="00AD7F6E">
      <w:r>
        <w:continuationSeparator/>
      </w:r>
    </w:p>
    <w:p w14:paraId="0678ABC7" w14:textId="77777777" w:rsidR="00AD7F6E" w:rsidRDefault="00AD7F6E"/>
  </w:endnote>
  <w:endnote w:type="continuationNotice" w:id="1">
    <w:p w14:paraId="79ABC919" w14:textId="77777777" w:rsidR="00AD7F6E" w:rsidRDefault="00AD7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odafoneL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2B99" w14:textId="77777777" w:rsidR="008F7FE7" w:rsidRDefault="008F7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481C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7B813F9F" w14:textId="77777777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9143B4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9143B4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FC02EA">
      <w:rPr>
        <w:b/>
        <w:bCs/>
        <w:color w:val="646464"/>
        <w:sz w:val="14"/>
        <w:szCs w:val="14"/>
      </w:rPr>
      <w:t>ver.2</w:t>
    </w:r>
  </w:p>
  <w:p w14:paraId="2872B4B8" w14:textId="30BDE5DE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2A02B4">
      <w:drawing>
        <wp:anchor distT="0" distB="0" distL="114300" distR="114300" simplePos="0" relativeHeight="251658248" behindDoc="0" locked="1" layoutInCell="1" allowOverlap="1" wp14:anchorId="00873EF5" wp14:editId="4F70AD87">
          <wp:simplePos x="0" y="0"/>
          <wp:positionH relativeFrom="page">
            <wp:posOffset>6486525</wp:posOffset>
          </wp:positionH>
          <wp:positionV relativeFrom="page">
            <wp:posOffset>9864725</wp:posOffset>
          </wp:positionV>
          <wp:extent cx="565150" cy="57912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538BB75B" w14:textId="7E12BBF1" w:rsidR="00492B6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2A02B4">
      <mc:AlternateContent>
        <mc:Choice Requires="wps">
          <w:drawing>
            <wp:anchor distT="0" distB="0" distL="114300" distR="114300" simplePos="0" relativeHeight="251658247" behindDoc="0" locked="0" layoutInCell="1" allowOverlap="1" wp14:anchorId="5F86F1AD" wp14:editId="048BB105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39587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568C2FD0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86F1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.95pt;margin-top:759.75pt;width:439.35pt;height:52.2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" filled="f" stroked="f">
              <v:textbox style="mso-fit-shape-to-text:t">
                <w:txbxContent>
                  <w:p w14:paraId="5A039587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568C2FD0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BDA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11FA54A4" w14:textId="77777777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9143B4"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9143B4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FC02EA">
      <w:rPr>
        <w:b/>
        <w:bCs/>
        <w:color w:val="646464"/>
        <w:sz w:val="14"/>
        <w:szCs w:val="14"/>
      </w:rPr>
      <w:t>ver.2</w:t>
    </w:r>
  </w:p>
  <w:p w14:paraId="4B8DE521" w14:textId="65F4581C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2A02B4">
      <w:drawing>
        <wp:anchor distT="0" distB="0" distL="114300" distR="114300" simplePos="0" relativeHeight="251658246" behindDoc="0" locked="1" layoutInCell="1" allowOverlap="1" wp14:anchorId="2D7DD62A" wp14:editId="0AF4A1EB">
          <wp:simplePos x="0" y="0"/>
          <wp:positionH relativeFrom="page">
            <wp:posOffset>6501765</wp:posOffset>
          </wp:positionH>
          <wp:positionV relativeFrom="page">
            <wp:posOffset>9872345</wp:posOffset>
          </wp:positionV>
          <wp:extent cx="565150" cy="579120"/>
          <wp:effectExtent l="0" t="0" r="0" b="0"/>
          <wp:wrapNone/>
          <wp:docPr id="4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1D9BFCC1" w14:textId="3B1CAB10" w:rsidR="00492B6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2A02B4">
      <mc:AlternateContent>
        <mc:Choice Requires="wps">
          <w:drawing>
            <wp:anchor distT="0" distB="0" distL="114300" distR="114300" simplePos="0" relativeHeight="251658245" behindDoc="0" locked="0" layoutInCell="1" allowOverlap="1" wp14:anchorId="4F8DD576" wp14:editId="7467545F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9342E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07237898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DD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95pt;margin-top:759.75pt;width:439.35pt;height:52.2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" filled="f" stroked="f">
              <v:textbox style="mso-fit-shape-to-text:t">
                <w:txbxContent>
                  <w:p w14:paraId="0709342E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07237898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725D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1C8A38DF" w14:textId="77777777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8F7FE7">
      <w:rPr>
        <w:b/>
        <w:color w:val="646464"/>
        <w:sz w:val="14"/>
        <w:szCs w:val="14"/>
      </w:rPr>
      <w:t>ver.2</w:t>
    </w:r>
  </w:p>
  <w:p w14:paraId="7DB489BE" w14:textId="3F61C47A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2A02B4">
      <w:drawing>
        <wp:anchor distT="0" distB="0" distL="114300" distR="114300" simplePos="0" relativeHeight="251658250" behindDoc="0" locked="1" layoutInCell="1" allowOverlap="1" wp14:anchorId="137D0868" wp14:editId="121B60EB">
          <wp:simplePos x="0" y="0"/>
          <wp:positionH relativeFrom="page">
            <wp:posOffset>6486525</wp:posOffset>
          </wp:positionH>
          <wp:positionV relativeFrom="page">
            <wp:posOffset>9887585</wp:posOffset>
          </wp:positionV>
          <wp:extent cx="565150" cy="579120"/>
          <wp:effectExtent l="0" t="0" r="0" b="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121529D9" w14:textId="13B58963" w:rsidR="009D63A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2A02B4">
      <mc:AlternateContent>
        <mc:Choice Requires="wps">
          <w:drawing>
            <wp:anchor distT="0" distB="0" distL="114300" distR="114300" simplePos="0" relativeHeight="251658249" behindDoc="0" locked="0" layoutInCell="1" allowOverlap="1" wp14:anchorId="3EB82E2F" wp14:editId="0EFCCF9E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9347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CA3D0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30251EE2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B82E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.95pt;margin-top:759.75pt;width:439.35pt;height:73.6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" filled="f" stroked="f">
              <v:textbox style="mso-fit-shape-to-text:t">
                <w:txbxContent>
                  <w:p w14:paraId="0DFCA3D0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30251EE2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984" w14:textId="7E013578" w:rsidR="009D63A7" w:rsidRDefault="002A02B4" w:rsidP="00083AFE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FE2D" wp14:editId="3373D6B9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2FF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" strokecolor="#646464" strokeweight=".5pt"/>
          </w:pict>
        </mc:Fallback>
      </mc:AlternateContent>
    </w:r>
    <w:r>
      <w:rPr>
        <w:b/>
        <w:noProof/>
        <w:color w:val="646464"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6EE994" wp14:editId="5B07E0C8">
              <wp:simplePos x="0" y="0"/>
              <wp:positionH relativeFrom="column">
                <wp:posOffset>-81280</wp:posOffset>
              </wp:positionH>
              <wp:positionV relativeFrom="paragraph">
                <wp:posOffset>-31750</wp:posOffset>
              </wp:positionV>
              <wp:extent cx="5162550" cy="434340"/>
              <wp:effectExtent l="4445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0BD2" w14:textId="77777777" w:rsidR="009D63A7" w:rsidRPr="007B60A2" w:rsidRDefault="009D63A7" w:rsidP="00083AFE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Poskytovatel: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Vodafone Czech Republic a.s., náměstí Junkových 2, 155 00 Praha 5</w:t>
                          </w:r>
                        </w:p>
                        <w:p w14:paraId="678971B8" w14:textId="77777777" w:rsidR="009D63A7" w:rsidRPr="007B60A2" w:rsidRDefault="009D63A7" w:rsidP="00083AFE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</w:pP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Vodafone </w:t>
                          </w:r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firemní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péče: </w:t>
                          </w:r>
                          <w:r w:rsidRPr="003879BC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800 777 780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Pr="003879BC">
                              <w:rPr>
                                <w:rStyle w:val="Hypertextovodkaz"/>
                                <w:rFonts w:ascii="Vodafone Lt" w:hAnsi="Vodafone Lt" w:cs="Arial"/>
                                <w:sz w:val="16"/>
                                <w:szCs w:val="16"/>
                              </w:rPr>
                              <w:t>VIP@vodafone.cz</w:t>
                            </w:r>
                          </w:hyperlink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IČO: 25788001, DIČ: CZ25788001, vodafone.cz</w:t>
                          </w:r>
                        </w:p>
                        <w:p w14:paraId="1EDC988E" w14:textId="77777777" w:rsidR="009D63A7" w:rsidRPr="007B60A2" w:rsidRDefault="009D63A7" w:rsidP="00083AFE">
                          <w:pPr>
                            <w:spacing w:line="180" w:lineRule="exact"/>
                            <w:rPr>
                              <w:rFonts w:ascii="Vodafone Lt" w:hAnsi="Vodafone Lt"/>
                              <w:color w:val="646464"/>
                              <w:sz w:val="16"/>
                              <w:szCs w:val="16"/>
                            </w:rPr>
                          </w:pP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Společnost zapsaná v obchodním rejstříku vedeném Městským soudem v Praze, oddíl B, vložka 6064.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EE99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4pt;margin-top:-2.5pt;width:406.5pt;height:34.2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" filled="f" stroked="f">
              <v:textbox style="mso-fit-shape-to-text:t">
                <w:txbxContent>
                  <w:p w14:paraId="7C230BD2" w14:textId="77777777" w:rsidR="009D63A7" w:rsidRPr="007B60A2" w:rsidRDefault="009D63A7" w:rsidP="00083AFE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</w:pPr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Poskytovatel: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Vodafone Czech Republic a.s., náměstí Junkových 2, 155 00 Praha 5</w:t>
                    </w:r>
                  </w:p>
                  <w:p w14:paraId="678971B8" w14:textId="77777777" w:rsidR="009D63A7" w:rsidRPr="007B60A2" w:rsidRDefault="009D63A7" w:rsidP="00083AFE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</w:pP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Vodafone </w:t>
                    </w:r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firemní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péče: </w:t>
                    </w:r>
                    <w:r w:rsidRPr="003879BC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800 777 780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Pr="003879BC">
                        <w:rPr>
                          <w:rStyle w:val="Hypertextovodkaz"/>
                          <w:rFonts w:ascii="Vodafone Lt" w:hAnsi="Vodafone Lt" w:cs="Arial"/>
                          <w:sz w:val="16"/>
                          <w:szCs w:val="16"/>
                        </w:rPr>
                        <w:t>VIP@vodafone.cz</w:t>
                      </w:r>
                    </w:hyperlink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,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IČO: 25788001, DIČ: CZ25788001, vodafone.cz</w:t>
                    </w:r>
                  </w:p>
                  <w:p w14:paraId="1EDC988E" w14:textId="77777777" w:rsidR="009D63A7" w:rsidRPr="007B60A2" w:rsidRDefault="009D63A7" w:rsidP="00083AFE">
                    <w:pPr>
                      <w:spacing w:line="180" w:lineRule="exact"/>
                      <w:rPr>
                        <w:rFonts w:ascii="Vodafone Lt" w:hAnsi="Vodafone Lt"/>
                        <w:color w:val="646464"/>
                        <w:sz w:val="16"/>
                        <w:szCs w:val="16"/>
                      </w:rPr>
                    </w:pP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Společnost zapsaná v obchodním rejstříku vedeném Městským soudem v Praze, oddíl B, vložka 6064.</w:t>
                    </w:r>
                  </w:p>
                </w:txbxContent>
              </v:textbox>
            </v:shape>
          </w:pict>
        </mc:Fallback>
      </mc:AlternateContent>
    </w:r>
    <w:r w:rsidR="009D63A7">
      <w:rPr>
        <w:b/>
        <w:color w:val="646464"/>
        <w:sz w:val="14"/>
        <w:szCs w:val="14"/>
        <w:lang w:val="cs-CZ"/>
      </w:rPr>
      <w:t xml:space="preserve"> </w:t>
    </w:r>
  </w:p>
  <w:p w14:paraId="40F154CE" w14:textId="77777777" w:rsidR="009D63A7" w:rsidRDefault="009D63A7" w:rsidP="0030573E">
    <w:pPr>
      <w:pStyle w:val="Zpat"/>
      <w:spacing w:line="240" w:lineRule="exact"/>
      <w:jc w:val="right"/>
      <w:rPr>
        <w:b/>
        <w:color w:val="646464"/>
        <w:sz w:val="14"/>
        <w:szCs w:val="14"/>
        <w:lang w:val="cs-CZ"/>
      </w:rPr>
    </w:pPr>
  </w:p>
  <w:p w14:paraId="054F333D" w14:textId="77777777" w:rsidR="009D63A7" w:rsidRPr="007B60A2" w:rsidRDefault="009D63A7" w:rsidP="00083AFE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372CFB"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</w:p>
  <w:p w14:paraId="4A6D5AD0" w14:textId="77777777" w:rsidR="009D63A7" w:rsidRDefault="009D6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D06C" w14:textId="77777777" w:rsidR="00AD7F6E" w:rsidRDefault="00AD7F6E">
      <w:r>
        <w:separator/>
      </w:r>
    </w:p>
    <w:p w14:paraId="7A4FB1A6" w14:textId="77777777" w:rsidR="00AD7F6E" w:rsidRDefault="00AD7F6E"/>
  </w:footnote>
  <w:footnote w:type="continuationSeparator" w:id="0">
    <w:p w14:paraId="00BB7015" w14:textId="77777777" w:rsidR="00AD7F6E" w:rsidRDefault="00AD7F6E">
      <w:r>
        <w:continuationSeparator/>
      </w:r>
    </w:p>
    <w:p w14:paraId="31C79339" w14:textId="77777777" w:rsidR="00AD7F6E" w:rsidRDefault="00AD7F6E"/>
  </w:footnote>
  <w:footnote w:type="continuationNotice" w:id="1">
    <w:p w14:paraId="22A4DAE3" w14:textId="77777777" w:rsidR="00AD7F6E" w:rsidRDefault="00AD7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90F9" w14:textId="77777777" w:rsidR="008F7FE7" w:rsidRDefault="008F7F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F61A" w14:textId="48E91769" w:rsidR="00492B67" w:rsidRPr="00492B67" w:rsidRDefault="002A02B4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8647272" wp14:editId="6E1F7C1B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13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4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9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CA8BD" id="Skupina 57" o:spid="_x0000_s1026" style="position:absolute;margin-left:516.05pt;margin-top:-.9pt;width:79.35pt;height:79.35pt;z-index:251658243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ov5RUAAE9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" filled="f" stroked="f" strokeweight=".25pt"/>
              <w10:wrap anchorx="page" anchory="page"/>
            </v:group>
          </w:pict>
        </mc:Fallback>
      </mc:AlternateContent>
    </w:r>
    <w:r w:rsidR="00492B67" w:rsidRPr="00951B2F">
      <w:t>Dílčí smlouva o poskytování služ</w:t>
    </w:r>
    <w:r w:rsidR="00492B67">
      <w:t xml:space="preserve">by </w:t>
    </w:r>
    <w:r w:rsidR="00492B67"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</w:p>
  <w:p w14:paraId="494C0921" w14:textId="77777777" w:rsidR="00D52104" w:rsidRPr="00492B67" w:rsidRDefault="00D52104" w:rsidP="00492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CA3C" w14:textId="077E928D" w:rsidR="00083AFE" w:rsidRPr="00492B67" w:rsidRDefault="00412D7C" w:rsidP="00412D7C">
    <w:pPr>
      <w:tabs>
        <w:tab w:val="left" w:pos="9195"/>
      </w:tabs>
      <w:rPr>
        <w:rFonts w:ascii="Vodafone Lt" w:hAnsi="Vodafone Lt" w:cs="Arial"/>
        <w:bCs/>
        <w:color w:val="FF0000"/>
        <w:szCs w:val="18"/>
      </w:rPr>
    </w:pPr>
    <w:r w:rsidRPr="00412D7C">
      <w:t>PK57429Y</w:t>
    </w:r>
    <w:r>
      <w:rPr>
        <w:b/>
        <w:bCs/>
      </w:rPr>
      <w:t>  </w:t>
    </w:r>
    <w:r w:rsidR="002A02B4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6F26E49" wp14:editId="0254BA5F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4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1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9F89A" id="Skupina 57" o:spid="_x0000_s1026" style="position:absolute;margin-left:516.05pt;margin-top:-.9pt;width:79.35pt;height:79.35pt;z-index:25165824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GL3hUAAEt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" filled="f" stroked="f" strokeweight=".25pt"/>
              <w10:wrap anchorx="page" anchory="page"/>
            </v:group>
          </w:pict>
        </mc:Fallback>
      </mc:AlternateContent>
    </w:r>
    <w:r>
      <w:rPr>
        <w:b/>
        <w:bCs/>
      </w:rPr>
      <w:t xml:space="preserve">                                                                                    </w:t>
    </w:r>
    <w:r w:rsidR="00492B67" w:rsidRPr="00951B2F">
      <w:t>Dílčí smlouva o poskytování služ</w:t>
    </w:r>
    <w:r w:rsidR="00492B67">
      <w:t xml:space="preserve">by </w:t>
    </w:r>
    <w:r w:rsidR="00492B67"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2970" w14:textId="4A65E4DA" w:rsidR="00492B67" w:rsidRPr="00492B67" w:rsidRDefault="002A02B4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F42DF4B" wp14:editId="2400B67F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EA3A82" id="Skupina 57" o:spid="_x0000_s1026" style="position:absolute;margin-left:516.05pt;margin-top:-.9pt;width:79.35pt;height:79.35pt;z-index:251658244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xR6RUAAE9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  <w:r w:rsidR="00492B67" w:rsidRPr="00951B2F">
      <w:t>Dílčí smlouva o poskytování služ</w:t>
    </w:r>
    <w:r w:rsidR="00492B67">
      <w:t xml:space="preserve">by </w:t>
    </w:r>
    <w:r w:rsidR="00492B67"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</w:p>
  <w:p w14:paraId="172E7B8A" w14:textId="77777777" w:rsidR="009D63A7" w:rsidRPr="00492B67" w:rsidRDefault="009D63A7" w:rsidP="00492B6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9807" w14:textId="11DEFFC5" w:rsidR="009D63A7" w:rsidRDefault="002A02B4" w:rsidP="00083AF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>
      <w:rPr>
        <w:rFonts w:ascii="Vodafone Lt" w:hAnsi="Vodafone Lt" w:cs="Arial"/>
        <w:bCs/>
        <w:noProof/>
        <w:color w:val="FF0000"/>
        <w:sz w:val="32"/>
        <w:szCs w:val="32"/>
      </w:rPr>
      <w:drawing>
        <wp:anchor distT="0" distB="0" distL="114300" distR="114300" simplePos="0" relativeHeight="251658251" behindDoc="1" locked="0" layoutInCell="1" allowOverlap="1" wp14:anchorId="3AD0A7F4" wp14:editId="23DA89A3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3F579" w14:textId="77777777" w:rsidR="009D63A7" w:rsidRPr="00083AFE" w:rsidRDefault="009D63A7" w:rsidP="00083AFE">
    <w:pPr>
      <w:spacing w:before="120" w:line="420" w:lineRule="exact"/>
    </w:pPr>
    <w:r w:rsidRPr="00FC5677">
      <w:rPr>
        <w:rFonts w:ascii="Vodafone Lt" w:hAnsi="Vodafone Lt" w:cs="Arial"/>
        <w:bCs/>
        <w:color w:val="FF0000"/>
        <w:sz w:val="32"/>
        <w:szCs w:val="32"/>
      </w:rPr>
      <w:t>Dílčí smlouva o poskytování služ</w:t>
    </w:r>
    <w:r>
      <w:rPr>
        <w:rFonts w:ascii="Vodafone Lt" w:hAnsi="Vodafone Lt" w:cs="Arial"/>
        <w:bCs/>
        <w:color w:val="FF0000"/>
        <w:sz w:val="32"/>
        <w:szCs w:val="32"/>
      </w:rPr>
      <w:t>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7B5"/>
    <w:multiLevelType w:val="hybridMultilevel"/>
    <w:tmpl w:val="FCB2D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868"/>
    <w:multiLevelType w:val="multilevel"/>
    <w:tmpl w:val="0405001F"/>
    <w:numStyleLink w:val="111111"/>
  </w:abstractNum>
  <w:abstractNum w:abstractNumId="2" w15:restartNumberingAfterBreak="0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E514A"/>
    <w:multiLevelType w:val="hybridMultilevel"/>
    <w:tmpl w:val="EFF2D780"/>
    <w:lvl w:ilvl="0" w:tplc="C032F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4E3453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7" w15:restartNumberingAfterBreak="0">
    <w:nsid w:val="3F6D66B0"/>
    <w:multiLevelType w:val="hybridMultilevel"/>
    <w:tmpl w:val="9B1C1510"/>
    <w:lvl w:ilvl="0" w:tplc="44944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9" w15:restartNumberingAfterBreak="0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229E6"/>
    <w:multiLevelType w:val="hybridMultilevel"/>
    <w:tmpl w:val="310E7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67421">
    <w:abstractNumId w:val="24"/>
  </w:num>
  <w:num w:numId="2" w16cid:durableId="217405029">
    <w:abstractNumId w:val="18"/>
  </w:num>
  <w:num w:numId="3" w16cid:durableId="407994125">
    <w:abstractNumId w:val="9"/>
  </w:num>
  <w:num w:numId="4" w16cid:durableId="1748963244">
    <w:abstractNumId w:val="15"/>
  </w:num>
  <w:num w:numId="5" w16cid:durableId="1863200119">
    <w:abstractNumId w:val="6"/>
  </w:num>
  <w:num w:numId="6" w16cid:durableId="2021734585">
    <w:abstractNumId w:val="3"/>
  </w:num>
  <w:num w:numId="7" w16cid:durableId="1134786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49898">
    <w:abstractNumId w:val="3"/>
  </w:num>
  <w:num w:numId="9" w16cid:durableId="2132627987">
    <w:abstractNumId w:val="19"/>
  </w:num>
  <w:num w:numId="10" w16cid:durableId="1619530912">
    <w:abstractNumId w:val="21"/>
  </w:num>
  <w:num w:numId="11" w16cid:durableId="1705402304">
    <w:abstractNumId w:val="7"/>
  </w:num>
  <w:num w:numId="12" w16cid:durableId="619264962">
    <w:abstractNumId w:val="8"/>
  </w:num>
  <w:num w:numId="13" w16cid:durableId="1405493435">
    <w:abstractNumId w:val="25"/>
  </w:num>
  <w:num w:numId="14" w16cid:durableId="1462070286">
    <w:abstractNumId w:val="14"/>
  </w:num>
  <w:num w:numId="15" w16cid:durableId="297884591">
    <w:abstractNumId w:val="10"/>
  </w:num>
  <w:num w:numId="16" w16cid:durableId="437406181">
    <w:abstractNumId w:val="32"/>
  </w:num>
  <w:num w:numId="17" w16cid:durableId="300351872">
    <w:abstractNumId w:val="26"/>
  </w:num>
  <w:num w:numId="18" w16cid:durableId="1098718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216195">
    <w:abstractNumId w:val="22"/>
  </w:num>
  <w:num w:numId="20" w16cid:durableId="1594896610">
    <w:abstractNumId w:val="30"/>
  </w:num>
  <w:num w:numId="21" w16cid:durableId="2035812713">
    <w:abstractNumId w:val="27"/>
  </w:num>
  <w:num w:numId="22" w16cid:durableId="672728745">
    <w:abstractNumId w:val="2"/>
  </w:num>
  <w:num w:numId="23" w16cid:durableId="1031762263">
    <w:abstractNumId w:val="12"/>
  </w:num>
  <w:num w:numId="24" w16cid:durableId="1505512456">
    <w:abstractNumId w:val="23"/>
  </w:num>
  <w:num w:numId="25" w16cid:durableId="438372225">
    <w:abstractNumId w:val="29"/>
  </w:num>
  <w:num w:numId="26" w16cid:durableId="482740809">
    <w:abstractNumId w:val="28"/>
  </w:num>
  <w:num w:numId="27" w16cid:durableId="1415739397">
    <w:abstractNumId w:val="33"/>
  </w:num>
  <w:num w:numId="28" w16cid:durableId="672344361">
    <w:abstractNumId w:val="5"/>
  </w:num>
  <w:num w:numId="29" w16cid:durableId="1052146360">
    <w:abstractNumId w:val="31"/>
  </w:num>
  <w:num w:numId="30" w16cid:durableId="1087769805">
    <w:abstractNumId w:val="1"/>
  </w:num>
  <w:num w:numId="31" w16cid:durableId="1360812226">
    <w:abstractNumId w:val="16"/>
  </w:num>
  <w:num w:numId="32" w16cid:durableId="1438023459">
    <w:abstractNumId w:val="11"/>
  </w:num>
  <w:num w:numId="33" w16cid:durableId="970592144">
    <w:abstractNumId w:val="4"/>
  </w:num>
  <w:num w:numId="34" w16cid:durableId="711421197">
    <w:abstractNumId w:val="13"/>
  </w:num>
  <w:num w:numId="35" w16cid:durableId="1405686617">
    <w:abstractNumId w:val="20"/>
  </w:num>
  <w:num w:numId="36" w16cid:durableId="1857187960">
    <w:abstractNumId w:val="17"/>
  </w:num>
  <w:num w:numId="37" w16cid:durableId="187315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9"/>
    <w:rsid w:val="000011C3"/>
    <w:rsid w:val="00003D27"/>
    <w:rsid w:val="000048DC"/>
    <w:rsid w:val="00005024"/>
    <w:rsid w:val="0000674F"/>
    <w:rsid w:val="000100AF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4AD6"/>
    <w:rsid w:val="00026029"/>
    <w:rsid w:val="00027680"/>
    <w:rsid w:val="00030083"/>
    <w:rsid w:val="00030540"/>
    <w:rsid w:val="00034664"/>
    <w:rsid w:val="00036400"/>
    <w:rsid w:val="000374F8"/>
    <w:rsid w:val="0004056D"/>
    <w:rsid w:val="00041140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6E1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2F0"/>
    <w:rsid w:val="00073FF2"/>
    <w:rsid w:val="00074378"/>
    <w:rsid w:val="0007526D"/>
    <w:rsid w:val="00077199"/>
    <w:rsid w:val="00080472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DF8"/>
    <w:rsid w:val="00097E21"/>
    <w:rsid w:val="000A5F54"/>
    <w:rsid w:val="000A669C"/>
    <w:rsid w:val="000A75A7"/>
    <w:rsid w:val="000A7C0F"/>
    <w:rsid w:val="000B0A62"/>
    <w:rsid w:val="000B16EC"/>
    <w:rsid w:val="000C0051"/>
    <w:rsid w:val="000C0738"/>
    <w:rsid w:val="000C1093"/>
    <w:rsid w:val="000C3C62"/>
    <w:rsid w:val="000C4F7F"/>
    <w:rsid w:val="000C5984"/>
    <w:rsid w:val="000C6174"/>
    <w:rsid w:val="000C7514"/>
    <w:rsid w:val="000C79E0"/>
    <w:rsid w:val="000D1039"/>
    <w:rsid w:val="000D1EE4"/>
    <w:rsid w:val="000D21A5"/>
    <w:rsid w:val="000D6459"/>
    <w:rsid w:val="000D6856"/>
    <w:rsid w:val="000E24FE"/>
    <w:rsid w:val="000E34F6"/>
    <w:rsid w:val="000E3D47"/>
    <w:rsid w:val="000E4398"/>
    <w:rsid w:val="000F146C"/>
    <w:rsid w:val="000F367C"/>
    <w:rsid w:val="000F373D"/>
    <w:rsid w:val="000F3BAC"/>
    <w:rsid w:val="000F4815"/>
    <w:rsid w:val="000F5B9C"/>
    <w:rsid w:val="000F5D90"/>
    <w:rsid w:val="000F5F2E"/>
    <w:rsid w:val="000F62E6"/>
    <w:rsid w:val="00102225"/>
    <w:rsid w:val="00102CEB"/>
    <w:rsid w:val="0010457E"/>
    <w:rsid w:val="0010604F"/>
    <w:rsid w:val="001063E8"/>
    <w:rsid w:val="001066EE"/>
    <w:rsid w:val="00107773"/>
    <w:rsid w:val="00107BA8"/>
    <w:rsid w:val="00112046"/>
    <w:rsid w:val="001124B4"/>
    <w:rsid w:val="00114A67"/>
    <w:rsid w:val="00114C37"/>
    <w:rsid w:val="00115130"/>
    <w:rsid w:val="001164A9"/>
    <w:rsid w:val="001165B0"/>
    <w:rsid w:val="001171BC"/>
    <w:rsid w:val="001212C6"/>
    <w:rsid w:val="00123152"/>
    <w:rsid w:val="0012389B"/>
    <w:rsid w:val="00124D15"/>
    <w:rsid w:val="001274FD"/>
    <w:rsid w:val="00127AE6"/>
    <w:rsid w:val="00127D04"/>
    <w:rsid w:val="0013338E"/>
    <w:rsid w:val="001335B2"/>
    <w:rsid w:val="00133EE7"/>
    <w:rsid w:val="0013473E"/>
    <w:rsid w:val="0013773B"/>
    <w:rsid w:val="00137759"/>
    <w:rsid w:val="00141E2D"/>
    <w:rsid w:val="001420E1"/>
    <w:rsid w:val="001430A2"/>
    <w:rsid w:val="00143CA0"/>
    <w:rsid w:val="00144807"/>
    <w:rsid w:val="00144CE8"/>
    <w:rsid w:val="00145358"/>
    <w:rsid w:val="00145E09"/>
    <w:rsid w:val="0014618B"/>
    <w:rsid w:val="0014620C"/>
    <w:rsid w:val="00146932"/>
    <w:rsid w:val="00146D48"/>
    <w:rsid w:val="00147923"/>
    <w:rsid w:val="00151252"/>
    <w:rsid w:val="00151CF1"/>
    <w:rsid w:val="00151F23"/>
    <w:rsid w:val="0015219F"/>
    <w:rsid w:val="001539B4"/>
    <w:rsid w:val="00156101"/>
    <w:rsid w:val="00157DC9"/>
    <w:rsid w:val="00161A26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267C"/>
    <w:rsid w:val="001735CF"/>
    <w:rsid w:val="00174D2C"/>
    <w:rsid w:val="00174F5D"/>
    <w:rsid w:val="001752BD"/>
    <w:rsid w:val="0017739B"/>
    <w:rsid w:val="00181BEA"/>
    <w:rsid w:val="00181F77"/>
    <w:rsid w:val="00182A34"/>
    <w:rsid w:val="00183FCE"/>
    <w:rsid w:val="001842D5"/>
    <w:rsid w:val="00185FE6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A90"/>
    <w:rsid w:val="001A4E9D"/>
    <w:rsid w:val="001A6EC2"/>
    <w:rsid w:val="001B16F3"/>
    <w:rsid w:val="001B1937"/>
    <w:rsid w:val="001B1F22"/>
    <w:rsid w:val="001B2902"/>
    <w:rsid w:val="001B377C"/>
    <w:rsid w:val="001B408E"/>
    <w:rsid w:val="001B4595"/>
    <w:rsid w:val="001B547D"/>
    <w:rsid w:val="001B7845"/>
    <w:rsid w:val="001B7E8F"/>
    <w:rsid w:val="001C2C55"/>
    <w:rsid w:val="001C33BF"/>
    <w:rsid w:val="001C53C4"/>
    <w:rsid w:val="001C5462"/>
    <w:rsid w:val="001C6E84"/>
    <w:rsid w:val="001D0CF0"/>
    <w:rsid w:val="001D1225"/>
    <w:rsid w:val="001D528F"/>
    <w:rsid w:val="001E13E9"/>
    <w:rsid w:val="001E235F"/>
    <w:rsid w:val="001E35D1"/>
    <w:rsid w:val="001E3D8A"/>
    <w:rsid w:val="001E5960"/>
    <w:rsid w:val="001E7E03"/>
    <w:rsid w:val="001F0870"/>
    <w:rsid w:val="001F2331"/>
    <w:rsid w:val="001F284F"/>
    <w:rsid w:val="001F36DD"/>
    <w:rsid w:val="001F43A2"/>
    <w:rsid w:val="001F5C04"/>
    <w:rsid w:val="00200F21"/>
    <w:rsid w:val="0020218B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29DF"/>
    <w:rsid w:val="002237B7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20D2"/>
    <w:rsid w:val="00234C02"/>
    <w:rsid w:val="00234E25"/>
    <w:rsid w:val="00235CB8"/>
    <w:rsid w:val="00235D79"/>
    <w:rsid w:val="00237888"/>
    <w:rsid w:val="002379C2"/>
    <w:rsid w:val="00240A79"/>
    <w:rsid w:val="00240DFD"/>
    <w:rsid w:val="0024136C"/>
    <w:rsid w:val="002417F6"/>
    <w:rsid w:val="00243CA3"/>
    <w:rsid w:val="0024557E"/>
    <w:rsid w:val="002462A1"/>
    <w:rsid w:val="00246B52"/>
    <w:rsid w:val="00250200"/>
    <w:rsid w:val="002537B2"/>
    <w:rsid w:val="00254F78"/>
    <w:rsid w:val="002563FD"/>
    <w:rsid w:val="002568D1"/>
    <w:rsid w:val="00256FC6"/>
    <w:rsid w:val="0025748A"/>
    <w:rsid w:val="002609E4"/>
    <w:rsid w:val="0026144E"/>
    <w:rsid w:val="00262001"/>
    <w:rsid w:val="00262708"/>
    <w:rsid w:val="00262AAB"/>
    <w:rsid w:val="00263FFA"/>
    <w:rsid w:val="0026632F"/>
    <w:rsid w:val="00267D71"/>
    <w:rsid w:val="002709C1"/>
    <w:rsid w:val="00272518"/>
    <w:rsid w:val="00274C7C"/>
    <w:rsid w:val="00276351"/>
    <w:rsid w:val="00276A03"/>
    <w:rsid w:val="0027777F"/>
    <w:rsid w:val="00283509"/>
    <w:rsid w:val="00283932"/>
    <w:rsid w:val="00283E31"/>
    <w:rsid w:val="00286285"/>
    <w:rsid w:val="00286539"/>
    <w:rsid w:val="00290BCF"/>
    <w:rsid w:val="00291A86"/>
    <w:rsid w:val="00293A4A"/>
    <w:rsid w:val="002945A2"/>
    <w:rsid w:val="00295740"/>
    <w:rsid w:val="0029576C"/>
    <w:rsid w:val="002969CD"/>
    <w:rsid w:val="00297B8B"/>
    <w:rsid w:val="002A02B4"/>
    <w:rsid w:val="002A2381"/>
    <w:rsid w:val="002A53F9"/>
    <w:rsid w:val="002B0C7D"/>
    <w:rsid w:val="002B127E"/>
    <w:rsid w:val="002B7CAC"/>
    <w:rsid w:val="002C076D"/>
    <w:rsid w:val="002C0B5C"/>
    <w:rsid w:val="002C168D"/>
    <w:rsid w:val="002C17FB"/>
    <w:rsid w:val="002C1945"/>
    <w:rsid w:val="002C3113"/>
    <w:rsid w:val="002C32D4"/>
    <w:rsid w:val="002C5820"/>
    <w:rsid w:val="002C5A34"/>
    <w:rsid w:val="002C693F"/>
    <w:rsid w:val="002C7A52"/>
    <w:rsid w:val="002D3133"/>
    <w:rsid w:val="002D3C18"/>
    <w:rsid w:val="002D4580"/>
    <w:rsid w:val="002D4956"/>
    <w:rsid w:val="002D5518"/>
    <w:rsid w:val="002D5919"/>
    <w:rsid w:val="002D7363"/>
    <w:rsid w:val="002D75CA"/>
    <w:rsid w:val="002E1628"/>
    <w:rsid w:val="002E2167"/>
    <w:rsid w:val="002E321E"/>
    <w:rsid w:val="002E3705"/>
    <w:rsid w:val="002E5BB5"/>
    <w:rsid w:val="002F04CE"/>
    <w:rsid w:val="002F0B72"/>
    <w:rsid w:val="002F0D7F"/>
    <w:rsid w:val="002F0D90"/>
    <w:rsid w:val="002F1514"/>
    <w:rsid w:val="002F1AA4"/>
    <w:rsid w:val="002F3CBF"/>
    <w:rsid w:val="002F57BA"/>
    <w:rsid w:val="002F5AFC"/>
    <w:rsid w:val="002F6FB5"/>
    <w:rsid w:val="002F7258"/>
    <w:rsid w:val="00300C8C"/>
    <w:rsid w:val="00301DE7"/>
    <w:rsid w:val="0030215C"/>
    <w:rsid w:val="003027A8"/>
    <w:rsid w:val="00303B30"/>
    <w:rsid w:val="00304053"/>
    <w:rsid w:val="0030573E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3FBE"/>
    <w:rsid w:val="00323FCA"/>
    <w:rsid w:val="00324D8C"/>
    <w:rsid w:val="003250CE"/>
    <w:rsid w:val="00325405"/>
    <w:rsid w:val="003254ED"/>
    <w:rsid w:val="00325EBD"/>
    <w:rsid w:val="00327596"/>
    <w:rsid w:val="003277C6"/>
    <w:rsid w:val="0033130B"/>
    <w:rsid w:val="00331D17"/>
    <w:rsid w:val="00333675"/>
    <w:rsid w:val="00333896"/>
    <w:rsid w:val="003346FF"/>
    <w:rsid w:val="0033554E"/>
    <w:rsid w:val="0034020F"/>
    <w:rsid w:val="00341398"/>
    <w:rsid w:val="00343656"/>
    <w:rsid w:val="00345D63"/>
    <w:rsid w:val="00345F3B"/>
    <w:rsid w:val="00347578"/>
    <w:rsid w:val="00350A2B"/>
    <w:rsid w:val="00353222"/>
    <w:rsid w:val="003533D6"/>
    <w:rsid w:val="00353EAF"/>
    <w:rsid w:val="00354695"/>
    <w:rsid w:val="003568C2"/>
    <w:rsid w:val="00357885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6979"/>
    <w:rsid w:val="003670D3"/>
    <w:rsid w:val="003705FA"/>
    <w:rsid w:val="00372CFB"/>
    <w:rsid w:val="0037545E"/>
    <w:rsid w:val="0037552D"/>
    <w:rsid w:val="00375582"/>
    <w:rsid w:val="00375662"/>
    <w:rsid w:val="003761A9"/>
    <w:rsid w:val="003769FB"/>
    <w:rsid w:val="00377527"/>
    <w:rsid w:val="00380E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4188"/>
    <w:rsid w:val="003958FE"/>
    <w:rsid w:val="003A0213"/>
    <w:rsid w:val="003A07A3"/>
    <w:rsid w:val="003A0B55"/>
    <w:rsid w:val="003A1AD9"/>
    <w:rsid w:val="003A36AE"/>
    <w:rsid w:val="003A39CB"/>
    <w:rsid w:val="003A4ADB"/>
    <w:rsid w:val="003B0171"/>
    <w:rsid w:val="003B0D6C"/>
    <w:rsid w:val="003B2C7E"/>
    <w:rsid w:val="003B40BE"/>
    <w:rsid w:val="003B4581"/>
    <w:rsid w:val="003B4957"/>
    <w:rsid w:val="003B4E76"/>
    <w:rsid w:val="003B5ABA"/>
    <w:rsid w:val="003B7685"/>
    <w:rsid w:val="003C257C"/>
    <w:rsid w:val="003C56C1"/>
    <w:rsid w:val="003C57E2"/>
    <w:rsid w:val="003C58CD"/>
    <w:rsid w:val="003D0DA9"/>
    <w:rsid w:val="003D2065"/>
    <w:rsid w:val="003D41FC"/>
    <w:rsid w:val="003D7114"/>
    <w:rsid w:val="003D7886"/>
    <w:rsid w:val="003E13DD"/>
    <w:rsid w:val="003E24EB"/>
    <w:rsid w:val="003E276C"/>
    <w:rsid w:val="003E28D4"/>
    <w:rsid w:val="003E3F7C"/>
    <w:rsid w:val="003E4501"/>
    <w:rsid w:val="003E4736"/>
    <w:rsid w:val="003E5A55"/>
    <w:rsid w:val="003E694A"/>
    <w:rsid w:val="003E7CB5"/>
    <w:rsid w:val="003F0082"/>
    <w:rsid w:val="003F063A"/>
    <w:rsid w:val="003F190B"/>
    <w:rsid w:val="003F34C1"/>
    <w:rsid w:val="003F3CF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7D49"/>
    <w:rsid w:val="004114F8"/>
    <w:rsid w:val="00411585"/>
    <w:rsid w:val="004117F8"/>
    <w:rsid w:val="00411E92"/>
    <w:rsid w:val="0041221C"/>
    <w:rsid w:val="00412D7C"/>
    <w:rsid w:val="004246DC"/>
    <w:rsid w:val="00424B51"/>
    <w:rsid w:val="00424CA4"/>
    <w:rsid w:val="00426C3B"/>
    <w:rsid w:val="004273D7"/>
    <w:rsid w:val="00430C6E"/>
    <w:rsid w:val="004327B1"/>
    <w:rsid w:val="0043317F"/>
    <w:rsid w:val="004337C9"/>
    <w:rsid w:val="004338DB"/>
    <w:rsid w:val="00435541"/>
    <w:rsid w:val="004363E4"/>
    <w:rsid w:val="0043661D"/>
    <w:rsid w:val="00437623"/>
    <w:rsid w:val="00437831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806"/>
    <w:rsid w:val="00454DFE"/>
    <w:rsid w:val="00455C1B"/>
    <w:rsid w:val="004562CA"/>
    <w:rsid w:val="00456391"/>
    <w:rsid w:val="004564CE"/>
    <w:rsid w:val="004604A3"/>
    <w:rsid w:val="00460EB8"/>
    <w:rsid w:val="004624E7"/>
    <w:rsid w:val="00462812"/>
    <w:rsid w:val="00464733"/>
    <w:rsid w:val="00471576"/>
    <w:rsid w:val="004719EA"/>
    <w:rsid w:val="00473A36"/>
    <w:rsid w:val="004754F3"/>
    <w:rsid w:val="00476ADF"/>
    <w:rsid w:val="00477246"/>
    <w:rsid w:val="00477418"/>
    <w:rsid w:val="004778A9"/>
    <w:rsid w:val="004814B1"/>
    <w:rsid w:val="004840E2"/>
    <w:rsid w:val="00485865"/>
    <w:rsid w:val="004862AF"/>
    <w:rsid w:val="00487173"/>
    <w:rsid w:val="0049041C"/>
    <w:rsid w:val="00490DEC"/>
    <w:rsid w:val="00492A9D"/>
    <w:rsid w:val="00492B67"/>
    <w:rsid w:val="00492D72"/>
    <w:rsid w:val="004930E6"/>
    <w:rsid w:val="00493D5C"/>
    <w:rsid w:val="0049640D"/>
    <w:rsid w:val="004A21B8"/>
    <w:rsid w:val="004A2B77"/>
    <w:rsid w:val="004A41FC"/>
    <w:rsid w:val="004A5B3D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2D7C"/>
    <w:rsid w:val="004C56C2"/>
    <w:rsid w:val="004C65C6"/>
    <w:rsid w:val="004C7417"/>
    <w:rsid w:val="004C750E"/>
    <w:rsid w:val="004D105A"/>
    <w:rsid w:val="004D421A"/>
    <w:rsid w:val="004D462A"/>
    <w:rsid w:val="004D4D62"/>
    <w:rsid w:val="004D5AB0"/>
    <w:rsid w:val="004E0EBA"/>
    <w:rsid w:val="004E2170"/>
    <w:rsid w:val="004F0020"/>
    <w:rsid w:val="004F1643"/>
    <w:rsid w:val="004F189C"/>
    <w:rsid w:val="004F388E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1FB8"/>
    <w:rsid w:val="005022BB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110B4"/>
    <w:rsid w:val="005117A2"/>
    <w:rsid w:val="00511CCE"/>
    <w:rsid w:val="0051359A"/>
    <w:rsid w:val="0051426D"/>
    <w:rsid w:val="0051468A"/>
    <w:rsid w:val="00515801"/>
    <w:rsid w:val="00515F7A"/>
    <w:rsid w:val="00516F7C"/>
    <w:rsid w:val="00520482"/>
    <w:rsid w:val="00520575"/>
    <w:rsid w:val="00522A39"/>
    <w:rsid w:val="005232A3"/>
    <w:rsid w:val="00524D39"/>
    <w:rsid w:val="005273F3"/>
    <w:rsid w:val="00527696"/>
    <w:rsid w:val="00530AD6"/>
    <w:rsid w:val="00530EC1"/>
    <w:rsid w:val="0053292F"/>
    <w:rsid w:val="00532C13"/>
    <w:rsid w:val="00533997"/>
    <w:rsid w:val="00533ED8"/>
    <w:rsid w:val="00535052"/>
    <w:rsid w:val="00537073"/>
    <w:rsid w:val="00537DAC"/>
    <w:rsid w:val="0054010F"/>
    <w:rsid w:val="00540B72"/>
    <w:rsid w:val="0054214D"/>
    <w:rsid w:val="00542885"/>
    <w:rsid w:val="00542D46"/>
    <w:rsid w:val="0054452F"/>
    <w:rsid w:val="005449D3"/>
    <w:rsid w:val="0054500F"/>
    <w:rsid w:val="0054595A"/>
    <w:rsid w:val="0054641A"/>
    <w:rsid w:val="005469D2"/>
    <w:rsid w:val="005477EE"/>
    <w:rsid w:val="005505D5"/>
    <w:rsid w:val="00551240"/>
    <w:rsid w:val="00551A58"/>
    <w:rsid w:val="00553394"/>
    <w:rsid w:val="00555025"/>
    <w:rsid w:val="0056157D"/>
    <w:rsid w:val="00563805"/>
    <w:rsid w:val="0056411D"/>
    <w:rsid w:val="005667D7"/>
    <w:rsid w:val="005669AE"/>
    <w:rsid w:val="00567B4C"/>
    <w:rsid w:val="0057080F"/>
    <w:rsid w:val="00570FDB"/>
    <w:rsid w:val="005713E7"/>
    <w:rsid w:val="00573762"/>
    <w:rsid w:val="0057674C"/>
    <w:rsid w:val="00576C3D"/>
    <w:rsid w:val="00577FCA"/>
    <w:rsid w:val="0058054B"/>
    <w:rsid w:val="00580AF5"/>
    <w:rsid w:val="00581E50"/>
    <w:rsid w:val="00585472"/>
    <w:rsid w:val="00585E90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FA"/>
    <w:rsid w:val="005B4F1E"/>
    <w:rsid w:val="005B6689"/>
    <w:rsid w:val="005B73F6"/>
    <w:rsid w:val="005C0673"/>
    <w:rsid w:val="005C0AD4"/>
    <w:rsid w:val="005C29B8"/>
    <w:rsid w:val="005C39BB"/>
    <w:rsid w:val="005C4750"/>
    <w:rsid w:val="005C6764"/>
    <w:rsid w:val="005C780B"/>
    <w:rsid w:val="005D15D8"/>
    <w:rsid w:val="005D1D21"/>
    <w:rsid w:val="005D47C6"/>
    <w:rsid w:val="005E0C17"/>
    <w:rsid w:val="005E16BE"/>
    <w:rsid w:val="005E2EDA"/>
    <w:rsid w:val="005E604A"/>
    <w:rsid w:val="005E64AB"/>
    <w:rsid w:val="005E676E"/>
    <w:rsid w:val="005E741A"/>
    <w:rsid w:val="005E7EE9"/>
    <w:rsid w:val="005F164A"/>
    <w:rsid w:val="005F1BFB"/>
    <w:rsid w:val="005F33DC"/>
    <w:rsid w:val="0060451C"/>
    <w:rsid w:val="00604978"/>
    <w:rsid w:val="00604FD9"/>
    <w:rsid w:val="00605506"/>
    <w:rsid w:val="00606C3C"/>
    <w:rsid w:val="00607BD8"/>
    <w:rsid w:val="00610166"/>
    <w:rsid w:val="00610C42"/>
    <w:rsid w:val="006124C3"/>
    <w:rsid w:val="0061313B"/>
    <w:rsid w:val="00614B6E"/>
    <w:rsid w:val="00614EC1"/>
    <w:rsid w:val="0061504D"/>
    <w:rsid w:val="006151DE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306CD"/>
    <w:rsid w:val="00633504"/>
    <w:rsid w:val="0063453D"/>
    <w:rsid w:val="00634ED6"/>
    <w:rsid w:val="006352F0"/>
    <w:rsid w:val="00635B76"/>
    <w:rsid w:val="00636B27"/>
    <w:rsid w:val="0064160B"/>
    <w:rsid w:val="00641A89"/>
    <w:rsid w:val="006459BE"/>
    <w:rsid w:val="006460AA"/>
    <w:rsid w:val="006463C8"/>
    <w:rsid w:val="00650EE8"/>
    <w:rsid w:val="00651CDF"/>
    <w:rsid w:val="00653E3F"/>
    <w:rsid w:val="006549E2"/>
    <w:rsid w:val="00654EA9"/>
    <w:rsid w:val="00654FD4"/>
    <w:rsid w:val="0065634A"/>
    <w:rsid w:val="00657741"/>
    <w:rsid w:val="00660BDF"/>
    <w:rsid w:val="006627A4"/>
    <w:rsid w:val="00664215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8CB"/>
    <w:rsid w:val="00673DD9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32E"/>
    <w:rsid w:val="00684499"/>
    <w:rsid w:val="0068570F"/>
    <w:rsid w:val="00685CF8"/>
    <w:rsid w:val="006860C1"/>
    <w:rsid w:val="00687980"/>
    <w:rsid w:val="00687FBB"/>
    <w:rsid w:val="006942D5"/>
    <w:rsid w:val="0069430A"/>
    <w:rsid w:val="00695922"/>
    <w:rsid w:val="00695D5A"/>
    <w:rsid w:val="00696B6E"/>
    <w:rsid w:val="006A067F"/>
    <w:rsid w:val="006A25CF"/>
    <w:rsid w:val="006A2E9E"/>
    <w:rsid w:val="006A3CAA"/>
    <w:rsid w:val="006A448C"/>
    <w:rsid w:val="006A4F48"/>
    <w:rsid w:val="006A780F"/>
    <w:rsid w:val="006B028E"/>
    <w:rsid w:val="006B1403"/>
    <w:rsid w:val="006B1E45"/>
    <w:rsid w:val="006B455F"/>
    <w:rsid w:val="006B564E"/>
    <w:rsid w:val="006B5C13"/>
    <w:rsid w:val="006B628F"/>
    <w:rsid w:val="006B7DAF"/>
    <w:rsid w:val="006C0BCC"/>
    <w:rsid w:val="006C0FBA"/>
    <w:rsid w:val="006C1806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16B"/>
    <w:rsid w:val="006D0415"/>
    <w:rsid w:val="006D2246"/>
    <w:rsid w:val="006D2D8A"/>
    <w:rsid w:val="006D3FE1"/>
    <w:rsid w:val="006D5802"/>
    <w:rsid w:val="006D75A3"/>
    <w:rsid w:val="006E09C9"/>
    <w:rsid w:val="006E2E53"/>
    <w:rsid w:val="006E3061"/>
    <w:rsid w:val="006E3270"/>
    <w:rsid w:val="006E3695"/>
    <w:rsid w:val="006E4242"/>
    <w:rsid w:val="006E4FC5"/>
    <w:rsid w:val="006E66FD"/>
    <w:rsid w:val="006E71CD"/>
    <w:rsid w:val="006E7508"/>
    <w:rsid w:val="006F4F2D"/>
    <w:rsid w:val="006F54F5"/>
    <w:rsid w:val="006F6CC6"/>
    <w:rsid w:val="0070192A"/>
    <w:rsid w:val="00702DCB"/>
    <w:rsid w:val="0070332A"/>
    <w:rsid w:val="00703E3B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618E"/>
    <w:rsid w:val="00716B01"/>
    <w:rsid w:val="00717EB6"/>
    <w:rsid w:val="007207A7"/>
    <w:rsid w:val="007217CE"/>
    <w:rsid w:val="007229F3"/>
    <w:rsid w:val="00722A47"/>
    <w:rsid w:val="00723105"/>
    <w:rsid w:val="00723E15"/>
    <w:rsid w:val="00731B8D"/>
    <w:rsid w:val="00733241"/>
    <w:rsid w:val="00733323"/>
    <w:rsid w:val="00733BA1"/>
    <w:rsid w:val="00734266"/>
    <w:rsid w:val="00734C53"/>
    <w:rsid w:val="00735298"/>
    <w:rsid w:val="00735964"/>
    <w:rsid w:val="00736F5F"/>
    <w:rsid w:val="007371E1"/>
    <w:rsid w:val="007405F8"/>
    <w:rsid w:val="00740AFA"/>
    <w:rsid w:val="0074145A"/>
    <w:rsid w:val="00741E27"/>
    <w:rsid w:val="0074281F"/>
    <w:rsid w:val="00743071"/>
    <w:rsid w:val="00745B87"/>
    <w:rsid w:val="00745DA2"/>
    <w:rsid w:val="0075031D"/>
    <w:rsid w:val="0075131B"/>
    <w:rsid w:val="00751FF7"/>
    <w:rsid w:val="0075238F"/>
    <w:rsid w:val="0075247F"/>
    <w:rsid w:val="00753104"/>
    <w:rsid w:val="007550DC"/>
    <w:rsid w:val="007560C0"/>
    <w:rsid w:val="0075647B"/>
    <w:rsid w:val="0076054B"/>
    <w:rsid w:val="00760F38"/>
    <w:rsid w:val="00761F18"/>
    <w:rsid w:val="007623A5"/>
    <w:rsid w:val="0076385F"/>
    <w:rsid w:val="00765032"/>
    <w:rsid w:val="00765626"/>
    <w:rsid w:val="00765650"/>
    <w:rsid w:val="007676EA"/>
    <w:rsid w:val="00770324"/>
    <w:rsid w:val="00770B75"/>
    <w:rsid w:val="0077220F"/>
    <w:rsid w:val="00772A70"/>
    <w:rsid w:val="007730AA"/>
    <w:rsid w:val="00773FC6"/>
    <w:rsid w:val="00777127"/>
    <w:rsid w:val="007779AB"/>
    <w:rsid w:val="00781F69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5231"/>
    <w:rsid w:val="00796E66"/>
    <w:rsid w:val="007A086D"/>
    <w:rsid w:val="007A0B42"/>
    <w:rsid w:val="007A551F"/>
    <w:rsid w:val="007A558B"/>
    <w:rsid w:val="007A566F"/>
    <w:rsid w:val="007B1A4E"/>
    <w:rsid w:val="007B20C6"/>
    <w:rsid w:val="007B53FA"/>
    <w:rsid w:val="007B60A2"/>
    <w:rsid w:val="007B6C24"/>
    <w:rsid w:val="007B7B52"/>
    <w:rsid w:val="007B7EE2"/>
    <w:rsid w:val="007C0738"/>
    <w:rsid w:val="007C081D"/>
    <w:rsid w:val="007C1A3A"/>
    <w:rsid w:val="007C1E3C"/>
    <w:rsid w:val="007C241C"/>
    <w:rsid w:val="007C28F4"/>
    <w:rsid w:val="007C28F6"/>
    <w:rsid w:val="007C2C28"/>
    <w:rsid w:val="007C393B"/>
    <w:rsid w:val="007C3A35"/>
    <w:rsid w:val="007C6384"/>
    <w:rsid w:val="007D04D8"/>
    <w:rsid w:val="007D1ABA"/>
    <w:rsid w:val="007D202C"/>
    <w:rsid w:val="007D230C"/>
    <w:rsid w:val="007D330B"/>
    <w:rsid w:val="007D4DE1"/>
    <w:rsid w:val="007D6166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7645"/>
    <w:rsid w:val="008016CB"/>
    <w:rsid w:val="008024D3"/>
    <w:rsid w:val="0080316E"/>
    <w:rsid w:val="00803E2D"/>
    <w:rsid w:val="00805B41"/>
    <w:rsid w:val="00806835"/>
    <w:rsid w:val="00806B1F"/>
    <w:rsid w:val="0080781E"/>
    <w:rsid w:val="00807D24"/>
    <w:rsid w:val="0081026F"/>
    <w:rsid w:val="008115BE"/>
    <w:rsid w:val="00811E81"/>
    <w:rsid w:val="00814674"/>
    <w:rsid w:val="008156EF"/>
    <w:rsid w:val="00817281"/>
    <w:rsid w:val="008200E0"/>
    <w:rsid w:val="008212B9"/>
    <w:rsid w:val="008212D7"/>
    <w:rsid w:val="00823BDE"/>
    <w:rsid w:val="00825DBC"/>
    <w:rsid w:val="00826C76"/>
    <w:rsid w:val="008311B9"/>
    <w:rsid w:val="008312DF"/>
    <w:rsid w:val="008357BE"/>
    <w:rsid w:val="0083787E"/>
    <w:rsid w:val="00840F4C"/>
    <w:rsid w:val="00841656"/>
    <w:rsid w:val="00843B98"/>
    <w:rsid w:val="00845AD7"/>
    <w:rsid w:val="00845F39"/>
    <w:rsid w:val="00846422"/>
    <w:rsid w:val="00850201"/>
    <w:rsid w:val="0085140A"/>
    <w:rsid w:val="008531CD"/>
    <w:rsid w:val="00854FF3"/>
    <w:rsid w:val="00856883"/>
    <w:rsid w:val="00856E31"/>
    <w:rsid w:val="008603E8"/>
    <w:rsid w:val="00860661"/>
    <w:rsid w:val="008624F4"/>
    <w:rsid w:val="00864A9B"/>
    <w:rsid w:val="00864F6E"/>
    <w:rsid w:val="00867341"/>
    <w:rsid w:val="00870445"/>
    <w:rsid w:val="0087164F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51B2"/>
    <w:rsid w:val="008858CF"/>
    <w:rsid w:val="008863EB"/>
    <w:rsid w:val="0088729B"/>
    <w:rsid w:val="00892774"/>
    <w:rsid w:val="008966D7"/>
    <w:rsid w:val="00897F8F"/>
    <w:rsid w:val="008A25BF"/>
    <w:rsid w:val="008A45BB"/>
    <w:rsid w:val="008A5CE7"/>
    <w:rsid w:val="008B0127"/>
    <w:rsid w:val="008B0552"/>
    <w:rsid w:val="008B0A27"/>
    <w:rsid w:val="008B13A5"/>
    <w:rsid w:val="008B152B"/>
    <w:rsid w:val="008B2F33"/>
    <w:rsid w:val="008B47A3"/>
    <w:rsid w:val="008C0586"/>
    <w:rsid w:val="008C176B"/>
    <w:rsid w:val="008C1E16"/>
    <w:rsid w:val="008C668C"/>
    <w:rsid w:val="008C7A3D"/>
    <w:rsid w:val="008C7EB3"/>
    <w:rsid w:val="008D1738"/>
    <w:rsid w:val="008D37D2"/>
    <w:rsid w:val="008D624E"/>
    <w:rsid w:val="008D7CC7"/>
    <w:rsid w:val="008E1985"/>
    <w:rsid w:val="008E1EFC"/>
    <w:rsid w:val="008E6098"/>
    <w:rsid w:val="008E7C69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8F79DA"/>
    <w:rsid w:val="008F7FE7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3B4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3232"/>
    <w:rsid w:val="00924FF7"/>
    <w:rsid w:val="0092511F"/>
    <w:rsid w:val="0092568A"/>
    <w:rsid w:val="00926118"/>
    <w:rsid w:val="00926FC5"/>
    <w:rsid w:val="00932618"/>
    <w:rsid w:val="00933A4C"/>
    <w:rsid w:val="00940E16"/>
    <w:rsid w:val="00941271"/>
    <w:rsid w:val="00941472"/>
    <w:rsid w:val="00942D6B"/>
    <w:rsid w:val="00945806"/>
    <w:rsid w:val="009460A3"/>
    <w:rsid w:val="0094781C"/>
    <w:rsid w:val="00950048"/>
    <w:rsid w:val="009508D2"/>
    <w:rsid w:val="00950D5E"/>
    <w:rsid w:val="009517CA"/>
    <w:rsid w:val="009525A4"/>
    <w:rsid w:val="00954267"/>
    <w:rsid w:val="00955064"/>
    <w:rsid w:val="00955A35"/>
    <w:rsid w:val="009561C2"/>
    <w:rsid w:val="00957F21"/>
    <w:rsid w:val="00960493"/>
    <w:rsid w:val="0096092E"/>
    <w:rsid w:val="00962203"/>
    <w:rsid w:val="00962EBA"/>
    <w:rsid w:val="00963B28"/>
    <w:rsid w:val="00965E90"/>
    <w:rsid w:val="009667CA"/>
    <w:rsid w:val="00966957"/>
    <w:rsid w:val="00967594"/>
    <w:rsid w:val="009679AF"/>
    <w:rsid w:val="00972062"/>
    <w:rsid w:val="00972977"/>
    <w:rsid w:val="0097322F"/>
    <w:rsid w:val="00977ACF"/>
    <w:rsid w:val="00980CB4"/>
    <w:rsid w:val="009816E2"/>
    <w:rsid w:val="00981885"/>
    <w:rsid w:val="00982A50"/>
    <w:rsid w:val="00983773"/>
    <w:rsid w:val="00983E79"/>
    <w:rsid w:val="00984303"/>
    <w:rsid w:val="00986BBB"/>
    <w:rsid w:val="0099000B"/>
    <w:rsid w:val="009908C5"/>
    <w:rsid w:val="00991B7D"/>
    <w:rsid w:val="00992529"/>
    <w:rsid w:val="00993B57"/>
    <w:rsid w:val="009942A5"/>
    <w:rsid w:val="0099553B"/>
    <w:rsid w:val="00996AF7"/>
    <w:rsid w:val="00996CF5"/>
    <w:rsid w:val="009970D1"/>
    <w:rsid w:val="00997C94"/>
    <w:rsid w:val="009A19FC"/>
    <w:rsid w:val="009A2650"/>
    <w:rsid w:val="009A2865"/>
    <w:rsid w:val="009A4BAA"/>
    <w:rsid w:val="009A5F04"/>
    <w:rsid w:val="009A6927"/>
    <w:rsid w:val="009A7A85"/>
    <w:rsid w:val="009A7D40"/>
    <w:rsid w:val="009B026A"/>
    <w:rsid w:val="009B0E03"/>
    <w:rsid w:val="009B1FD9"/>
    <w:rsid w:val="009B4AF2"/>
    <w:rsid w:val="009B4C02"/>
    <w:rsid w:val="009B5222"/>
    <w:rsid w:val="009B62C2"/>
    <w:rsid w:val="009B73FF"/>
    <w:rsid w:val="009C0BF6"/>
    <w:rsid w:val="009C178D"/>
    <w:rsid w:val="009C18BB"/>
    <w:rsid w:val="009C39C5"/>
    <w:rsid w:val="009C4381"/>
    <w:rsid w:val="009C718C"/>
    <w:rsid w:val="009C7DE9"/>
    <w:rsid w:val="009C7FA2"/>
    <w:rsid w:val="009D07DD"/>
    <w:rsid w:val="009D0BEB"/>
    <w:rsid w:val="009D16D2"/>
    <w:rsid w:val="009D2870"/>
    <w:rsid w:val="009D2D07"/>
    <w:rsid w:val="009D3738"/>
    <w:rsid w:val="009D3E18"/>
    <w:rsid w:val="009D481A"/>
    <w:rsid w:val="009D63A7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48B7"/>
    <w:rsid w:val="009E5BB6"/>
    <w:rsid w:val="009E6C11"/>
    <w:rsid w:val="009F0122"/>
    <w:rsid w:val="009F1AE7"/>
    <w:rsid w:val="009F310F"/>
    <w:rsid w:val="009F6223"/>
    <w:rsid w:val="00A00380"/>
    <w:rsid w:val="00A014DE"/>
    <w:rsid w:val="00A02F29"/>
    <w:rsid w:val="00A0390A"/>
    <w:rsid w:val="00A0410F"/>
    <w:rsid w:val="00A0436B"/>
    <w:rsid w:val="00A05B8B"/>
    <w:rsid w:val="00A06137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C89"/>
    <w:rsid w:val="00A22E3C"/>
    <w:rsid w:val="00A30990"/>
    <w:rsid w:val="00A32707"/>
    <w:rsid w:val="00A32803"/>
    <w:rsid w:val="00A346FC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9AB"/>
    <w:rsid w:val="00A45B50"/>
    <w:rsid w:val="00A46F30"/>
    <w:rsid w:val="00A4703F"/>
    <w:rsid w:val="00A473B9"/>
    <w:rsid w:val="00A47F6E"/>
    <w:rsid w:val="00A52EE0"/>
    <w:rsid w:val="00A54DE1"/>
    <w:rsid w:val="00A54EE7"/>
    <w:rsid w:val="00A56396"/>
    <w:rsid w:val="00A57052"/>
    <w:rsid w:val="00A61619"/>
    <w:rsid w:val="00A61712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1FB"/>
    <w:rsid w:val="00A70995"/>
    <w:rsid w:val="00A70D5A"/>
    <w:rsid w:val="00A722B5"/>
    <w:rsid w:val="00A72992"/>
    <w:rsid w:val="00A75914"/>
    <w:rsid w:val="00A75B1F"/>
    <w:rsid w:val="00A7621B"/>
    <w:rsid w:val="00A80D1B"/>
    <w:rsid w:val="00A83281"/>
    <w:rsid w:val="00A839FC"/>
    <w:rsid w:val="00A8470D"/>
    <w:rsid w:val="00A8555C"/>
    <w:rsid w:val="00A85839"/>
    <w:rsid w:val="00A866AD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B02FA"/>
    <w:rsid w:val="00AB0F1B"/>
    <w:rsid w:val="00AB117D"/>
    <w:rsid w:val="00AB172D"/>
    <w:rsid w:val="00AB4753"/>
    <w:rsid w:val="00AB7355"/>
    <w:rsid w:val="00AB76A1"/>
    <w:rsid w:val="00AB7A5D"/>
    <w:rsid w:val="00AC1073"/>
    <w:rsid w:val="00AC1D1A"/>
    <w:rsid w:val="00AC2DD6"/>
    <w:rsid w:val="00AC4A61"/>
    <w:rsid w:val="00AC5E4E"/>
    <w:rsid w:val="00AC64DC"/>
    <w:rsid w:val="00AC75B7"/>
    <w:rsid w:val="00AD25FF"/>
    <w:rsid w:val="00AD3813"/>
    <w:rsid w:val="00AD382F"/>
    <w:rsid w:val="00AD6AA6"/>
    <w:rsid w:val="00AD7BE3"/>
    <w:rsid w:val="00AD7F6E"/>
    <w:rsid w:val="00AE13C8"/>
    <w:rsid w:val="00AE164D"/>
    <w:rsid w:val="00AE19F4"/>
    <w:rsid w:val="00AE2CD4"/>
    <w:rsid w:val="00AE2DC3"/>
    <w:rsid w:val="00AE4DBC"/>
    <w:rsid w:val="00AE54D8"/>
    <w:rsid w:val="00AE5734"/>
    <w:rsid w:val="00AE769F"/>
    <w:rsid w:val="00AE7E0C"/>
    <w:rsid w:val="00AF0618"/>
    <w:rsid w:val="00AF0BFD"/>
    <w:rsid w:val="00AF1A0F"/>
    <w:rsid w:val="00AF1BE0"/>
    <w:rsid w:val="00AF23EE"/>
    <w:rsid w:val="00AF38C3"/>
    <w:rsid w:val="00AF3A72"/>
    <w:rsid w:val="00AF4254"/>
    <w:rsid w:val="00AF5317"/>
    <w:rsid w:val="00AF677A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26B3"/>
    <w:rsid w:val="00B13258"/>
    <w:rsid w:val="00B13276"/>
    <w:rsid w:val="00B13EE7"/>
    <w:rsid w:val="00B15BE8"/>
    <w:rsid w:val="00B15F87"/>
    <w:rsid w:val="00B16FD7"/>
    <w:rsid w:val="00B17424"/>
    <w:rsid w:val="00B2246E"/>
    <w:rsid w:val="00B2257C"/>
    <w:rsid w:val="00B226E1"/>
    <w:rsid w:val="00B22D6A"/>
    <w:rsid w:val="00B23E2C"/>
    <w:rsid w:val="00B2545D"/>
    <w:rsid w:val="00B325F0"/>
    <w:rsid w:val="00B32663"/>
    <w:rsid w:val="00B34E4B"/>
    <w:rsid w:val="00B367E0"/>
    <w:rsid w:val="00B40D58"/>
    <w:rsid w:val="00B43F8F"/>
    <w:rsid w:val="00B45440"/>
    <w:rsid w:val="00B460EA"/>
    <w:rsid w:val="00B4666E"/>
    <w:rsid w:val="00B50AA9"/>
    <w:rsid w:val="00B51C9D"/>
    <w:rsid w:val="00B5208B"/>
    <w:rsid w:val="00B57145"/>
    <w:rsid w:val="00B6213A"/>
    <w:rsid w:val="00B62A94"/>
    <w:rsid w:val="00B646AB"/>
    <w:rsid w:val="00B66D5B"/>
    <w:rsid w:val="00B66EA4"/>
    <w:rsid w:val="00B66FB2"/>
    <w:rsid w:val="00B725B2"/>
    <w:rsid w:val="00B729FD"/>
    <w:rsid w:val="00B72ADC"/>
    <w:rsid w:val="00B72E19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852"/>
    <w:rsid w:val="00B867B0"/>
    <w:rsid w:val="00B86C5B"/>
    <w:rsid w:val="00B87706"/>
    <w:rsid w:val="00B9185C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819"/>
    <w:rsid w:val="00BB3921"/>
    <w:rsid w:val="00BB3FB7"/>
    <w:rsid w:val="00BB52A0"/>
    <w:rsid w:val="00BB5B86"/>
    <w:rsid w:val="00BB633D"/>
    <w:rsid w:val="00BB6CE2"/>
    <w:rsid w:val="00BC0103"/>
    <w:rsid w:val="00BC0C54"/>
    <w:rsid w:val="00BC1155"/>
    <w:rsid w:val="00BC4084"/>
    <w:rsid w:val="00BC625F"/>
    <w:rsid w:val="00BC6C6B"/>
    <w:rsid w:val="00BC7AD0"/>
    <w:rsid w:val="00BD1B14"/>
    <w:rsid w:val="00BD1B4C"/>
    <w:rsid w:val="00BD4240"/>
    <w:rsid w:val="00BD5650"/>
    <w:rsid w:val="00BD5A85"/>
    <w:rsid w:val="00BD63C9"/>
    <w:rsid w:val="00BD6CFB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DA7"/>
    <w:rsid w:val="00BF33F8"/>
    <w:rsid w:val="00BF4BCE"/>
    <w:rsid w:val="00BF4C59"/>
    <w:rsid w:val="00BF510B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2B46"/>
    <w:rsid w:val="00C03D97"/>
    <w:rsid w:val="00C040DD"/>
    <w:rsid w:val="00C058CC"/>
    <w:rsid w:val="00C06E07"/>
    <w:rsid w:val="00C12563"/>
    <w:rsid w:val="00C129EC"/>
    <w:rsid w:val="00C12D62"/>
    <w:rsid w:val="00C14796"/>
    <w:rsid w:val="00C15842"/>
    <w:rsid w:val="00C16918"/>
    <w:rsid w:val="00C2007A"/>
    <w:rsid w:val="00C21B6E"/>
    <w:rsid w:val="00C22CFD"/>
    <w:rsid w:val="00C24419"/>
    <w:rsid w:val="00C31056"/>
    <w:rsid w:val="00C32EA1"/>
    <w:rsid w:val="00C340FB"/>
    <w:rsid w:val="00C34B32"/>
    <w:rsid w:val="00C3610C"/>
    <w:rsid w:val="00C37F63"/>
    <w:rsid w:val="00C40C40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3D84"/>
    <w:rsid w:val="00C65E19"/>
    <w:rsid w:val="00C7334D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688"/>
    <w:rsid w:val="00C878EB"/>
    <w:rsid w:val="00C90A1A"/>
    <w:rsid w:val="00C91F26"/>
    <w:rsid w:val="00C923E1"/>
    <w:rsid w:val="00C9408C"/>
    <w:rsid w:val="00C95BD8"/>
    <w:rsid w:val="00C95C72"/>
    <w:rsid w:val="00C96DFB"/>
    <w:rsid w:val="00C972F7"/>
    <w:rsid w:val="00CA2848"/>
    <w:rsid w:val="00CA3BA2"/>
    <w:rsid w:val="00CA5B58"/>
    <w:rsid w:val="00CA6E04"/>
    <w:rsid w:val="00CB088C"/>
    <w:rsid w:val="00CB2466"/>
    <w:rsid w:val="00CB29F9"/>
    <w:rsid w:val="00CB2E08"/>
    <w:rsid w:val="00CB3913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D08C5"/>
    <w:rsid w:val="00CD0DE5"/>
    <w:rsid w:val="00CD0E1D"/>
    <w:rsid w:val="00CD1E36"/>
    <w:rsid w:val="00CD2183"/>
    <w:rsid w:val="00CD33B8"/>
    <w:rsid w:val="00CD368F"/>
    <w:rsid w:val="00CD4B24"/>
    <w:rsid w:val="00CD4D94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747D"/>
    <w:rsid w:val="00D01FB6"/>
    <w:rsid w:val="00D024BC"/>
    <w:rsid w:val="00D029F7"/>
    <w:rsid w:val="00D03169"/>
    <w:rsid w:val="00D05043"/>
    <w:rsid w:val="00D056EF"/>
    <w:rsid w:val="00D062B5"/>
    <w:rsid w:val="00D064EF"/>
    <w:rsid w:val="00D0662C"/>
    <w:rsid w:val="00D0692B"/>
    <w:rsid w:val="00D06D31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2203"/>
    <w:rsid w:val="00D2472B"/>
    <w:rsid w:val="00D24A4E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5D5"/>
    <w:rsid w:val="00D40894"/>
    <w:rsid w:val="00D42D7E"/>
    <w:rsid w:val="00D42E58"/>
    <w:rsid w:val="00D433B7"/>
    <w:rsid w:val="00D444A6"/>
    <w:rsid w:val="00D504C3"/>
    <w:rsid w:val="00D52104"/>
    <w:rsid w:val="00D52B72"/>
    <w:rsid w:val="00D53645"/>
    <w:rsid w:val="00D5452B"/>
    <w:rsid w:val="00D54ADD"/>
    <w:rsid w:val="00D54C5A"/>
    <w:rsid w:val="00D56150"/>
    <w:rsid w:val="00D56616"/>
    <w:rsid w:val="00D5731F"/>
    <w:rsid w:val="00D5777B"/>
    <w:rsid w:val="00D57BCB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77F34"/>
    <w:rsid w:val="00D803F7"/>
    <w:rsid w:val="00D80D5F"/>
    <w:rsid w:val="00D81D2F"/>
    <w:rsid w:val="00D82456"/>
    <w:rsid w:val="00D824BB"/>
    <w:rsid w:val="00D832C6"/>
    <w:rsid w:val="00D8357C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3A64"/>
    <w:rsid w:val="00D94434"/>
    <w:rsid w:val="00D96E18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6B27"/>
    <w:rsid w:val="00DB6C7D"/>
    <w:rsid w:val="00DB70AA"/>
    <w:rsid w:val="00DB758C"/>
    <w:rsid w:val="00DC3A4A"/>
    <w:rsid w:val="00DC45C9"/>
    <w:rsid w:val="00DC4C1D"/>
    <w:rsid w:val="00DC5152"/>
    <w:rsid w:val="00DC7ED9"/>
    <w:rsid w:val="00DD135E"/>
    <w:rsid w:val="00DD1808"/>
    <w:rsid w:val="00DD2229"/>
    <w:rsid w:val="00DD227D"/>
    <w:rsid w:val="00DD3FF1"/>
    <w:rsid w:val="00DD449C"/>
    <w:rsid w:val="00DD5139"/>
    <w:rsid w:val="00DD5DB7"/>
    <w:rsid w:val="00DD6812"/>
    <w:rsid w:val="00DD745D"/>
    <w:rsid w:val="00DD74D6"/>
    <w:rsid w:val="00DD7822"/>
    <w:rsid w:val="00DE007B"/>
    <w:rsid w:val="00DE086B"/>
    <w:rsid w:val="00DE22E0"/>
    <w:rsid w:val="00DE26DD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4E43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28F3"/>
    <w:rsid w:val="00E4341B"/>
    <w:rsid w:val="00E44282"/>
    <w:rsid w:val="00E479B2"/>
    <w:rsid w:val="00E47C04"/>
    <w:rsid w:val="00E5066A"/>
    <w:rsid w:val="00E51A02"/>
    <w:rsid w:val="00E5268D"/>
    <w:rsid w:val="00E57569"/>
    <w:rsid w:val="00E57AEF"/>
    <w:rsid w:val="00E613A3"/>
    <w:rsid w:val="00E6153A"/>
    <w:rsid w:val="00E627E6"/>
    <w:rsid w:val="00E62EEF"/>
    <w:rsid w:val="00E638C6"/>
    <w:rsid w:val="00E70A86"/>
    <w:rsid w:val="00E71220"/>
    <w:rsid w:val="00E71617"/>
    <w:rsid w:val="00E72BBB"/>
    <w:rsid w:val="00E73865"/>
    <w:rsid w:val="00E7788A"/>
    <w:rsid w:val="00E8103E"/>
    <w:rsid w:val="00E817A4"/>
    <w:rsid w:val="00E81973"/>
    <w:rsid w:val="00E81DF7"/>
    <w:rsid w:val="00E82867"/>
    <w:rsid w:val="00E8321D"/>
    <w:rsid w:val="00E861DF"/>
    <w:rsid w:val="00E86AED"/>
    <w:rsid w:val="00E91E82"/>
    <w:rsid w:val="00E92A16"/>
    <w:rsid w:val="00E94438"/>
    <w:rsid w:val="00E94916"/>
    <w:rsid w:val="00EA1D90"/>
    <w:rsid w:val="00EA23C4"/>
    <w:rsid w:val="00EA2967"/>
    <w:rsid w:val="00EA3A73"/>
    <w:rsid w:val="00EA3B6D"/>
    <w:rsid w:val="00EA51D0"/>
    <w:rsid w:val="00EA62B9"/>
    <w:rsid w:val="00EA6A53"/>
    <w:rsid w:val="00EA6F5B"/>
    <w:rsid w:val="00EB396B"/>
    <w:rsid w:val="00EB5060"/>
    <w:rsid w:val="00EB6B02"/>
    <w:rsid w:val="00EB6C5E"/>
    <w:rsid w:val="00EB71DA"/>
    <w:rsid w:val="00EB7C8B"/>
    <w:rsid w:val="00EC1480"/>
    <w:rsid w:val="00EC2FD2"/>
    <w:rsid w:val="00EC3761"/>
    <w:rsid w:val="00EC47F6"/>
    <w:rsid w:val="00EC487D"/>
    <w:rsid w:val="00EC5B6E"/>
    <w:rsid w:val="00ED0524"/>
    <w:rsid w:val="00ED1319"/>
    <w:rsid w:val="00ED179F"/>
    <w:rsid w:val="00ED1E57"/>
    <w:rsid w:val="00ED433E"/>
    <w:rsid w:val="00ED46BB"/>
    <w:rsid w:val="00ED5061"/>
    <w:rsid w:val="00ED5547"/>
    <w:rsid w:val="00ED5B8C"/>
    <w:rsid w:val="00ED743A"/>
    <w:rsid w:val="00EE0007"/>
    <w:rsid w:val="00EE18E6"/>
    <w:rsid w:val="00EE347E"/>
    <w:rsid w:val="00EE43CE"/>
    <w:rsid w:val="00EE6387"/>
    <w:rsid w:val="00EE704F"/>
    <w:rsid w:val="00EF012F"/>
    <w:rsid w:val="00EF163B"/>
    <w:rsid w:val="00EF2288"/>
    <w:rsid w:val="00EF258B"/>
    <w:rsid w:val="00EF3DC7"/>
    <w:rsid w:val="00EF442C"/>
    <w:rsid w:val="00EF44C5"/>
    <w:rsid w:val="00EF6CFE"/>
    <w:rsid w:val="00F01DB9"/>
    <w:rsid w:val="00F04649"/>
    <w:rsid w:val="00F069AF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427A"/>
    <w:rsid w:val="00F153DF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7ECD"/>
    <w:rsid w:val="00F40EC9"/>
    <w:rsid w:val="00F4310D"/>
    <w:rsid w:val="00F439B4"/>
    <w:rsid w:val="00F44D1A"/>
    <w:rsid w:val="00F452D6"/>
    <w:rsid w:val="00F457CC"/>
    <w:rsid w:val="00F45CE5"/>
    <w:rsid w:val="00F4600A"/>
    <w:rsid w:val="00F469DD"/>
    <w:rsid w:val="00F46BF3"/>
    <w:rsid w:val="00F46DC8"/>
    <w:rsid w:val="00F474BF"/>
    <w:rsid w:val="00F5246C"/>
    <w:rsid w:val="00F53400"/>
    <w:rsid w:val="00F54521"/>
    <w:rsid w:val="00F5623D"/>
    <w:rsid w:val="00F570EC"/>
    <w:rsid w:val="00F57121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528F"/>
    <w:rsid w:val="00F76CF5"/>
    <w:rsid w:val="00F77379"/>
    <w:rsid w:val="00F775D5"/>
    <w:rsid w:val="00F77734"/>
    <w:rsid w:val="00F81E47"/>
    <w:rsid w:val="00F81EA9"/>
    <w:rsid w:val="00F82AEB"/>
    <w:rsid w:val="00F83F0A"/>
    <w:rsid w:val="00F84BDC"/>
    <w:rsid w:val="00F84F98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429C"/>
    <w:rsid w:val="00FA590C"/>
    <w:rsid w:val="00FA60E2"/>
    <w:rsid w:val="00FA6314"/>
    <w:rsid w:val="00FB04B3"/>
    <w:rsid w:val="00FB2A38"/>
    <w:rsid w:val="00FB4D93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02EA"/>
    <w:rsid w:val="00FC1EDF"/>
    <w:rsid w:val="00FC24F7"/>
    <w:rsid w:val="00FC4727"/>
    <w:rsid w:val="00FC488E"/>
    <w:rsid w:val="00FC4EA7"/>
    <w:rsid w:val="00FC5462"/>
    <w:rsid w:val="00FC5677"/>
    <w:rsid w:val="00FC655D"/>
    <w:rsid w:val="00FD1500"/>
    <w:rsid w:val="00FD1C71"/>
    <w:rsid w:val="00FD2065"/>
    <w:rsid w:val="00FD679E"/>
    <w:rsid w:val="00FD68C2"/>
    <w:rsid w:val="00FD6A1E"/>
    <w:rsid w:val="00FE003A"/>
    <w:rsid w:val="00FE056A"/>
    <w:rsid w:val="00FE0CC2"/>
    <w:rsid w:val="00FE3159"/>
    <w:rsid w:val="00FE340D"/>
    <w:rsid w:val="00FE4507"/>
    <w:rsid w:val="00FE4E25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3AB99"/>
  <w15:chartTrackingRefBased/>
  <w15:docId w15:val="{18F74AB3-4ADA-4FB4-B4DC-8E19C78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3762"/>
    <w:rPr>
      <w:rFonts w:ascii="Vodafone Rg" w:hAnsi="Vodafone Rg"/>
      <w:color w:val="4A4D4E"/>
      <w:sz w:val="18"/>
      <w:szCs w:val="24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85FE6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2288"/>
    <w:pPr>
      <w:spacing w:before="100" w:after="2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85FE6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EF2288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73762"/>
    <w:rPr>
      <w:rFonts w:cs="Arial"/>
      <w:b/>
      <w:color w:val="FFFFFF"/>
      <w:sz w:val="20"/>
      <w:szCs w:val="20"/>
    </w:rPr>
  </w:style>
  <w:style w:type="character" w:customStyle="1" w:styleId="PodnadpisChar">
    <w:name w:val="Podnadpis Char"/>
    <w:link w:val="Podnadpis"/>
    <w:rsid w:val="00573762"/>
    <w:rPr>
      <w:rFonts w:ascii="Vodafone Rg" w:hAnsi="Vodafone Rg" w:cs="Arial"/>
      <w:b/>
      <w:color w:val="FFFFFF"/>
    </w:rPr>
  </w:style>
  <w:style w:type="character" w:styleId="Siln">
    <w:name w:val="Strong"/>
    <w:qFormat/>
    <w:rsid w:val="009D63A7"/>
    <w:rPr>
      <w:rFonts w:ascii="Vodafone Rg" w:hAnsi="Vodafone Rg"/>
      <w:b/>
      <w:color w:val="4A4D4E"/>
      <w:sz w:val="18"/>
      <w:szCs w:val="18"/>
      <w:shd w:val="clear" w:color="auto" w:fill="F2F2F2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shd w:val="clear" w:color="auto" w:fill="333333"/>
      <w:tabs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492B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492B67"/>
    <w:rPr>
      <w:rFonts w:ascii="Vodafone Lt" w:eastAsia="Calibri" w:hAnsi="Vodafone Lt"/>
      <w:noProof/>
      <w:color w:val="000000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vodafone.cz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yperlink" Target="http://www.vodafone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VIP.podpora@vodafone.cz" TargetMode="External"/><Relationship Id="rId1" Type="http://schemas.openxmlformats.org/officeDocument/2006/relationships/hyperlink" Target="mailto:VIP.podpora@vodafone.cz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70F7FA91A94C845B910630937EA9" ma:contentTypeVersion="125" ma:contentTypeDescription="Create a new document." ma:contentTypeScope="" ma:versionID="c02953b8a74d3a55a9b3bc1996caada6">
  <xsd:schema xmlns:xsd="http://www.w3.org/2001/XMLSchema" xmlns:xs="http://www.w3.org/2001/XMLSchema" xmlns:p="http://schemas.microsoft.com/office/2006/metadata/properties" xmlns:ns2="b6fb62f2-bec4-4811-94ea-cb87fd362293" xmlns:ns3="9fc30370-89a4-460e-b1a6-4a452cc8f4af" targetNamespace="http://schemas.microsoft.com/office/2006/metadata/properties" ma:root="true" ma:fieldsID="0345cc0113123d6c8117080539bbeee6" ns2:_="" ns3:_="">
    <xsd:import namespace="b6fb62f2-bec4-4811-94ea-cb87fd362293"/>
    <xsd:import namespace="9fc30370-89a4-460e-b1a6-4a452cc8f4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f2-bec4-4811-94ea-cb87fd362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0370-89a4-460e-b1a6-4a452cc8f4af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oomName xmlns="9fc30370-89a4-460e-b1a6-4a452cc8f4af" xsi:nil="true"/>
    <LastModifiedEmail xmlns="9fc30370-89a4-460e-b1a6-4a452cc8f4af" xsi:nil="true"/>
    <Create_x0020_by_x0020_non_x0020_exist_x0020_user xmlns="9fc30370-89a4-460e-b1a6-4a452cc8f4af" xsi:nil="true"/>
    <Links xmlns="9fc30370-89a4-460e-b1a6-4a452cc8f4af" xsi:nil="true"/>
    <_dlc_DocId xmlns="b6fb62f2-bec4-4811-94ea-cb87fd362293">MDUD27QF7FTA-1055819655-1321</_dlc_DocId>
    <_dlc_DocIdUrl xmlns="b6fb62f2-bec4-4811-94ea-cb87fd362293">
      <Url>https://vodafone.sharepoint.com/sites/v2team4/_layouts/15/DocIdRedir.aspx?ID=MDUD27QF7FTA-1055819655-1321</Url>
      <Description>MDUD27QF7FTA-1055819655-1321</Description>
    </_dlc_DocIdUrl>
  </documentManagement>
</p:properties>
</file>

<file path=customXml/itemProps1.xml><?xml version="1.0" encoding="utf-8"?>
<ds:datastoreItem xmlns:ds="http://schemas.openxmlformats.org/officeDocument/2006/customXml" ds:itemID="{F2C55347-11DB-4360-8376-C3594873F3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440487-2DC3-4F38-B1BA-FB9C57C0AC1F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B1199FA6-2DC9-4430-9C75-AA3E714EA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E3026-1DB4-417C-BCDA-224A29753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62f2-bec4-4811-94ea-cb87fd362293"/>
    <ds:schemaRef ds:uri="9fc30370-89a4-460e-b1a6-4a452cc8f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8FB127-DEC6-4284-ACF7-7ECE85528C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2AE62D-14D9-490A-B5A9-84CE1DABFFC8}">
  <ds:schemaRefs>
    <ds:schemaRef ds:uri="b6fb62f2-bec4-4811-94ea-cb87fd362293"/>
    <ds:schemaRef ds:uri="http://schemas.microsoft.com/office/2006/documentManagement/types"/>
    <ds:schemaRef ds:uri="9fc30370-89a4-460e-b1a6-4a452cc8f4af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Helena Brigantová</cp:lastModifiedBy>
  <cp:revision>4</cp:revision>
  <cp:lastPrinted>2015-05-18T23:25:00Z</cp:lastPrinted>
  <dcterms:created xsi:type="dcterms:W3CDTF">2025-06-18T06:56:00Z</dcterms:created>
  <dcterms:modified xsi:type="dcterms:W3CDTF">2025-06-24T12:41:00Z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classifiedOn="2021-06-01T08</vt:lpwstr>
  </property>
  <property fmtid="{D5CDD505-2E9C-101B-9397-08002B2CF9AE}" pid="3" name="Cleverlance.DocumentMarking.ClassificationMark.P01">
    <vt:lpwstr>:48:15.8099394+02:00" showPrintedBy="true" showPrintDate="true" language="en" ApplicationVersion="Microsoft Word, 11.0" addinVersion="4.1.8.16012"&gt;&lt;history bulk="false" class="PU - For Personal Usage" code="PU" user="Tippmannová, Manuela, Vodafone CZ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N74DQQC3TV2Z-679690437-990</vt:lpwstr>
  </property>
  <property fmtid="{D5CDD505-2E9C-101B-9397-08002B2CF9AE}" pid="6" name="_dlc_DocIdItemGuid">
    <vt:lpwstr>01158359-2af6-4011-8882-089c241edc38</vt:lpwstr>
  </property>
  <property fmtid="{D5CDD505-2E9C-101B-9397-08002B2CF9AE}" pid="7" name="_dlc_DocIdUrl">
    <vt:lpwstr>https://workspace.vodafone.com/er/V2Team4/_layouts/DocIdRedir.aspx?ID=N74DQQC3TV2Z-679690437-990, N74DQQC3TV2Z-679690437-990</vt:lpwstr>
  </property>
  <property fmtid="{D5CDD505-2E9C-101B-9397-08002B2CF9AE}" pid="8" name="LastModifiedEmail">
    <vt:lpwstr/>
  </property>
  <property fmtid="{D5CDD505-2E9C-101B-9397-08002B2CF9AE}" pid="9" name="eRoomName">
    <vt:lpwstr/>
  </property>
  <property fmtid="{D5CDD505-2E9C-101B-9397-08002B2CF9AE}" pid="10" name="Links">
    <vt:lpwstr/>
  </property>
  <property fmtid="{D5CDD505-2E9C-101B-9397-08002B2CF9AE}" pid="11" name="Create by non exist user">
    <vt:lpwstr/>
  </property>
  <property fmtid="{D5CDD505-2E9C-101B-9397-08002B2CF9AE}" pid="12" name="Cleverlance.DocumentMarking.ClassificationMark.P02">
    <vt:lpwstr>" date="2021-06-01T08:48:15.8099394+02:00" /&gt;&lt;recipients /&gt;&lt;documentOwners /&gt;&lt;/ClassificationMark&gt;</vt:lpwstr>
  </property>
  <property fmtid="{D5CDD505-2E9C-101B-9397-08002B2CF9AE}" pid="13" name="DocumentClasification">
    <vt:lpwstr>PU - For Personal Usage</vt:lpwstr>
  </property>
  <property fmtid="{D5CDD505-2E9C-101B-9397-08002B2CF9AE}" pid="14" name="DLP">
    <vt:lpwstr>DLP:Private</vt:lpwstr>
  </property>
  <property fmtid="{D5CDD505-2E9C-101B-9397-08002B2CF9AE}" pid="15" name="display_urn:schemas-microsoft-com:office:office#Editor">
    <vt:lpwstr>Vuová, Hanh, Vodafone CZ</vt:lpwstr>
  </property>
  <property fmtid="{D5CDD505-2E9C-101B-9397-08002B2CF9AE}" pid="16" name="Title">
    <vt:lpwstr>Technická specifikace V2 Access to voice and Data</vt:lpwstr>
  </property>
  <property fmtid="{D5CDD505-2E9C-101B-9397-08002B2CF9AE}" pid="17" name="display_urn:schemas-microsoft-com:office:office#Author">
    <vt:lpwstr>Vuová, Hanh, Vodafone CZ</vt:lpwstr>
  </property>
  <property fmtid="{D5CDD505-2E9C-101B-9397-08002B2CF9AE}" pid="18" name="Description0">
    <vt:lpwstr/>
  </property>
  <property fmtid="{D5CDD505-2E9C-101B-9397-08002B2CF9AE}" pid="19" name="ContentTypeId">
    <vt:lpwstr>0x0101009C7770F7FA91A94C845B910630937EA9</vt:lpwstr>
  </property>
  <property fmtid="{D5CDD505-2E9C-101B-9397-08002B2CF9AE}" pid="20" name="MSIP_Label_17da11e7-ad83-4459-98c6-12a88e2eac78_Enabled">
    <vt:lpwstr>true</vt:lpwstr>
  </property>
  <property fmtid="{D5CDD505-2E9C-101B-9397-08002B2CF9AE}" pid="21" name="MSIP_Label_17da11e7-ad83-4459-98c6-12a88e2eac78_SetDate">
    <vt:lpwstr>2022-04-11T08:44:55Z</vt:lpwstr>
  </property>
  <property fmtid="{D5CDD505-2E9C-101B-9397-08002B2CF9AE}" pid="22" name="MSIP_Label_17da11e7-ad83-4459-98c6-12a88e2eac78_Method">
    <vt:lpwstr>Privileged</vt:lpwstr>
  </property>
  <property fmtid="{D5CDD505-2E9C-101B-9397-08002B2CF9AE}" pid="23" name="MSIP_Label_17da11e7-ad83-4459-98c6-12a88e2eac78_Name">
    <vt:lpwstr>17da11e7-ad83-4459-98c6-12a88e2eac78</vt:lpwstr>
  </property>
  <property fmtid="{D5CDD505-2E9C-101B-9397-08002B2CF9AE}" pid="24" name="MSIP_Label_17da11e7-ad83-4459-98c6-12a88e2eac78_SiteId">
    <vt:lpwstr>68283f3b-8487-4c86-adb3-a5228f18b893</vt:lpwstr>
  </property>
  <property fmtid="{D5CDD505-2E9C-101B-9397-08002B2CF9AE}" pid="25" name="MSIP_Label_17da11e7-ad83-4459-98c6-12a88e2eac78_ActionId">
    <vt:lpwstr>6d5cc645-7ddc-4f9d-8024-af12a5542462</vt:lpwstr>
  </property>
  <property fmtid="{D5CDD505-2E9C-101B-9397-08002B2CF9AE}" pid="26" name="MSIP_Label_17da11e7-ad83-4459-98c6-12a88e2eac78_ContentBits">
    <vt:lpwstr>0</vt:lpwstr>
  </property>
</Properties>
</file>