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84AC" w14:textId="28FB205C" w:rsidR="00082211" w:rsidRDefault="0082531C" w:rsidP="00E33E89">
      <w:pPr>
        <w:ind w:left="-426" w:right="-284"/>
        <w:jc w:val="right"/>
        <w:rPr>
          <w:rFonts w:cs="Arial"/>
          <w:b/>
          <w:sz w:val="22"/>
          <w:szCs w:val="22"/>
        </w:rPr>
      </w:pPr>
      <w:r w:rsidRPr="0082531C">
        <w:rPr>
          <w:sz w:val="22"/>
          <w:szCs w:val="22"/>
        </w:rPr>
        <w:t xml:space="preserve">Příloha č. 1 ke smlouvě č. </w:t>
      </w:r>
      <w:r w:rsidRPr="0082531C">
        <w:rPr>
          <w:rFonts w:cs="Arial"/>
          <w:b/>
          <w:sz w:val="22"/>
          <w:szCs w:val="22"/>
        </w:rPr>
        <w:t>25/SML2078/OS/LP</w:t>
      </w:r>
    </w:p>
    <w:p w14:paraId="3443722A" w14:textId="77777777" w:rsidR="0082531C" w:rsidRDefault="0082531C" w:rsidP="00E33E89">
      <w:pPr>
        <w:ind w:left="-426" w:right="-284"/>
        <w:jc w:val="right"/>
        <w:rPr>
          <w:rFonts w:cs="Arial"/>
          <w:b/>
          <w:sz w:val="22"/>
          <w:szCs w:val="22"/>
        </w:rPr>
      </w:pPr>
    </w:p>
    <w:p w14:paraId="269C720E" w14:textId="77777777" w:rsidR="0082531C" w:rsidRDefault="0082531C" w:rsidP="00E33E89">
      <w:pPr>
        <w:ind w:left="-426" w:right="-284"/>
        <w:jc w:val="right"/>
        <w:rPr>
          <w:rFonts w:cs="Arial"/>
          <w:b/>
          <w:sz w:val="22"/>
          <w:szCs w:val="22"/>
        </w:rPr>
      </w:pPr>
    </w:p>
    <w:p w14:paraId="4FFAC825" w14:textId="5658AD42" w:rsidR="00A61D8E" w:rsidRPr="00A61D8E" w:rsidRDefault="00A61D8E" w:rsidP="00E33E89">
      <w:pPr>
        <w:ind w:left="-426" w:right="-284"/>
        <w:jc w:val="both"/>
        <w:rPr>
          <w:bCs/>
          <w:sz w:val="22"/>
          <w:szCs w:val="22"/>
        </w:rPr>
      </w:pPr>
      <w:r w:rsidRPr="00A61D8E">
        <w:rPr>
          <w:bCs/>
          <w:sz w:val="22"/>
          <w:szCs w:val="22"/>
        </w:rPr>
        <w:t>Ve věci sporu o výši škody způsobené zanedbáním pravidelné údržby nemovitých věci zapsaných na LV 10118 pro k.</w:t>
      </w:r>
      <w:r>
        <w:rPr>
          <w:bCs/>
          <w:sz w:val="22"/>
          <w:szCs w:val="22"/>
        </w:rPr>
        <w:t xml:space="preserve"> </w:t>
      </w:r>
      <w:proofErr w:type="spellStart"/>
      <w:r w:rsidRPr="00A61D8E">
        <w:rPr>
          <w:bCs/>
          <w:sz w:val="22"/>
          <w:szCs w:val="22"/>
        </w:rPr>
        <w:t>ú.</w:t>
      </w:r>
      <w:proofErr w:type="spellEnd"/>
      <w:r>
        <w:rPr>
          <w:bCs/>
          <w:sz w:val="22"/>
          <w:szCs w:val="22"/>
        </w:rPr>
        <w:t xml:space="preserve"> </w:t>
      </w:r>
      <w:r w:rsidRPr="00A61D8E">
        <w:rPr>
          <w:bCs/>
          <w:sz w:val="22"/>
          <w:szCs w:val="22"/>
        </w:rPr>
        <w:t>Teplice, obec Teplice (bývalý kojenecký ústav) zadavatel potřebuje jak pro účely vedení sporu č.j. 74 C 150/</w:t>
      </w:r>
      <w:r w:rsidR="00D667D0" w:rsidRPr="00045A9F">
        <w:rPr>
          <w:bCs/>
          <w:sz w:val="22"/>
          <w:szCs w:val="22"/>
        </w:rPr>
        <w:t>2019, tak</w:t>
      </w:r>
      <w:r w:rsidRPr="00A61D8E">
        <w:rPr>
          <w:bCs/>
          <w:sz w:val="22"/>
          <w:szCs w:val="22"/>
        </w:rPr>
        <w:t xml:space="preserve"> pro interní rozhodovací procesy posouzení </w:t>
      </w:r>
      <w:r w:rsidR="00A13AE9" w:rsidRPr="00045A9F">
        <w:rPr>
          <w:bCs/>
          <w:sz w:val="22"/>
          <w:szCs w:val="22"/>
        </w:rPr>
        <w:t xml:space="preserve">posudku Ing. </w:t>
      </w:r>
      <w:proofErr w:type="spellStart"/>
      <w:r w:rsidR="00A13AE9" w:rsidRPr="00045A9F">
        <w:rPr>
          <w:bCs/>
          <w:sz w:val="22"/>
          <w:szCs w:val="22"/>
        </w:rPr>
        <w:t>Pleyera</w:t>
      </w:r>
      <w:proofErr w:type="spellEnd"/>
      <w:r w:rsidR="00A13AE9" w:rsidRPr="00045A9F">
        <w:rPr>
          <w:bCs/>
          <w:sz w:val="22"/>
          <w:szCs w:val="22"/>
        </w:rPr>
        <w:t xml:space="preserve"> ze dne 26. 6. 2024 za využití </w:t>
      </w:r>
      <w:r w:rsidRPr="00A61D8E">
        <w:rPr>
          <w:bCs/>
          <w:sz w:val="22"/>
          <w:szCs w:val="22"/>
        </w:rPr>
        <w:t>všech dosavadních posudků a podkladů k této věci</w:t>
      </w:r>
      <w:r w:rsidR="00A13AE9" w:rsidRPr="00045A9F">
        <w:rPr>
          <w:bCs/>
          <w:sz w:val="22"/>
          <w:szCs w:val="22"/>
        </w:rPr>
        <w:t>,</w:t>
      </w:r>
      <w:r w:rsidRPr="00A61D8E">
        <w:rPr>
          <w:bCs/>
          <w:sz w:val="22"/>
          <w:szCs w:val="22"/>
        </w:rPr>
        <w:t> a to na nejvyšší možné znalecké úrovni a  současně na statutární úrovní státního podniku, </w:t>
      </w:r>
      <w:r w:rsidR="00A13AE9" w:rsidRPr="00045A9F">
        <w:rPr>
          <w:bCs/>
          <w:sz w:val="22"/>
          <w:szCs w:val="22"/>
        </w:rPr>
        <w:t xml:space="preserve"> </w:t>
      </w:r>
      <w:r w:rsidRPr="00A61D8E">
        <w:rPr>
          <w:bCs/>
          <w:sz w:val="22"/>
          <w:szCs w:val="22"/>
        </w:rPr>
        <w:t xml:space="preserve">kdy obě tato </w:t>
      </w:r>
      <w:r w:rsidR="00D667D0" w:rsidRPr="00045A9F">
        <w:rPr>
          <w:bCs/>
          <w:sz w:val="22"/>
          <w:szCs w:val="22"/>
        </w:rPr>
        <w:t>kritéria</w:t>
      </w:r>
      <w:r w:rsidRPr="00A61D8E">
        <w:rPr>
          <w:bCs/>
          <w:sz w:val="22"/>
          <w:szCs w:val="22"/>
        </w:rPr>
        <w:t> budou zajišťovat maximální možnou úroveň jak odbornosti tak objektivní nezávislosti.</w:t>
      </w:r>
    </w:p>
    <w:p w14:paraId="62DD23E8" w14:textId="3E9D5F4D" w:rsidR="00A61D8E" w:rsidRDefault="00D667D0" w:rsidP="00E33E89">
      <w:pPr>
        <w:ind w:left="-426" w:righ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 veškeré předané podklady a další sdělené informace byly definovány tyto znalecké otázky, na které se dodavatel zavazuje odpovědět:</w:t>
      </w:r>
    </w:p>
    <w:p w14:paraId="47F45332" w14:textId="77777777" w:rsidR="00D667D0" w:rsidRPr="00A61D8E" w:rsidRDefault="00D667D0" w:rsidP="00E33E89">
      <w:pPr>
        <w:ind w:left="-426" w:right="-284"/>
        <w:jc w:val="both"/>
        <w:rPr>
          <w:bCs/>
          <w:sz w:val="22"/>
          <w:szCs w:val="22"/>
        </w:rPr>
      </w:pPr>
    </w:p>
    <w:p w14:paraId="0FFB0D63" w14:textId="3DF8B70D" w:rsidR="00A61D8E" w:rsidRPr="00D667D0" w:rsidRDefault="00A61D8E" w:rsidP="00E33E89">
      <w:pPr>
        <w:pStyle w:val="Odstavecseseznamem"/>
        <w:numPr>
          <w:ilvl w:val="0"/>
          <w:numId w:val="1"/>
        </w:numPr>
        <w:ind w:left="0" w:right="-284" w:hanging="426"/>
        <w:jc w:val="both"/>
        <w:rPr>
          <w:bCs/>
          <w:sz w:val="22"/>
          <w:szCs w:val="22"/>
        </w:rPr>
      </w:pPr>
      <w:r w:rsidRPr="00D667D0">
        <w:rPr>
          <w:bCs/>
          <w:sz w:val="22"/>
          <w:szCs w:val="22"/>
        </w:rPr>
        <w:t xml:space="preserve">Vyjádřete se k věcné správnosti posudku vypracovaného znalcem </w:t>
      </w:r>
      <w:r w:rsidR="00D667D0">
        <w:rPr>
          <w:bCs/>
          <w:sz w:val="22"/>
          <w:szCs w:val="22"/>
        </w:rPr>
        <w:t>I</w:t>
      </w:r>
      <w:r w:rsidRPr="00D667D0">
        <w:rPr>
          <w:bCs/>
          <w:sz w:val="22"/>
          <w:szCs w:val="22"/>
        </w:rPr>
        <w:t xml:space="preserve">ng. Karlem </w:t>
      </w:r>
      <w:proofErr w:type="spellStart"/>
      <w:r w:rsidRPr="00D667D0">
        <w:rPr>
          <w:bCs/>
          <w:sz w:val="22"/>
          <w:szCs w:val="22"/>
        </w:rPr>
        <w:t>Pleyerem</w:t>
      </w:r>
      <w:proofErr w:type="spellEnd"/>
      <w:r w:rsidRPr="00D667D0">
        <w:rPr>
          <w:bCs/>
          <w:sz w:val="22"/>
          <w:szCs w:val="22"/>
        </w:rPr>
        <w:t> ze</w:t>
      </w:r>
      <w:r w:rsidR="00D667D0">
        <w:rPr>
          <w:bCs/>
          <w:sz w:val="22"/>
          <w:szCs w:val="22"/>
        </w:rPr>
        <w:t xml:space="preserve"> </w:t>
      </w:r>
      <w:r w:rsidRPr="00D667D0">
        <w:rPr>
          <w:bCs/>
          <w:sz w:val="22"/>
          <w:szCs w:val="22"/>
        </w:rPr>
        <w:t>dne 26.</w:t>
      </w:r>
      <w:r w:rsidR="00E33E89">
        <w:rPr>
          <w:bCs/>
          <w:sz w:val="22"/>
          <w:szCs w:val="22"/>
        </w:rPr>
        <w:t xml:space="preserve"> </w:t>
      </w:r>
      <w:r w:rsidRPr="00D667D0">
        <w:rPr>
          <w:bCs/>
          <w:sz w:val="22"/>
          <w:szCs w:val="22"/>
        </w:rPr>
        <w:t>6.</w:t>
      </w:r>
      <w:r w:rsidR="00E33E89">
        <w:rPr>
          <w:bCs/>
          <w:sz w:val="22"/>
          <w:szCs w:val="22"/>
        </w:rPr>
        <w:t xml:space="preserve"> </w:t>
      </w:r>
      <w:r w:rsidRPr="00D667D0">
        <w:rPr>
          <w:bCs/>
          <w:sz w:val="22"/>
          <w:szCs w:val="22"/>
        </w:rPr>
        <w:t>2024 zapsaného v</w:t>
      </w:r>
      <w:r w:rsidR="003B0C2D">
        <w:rPr>
          <w:bCs/>
          <w:sz w:val="22"/>
          <w:szCs w:val="22"/>
        </w:rPr>
        <w:t> </w:t>
      </w:r>
      <w:r w:rsidRPr="00D667D0">
        <w:rPr>
          <w:bCs/>
          <w:sz w:val="22"/>
          <w:szCs w:val="22"/>
        </w:rPr>
        <w:t>evidenci</w:t>
      </w:r>
      <w:r w:rsidR="003B0C2D">
        <w:rPr>
          <w:bCs/>
          <w:sz w:val="22"/>
          <w:szCs w:val="22"/>
        </w:rPr>
        <w:t xml:space="preserve"> </w:t>
      </w:r>
      <w:r w:rsidRPr="00D667D0">
        <w:rPr>
          <w:bCs/>
          <w:sz w:val="22"/>
          <w:szCs w:val="22"/>
        </w:rPr>
        <w:t>posudků pod číslem 0083799/2023</w:t>
      </w:r>
      <w:r w:rsidR="00045A9F">
        <w:rPr>
          <w:bCs/>
          <w:sz w:val="22"/>
          <w:szCs w:val="22"/>
        </w:rPr>
        <w:t xml:space="preserve"> (dále jen „posudek“)</w:t>
      </w:r>
      <w:r w:rsidRPr="00D667D0">
        <w:rPr>
          <w:bCs/>
          <w:sz w:val="22"/>
          <w:szCs w:val="22"/>
        </w:rPr>
        <w:t>.</w:t>
      </w:r>
    </w:p>
    <w:p w14:paraId="2D3D5B3E" w14:textId="34638E24" w:rsidR="00A61D8E" w:rsidRPr="00D667D0" w:rsidRDefault="00A61D8E" w:rsidP="00E33E89">
      <w:pPr>
        <w:pStyle w:val="Odstavecseseznamem"/>
        <w:numPr>
          <w:ilvl w:val="0"/>
          <w:numId w:val="1"/>
        </w:numPr>
        <w:ind w:left="0" w:right="-284" w:hanging="426"/>
        <w:jc w:val="both"/>
        <w:rPr>
          <w:bCs/>
          <w:sz w:val="22"/>
          <w:szCs w:val="22"/>
        </w:rPr>
      </w:pPr>
      <w:r w:rsidRPr="00D667D0">
        <w:rPr>
          <w:bCs/>
          <w:sz w:val="22"/>
          <w:szCs w:val="22"/>
        </w:rPr>
        <w:t>K tomuto posudku posuďte použitelnost vybraných zdrojů dat a postup při jejich zpracování</w:t>
      </w:r>
      <w:r w:rsidR="00045A9F">
        <w:rPr>
          <w:bCs/>
          <w:sz w:val="22"/>
          <w:szCs w:val="22"/>
        </w:rPr>
        <w:t>.</w:t>
      </w:r>
    </w:p>
    <w:p w14:paraId="25E22FEB" w14:textId="35C0BE30" w:rsidR="00A61D8E" w:rsidRPr="00D667D0" w:rsidRDefault="00A61D8E" w:rsidP="00E33E89">
      <w:pPr>
        <w:pStyle w:val="Odstavecseseznamem"/>
        <w:numPr>
          <w:ilvl w:val="0"/>
          <w:numId w:val="1"/>
        </w:numPr>
        <w:ind w:left="0" w:right="-284" w:hanging="426"/>
        <w:jc w:val="both"/>
        <w:rPr>
          <w:bCs/>
          <w:sz w:val="22"/>
          <w:szCs w:val="22"/>
        </w:rPr>
      </w:pPr>
      <w:r w:rsidRPr="00D667D0">
        <w:rPr>
          <w:bCs/>
          <w:sz w:val="22"/>
          <w:szCs w:val="22"/>
        </w:rPr>
        <w:t>Vyjádřete se k uvedeným výsledkům analýzy dat tohoto posudku</w:t>
      </w:r>
      <w:r w:rsidR="00045A9F">
        <w:rPr>
          <w:bCs/>
          <w:sz w:val="22"/>
          <w:szCs w:val="22"/>
        </w:rPr>
        <w:t>.</w:t>
      </w:r>
    </w:p>
    <w:p w14:paraId="71550E67" w14:textId="235CFB7C" w:rsidR="00A61D8E" w:rsidRPr="00D667D0" w:rsidRDefault="00A61D8E" w:rsidP="00E33E89">
      <w:pPr>
        <w:pStyle w:val="Odstavecseseznamem"/>
        <w:numPr>
          <w:ilvl w:val="0"/>
          <w:numId w:val="1"/>
        </w:numPr>
        <w:ind w:left="0" w:right="-284" w:hanging="426"/>
        <w:jc w:val="both"/>
        <w:rPr>
          <w:bCs/>
          <w:sz w:val="22"/>
          <w:szCs w:val="22"/>
        </w:rPr>
      </w:pPr>
      <w:r w:rsidRPr="00D667D0">
        <w:rPr>
          <w:bCs/>
          <w:sz w:val="22"/>
          <w:szCs w:val="22"/>
        </w:rPr>
        <w:t>Posuďte vhodnost metodiky a vyjádřete se k výsledkům orientačního vyčíslení nákladů, které by bylo vhodné realizovat v průběhu let 2008 - 2017, uvedené v bodu 5.1. tohoto posudku</w:t>
      </w:r>
      <w:r w:rsidR="003B0C2D">
        <w:rPr>
          <w:bCs/>
          <w:sz w:val="22"/>
          <w:szCs w:val="22"/>
        </w:rPr>
        <w:t>.</w:t>
      </w:r>
    </w:p>
    <w:p w14:paraId="03596681" w14:textId="77777777" w:rsidR="0082531C" w:rsidRPr="0082531C" w:rsidRDefault="0082531C" w:rsidP="00E33E89">
      <w:pPr>
        <w:ind w:left="-426" w:right="-284"/>
        <w:jc w:val="both"/>
        <w:rPr>
          <w:bCs/>
          <w:sz w:val="22"/>
          <w:szCs w:val="22"/>
        </w:rPr>
      </w:pPr>
    </w:p>
    <w:sectPr w:rsidR="0082531C" w:rsidRPr="0082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5BB"/>
    <w:multiLevelType w:val="hybridMultilevel"/>
    <w:tmpl w:val="C7FA4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1C"/>
    <w:rsid w:val="00045A9F"/>
    <w:rsid w:val="00082211"/>
    <w:rsid w:val="001602E6"/>
    <w:rsid w:val="003B0976"/>
    <w:rsid w:val="003B0C2D"/>
    <w:rsid w:val="0082531C"/>
    <w:rsid w:val="00A13AE9"/>
    <w:rsid w:val="00A35837"/>
    <w:rsid w:val="00A61D8E"/>
    <w:rsid w:val="00D667D0"/>
    <w:rsid w:val="00E15AA7"/>
    <w:rsid w:val="00E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E63A"/>
  <w15:chartTrackingRefBased/>
  <w15:docId w15:val="{835CD209-A2F2-429C-9CD0-4F9237C6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5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5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53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3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3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3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53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53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53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5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5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53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5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53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53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53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53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53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5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Simona</dc:creator>
  <cp:keywords/>
  <dc:description/>
  <cp:lastModifiedBy>Pilařová Pavla</cp:lastModifiedBy>
  <cp:revision>2</cp:revision>
  <dcterms:created xsi:type="dcterms:W3CDTF">2025-06-23T15:33:00Z</dcterms:created>
  <dcterms:modified xsi:type="dcterms:W3CDTF">2025-06-24T08:33:00Z</dcterms:modified>
</cp:coreProperties>
</file>