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72" w:rsidRDefault="00030072" w:rsidP="00CB4222">
      <w:pPr>
        <w:widowControl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 xml:space="preserve"> SPU 356163/2017/508100/</w:t>
      </w:r>
      <w:proofErr w:type="spellStart"/>
      <w:r>
        <w:rPr>
          <w:b/>
          <w:sz w:val="24"/>
          <w:szCs w:val="24"/>
        </w:rPr>
        <w:t>Str</w:t>
      </w:r>
      <w:proofErr w:type="spellEnd"/>
    </w:p>
    <w:p w:rsidR="00030072" w:rsidRDefault="00030072" w:rsidP="00CB4222">
      <w:pPr>
        <w:widowControl/>
        <w:rPr>
          <w:b/>
          <w:sz w:val="24"/>
          <w:szCs w:val="24"/>
        </w:rPr>
      </w:pPr>
    </w:p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1011931708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030072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Otradovská Romana</w:t>
      </w:r>
      <w:r w:rsidR="00030072">
        <w:rPr>
          <w:b/>
          <w:color w:val="000000"/>
          <w:sz w:val="24"/>
          <w:szCs w:val="24"/>
        </w:rPr>
        <w:t xml:space="preserve">, </w:t>
      </w:r>
      <w:r w:rsidR="00030072">
        <w:rPr>
          <w:color w:val="000000"/>
          <w:sz w:val="24"/>
          <w:szCs w:val="24"/>
        </w:rPr>
        <w:t>Velké Chvojno</w:t>
      </w:r>
      <w:bookmarkStart w:id="0" w:name="_GoBack"/>
      <w:bookmarkEnd w:id="0"/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rodinný stav vdaná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1011931708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Ústecký kraj se sídlem v Ústí nad Labem, Katastrální pracoviště Ústí nad Labem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Velké Chvojno</w:t>
      </w:r>
      <w:r>
        <w:rPr>
          <w:sz w:val="20"/>
          <w:szCs w:val="20"/>
        </w:rPr>
        <w:tab/>
        <w:t>Luční Chvojno</w:t>
      </w:r>
      <w:r>
        <w:rPr>
          <w:sz w:val="20"/>
          <w:szCs w:val="20"/>
        </w:rPr>
        <w:tab/>
        <w:t>148/1</w:t>
      </w:r>
      <w:r>
        <w:rPr>
          <w:sz w:val="20"/>
          <w:szCs w:val="20"/>
        </w:rPr>
        <w:tab/>
        <w:t>zastavěná plocha a nádvoří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030072" w:rsidRDefault="00030072">
      <w:pPr>
        <w:pStyle w:val="para"/>
        <w:widowControl/>
        <w:rPr>
          <w:color w:val="000000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F95815" w:rsidRDefault="00746C63" w:rsidP="00030072">
      <w:pPr>
        <w:pStyle w:val="para"/>
        <w:widowControl/>
      </w:pPr>
      <w:r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Luční Chvojno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148/1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284 310,00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284 310,00 Kč</w:t>
            </w:r>
          </w:p>
        </w:tc>
      </w:tr>
    </w:tbl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lastRenderedPageBreak/>
        <w:tab/>
        <w:t>2) Kupní cenu uhradil kupující prodávajícímu před podpisem této smlouvy.</w:t>
      </w:r>
    </w:p>
    <w:p w:rsidR="00000000" w:rsidRDefault="00030072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>2)  Užívací vztah k prodávanému pozemku je řešen nájemní smlouvou č. 26N16/08, kterou s PF ČR, nyní Státním pozemkovým úřadem uzavřel Otradovská Romana,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  <w:r>
        <w:t>3) Na prodávaném pozemku váznou tato práva třetích osob:</w:t>
      </w:r>
    </w:p>
    <w:p w:rsidR="00746C63" w:rsidRDefault="00746C63">
      <w:pPr>
        <w:pStyle w:val="vnitrniText"/>
        <w:widowControl/>
      </w:pPr>
      <w:r>
        <w:t>a) Kupující bere na vědomí a je srozuměn s tím, že prodávající uzavřel smlouvu o zřízení věcného břemene, kterou se zavázal  a dal souhlas s tím, aby  ČEZ Dis</w:t>
      </w:r>
      <w:r w:rsidR="00030072">
        <w:t>t</w:t>
      </w:r>
      <w:r>
        <w:t xml:space="preserve">ribuce, a.s. umístil na prodávaném pozemku, resp. jeho části zemní kabelové vedení NN "UL Luční Chvojno 30 - přípojka do 50 m, </w:t>
      </w:r>
      <w:proofErr w:type="spellStart"/>
      <w:r>
        <w:t>kNN</w:t>
      </w:r>
      <w:proofErr w:type="spellEnd"/>
      <w:r>
        <w:t>" (IP-12-4002011). S obsahem smlouvy byl kupující seznámen před podpisem této smlouvy, což stvrzuje svým podpisem.</w:t>
      </w:r>
    </w:p>
    <w:p w:rsidR="00746C63" w:rsidRDefault="00746C63">
      <w:pPr>
        <w:pStyle w:val="vnitrniText"/>
        <w:widowControl/>
      </w:pPr>
      <w:r>
        <w:t xml:space="preserve">b) Kupující bere na vědomí a je srozuměn s tím, že prodávající uzavřel smlouvu o zřízení věcného břemene, kterou se zavázal  ve prospěch Jana Brožíka, nar. 13. 5. 1951, na prodávaném pozemku, resp. jeho části právo chůze a jízdy za účelem údržby a provozu jímek v rozsahu stanoveném geometrickým plánem č. 135-173/2006 -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Luční Chvojno. S obsahem smlouvy byl kupující seznámen před podpisem této smlouvy, což stvrzuje svým podpisem.</w:t>
      </w:r>
    </w:p>
    <w:p w:rsidR="00746C63" w:rsidRDefault="00746C63">
      <w:pPr>
        <w:pStyle w:val="para"/>
        <w:widowControl/>
      </w:pPr>
    </w:p>
    <w:p w:rsidR="00746C63" w:rsidRDefault="00746C63" w:rsidP="00030072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746C63" w:rsidRDefault="00412D61" w:rsidP="00030072">
      <w:pPr>
        <w:widowControl/>
        <w:ind w:firstLine="426"/>
        <w:jc w:val="both"/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</w:t>
      </w:r>
      <w:r>
        <w:rPr>
          <w:sz w:val="24"/>
          <w:szCs w:val="24"/>
        </w:rPr>
        <w:lastRenderedPageBreak/>
        <w:t xml:space="preserve">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030072">
        <w:rPr>
          <w:sz w:val="24"/>
          <w:szCs w:val="24"/>
        </w:rPr>
        <w:t>.</w:t>
      </w:r>
      <w:r w:rsidR="00F24B49">
        <w:rPr>
          <w:sz w:val="24"/>
          <w:szCs w:val="24"/>
        </w:rPr>
        <w:t xml:space="preserve">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 w:rsidP="00030072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23.8.2017</w:t>
      </w:r>
      <w:proofErr w:type="gramEnd"/>
      <w:r>
        <w:rPr>
          <w:sz w:val="24"/>
          <w:szCs w:val="24"/>
        </w:rPr>
        <w:tab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Otradovská Romana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 w:rsidP="0003007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89708</w:t>
      </w:r>
      <w:r>
        <w:rPr>
          <w:color w:val="000000"/>
          <w:sz w:val="24"/>
          <w:szCs w:val="24"/>
        </w:rPr>
        <w:br/>
      </w: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Bc. Lenka Strnadová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030072" w:rsidP="007B3D5D">
      <w:pPr>
        <w:jc w:val="both"/>
        <w:rPr>
          <w:sz w:val="24"/>
          <w:szCs w:val="24"/>
        </w:rPr>
      </w:pPr>
      <w:r>
        <w:rPr>
          <w:sz w:val="24"/>
          <w:szCs w:val="24"/>
        </w:rPr>
        <w:t>Bc. Lenka Strnadová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72" w:rsidRDefault="00030072">
      <w:r>
        <w:separator/>
      </w:r>
    </w:p>
  </w:endnote>
  <w:endnote w:type="continuationSeparator" w:id="0">
    <w:p w:rsidR="00030072" w:rsidRDefault="0003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72" w:rsidRDefault="00030072">
      <w:r>
        <w:separator/>
      </w:r>
    </w:p>
  </w:footnote>
  <w:footnote w:type="continuationSeparator" w:id="0">
    <w:p w:rsidR="00030072" w:rsidRDefault="0003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30072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412D61"/>
    <w:rsid w:val="0043604A"/>
    <w:rsid w:val="00450D6D"/>
    <w:rsid w:val="004C0CB6"/>
    <w:rsid w:val="004D056F"/>
    <w:rsid w:val="0056566C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C77C2"/>
  <w14:defaultImageDpi w14:val="0"/>
  <w15:docId w15:val="{C7BAA24D-343A-482F-B0F8-DC59DAA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300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3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2017-08-23T06:32:00Z</cp:lastPrinted>
  <dcterms:created xsi:type="dcterms:W3CDTF">2017-08-23T06:30:00Z</dcterms:created>
  <dcterms:modified xsi:type="dcterms:W3CDTF">2017-08-23T06:33:00Z</dcterms:modified>
</cp:coreProperties>
</file>