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3DE8" w14:textId="2E38D439" w:rsidR="00B335DE" w:rsidRPr="00995009" w:rsidRDefault="00B335DE" w:rsidP="00E914E8">
      <w:pPr>
        <w:spacing w:line="240" w:lineRule="auto"/>
        <w:jc w:val="center"/>
        <w:rPr>
          <w:sz w:val="32"/>
          <w:szCs w:val="32"/>
        </w:rPr>
      </w:pPr>
      <w:r w:rsidRPr="00995009">
        <w:rPr>
          <w:b/>
          <w:bCs/>
          <w:sz w:val="32"/>
          <w:szCs w:val="32"/>
        </w:rPr>
        <w:t xml:space="preserve">Smlouva o dílo </w:t>
      </w:r>
    </w:p>
    <w:p w14:paraId="0C94CC85" w14:textId="00FAE144" w:rsidR="00B335DE" w:rsidRPr="006217AD" w:rsidRDefault="00B335DE" w:rsidP="00E914E8">
      <w:pPr>
        <w:spacing w:line="240" w:lineRule="auto"/>
        <w:jc w:val="center"/>
        <w:rPr>
          <w:b/>
          <w:bCs/>
          <w:sz w:val="22"/>
          <w:szCs w:val="22"/>
        </w:rPr>
      </w:pPr>
      <w:r w:rsidRPr="006217AD">
        <w:rPr>
          <w:sz w:val="22"/>
          <w:szCs w:val="22"/>
        </w:rPr>
        <w:t xml:space="preserve"> (uzavřená podle</w:t>
      </w:r>
      <w:r w:rsidR="005E3426">
        <w:rPr>
          <w:sz w:val="22"/>
          <w:szCs w:val="22"/>
        </w:rPr>
        <w:t xml:space="preserve"> </w:t>
      </w:r>
      <w:proofErr w:type="spellStart"/>
      <w:r w:rsidR="005E3426">
        <w:rPr>
          <w:sz w:val="22"/>
          <w:szCs w:val="22"/>
        </w:rPr>
        <w:t>ust</w:t>
      </w:r>
      <w:proofErr w:type="spellEnd"/>
      <w:r w:rsidR="005E3426">
        <w:rPr>
          <w:sz w:val="22"/>
          <w:szCs w:val="22"/>
        </w:rPr>
        <w:t xml:space="preserve">. § 2586 a násl. Zákona č. </w:t>
      </w:r>
      <w:r w:rsidRPr="006217AD">
        <w:rPr>
          <w:sz w:val="22"/>
          <w:szCs w:val="22"/>
        </w:rPr>
        <w:t>89/2012 Sb.</w:t>
      </w:r>
      <w:r w:rsidR="005E3426">
        <w:rPr>
          <w:sz w:val="22"/>
          <w:szCs w:val="22"/>
        </w:rPr>
        <w:t>, občanský zákoník</w:t>
      </w:r>
      <w:r w:rsidR="006253C5">
        <w:rPr>
          <w:sz w:val="22"/>
          <w:szCs w:val="22"/>
        </w:rPr>
        <w:t>,</w:t>
      </w:r>
      <w:r w:rsidR="00A207E7">
        <w:rPr>
          <w:sz w:val="22"/>
          <w:szCs w:val="22"/>
        </w:rPr>
        <w:t xml:space="preserve"> v platném znění)</w:t>
      </w:r>
    </w:p>
    <w:p w14:paraId="4376B89F" w14:textId="77777777" w:rsidR="00B335DE" w:rsidRPr="006217AD" w:rsidRDefault="00B335DE" w:rsidP="00E914E8">
      <w:pPr>
        <w:pBdr>
          <w:bottom w:val="single" w:sz="4" w:space="1" w:color="000000"/>
        </w:pBdr>
        <w:spacing w:line="240" w:lineRule="auto"/>
        <w:jc w:val="center"/>
        <w:rPr>
          <w:b/>
          <w:bCs/>
          <w:sz w:val="22"/>
          <w:szCs w:val="22"/>
        </w:rPr>
      </w:pPr>
    </w:p>
    <w:p w14:paraId="3C958F58" w14:textId="77777777" w:rsidR="00B335DE" w:rsidRDefault="00B335DE" w:rsidP="00E914E8">
      <w:pPr>
        <w:spacing w:line="240" w:lineRule="auto"/>
        <w:rPr>
          <w:b/>
          <w:bCs/>
          <w:sz w:val="22"/>
          <w:szCs w:val="22"/>
        </w:rPr>
      </w:pPr>
    </w:p>
    <w:p w14:paraId="7B4EEC14" w14:textId="77777777" w:rsidR="001F454C" w:rsidRPr="006217AD" w:rsidRDefault="001F454C" w:rsidP="00E914E8">
      <w:pPr>
        <w:spacing w:line="240" w:lineRule="auto"/>
        <w:rPr>
          <w:b/>
          <w:bCs/>
          <w:sz w:val="22"/>
          <w:szCs w:val="22"/>
        </w:rPr>
      </w:pPr>
    </w:p>
    <w:p w14:paraId="50A8E5CE" w14:textId="77777777" w:rsidR="00B335DE" w:rsidRPr="006217AD" w:rsidRDefault="00B335DE" w:rsidP="00E914E8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6217AD">
        <w:rPr>
          <w:b/>
          <w:bCs/>
          <w:sz w:val="22"/>
          <w:szCs w:val="22"/>
        </w:rPr>
        <w:t>Článek 1</w:t>
      </w:r>
    </w:p>
    <w:p w14:paraId="5827E1F7" w14:textId="11D1B804" w:rsidR="008725CA" w:rsidRPr="006217AD" w:rsidRDefault="00B335DE" w:rsidP="00995009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6217AD">
        <w:rPr>
          <w:b/>
          <w:bCs/>
          <w:sz w:val="22"/>
          <w:szCs w:val="22"/>
          <w:u w:val="single"/>
        </w:rPr>
        <w:t>Smluvní strany</w:t>
      </w:r>
    </w:p>
    <w:p w14:paraId="0D14B58C" w14:textId="160D027B" w:rsidR="00B335DE" w:rsidRDefault="00B335DE" w:rsidP="00E914E8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</w:p>
    <w:p w14:paraId="0C24DE43" w14:textId="77777777" w:rsidR="00995009" w:rsidRPr="006217AD" w:rsidRDefault="00995009" w:rsidP="00E914E8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</w:p>
    <w:p w14:paraId="3E6EEB1D" w14:textId="221EBE94" w:rsidR="00995009" w:rsidRPr="00995009" w:rsidRDefault="009A7327" w:rsidP="00995009">
      <w:pPr>
        <w:pStyle w:val="Odstavecseseznamem"/>
        <w:numPr>
          <w:ilvl w:val="1"/>
          <w:numId w:val="1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5DE" w:rsidRPr="00995009"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 w:rsidR="00B335DE" w:rsidRPr="009950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CAFE27" w14:textId="77777777" w:rsidR="00995009" w:rsidRPr="00995009" w:rsidRDefault="00B335DE" w:rsidP="00995009">
      <w:pPr>
        <w:spacing w:line="240" w:lineRule="auto"/>
        <w:ind w:left="-76"/>
        <w:jc w:val="both"/>
      </w:pPr>
      <w:r w:rsidRPr="00995009">
        <w:rPr>
          <w:b/>
          <w:bCs/>
        </w:rPr>
        <w:t>Moravské zemské muzeum</w:t>
      </w:r>
    </w:p>
    <w:p w14:paraId="5BFF1C5B" w14:textId="7CB08BD3" w:rsidR="00995009" w:rsidRPr="00995009" w:rsidRDefault="00B335DE" w:rsidP="00995009">
      <w:pPr>
        <w:spacing w:line="240" w:lineRule="auto"/>
        <w:ind w:left="-76"/>
        <w:jc w:val="both"/>
      </w:pPr>
      <w:r w:rsidRPr="00995009">
        <w:t xml:space="preserve">sídlem Zelný trh </w:t>
      </w:r>
      <w:r w:rsidR="00D84844">
        <w:t>299/</w:t>
      </w:r>
      <w:r w:rsidRPr="00995009">
        <w:t>6, 659 37 Brno</w:t>
      </w:r>
    </w:p>
    <w:p w14:paraId="0E032F44" w14:textId="77777777" w:rsidR="00995009" w:rsidRPr="00995009" w:rsidRDefault="00B335DE" w:rsidP="00995009">
      <w:pPr>
        <w:spacing w:line="240" w:lineRule="auto"/>
        <w:ind w:left="-76"/>
        <w:jc w:val="both"/>
      </w:pPr>
      <w:r w:rsidRPr="00995009">
        <w:t>IČ: 00094862, DIČ: CZ00094862</w:t>
      </w:r>
    </w:p>
    <w:p w14:paraId="4A361A48" w14:textId="77777777" w:rsidR="00995009" w:rsidRPr="00995009" w:rsidRDefault="00B335DE" w:rsidP="00995009">
      <w:pPr>
        <w:spacing w:line="240" w:lineRule="auto"/>
        <w:ind w:left="-76"/>
        <w:jc w:val="both"/>
      </w:pPr>
      <w:proofErr w:type="spellStart"/>
      <w:r w:rsidRPr="00995009">
        <w:t>zast</w:t>
      </w:r>
      <w:proofErr w:type="spellEnd"/>
      <w:r w:rsidRPr="00995009">
        <w:t xml:space="preserve">.:  Mgr. Jiřím </w:t>
      </w:r>
      <w:proofErr w:type="spellStart"/>
      <w:r w:rsidRPr="00995009">
        <w:t>Mitáčkem</w:t>
      </w:r>
      <w:proofErr w:type="spellEnd"/>
      <w:r w:rsidRPr="00995009">
        <w:t>, Ph.D., generálním ředitelem MZM</w:t>
      </w:r>
    </w:p>
    <w:p w14:paraId="6593C44C" w14:textId="77777777" w:rsidR="00BB48A4" w:rsidRDefault="00B250ED" w:rsidP="00BB48A4">
      <w:pPr>
        <w:spacing w:line="240" w:lineRule="auto"/>
        <w:ind w:left="-76"/>
        <w:jc w:val="both"/>
      </w:pPr>
      <w:r w:rsidRPr="00995009">
        <w:t>osob</w:t>
      </w:r>
      <w:r w:rsidR="00EB01BE" w:rsidRPr="00995009">
        <w:t>a</w:t>
      </w:r>
      <w:r w:rsidR="00B335DE" w:rsidRPr="00995009">
        <w:t xml:space="preserve"> pověřená k věcnému plnění ze smlouvy: </w:t>
      </w:r>
      <w:proofErr w:type="spellStart"/>
      <w:r w:rsidR="00BB48A4">
        <w:t>xxxxxxxxxxx</w:t>
      </w:r>
      <w:proofErr w:type="spellEnd"/>
    </w:p>
    <w:p w14:paraId="6EC1484F" w14:textId="5393BBAD" w:rsidR="00B335DE" w:rsidRPr="00995009" w:rsidRDefault="00BB48A4" w:rsidP="00BB48A4">
      <w:pPr>
        <w:spacing w:line="240" w:lineRule="auto"/>
        <w:ind w:left="-76"/>
        <w:jc w:val="both"/>
      </w:pPr>
      <w:proofErr w:type="spellStart"/>
      <w:r>
        <w:t>xxxxxxxxxxx</w:t>
      </w:r>
      <w:proofErr w:type="spellEnd"/>
    </w:p>
    <w:p w14:paraId="01F419F7" w14:textId="77777777" w:rsidR="00995009" w:rsidRPr="00995009" w:rsidRDefault="00995009" w:rsidP="00E914E8">
      <w:pPr>
        <w:spacing w:line="240" w:lineRule="auto"/>
      </w:pPr>
    </w:p>
    <w:p w14:paraId="0F6B5DF5" w14:textId="77777777" w:rsidR="00995009" w:rsidRPr="00995009" w:rsidRDefault="00995009" w:rsidP="00E914E8">
      <w:pPr>
        <w:spacing w:line="240" w:lineRule="auto"/>
      </w:pPr>
      <w:r w:rsidRPr="00995009">
        <w:t>a</w:t>
      </w:r>
    </w:p>
    <w:p w14:paraId="07FFED39" w14:textId="444B14D7" w:rsidR="00B335DE" w:rsidRPr="00995009" w:rsidRDefault="00B335DE" w:rsidP="00E914E8">
      <w:pPr>
        <w:spacing w:line="240" w:lineRule="auto"/>
      </w:pPr>
      <w:r w:rsidRPr="00995009">
        <w:tab/>
      </w:r>
    </w:p>
    <w:p w14:paraId="003C5431" w14:textId="016A80FF" w:rsidR="00B335DE" w:rsidRPr="00995009" w:rsidRDefault="00B335DE" w:rsidP="00995009">
      <w:pPr>
        <w:pStyle w:val="Odstavecseseznamem"/>
        <w:numPr>
          <w:ilvl w:val="1"/>
          <w:numId w:val="16"/>
        </w:numPr>
        <w:spacing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95009">
        <w:rPr>
          <w:rFonts w:ascii="Times New Roman" w:hAnsi="Times New Roman" w:cs="Times New Roman"/>
          <w:b/>
          <w:bCs/>
          <w:sz w:val="24"/>
          <w:szCs w:val="24"/>
        </w:rPr>
        <w:t xml:space="preserve"> Zhotovitel:  </w:t>
      </w:r>
    </w:p>
    <w:p w14:paraId="47AF8B6D" w14:textId="5FB4E0E9" w:rsidR="0085482F" w:rsidRDefault="0085482F" w:rsidP="00B475C3">
      <w:pPr>
        <w:spacing w:line="240" w:lineRule="auto"/>
        <w:ind w:left="-7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proofErr w:type="spellStart"/>
      <w:r w:rsidRPr="0085482F">
        <w:rPr>
          <w:b/>
          <w:color w:val="000000" w:themeColor="text1"/>
        </w:rPr>
        <w:t>ArteVisio</w:t>
      </w:r>
      <w:proofErr w:type="spellEnd"/>
      <w:r w:rsidRPr="0085482F">
        <w:rPr>
          <w:b/>
          <w:color w:val="000000" w:themeColor="text1"/>
        </w:rPr>
        <w:t xml:space="preserve"> s.r.o.</w:t>
      </w:r>
    </w:p>
    <w:p w14:paraId="46D0AA9B" w14:textId="5597D9F1" w:rsidR="00B475C3" w:rsidRDefault="00B475C3" w:rsidP="00B475C3">
      <w:pPr>
        <w:spacing w:line="240" w:lineRule="auto"/>
        <w:ind w:left="-76"/>
        <w:jc w:val="both"/>
      </w:pPr>
      <w:r>
        <w:t xml:space="preserve"> </w:t>
      </w:r>
      <w:r w:rsidRPr="00995009">
        <w:t xml:space="preserve">sídlem </w:t>
      </w:r>
      <w:r w:rsidR="0085482F" w:rsidRPr="0085482F">
        <w:t>Sadová 677, 273 45 Hřebeč</w:t>
      </w:r>
    </w:p>
    <w:p w14:paraId="4F988B0C" w14:textId="2390A2CE" w:rsidR="00853264" w:rsidRDefault="00B475C3" w:rsidP="00853264">
      <w:pPr>
        <w:spacing w:line="240" w:lineRule="auto"/>
        <w:ind w:left="-76"/>
        <w:jc w:val="both"/>
        <w:rPr>
          <w:rStyle w:val="hgkelc"/>
        </w:rPr>
      </w:pPr>
      <w:r>
        <w:t xml:space="preserve"> </w:t>
      </w:r>
      <w:r w:rsidR="00853264">
        <w:rPr>
          <w:rStyle w:val="hgkelc"/>
        </w:rPr>
        <w:t>IČ</w:t>
      </w:r>
      <w:r w:rsidR="0085482F">
        <w:rPr>
          <w:rStyle w:val="hgkelc"/>
        </w:rPr>
        <w:t>O</w:t>
      </w:r>
      <w:r w:rsidR="00853264">
        <w:rPr>
          <w:rStyle w:val="hgkelc"/>
        </w:rPr>
        <w:t xml:space="preserve">: </w:t>
      </w:r>
      <w:r w:rsidR="0085482F" w:rsidRPr="0085482F">
        <w:rPr>
          <w:rStyle w:val="hgkelc"/>
          <w:bCs/>
        </w:rPr>
        <w:t>28829450</w:t>
      </w:r>
      <w:r w:rsidR="00853264">
        <w:rPr>
          <w:rStyle w:val="hgkelc"/>
        </w:rPr>
        <w:t xml:space="preserve">, DIČ: </w:t>
      </w:r>
      <w:r w:rsidR="0085482F">
        <w:t>CZ28829450</w:t>
      </w:r>
    </w:p>
    <w:p w14:paraId="1624E03D" w14:textId="58717BB9" w:rsidR="00853264" w:rsidRDefault="00853264" w:rsidP="00853264">
      <w:pPr>
        <w:spacing w:line="240" w:lineRule="auto"/>
        <w:ind w:left="-76"/>
        <w:jc w:val="both"/>
      </w:pPr>
      <w:r>
        <w:rPr>
          <w:rStyle w:val="hgkelc"/>
        </w:rPr>
        <w:t xml:space="preserve"> </w:t>
      </w:r>
      <w:proofErr w:type="spellStart"/>
      <w:r w:rsidR="0085482F">
        <w:t>zast</w:t>
      </w:r>
      <w:proofErr w:type="spellEnd"/>
      <w:r w:rsidR="0085482F">
        <w:t xml:space="preserve">.: </w:t>
      </w:r>
      <w:r w:rsidR="0085482F" w:rsidRPr="0085482F">
        <w:t>MgA. Veronika Osladilová</w:t>
      </w:r>
    </w:p>
    <w:p w14:paraId="25087666" w14:textId="77777777" w:rsidR="00BB48A4" w:rsidRPr="00995009" w:rsidRDefault="00853264" w:rsidP="00BB48A4">
      <w:pPr>
        <w:spacing w:line="240" w:lineRule="auto"/>
        <w:ind w:left="-76"/>
        <w:jc w:val="both"/>
      </w:pPr>
      <w:r>
        <w:t xml:space="preserve"> tel.: </w:t>
      </w:r>
      <w:proofErr w:type="spellStart"/>
      <w:r w:rsidR="00BB48A4">
        <w:t>xxxxxxxxxxx</w:t>
      </w:r>
      <w:proofErr w:type="spellEnd"/>
    </w:p>
    <w:p w14:paraId="26BABFA5" w14:textId="77777777" w:rsidR="00BB48A4" w:rsidRPr="00995009" w:rsidRDefault="00853264" w:rsidP="00BB48A4">
      <w:pPr>
        <w:spacing w:line="240" w:lineRule="auto"/>
        <w:ind w:left="-76"/>
        <w:jc w:val="both"/>
      </w:pPr>
      <w:r>
        <w:t xml:space="preserve"> e-mail: </w:t>
      </w:r>
      <w:proofErr w:type="spellStart"/>
      <w:r w:rsidR="00BB48A4">
        <w:t>xxxxxxxxxxx</w:t>
      </w:r>
      <w:proofErr w:type="spellEnd"/>
    </w:p>
    <w:p w14:paraId="1FBB3A09" w14:textId="2633A7D8" w:rsidR="00853264" w:rsidRPr="00995009" w:rsidRDefault="00853264" w:rsidP="00BB48A4">
      <w:pPr>
        <w:spacing w:line="240" w:lineRule="auto"/>
        <w:jc w:val="both"/>
      </w:pPr>
    </w:p>
    <w:p w14:paraId="40F322C1" w14:textId="47620349" w:rsidR="00995009" w:rsidRPr="00995009" w:rsidRDefault="00995009" w:rsidP="00853264">
      <w:pPr>
        <w:spacing w:line="240" w:lineRule="auto"/>
        <w:ind w:left="-76"/>
        <w:jc w:val="both"/>
        <w:rPr>
          <w:b/>
          <w:bCs/>
        </w:rPr>
      </w:pPr>
    </w:p>
    <w:p w14:paraId="35F6DCBD" w14:textId="77777777" w:rsidR="00B335DE" w:rsidRPr="00995009" w:rsidRDefault="00B335DE" w:rsidP="00E914E8">
      <w:pPr>
        <w:spacing w:line="240" w:lineRule="auto"/>
        <w:contextualSpacing/>
        <w:jc w:val="center"/>
        <w:rPr>
          <w:b/>
          <w:bCs/>
          <w:u w:val="single"/>
        </w:rPr>
      </w:pPr>
      <w:r w:rsidRPr="00995009">
        <w:rPr>
          <w:b/>
          <w:bCs/>
        </w:rPr>
        <w:t>Článek 2</w:t>
      </w:r>
    </w:p>
    <w:p w14:paraId="5A7F1700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Předmět smlouvy</w:t>
      </w:r>
    </w:p>
    <w:p w14:paraId="58A23AC2" w14:textId="77777777" w:rsidR="00B335DE" w:rsidRPr="00995009" w:rsidRDefault="00B335DE" w:rsidP="00E914E8">
      <w:pPr>
        <w:spacing w:line="240" w:lineRule="auto"/>
        <w:jc w:val="center"/>
      </w:pPr>
    </w:p>
    <w:p w14:paraId="62B5038F" w14:textId="1C87E0A4" w:rsidR="00B335DE" w:rsidRPr="00995009" w:rsidRDefault="00B335DE" w:rsidP="00E914E8">
      <w:pPr>
        <w:numPr>
          <w:ilvl w:val="1"/>
          <w:numId w:val="4"/>
        </w:numPr>
        <w:tabs>
          <w:tab w:val="clear" w:pos="0"/>
          <w:tab w:val="num" w:pos="709"/>
        </w:tabs>
        <w:spacing w:line="240" w:lineRule="auto"/>
        <w:ind w:left="709" w:hanging="709"/>
        <w:jc w:val="both"/>
        <w:rPr>
          <w:lang w:eastAsia="cs-CZ"/>
        </w:rPr>
      </w:pPr>
      <w:r w:rsidRPr="00995009">
        <w:t xml:space="preserve">Předmětem této Smlouvy (dále jen </w:t>
      </w:r>
      <w:r w:rsidR="003863A0">
        <w:t>s</w:t>
      </w:r>
      <w:r w:rsidRPr="00995009">
        <w:t xml:space="preserve">mlouva) je závazek zhotovitele na vlastní náklady a nebezpečí provést pro objednatele dílo, specifikované v čl. </w:t>
      </w:r>
      <w:proofErr w:type="gramStart"/>
      <w:r w:rsidRPr="00995009">
        <w:t>2.2. této</w:t>
      </w:r>
      <w:proofErr w:type="gramEnd"/>
      <w:r w:rsidRPr="00995009">
        <w:t xml:space="preserve"> smlouvy (dále jen dílo)</w:t>
      </w:r>
      <w:r w:rsidR="00EF0DC6">
        <w:t>,</w:t>
      </w:r>
      <w:r w:rsidRPr="00995009">
        <w:t xml:space="preserve"> a závazek objednatele zaplatit zhotoviteli za řádně a včas zhotovené a předané dílo sjednanou cenu.</w:t>
      </w:r>
    </w:p>
    <w:p w14:paraId="5556720B" w14:textId="5D4F0D23" w:rsidR="00B335DE" w:rsidRDefault="0085482F" w:rsidP="00E914E8">
      <w:pPr>
        <w:numPr>
          <w:ilvl w:val="1"/>
          <w:numId w:val="4"/>
        </w:numPr>
        <w:spacing w:line="240" w:lineRule="auto"/>
        <w:ind w:left="709" w:hanging="709"/>
        <w:jc w:val="both"/>
      </w:pPr>
      <w:r>
        <w:t xml:space="preserve">Dílem se pro účely této smlouvy rozumí příprava a realizace zajištění akce </w:t>
      </w:r>
      <w:r w:rsidRPr="00EE5476">
        <w:rPr>
          <w:b/>
          <w:i/>
        </w:rPr>
        <w:t xml:space="preserve">v rámci doprovodného programu VENUŠE 100 </w:t>
      </w:r>
      <w:proofErr w:type="spellStart"/>
      <w:r w:rsidR="00BB48A4">
        <w:t>xxxxxxxxxxx</w:t>
      </w:r>
      <w:proofErr w:type="spellEnd"/>
      <w:r>
        <w:t xml:space="preserve">, </w:t>
      </w:r>
      <w:r w:rsidR="00AF7D55">
        <w:t>kterého zastupuje společnost</w:t>
      </w:r>
      <w:r>
        <w:t xml:space="preserve"> </w:t>
      </w:r>
      <w:proofErr w:type="spellStart"/>
      <w:r>
        <w:t>ArteVisio</w:t>
      </w:r>
      <w:proofErr w:type="spellEnd"/>
      <w:r>
        <w:t xml:space="preserve"> s.r.o.</w:t>
      </w:r>
    </w:p>
    <w:p w14:paraId="6E37C37C" w14:textId="0F995EE4" w:rsidR="00AF7D55" w:rsidRPr="00995009" w:rsidRDefault="00A65A5B" w:rsidP="00A65A5B">
      <w:pPr>
        <w:numPr>
          <w:ilvl w:val="1"/>
          <w:numId w:val="4"/>
        </w:numPr>
        <w:spacing w:line="240" w:lineRule="auto"/>
        <w:ind w:left="709" w:hanging="709"/>
        <w:jc w:val="both"/>
      </w:pPr>
      <w:r w:rsidRPr="00995009">
        <w:t xml:space="preserve">Součástí díla </w:t>
      </w:r>
      <w:r w:rsidRPr="00A65A5B">
        <w:t>je účast na hodnocení výtvarné soutěže</w:t>
      </w:r>
      <w:r w:rsidR="00CF7FF6">
        <w:t xml:space="preserve">, moderování vyhlášení výtvarné soutěže, moderování slavnostního večera </w:t>
      </w:r>
      <w:r w:rsidRPr="00A65A5B">
        <w:t xml:space="preserve">a </w:t>
      </w:r>
      <w:r w:rsidRPr="00995009">
        <w:t>zajištění veškerých dalších činností ve smlouvě neuvedených potřebných k řádnému a včasnému provedení díla dle této smlouvy.</w:t>
      </w:r>
    </w:p>
    <w:p w14:paraId="0356C446" w14:textId="6E8A231F" w:rsidR="00174E4B" w:rsidRPr="00DD66D2" w:rsidRDefault="00A469B1" w:rsidP="00995009">
      <w:pPr>
        <w:numPr>
          <w:ilvl w:val="1"/>
          <w:numId w:val="4"/>
        </w:numPr>
        <w:spacing w:line="240" w:lineRule="auto"/>
        <w:ind w:left="709" w:hanging="709"/>
        <w:jc w:val="both"/>
      </w:pPr>
      <w:r w:rsidRPr="00995009">
        <w:t>Zhotovitel prohlašuje, že se před podpisem této smlou</w:t>
      </w:r>
      <w:r w:rsidR="005E3426" w:rsidRPr="00995009">
        <w:t xml:space="preserve">vy seznámil se všemi podklady potřebnými </w:t>
      </w:r>
      <w:r w:rsidRPr="00995009">
        <w:t xml:space="preserve">pro zhotovení díla dle této smlouvy a </w:t>
      </w:r>
      <w:r w:rsidR="005E3426" w:rsidRPr="00995009">
        <w:t xml:space="preserve">tyto považuje za úplné a správné pro řádné zhotovení díla dle této smlouvy. </w:t>
      </w:r>
    </w:p>
    <w:p w14:paraId="79A57632" w14:textId="77777777" w:rsidR="00995009" w:rsidRPr="00995009" w:rsidRDefault="00995009" w:rsidP="00995009">
      <w:pPr>
        <w:tabs>
          <w:tab w:val="left" w:pos="709"/>
          <w:tab w:val="left" w:pos="3969"/>
        </w:tabs>
        <w:spacing w:line="240" w:lineRule="auto"/>
        <w:jc w:val="both"/>
      </w:pPr>
    </w:p>
    <w:p w14:paraId="09D9FFF6" w14:textId="77777777" w:rsidR="00CF7FF6" w:rsidRDefault="00CF7FF6" w:rsidP="00E914E8">
      <w:pPr>
        <w:spacing w:line="240" w:lineRule="auto"/>
        <w:jc w:val="center"/>
        <w:rPr>
          <w:b/>
          <w:bCs/>
        </w:rPr>
      </w:pPr>
    </w:p>
    <w:p w14:paraId="0B3D3D83" w14:textId="77777777" w:rsidR="00CF7FF6" w:rsidRDefault="00CF7FF6" w:rsidP="00E914E8">
      <w:pPr>
        <w:spacing w:line="240" w:lineRule="auto"/>
        <w:jc w:val="center"/>
        <w:rPr>
          <w:b/>
          <w:bCs/>
        </w:rPr>
      </w:pPr>
    </w:p>
    <w:p w14:paraId="476D8675" w14:textId="77777777" w:rsidR="00CF7FF6" w:rsidRDefault="00CF7FF6" w:rsidP="00E914E8">
      <w:pPr>
        <w:spacing w:line="240" w:lineRule="auto"/>
        <w:jc w:val="center"/>
        <w:rPr>
          <w:b/>
          <w:bCs/>
        </w:rPr>
      </w:pPr>
    </w:p>
    <w:p w14:paraId="4FCC155D" w14:textId="77777777" w:rsidR="00CF7FF6" w:rsidRDefault="00CF7FF6" w:rsidP="00E914E8">
      <w:pPr>
        <w:spacing w:line="240" w:lineRule="auto"/>
        <w:jc w:val="center"/>
        <w:rPr>
          <w:b/>
          <w:bCs/>
        </w:rPr>
      </w:pPr>
    </w:p>
    <w:p w14:paraId="61B8ED42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</w:rPr>
        <w:t>Článek 3</w:t>
      </w:r>
    </w:p>
    <w:p w14:paraId="0E72ECA0" w14:textId="5BB44F07" w:rsidR="00B335DE" w:rsidRPr="00995009" w:rsidRDefault="00B335DE" w:rsidP="00995009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Doba a místo plnění</w:t>
      </w:r>
    </w:p>
    <w:p w14:paraId="69EC5BF6" w14:textId="77777777" w:rsidR="00B335DE" w:rsidRPr="00995009" w:rsidRDefault="00B335DE" w:rsidP="00E914E8">
      <w:pPr>
        <w:spacing w:line="240" w:lineRule="auto"/>
        <w:jc w:val="center"/>
        <w:rPr>
          <w:color w:val="000000"/>
        </w:rPr>
      </w:pPr>
    </w:p>
    <w:p w14:paraId="1F64CD42" w14:textId="7FDE1912" w:rsidR="00552618" w:rsidRDefault="00B335DE" w:rsidP="003F2BD6">
      <w:pPr>
        <w:pStyle w:val="Normlnweb1"/>
        <w:numPr>
          <w:ilvl w:val="1"/>
          <w:numId w:val="3"/>
        </w:numPr>
        <w:tabs>
          <w:tab w:val="clear" w:pos="360"/>
          <w:tab w:val="num" w:pos="709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5009">
        <w:rPr>
          <w:rFonts w:ascii="Times New Roman" w:hAnsi="Times New Roman" w:cs="Times New Roman"/>
          <w:color w:val="000000"/>
        </w:rPr>
        <w:t xml:space="preserve">Zhotovitel se zavazuje na svůj náklad a nebezpečí provést, dokončit a řádně předat dílo </w:t>
      </w:r>
      <w:r w:rsidR="00EB01BE" w:rsidRPr="00995009">
        <w:rPr>
          <w:rFonts w:ascii="Times New Roman" w:hAnsi="Times New Roman" w:cs="Times New Roman"/>
        </w:rPr>
        <w:t>uvedené v </w:t>
      </w:r>
      <w:r w:rsidRPr="00995009">
        <w:rPr>
          <w:rFonts w:ascii="Times New Roman" w:hAnsi="Times New Roman" w:cs="Times New Roman"/>
        </w:rPr>
        <w:t xml:space="preserve">čl. </w:t>
      </w:r>
      <w:r w:rsidRPr="00995009">
        <w:rPr>
          <w:rFonts w:ascii="Times New Roman" w:hAnsi="Times New Roman" w:cs="Times New Roman"/>
          <w:bCs/>
        </w:rPr>
        <w:t>2</w:t>
      </w:r>
      <w:r w:rsidRPr="00995009">
        <w:rPr>
          <w:rFonts w:ascii="Times New Roman" w:hAnsi="Times New Roman" w:cs="Times New Roman"/>
        </w:rPr>
        <w:t xml:space="preserve"> této smlouvy </w:t>
      </w:r>
      <w:r w:rsidR="00CF7FF6">
        <w:rPr>
          <w:rFonts w:ascii="Times New Roman" w:hAnsi="Times New Roman" w:cs="Times New Roman"/>
        </w:rPr>
        <w:t>dle následujícího harmonogramu:</w:t>
      </w:r>
    </w:p>
    <w:p w14:paraId="0674D515" w14:textId="7702FBC3" w:rsidR="00CF7FF6" w:rsidRDefault="00CF7FF6" w:rsidP="00CF7FF6">
      <w:pPr>
        <w:pStyle w:val="Normlnweb1"/>
        <w:numPr>
          <w:ilvl w:val="2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Pr="00CF7FF6">
        <w:rPr>
          <w:rFonts w:ascii="Times New Roman" w:hAnsi="Times New Roman" w:cs="Times New Roman"/>
        </w:rPr>
        <w:t xml:space="preserve">čast na hodnocení výtvarné soutěže </w:t>
      </w:r>
      <w:r w:rsidRPr="00CF7FF6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 xml:space="preserve"> </w:t>
      </w:r>
      <w:r w:rsidRPr="00CF7FF6">
        <w:rPr>
          <w:rFonts w:ascii="Times New Roman" w:hAnsi="Times New Roman" w:cs="Times New Roman"/>
          <w:b/>
        </w:rPr>
        <w:t>června 2025</w:t>
      </w:r>
      <w:r w:rsidRPr="00CF7FF6">
        <w:rPr>
          <w:rFonts w:ascii="Times New Roman" w:hAnsi="Times New Roman" w:cs="Times New Roman"/>
        </w:rPr>
        <w:t xml:space="preserve"> 10:00</w:t>
      </w:r>
      <w:r>
        <w:rPr>
          <w:rFonts w:ascii="Times New Roman" w:hAnsi="Times New Roman" w:cs="Times New Roman"/>
        </w:rPr>
        <w:t xml:space="preserve"> </w:t>
      </w:r>
      <w:r w:rsidRPr="00CF7F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F7FF6">
        <w:rPr>
          <w:rFonts w:ascii="Times New Roman" w:hAnsi="Times New Roman" w:cs="Times New Roman"/>
        </w:rPr>
        <w:t>12:00</w:t>
      </w:r>
      <w:r>
        <w:rPr>
          <w:rFonts w:ascii="Times New Roman" w:hAnsi="Times New Roman" w:cs="Times New Roman"/>
        </w:rPr>
        <w:t xml:space="preserve"> </w:t>
      </w:r>
    </w:p>
    <w:p w14:paraId="67D765B2" w14:textId="36C67854" w:rsidR="00CF7FF6" w:rsidRDefault="00CF7FF6" w:rsidP="00CF7FF6">
      <w:pPr>
        <w:pStyle w:val="Normlnweb1"/>
        <w:numPr>
          <w:ilvl w:val="2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F7FF6">
        <w:rPr>
          <w:rFonts w:ascii="Times New Roman" w:hAnsi="Times New Roman" w:cs="Times New Roman"/>
        </w:rPr>
        <w:t xml:space="preserve">oderování vyhlášení výtvarné soutěže </w:t>
      </w:r>
      <w:r w:rsidRPr="00CF7FF6">
        <w:rPr>
          <w:rFonts w:ascii="Times New Roman" w:hAnsi="Times New Roman" w:cs="Times New Roman"/>
          <w:b/>
        </w:rPr>
        <w:t>20. června 2025</w:t>
      </w:r>
      <w:r w:rsidRPr="00CF7FF6">
        <w:rPr>
          <w:rFonts w:ascii="Times New Roman" w:hAnsi="Times New Roman" w:cs="Times New Roman"/>
        </w:rPr>
        <w:t xml:space="preserve"> 11:00-12:00</w:t>
      </w:r>
    </w:p>
    <w:p w14:paraId="3D718503" w14:textId="2FF4C9FD" w:rsidR="00CF7FF6" w:rsidRPr="003F2BD6" w:rsidRDefault="00CF7FF6" w:rsidP="00CF7FF6">
      <w:pPr>
        <w:pStyle w:val="Normlnweb1"/>
        <w:numPr>
          <w:ilvl w:val="2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F7FF6">
        <w:rPr>
          <w:rFonts w:ascii="Times New Roman" w:hAnsi="Times New Roman" w:cs="Times New Roman"/>
        </w:rPr>
        <w:t xml:space="preserve">oderování slavnostního večera </w:t>
      </w:r>
      <w:r w:rsidRPr="00CF7FF6">
        <w:rPr>
          <w:rFonts w:ascii="Times New Roman" w:hAnsi="Times New Roman" w:cs="Times New Roman"/>
          <w:b/>
        </w:rPr>
        <w:t>20. června 2025</w:t>
      </w:r>
      <w:r w:rsidRPr="00CF7FF6">
        <w:rPr>
          <w:rFonts w:ascii="Times New Roman" w:hAnsi="Times New Roman" w:cs="Times New Roman"/>
        </w:rPr>
        <w:t xml:space="preserve"> 19:30-22:30</w:t>
      </w:r>
    </w:p>
    <w:p w14:paraId="79232175" w14:textId="48CC55FE" w:rsidR="008A4FE0" w:rsidRPr="003F2BD6" w:rsidRDefault="00373FE6" w:rsidP="00174E4B">
      <w:pPr>
        <w:pStyle w:val="Odstavecseseznamem"/>
        <w:numPr>
          <w:ilvl w:val="1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FE0" w:rsidRPr="00995009">
        <w:rPr>
          <w:rFonts w:ascii="Times New Roman" w:hAnsi="Times New Roman" w:cs="Times New Roman"/>
          <w:sz w:val="24"/>
          <w:szCs w:val="24"/>
        </w:rPr>
        <w:t xml:space="preserve">Smluvní strany se dohodly, že místem plnění je </w:t>
      </w:r>
      <w:r w:rsidR="003F2BD6" w:rsidRPr="003F2BD6">
        <w:rPr>
          <w:rFonts w:ascii="Times New Roman" w:hAnsi="Times New Roman" w:cs="Times New Roman"/>
          <w:b/>
          <w:sz w:val="24"/>
          <w:szCs w:val="24"/>
        </w:rPr>
        <w:t xml:space="preserve">Moravské zemské muzeum, </w:t>
      </w:r>
      <w:r w:rsidR="00224CB3" w:rsidRPr="003F2BD6">
        <w:rPr>
          <w:rFonts w:ascii="Times New Roman" w:hAnsi="Times New Roman" w:cs="Times New Roman"/>
          <w:b/>
          <w:sz w:val="24"/>
          <w:szCs w:val="24"/>
        </w:rPr>
        <w:t xml:space="preserve">Zelný trh </w:t>
      </w:r>
      <w:r w:rsidR="003F2BD6" w:rsidRPr="003F2BD6">
        <w:rPr>
          <w:rFonts w:ascii="Times New Roman" w:hAnsi="Times New Roman" w:cs="Times New Roman"/>
          <w:b/>
          <w:sz w:val="24"/>
          <w:szCs w:val="24"/>
        </w:rPr>
        <w:t>8</w:t>
      </w:r>
      <w:r w:rsidR="00224CB3" w:rsidRPr="003F2B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2BD6" w:rsidRPr="003F2BD6">
        <w:rPr>
          <w:rFonts w:ascii="Times New Roman" w:hAnsi="Times New Roman" w:cs="Times New Roman"/>
          <w:b/>
          <w:sz w:val="24"/>
          <w:szCs w:val="24"/>
        </w:rPr>
        <w:t xml:space="preserve">602 00 </w:t>
      </w:r>
      <w:r w:rsidR="00224CB3" w:rsidRPr="003F2BD6">
        <w:rPr>
          <w:rFonts w:ascii="Times New Roman" w:hAnsi="Times New Roman" w:cs="Times New Roman"/>
          <w:b/>
          <w:sz w:val="24"/>
          <w:szCs w:val="24"/>
        </w:rPr>
        <w:t>Brno.</w:t>
      </w:r>
    </w:p>
    <w:p w14:paraId="53C78674" w14:textId="77777777" w:rsidR="00B335DE" w:rsidRPr="00995009" w:rsidRDefault="00B335DE" w:rsidP="00174E4B">
      <w:pPr>
        <w:numPr>
          <w:ilvl w:val="1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b/>
          <w:bCs/>
        </w:rPr>
      </w:pPr>
      <w:r w:rsidRPr="00995009">
        <w:rPr>
          <w:rFonts w:eastAsia="Arial Unicode MS"/>
        </w:rPr>
        <w:t xml:space="preserve">Předáním díla se rozumí předání a převzetí řádně dokončeného a úplného díla jako celku na základě </w:t>
      </w:r>
      <w:r w:rsidRPr="00995009">
        <w:rPr>
          <w:rFonts w:eastAsia="Arial Unicode MS"/>
          <w:bCs/>
        </w:rPr>
        <w:t>písemného předávacího protokolu</w:t>
      </w:r>
      <w:r w:rsidRPr="00995009">
        <w:rPr>
          <w:rFonts w:eastAsia="Arial Unicode MS"/>
        </w:rPr>
        <w:t xml:space="preserve"> podepsaného oprávněnými zástupci obou smluvních stran. </w:t>
      </w:r>
    </w:p>
    <w:p w14:paraId="12C112FF" w14:textId="77777777" w:rsidR="00995009" w:rsidRPr="00995009" w:rsidRDefault="00995009" w:rsidP="003F2BD6">
      <w:pPr>
        <w:spacing w:line="240" w:lineRule="auto"/>
        <w:contextualSpacing/>
        <w:rPr>
          <w:b/>
          <w:bCs/>
        </w:rPr>
      </w:pPr>
    </w:p>
    <w:p w14:paraId="05012BC5" w14:textId="25002CBD" w:rsidR="00B335DE" w:rsidRPr="00995009" w:rsidRDefault="00B335DE" w:rsidP="00E914E8">
      <w:pPr>
        <w:spacing w:line="240" w:lineRule="auto"/>
        <w:contextualSpacing/>
        <w:jc w:val="center"/>
        <w:rPr>
          <w:b/>
          <w:bCs/>
          <w:u w:val="single"/>
        </w:rPr>
      </w:pPr>
      <w:r w:rsidRPr="00995009">
        <w:rPr>
          <w:b/>
          <w:bCs/>
        </w:rPr>
        <w:t>Článek 4</w:t>
      </w:r>
    </w:p>
    <w:p w14:paraId="18F8CC0E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Cena díla</w:t>
      </w:r>
    </w:p>
    <w:p w14:paraId="1BB9045D" w14:textId="77777777" w:rsidR="00B335DE" w:rsidRPr="00995009" w:rsidRDefault="00B335DE" w:rsidP="00E914E8">
      <w:pPr>
        <w:spacing w:line="240" w:lineRule="auto"/>
        <w:jc w:val="center"/>
      </w:pPr>
    </w:p>
    <w:p w14:paraId="4130EB5F" w14:textId="4A7C6399" w:rsidR="00B335DE" w:rsidRPr="00995009" w:rsidRDefault="00B335DE" w:rsidP="006C020A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</w:pPr>
      <w:r w:rsidRPr="00995009">
        <w:t>Cena za řádně provedené dílo se dohodou smluvních stran sjednává ve výši:</w:t>
      </w:r>
      <w:r w:rsidR="006C020A">
        <w:t xml:space="preserve"> </w:t>
      </w:r>
      <w:r w:rsidR="00C55B7F">
        <w:rPr>
          <w:b/>
          <w:sz w:val="22"/>
          <w:szCs w:val="22"/>
        </w:rPr>
        <w:t>68 000</w:t>
      </w:r>
      <w:r w:rsidR="009872ED">
        <w:rPr>
          <w:sz w:val="22"/>
          <w:szCs w:val="22"/>
        </w:rPr>
        <w:t xml:space="preserve">,- Kč </w:t>
      </w:r>
      <w:r w:rsidR="00DD66D2" w:rsidRPr="006A3F3F">
        <w:rPr>
          <w:sz w:val="22"/>
          <w:szCs w:val="22"/>
        </w:rPr>
        <w:t xml:space="preserve">slovy </w:t>
      </w:r>
      <w:r w:rsidR="00C55B7F">
        <w:rPr>
          <w:b/>
          <w:sz w:val="22"/>
          <w:szCs w:val="22"/>
        </w:rPr>
        <w:t>šedesát osm tisíc</w:t>
      </w:r>
      <w:r w:rsidR="00DD66D2" w:rsidRPr="00291CC8">
        <w:rPr>
          <w:b/>
          <w:sz w:val="22"/>
          <w:szCs w:val="22"/>
        </w:rPr>
        <w:t xml:space="preserve"> </w:t>
      </w:r>
      <w:r w:rsidR="009872ED">
        <w:rPr>
          <w:sz w:val="22"/>
          <w:szCs w:val="22"/>
        </w:rPr>
        <w:t xml:space="preserve">korun českých </w:t>
      </w:r>
      <w:r w:rsidRPr="00995009">
        <w:t>bez DPH</w:t>
      </w:r>
      <w:r w:rsidR="0092695D" w:rsidRPr="00995009">
        <w:t xml:space="preserve">. </w:t>
      </w:r>
      <w:r w:rsidR="009A11D5" w:rsidRPr="00995009">
        <w:t>Zhotovitel je oprávněn k takto sjednané ceně díla připočíst DPH v zákonné výši</w:t>
      </w:r>
      <w:r w:rsidR="009A11D5">
        <w:t>.</w:t>
      </w:r>
    </w:p>
    <w:p w14:paraId="0CC281A4" w14:textId="0CB789AC" w:rsidR="00B335DE" w:rsidRPr="00995009" w:rsidRDefault="00B335DE" w:rsidP="00E914E8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</w:pPr>
      <w:r w:rsidRPr="00995009">
        <w:t>Ta</w:t>
      </w:r>
      <w:r w:rsidR="00174E4B" w:rsidRPr="00995009">
        <w:t>k</w:t>
      </w:r>
      <w:r w:rsidRPr="00995009">
        <w:t xml:space="preserve">to sjednaná cena díla je konečná a zahrnuje veškeré výdaje a náklady vzniklé zhotoviteli v souvislosti se zhotovením a předáním díla </w:t>
      </w:r>
      <w:r w:rsidR="00174E4B" w:rsidRPr="00995009">
        <w:t xml:space="preserve">objednateli </w:t>
      </w:r>
      <w:r w:rsidRPr="00995009">
        <w:t>(včetně spotřebovaného materiálu, daní a dalších poplatků, nákladů na dopravu do místa plnění</w:t>
      </w:r>
      <w:r w:rsidR="00174E4B" w:rsidRPr="00995009">
        <w:t>, zisku zhotovitele</w:t>
      </w:r>
      <w:r w:rsidRPr="00995009">
        <w:t xml:space="preserve"> apod.). </w:t>
      </w:r>
    </w:p>
    <w:p w14:paraId="5D62393F" w14:textId="77777777" w:rsidR="009A11D5" w:rsidRPr="00995009" w:rsidRDefault="009A11D5" w:rsidP="009A11D5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</w:pPr>
      <w:r w:rsidRPr="00995009">
        <w:t>Cenu je zhotovitel oprávněn fakturovat objednateli po protokolárním předání  dokončeného díla jako celku</w:t>
      </w:r>
      <w:r>
        <w:t>,</w:t>
      </w:r>
      <w:r w:rsidRPr="00995009">
        <w:t xml:space="preserve"> dle č</w:t>
      </w:r>
      <w:r>
        <w:t xml:space="preserve">lánku 3 odst. </w:t>
      </w:r>
      <w:proofErr w:type="gramStart"/>
      <w:r>
        <w:t>3.3. této</w:t>
      </w:r>
      <w:proofErr w:type="gramEnd"/>
      <w:r>
        <w:t xml:space="preserve"> smlouvy,</w:t>
      </w:r>
      <w:r w:rsidRPr="00995009">
        <w:t xml:space="preserve"> bez vad a nedodělků. </w:t>
      </w:r>
      <w:r w:rsidRPr="00995009">
        <w:rPr>
          <w:color w:val="000000"/>
        </w:rPr>
        <w:t>Faktura musí splňovat náležitosti daňového dokladu ve smyslu obecně závazných právních předpisů a je splatná do 30 dnů od jejího doručení objednateli</w:t>
      </w:r>
      <w:r w:rsidRPr="00995009">
        <w:t xml:space="preserve">. </w:t>
      </w:r>
    </w:p>
    <w:p w14:paraId="6067F89B" w14:textId="77777777" w:rsidR="00B335DE" w:rsidRPr="00995009" w:rsidRDefault="00B335DE" w:rsidP="00E914E8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</w:pPr>
      <w:r w:rsidRPr="00995009">
        <w:t>Objednatel nebude poskytovat zhotoviteli zálohy.</w:t>
      </w:r>
    </w:p>
    <w:p w14:paraId="4A65D1AF" w14:textId="77777777" w:rsidR="001F454C" w:rsidRPr="00995009" w:rsidRDefault="001F454C" w:rsidP="003F2BD6">
      <w:pPr>
        <w:spacing w:line="240" w:lineRule="auto"/>
        <w:jc w:val="both"/>
      </w:pPr>
    </w:p>
    <w:p w14:paraId="4F974BB0" w14:textId="77777777" w:rsidR="00B335DE" w:rsidRPr="00995009" w:rsidRDefault="00B335DE" w:rsidP="00E914E8">
      <w:pPr>
        <w:spacing w:line="240" w:lineRule="auto"/>
        <w:contextualSpacing/>
        <w:jc w:val="center"/>
        <w:rPr>
          <w:b/>
          <w:bCs/>
          <w:u w:val="single"/>
        </w:rPr>
      </w:pPr>
      <w:r w:rsidRPr="00995009">
        <w:rPr>
          <w:b/>
          <w:bCs/>
        </w:rPr>
        <w:t>Článek 5</w:t>
      </w:r>
    </w:p>
    <w:p w14:paraId="7A3F8DFA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Plnění díla</w:t>
      </w:r>
    </w:p>
    <w:p w14:paraId="7336B75D" w14:textId="77777777" w:rsidR="00B335DE" w:rsidRPr="00995009" w:rsidRDefault="00B335DE" w:rsidP="00E914E8">
      <w:pPr>
        <w:spacing w:line="240" w:lineRule="auto"/>
        <w:jc w:val="center"/>
        <w:rPr>
          <w:color w:val="000000"/>
        </w:rPr>
      </w:pPr>
    </w:p>
    <w:p w14:paraId="15255B41" w14:textId="618C8F86" w:rsidR="00B335DE" w:rsidRPr="00995009" w:rsidRDefault="00B335DE" w:rsidP="00E914E8">
      <w:pPr>
        <w:numPr>
          <w:ilvl w:val="1"/>
          <w:numId w:val="5"/>
        </w:numPr>
        <w:spacing w:line="240" w:lineRule="auto"/>
        <w:jc w:val="both"/>
        <w:rPr>
          <w:color w:val="000000"/>
        </w:rPr>
      </w:pPr>
      <w:r w:rsidRPr="00995009">
        <w:rPr>
          <w:color w:val="000000"/>
        </w:rPr>
        <w:t>Zhotovitel je při zhotovení díla povinen postupovat s odbornou péčí, podle svých nejlepších znalostí a schopností, a postupovat v souladu s pokyny objednatele</w:t>
      </w:r>
      <w:r w:rsidR="0092695D" w:rsidRPr="00995009">
        <w:rPr>
          <w:color w:val="000000"/>
        </w:rPr>
        <w:t xml:space="preserve">. </w:t>
      </w:r>
      <w:r w:rsidR="00925342">
        <w:rPr>
          <w:color w:val="000000"/>
        </w:rPr>
        <w:t>V </w:t>
      </w:r>
      <w:r w:rsidRPr="00995009">
        <w:rPr>
          <w:color w:val="000000"/>
        </w:rPr>
        <w:t>případě nevhodných pokynů objednatele je zhotovitel povinen na nevhodnost těchto pokynů objednatele písemně upozornit, v opačném případě nese zhotovitel odpovědnost za vady a za škodu, které v důsledku nevhodných pokynů objednatele objednateli nebo třetím osobám vznikly.</w:t>
      </w:r>
    </w:p>
    <w:p w14:paraId="552A98D0" w14:textId="7E99E818" w:rsidR="00B335DE" w:rsidRPr="00995009" w:rsidRDefault="00B335DE" w:rsidP="00E914E8">
      <w:pPr>
        <w:numPr>
          <w:ilvl w:val="1"/>
          <w:numId w:val="5"/>
        </w:numPr>
        <w:spacing w:line="240" w:lineRule="auto"/>
        <w:jc w:val="both"/>
        <w:rPr>
          <w:color w:val="000000"/>
        </w:rPr>
      </w:pPr>
      <w:r w:rsidRPr="00995009">
        <w:rPr>
          <w:color w:val="000000"/>
        </w:rPr>
        <w:t xml:space="preserve">Zhotovitel odpovídá za to, že dílo bude provedeno řádně a včas, v souladu s touto smlouvou a případnými technickými normami </w:t>
      </w:r>
      <w:r w:rsidR="00174E4B" w:rsidRPr="00995009">
        <w:rPr>
          <w:color w:val="000000"/>
        </w:rPr>
        <w:t>a obecně závaznými právními normami</w:t>
      </w:r>
      <w:r w:rsidRPr="00995009">
        <w:rPr>
          <w:color w:val="000000"/>
        </w:rPr>
        <w:t xml:space="preserve">, které se na provádění předmětného díla vztahují. </w:t>
      </w:r>
    </w:p>
    <w:p w14:paraId="5E355959" w14:textId="211D7639" w:rsidR="00B335DE" w:rsidRPr="00995009" w:rsidRDefault="00B335DE" w:rsidP="00E914E8">
      <w:pPr>
        <w:numPr>
          <w:ilvl w:val="1"/>
          <w:numId w:val="5"/>
        </w:numPr>
        <w:spacing w:line="240" w:lineRule="auto"/>
        <w:jc w:val="both"/>
        <w:rPr>
          <w:color w:val="000000"/>
        </w:rPr>
      </w:pPr>
      <w:r w:rsidRPr="00995009">
        <w:rPr>
          <w:color w:val="000000"/>
        </w:rPr>
        <w:t xml:space="preserve">Objednatel </w:t>
      </w:r>
      <w:r w:rsidR="00174E4B" w:rsidRPr="00995009">
        <w:rPr>
          <w:color w:val="000000"/>
        </w:rPr>
        <w:t xml:space="preserve">se zavazuje </w:t>
      </w:r>
      <w:r w:rsidRPr="00995009">
        <w:rPr>
          <w:color w:val="000000"/>
        </w:rPr>
        <w:t>poskytnout zhotoviteli</w:t>
      </w:r>
      <w:r w:rsidR="00174E4B" w:rsidRPr="00995009">
        <w:rPr>
          <w:color w:val="000000"/>
        </w:rPr>
        <w:t xml:space="preserve"> na jeho písemnou výzvu nezbytnou součinnost, potřebnou </w:t>
      </w:r>
      <w:r w:rsidRPr="00995009">
        <w:rPr>
          <w:color w:val="000000"/>
        </w:rPr>
        <w:t xml:space="preserve">pro řádné provedení díla. </w:t>
      </w:r>
    </w:p>
    <w:p w14:paraId="0ABC8326" w14:textId="52FA67FC" w:rsidR="001F454C" w:rsidRPr="003F2BD6" w:rsidRDefault="00B335DE" w:rsidP="00995009">
      <w:pPr>
        <w:numPr>
          <w:ilvl w:val="1"/>
          <w:numId w:val="5"/>
        </w:numPr>
        <w:spacing w:line="240" w:lineRule="auto"/>
        <w:jc w:val="both"/>
        <w:rPr>
          <w:color w:val="000000"/>
        </w:rPr>
      </w:pPr>
      <w:r w:rsidRPr="00995009">
        <w:t>Zhotovitel odpovídá za vady, jež má dílo v době jeho předání</w:t>
      </w:r>
      <w:r w:rsidR="00174E4B" w:rsidRPr="00995009">
        <w:t xml:space="preserve"> objednateli</w:t>
      </w:r>
      <w:r w:rsidRPr="00995009">
        <w:t>.</w:t>
      </w:r>
      <w:r w:rsidR="00174E4B" w:rsidRPr="00995009">
        <w:t xml:space="preserve"> </w:t>
      </w:r>
      <w:r w:rsidRPr="00995009">
        <w:rPr>
          <w:snapToGrid w:val="0"/>
        </w:rPr>
        <w:t xml:space="preserve">Zjevné vady, které budou zjištěny již při předání díla, je objednatel povinen uvést v protokolu o předání a převzetí díla. </w:t>
      </w:r>
    </w:p>
    <w:p w14:paraId="7FD4906A" w14:textId="77777777" w:rsidR="00995009" w:rsidRDefault="00995009" w:rsidP="00E914E8">
      <w:pPr>
        <w:spacing w:line="240" w:lineRule="auto"/>
        <w:jc w:val="center"/>
        <w:rPr>
          <w:b/>
          <w:bCs/>
        </w:rPr>
      </w:pPr>
    </w:p>
    <w:p w14:paraId="2105C94A" w14:textId="77777777" w:rsidR="00C55B7F" w:rsidRDefault="00C55B7F" w:rsidP="00E914E8">
      <w:pPr>
        <w:spacing w:line="240" w:lineRule="auto"/>
        <w:jc w:val="center"/>
        <w:rPr>
          <w:b/>
          <w:bCs/>
        </w:rPr>
      </w:pPr>
    </w:p>
    <w:p w14:paraId="7607D427" w14:textId="77777777" w:rsidR="00C55B7F" w:rsidRDefault="00C55B7F" w:rsidP="00E914E8">
      <w:pPr>
        <w:spacing w:line="240" w:lineRule="auto"/>
        <w:jc w:val="center"/>
        <w:rPr>
          <w:b/>
          <w:bCs/>
        </w:rPr>
      </w:pPr>
    </w:p>
    <w:p w14:paraId="2562C5D2" w14:textId="77777777" w:rsidR="00C55B7F" w:rsidRPr="00995009" w:rsidRDefault="00C55B7F" w:rsidP="00E914E8">
      <w:pPr>
        <w:spacing w:line="240" w:lineRule="auto"/>
        <w:jc w:val="center"/>
        <w:rPr>
          <w:b/>
          <w:bCs/>
        </w:rPr>
      </w:pPr>
    </w:p>
    <w:p w14:paraId="0DBEED78" w14:textId="77777777" w:rsidR="00B335DE" w:rsidRPr="00995009" w:rsidRDefault="00B335DE" w:rsidP="00E914E8">
      <w:pPr>
        <w:spacing w:line="240" w:lineRule="auto"/>
        <w:jc w:val="center"/>
        <w:rPr>
          <w:b/>
          <w:bCs/>
        </w:rPr>
      </w:pPr>
      <w:r w:rsidRPr="00995009">
        <w:rPr>
          <w:b/>
          <w:bCs/>
        </w:rPr>
        <w:t>Článek 6</w:t>
      </w:r>
    </w:p>
    <w:p w14:paraId="70A8C7EB" w14:textId="61DAC7B9" w:rsidR="00B335DE" w:rsidRPr="00995009" w:rsidRDefault="00952A89" w:rsidP="00952A89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Platnost smlouvy a způsob jejího ukončení</w:t>
      </w:r>
    </w:p>
    <w:p w14:paraId="160A6C79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</w:p>
    <w:p w14:paraId="52026AE8" w14:textId="77777777" w:rsidR="00952A89" w:rsidRDefault="00952A89" w:rsidP="00E914E8">
      <w:pPr>
        <w:pStyle w:val="Zkladntext21"/>
        <w:numPr>
          <w:ilvl w:val="1"/>
          <w:numId w:val="7"/>
        </w:numPr>
        <w:spacing w:after="0" w:line="240" w:lineRule="auto"/>
        <w:ind w:left="709" w:hanging="709"/>
        <w:jc w:val="both"/>
      </w:pPr>
      <w:r w:rsidRPr="00995009">
        <w:t>Smlouva může být ukončena dohodou smluvních stran či odstoupením od smlouvy z důvodů uvedených dále v této smlouvě.</w:t>
      </w:r>
    </w:p>
    <w:p w14:paraId="220DB1B2" w14:textId="1C3B0EA4" w:rsidR="00B335DE" w:rsidRPr="00995009" w:rsidRDefault="00952A89" w:rsidP="00E914E8">
      <w:pPr>
        <w:pStyle w:val="Zkladntext21"/>
        <w:numPr>
          <w:ilvl w:val="1"/>
          <w:numId w:val="7"/>
        </w:numPr>
        <w:spacing w:after="0" w:line="240" w:lineRule="auto"/>
        <w:ind w:left="709" w:hanging="709"/>
        <w:jc w:val="both"/>
      </w:pPr>
      <w:r>
        <w:t xml:space="preserve">Zhotovitel má právo od smlouvy </w:t>
      </w:r>
      <w:r w:rsidRPr="00995009">
        <w:t>odstoupit s účinností od okamžiku doručení písemného</w:t>
      </w:r>
      <w:r>
        <w:t xml:space="preserve"> </w:t>
      </w:r>
      <w:r w:rsidRPr="00995009">
        <w:t>oznámení o odstoupení objednateli, nesplní-li objednatel přes opakovanou písemnou</w:t>
      </w:r>
      <w:r>
        <w:t xml:space="preserve"> </w:t>
      </w:r>
      <w:r w:rsidRPr="00995009">
        <w:t xml:space="preserve">výzvu zhotovitele svou povinnost poskytnout zhotoviteli potřebnou součinnost dle čl. 5 odst. </w:t>
      </w:r>
      <w:proofErr w:type="gramStart"/>
      <w:r w:rsidRPr="00995009">
        <w:t>5.3.</w:t>
      </w:r>
      <w:r>
        <w:t xml:space="preserve"> </w:t>
      </w:r>
      <w:r w:rsidRPr="00995009">
        <w:t>této</w:t>
      </w:r>
      <w:proofErr w:type="gramEnd"/>
      <w:r w:rsidRPr="00995009">
        <w:t xml:space="preserve"> smlouvy, anebo neuhradí-li cenu díla dle čl. 4 této smlouvy ani v</w:t>
      </w:r>
      <w:r>
        <w:t> </w:t>
      </w:r>
      <w:r w:rsidRPr="00995009">
        <w:t>náhradní</w:t>
      </w:r>
      <w:r>
        <w:t xml:space="preserve"> </w:t>
      </w:r>
      <w:r w:rsidRPr="00995009">
        <w:t>lhůtě stanovené v písemné výzvě zhotovitele. Poskytnutá lhůta k dodatečnému plnění</w:t>
      </w:r>
      <w:r>
        <w:t xml:space="preserve"> nesmí být kratší pěti pracovních dnů od doručení výzvy</w:t>
      </w:r>
      <w:r w:rsidR="009A11D5">
        <w:t>.</w:t>
      </w:r>
    </w:p>
    <w:p w14:paraId="0266CB0A" w14:textId="099D546E" w:rsidR="00B335DE" w:rsidRPr="00995009" w:rsidRDefault="00952A89" w:rsidP="00E914E8">
      <w:pPr>
        <w:pStyle w:val="Zkladntext21"/>
        <w:numPr>
          <w:ilvl w:val="1"/>
          <w:numId w:val="7"/>
        </w:numPr>
        <w:spacing w:after="0" w:line="240" w:lineRule="auto"/>
        <w:ind w:left="709" w:hanging="709"/>
        <w:contextualSpacing/>
        <w:jc w:val="both"/>
      </w:pPr>
      <w:r>
        <w:t xml:space="preserve">Objednavatel má právo </w:t>
      </w:r>
      <w:r w:rsidRPr="00995009">
        <w:t>odstoupit od této smlouvy s účinností od okamžiku doručení písemného oznámení o odstoupení zhotoviteli, poruší-li zhotovitel závažným způsobem</w:t>
      </w:r>
      <w:r>
        <w:t xml:space="preserve"> </w:t>
      </w:r>
      <w:r w:rsidRPr="00995009">
        <w:t>nebo opakovaně kteroukoliv svou povinnost, kterou mu ukládá smlouva.</w:t>
      </w:r>
    </w:p>
    <w:p w14:paraId="78115CC3" w14:textId="1A5E062A" w:rsidR="00995009" w:rsidRPr="00995009" w:rsidRDefault="00995009" w:rsidP="00995009">
      <w:pPr>
        <w:pStyle w:val="Zkladntext21"/>
        <w:spacing w:after="0" w:line="240" w:lineRule="auto"/>
        <w:contextualSpacing/>
        <w:jc w:val="both"/>
      </w:pPr>
    </w:p>
    <w:p w14:paraId="47E11C84" w14:textId="77777777" w:rsidR="00AF1EB4" w:rsidRPr="00995009" w:rsidRDefault="00AF1EB4" w:rsidP="00E914E8">
      <w:pPr>
        <w:pStyle w:val="Zkladntext21"/>
        <w:spacing w:after="0" w:line="240" w:lineRule="auto"/>
        <w:ind w:left="709"/>
        <w:contextualSpacing/>
        <w:jc w:val="both"/>
      </w:pPr>
    </w:p>
    <w:p w14:paraId="5473499D" w14:textId="77777777" w:rsidR="00B335DE" w:rsidRPr="00995009" w:rsidRDefault="00B335DE" w:rsidP="00995009">
      <w:pPr>
        <w:spacing w:line="240" w:lineRule="auto"/>
        <w:contextualSpacing/>
        <w:jc w:val="center"/>
        <w:rPr>
          <w:b/>
          <w:bCs/>
        </w:rPr>
      </w:pPr>
      <w:r w:rsidRPr="00995009">
        <w:rPr>
          <w:b/>
          <w:bCs/>
        </w:rPr>
        <w:t>Článek 7</w:t>
      </w:r>
    </w:p>
    <w:p w14:paraId="65DBF36F" w14:textId="77777777" w:rsidR="00B335DE" w:rsidRPr="00995009" w:rsidRDefault="00B335DE" w:rsidP="00E914E8">
      <w:pPr>
        <w:spacing w:line="240" w:lineRule="auto"/>
        <w:jc w:val="center"/>
        <w:rPr>
          <w:b/>
          <w:bCs/>
          <w:u w:val="single"/>
        </w:rPr>
      </w:pPr>
      <w:r w:rsidRPr="00995009">
        <w:rPr>
          <w:b/>
          <w:bCs/>
          <w:u w:val="single"/>
        </w:rPr>
        <w:t>Platnost smlouvy a způsob jejího ukončení</w:t>
      </w:r>
    </w:p>
    <w:p w14:paraId="4216DCA4" w14:textId="77777777" w:rsidR="00B335DE" w:rsidRPr="00995009" w:rsidRDefault="00B335DE" w:rsidP="00E914E8">
      <w:pPr>
        <w:spacing w:line="240" w:lineRule="auto"/>
        <w:jc w:val="center"/>
        <w:rPr>
          <w:vanish/>
        </w:rPr>
      </w:pPr>
    </w:p>
    <w:p w14:paraId="021B47F7" w14:textId="77777777" w:rsidR="00B335DE" w:rsidRPr="00995009" w:rsidRDefault="00B335DE" w:rsidP="00E914E8">
      <w:pPr>
        <w:tabs>
          <w:tab w:val="num" w:pos="709"/>
        </w:tabs>
        <w:spacing w:line="240" w:lineRule="auto"/>
        <w:jc w:val="both"/>
      </w:pPr>
    </w:p>
    <w:p w14:paraId="6BA46DAC" w14:textId="098DA86B" w:rsidR="00B335DE" w:rsidRPr="00995009" w:rsidRDefault="00952A89" w:rsidP="00E914E8">
      <w:pPr>
        <w:pStyle w:val="Odstavecseseznamem"/>
        <w:numPr>
          <w:ilvl w:val="1"/>
          <w:numId w:val="15"/>
        </w:numPr>
        <w:tabs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color w:val="000000"/>
          <w:sz w:val="24"/>
          <w:szCs w:val="24"/>
        </w:rPr>
        <w:t>Všechny právní vztahy vyplývající z této smlouvy se řídí právním řádem České republiky</w:t>
      </w:r>
      <w:r w:rsidR="00B335DE" w:rsidRPr="00995009">
        <w:rPr>
          <w:rFonts w:ascii="Times New Roman" w:hAnsi="Times New Roman" w:cs="Times New Roman"/>
          <w:sz w:val="24"/>
          <w:szCs w:val="24"/>
        </w:rPr>
        <w:t>.</w:t>
      </w:r>
    </w:p>
    <w:p w14:paraId="1E10605E" w14:textId="0C3F7269" w:rsidR="00B335DE" w:rsidRPr="00995009" w:rsidRDefault="00952A89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color w:val="000000"/>
          <w:sz w:val="24"/>
          <w:szCs w:val="24"/>
        </w:rPr>
        <w:t>Tuto smlouvu lze měnit pouze písemným, číslovaným, oboustranně potvrzeným ujednáním, výslovně nazvaným dodatek ke smlouvě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 podepsaným statutárními orgány nebo zmocněnými zástupci obou smluvních stran</w:t>
      </w:r>
      <w:r w:rsidR="00A469B1" w:rsidRPr="00995009">
        <w:rPr>
          <w:rFonts w:ascii="Times New Roman" w:hAnsi="Times New Roman" w:cs="Times New Roman"/>
          <w:sz w:val="24"/>
          <w:szCs w:val="24"/>
        </w:rPr>
        <w:t>.</w:t>
      </w:r>
    </w:p>
    <w:p w14:paraId="754DAA85" w14:textId="6121B735" w:rsidR="00AF1EB4" w:rsidRDefault="00952A89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="009A11D5"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změny sídla, místa podnikání, nebo doručovací adresy zhotovitele je zhotovitel povinen neprodleně tuto </w:t>
      </w:r>
      <w:r w:rsidR="009A11D5">
        <w:rPr>
          <w:rFonts w:ascii="Times New Roman" w:hAnsi="Times New Roman" w:cs="Times New Roman"/>
          <w:color w:val="000000"/>
          <w:sz w:val="24"/>
          <w:szCs w:val="24"/>
        </w:rPr>
        <w:t xml:space="preserve">skutečnost oznámit objednateli. </w:t>
      </w: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Pokud zhotovitel tuto povinnost nesplní, platí pro doručování písemností adresa uvedená v čl. </w:t>
      </w:r>
      <w:r w:rsidRPr="0071461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9950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95009">
        <w:rPr>
          <w:rFonts w:ascii="Times New Roman" w:hAnsi="Times New Roman" w:cs="Times New Roman"/>
          <w:color w:val="000000"/>
          <w:sz w:val="24"/>
          <w:szCs w:val="24"/>
        </w:rPr>
        <w:t>této smlouvy</w:t>
      </w:r>
      <w:r w:rsidR="00B335DE" w:rsidRPr="009950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4D300" w14:textId="1549193F" w:rsidR="00952A89" w:rsidRDefault="00952A89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Tato smlouva nabývá platnosti a účinnosti dnem podpisu smlouvy oběma smluvními stranami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11D5">
        <w:rPr>
          <w:rFonts w:ascii="Times New Roman" w:hAnsi="Times New Roman" w:cs="Times New Roman"/>
          <w:sz w:val="24"/>
          <w:szCs w:val="24"/>
        </w:rPr>
        <w:t xml:space="preserve"> </w:t>
      </w:r>
      <w:r w:rsidR="009A11D5" w:rsidRPr="00995009">
        <w:rPr>
          <w:rFonts w:ascii="Times New Roman" w:hAnsi="Times New Roman" w:cs="Times New Roman"/>
          <w:sz w:val="24"/>
          <w:szCs w:val="24"/>
        </w:rPr>
        <w:t>V případě, že dle zákona č. 340/2015 Sb. o</w:t>
      </w:r>
      <w:r w:rsidR="009A11D5" w:rsidRPr="00995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11D5" w:rsidRPr="00995009">
        <w:rPr>
          <w:rStyle w:val="h1a5"/>
          <w:rFonts w:ascii="Times New Roman" w:hAnsi="Times New Roman" w:cs="Times New Roman"/>
          <w:i w:val="0"/>
          <w:iCs w:val="0"/>
          <w:color w:val="070707"/>
          <w:kern w:val="36"/>
          <w:sz w:val="24"/>
          <w:szCs w:val="24"/>
          <w:specVanish w:val="0"/>
        </w:rPr>
        <w:t>zvláštních podmínkách účinnosti některých smluv, uveřejňování těchto smluv a o registru smluv (dále jen zákon), vznikla povinnost uveřejnit tuto smlouvu v Registru smluv, nabývá tato smlouva účinnosti až zveřejněním v uvedeném registru</w:t>
      </w:r>
      <w:r w:rsidR="009A11D5">
        <w:rPr>
          <w:rStyle w:val="h1a5"/>
          <w:rFonts w:ascii="Times New Roman" w:hAnsi="Times New Roman" w:cs="Times New Roman"/>
          <w:i w:val="0"/>
          <w:iCs w:val="0"/>
          <w:color w:val="070707"/>
          <w:kern w:val="36"/>
          <w:sz w:val="24"/>
          <w:szCs w:val="24"/>
          <w:specVanish w:val="0"/>
        </w:rPr>
        <w:t xml:space="preserve">. </w:t>
      </w:r>
    </w:p>
    <w:p w14:paraId="598DC37A" w14:textId="1DB829AA" w:rsidR="00952A89" w:rsidRPr="00952A89" w:rsidRDefault="009A11D5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Style w:val="Zdraznnjemn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95009">
        <w:rPr>
          <w:rFonts w:ascii="Times New Roman" w:hAnsi="Times New Roman" w:cs="Times New Roman"/>
          <w:iCs/>
          <w:sz w:val="24"/>
          <w:szCs w:val="24"/>
        </w:rPr>
        <w:t>Smluvní strany prohlašují, že pokud si v souvislosti s plněním povinností dle této smlouvy vzájemně poskytnou osobní údaje fyzických osob, zavazují se tyto osobní údaje zpracovávat výlučně pro plnění povinností dle této smlouvy a v souladu s </w:t>
      </w:r>
      <w:r w:rsidRPr="00995009"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>nařízením Evropského parlamentu a Rady (EU) 2016/679 ze dne 27. dubna 2016, o ochraně fyzických osob v souvislosti se zpracováním osobních údajů a o volném pohybu těchto údajů a o zrušení směrnice 95/46/EC („GDPR“) a obecně závaznými předpisy České republiky, zejména se zákonem č. 1</w:t>
      </w:r>
      <w:r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>10/2019</w:t>
      </w:r>
      <w:r w:rsidRPr="00995009"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 xml:space="preserve"> Sb. o </w:t>
      </w:r>
      <w:r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>zpracování</w:t>
      </w:r>
      <w:r w:rsidRPr="00995009"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 xml:space="preserve"> osobních údajů v platném znění</w:t>
      </w:r>
      <w:r>
        <w:rPr>
          <w:rStyle w:val="Zdraznnjemn1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118ABF4" w14:textId="6C38430F" w:rsidR="00952A89" w:rsidRPr="00952A89" w:rsidRDefault="00952A89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Smlouva je vyhotovena ve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 výtiscích, z nichž obdrží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95009">
        <w:rPr>
          <w:rFonts w:ascii="Times New Roman" w:hAnsi="Times New Roman" w:cs="Times New Roman"/>
          <w:color w:val="000000"/>
          <w:sz w:val="24"/>
          <w:szCs w:val="24"/>
        </w:rPr>
        <w:t xml:space="preserve"> výtisk objednatel a 1 výtisk zhotovitel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EF9F3" w14:textId="763A0616" w:rsidR="00952A89" w:rsidRPr="00995009" w:rsidRDefault="00952A89" w:rsidP="00E914E8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Na důkaz souhlasu se zněním celé této smlouvy připojují obě smluvní strany své podpisy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89C60" w14:textId="77777777" w:rsidR="00B335DE" w:rsidRDefault="00B335DE" w:rsidP="00E914E8">
      <w:pPr>
        <w:spacing w:line="240" w:lineRule="auto"/>
        <w:ind w:right="-2"/>
        <w:rPr>
          <w:b/>
          <w:bCs/>
        </w:rPr>
      </w:pPr>
    </w:p>
    <w:p w14:paraId="7BF1C830" w14:textId="77777777" w:rsidR="00952A89" w:rsidRDefault="00952A89" w:rsidP="00E914E8">
      <w:pPr>
        <w:spacing w:line="240" w:lineRule="auto"/>
        <w:ind w:right="-2"/>
      </w:pPr>
    </w:p>
    <w:p w14:paraId="594BC142" w14:textId="77777777" w:rsidR="00C55B7F" w:rsidRDefault="00C55B7F" w:rsidP="00E914E8">
      <w:pPr>
        <w:spacing w:line="240" w:lineRule="auto"/>
        <w:ind w:right="-2"/>
      </w:pPr>
    </w:p>
    <w:p w14:paraId="4A41F51D" w14:textId="77777777" w:rsidR="00C55B7F" w:rsidRDefault="00C55B7F" w:rsidP="00E914E8">
      <w:pPr>
        <w:spacing w:line="240" w:lineRule="auto"/>
        <w:ind w:right="-2"/>
      </w:pPr>
    </w:p>
    <w:p w14:paraId="5F654834" w14:textId="77777777" w:rsidR="00C55B7F" w:rsidRDefault="00C55B7F" w:rsidP="00E914E8">
      <w:pPr>
        <w:spacing w:line="240" w:lineRule="auto"/>
        <w:ind w:right="-2"/>
      </w:pPr>
    </w:p>
    <w:p w14:paraId="4B8FD798" w14:textId="77777777" w:rsidR="00C55B7F" w:rsidRDefault="00C55B7F" w:rsidP="00E914E8">
      <w:pPr>
        <w:spacing w:line="240" w:lineRule="auto"/>
        <w:ind w:right="-2"/>
      </w:pPr>
    </w:p>
    <w:p w14:paraId="684EC0DA" w14:textId="77777777" w:rsidR="00C55B7F" w:rsidRDefault="00C55B7F" w:rsidP="00E914E8">
      <w:pPr>
        <w:spacing w:line="240" w:lineRule="auto"/>
        <w:ind w:right="-2"/>
      </w:pPr>
    </w:p>
    <w:p w14:paraId="507B116B" w14:textId="161C4FA6" w:rsidR="003B2FFA" w:rsidRDefault="003B2FFA" w:rsidP="00E914E8">
      <w:pPr>
        <w:spacing w:line="240" w:lineRule="auto"/>
        <w:ind w:right="-2"/>
      </w:pPr>
    </w:p>
    <w:p w14:paraId="1754B759" w14:textId="77777777" w:rsidR="007802D2" w:rsidRPr="00995009" w:rsidRDefault="007802D2" w:rsidP="00E914E8">
      <w:pPr>
        <w:spacing w:line="240" w:lineRule="auto"/>
        <w:ind w:right="-2"/>
      </w:pPr>
    </w:p>
    <w:p w14:paraId="6DC40329" w14:textId="6019E769" w:rsidR="00B335DE" w:rsidRPr="00995009" w:rsidRDefault="00AF1EB4" w:rsidP="00E914E8">
      <w:pPr>
        <w:spacing w:line="240" w:lineRule="auto"/>
        <w:ind w:left="360" w:right="-2"/>
      </w:pPr>
      <w:r w:rsidRPr="00995009">
        <w:t>V Brně dne</w:t>
      </w:r>
      <w:r w:rsidR="00B335DE" w:rsidRPr="00995009">
        <w:t xml:space="preserve"> </w:t>
      </w:r>
      <w:r w:rsidR="00C86B4A" w:rsidRPr="00995009">
        <w:t>…</w:t>
      </w:r>
      <w:proofErr w:type="gramStart"/>
      <w:r w:rsidR="00BB48A4">
        <w:t>6.6.2025</w:t>
      </w:r>
      <w:proofErr w:type="gramEnd"/>
      <w:r w:rsidR="00BB48A4">
        <w:t>………</w:t>
      </w:r>
      <w:r w:rsidR="004A7137" w:rsidRPr="00995009">
        <w:tab/>
      </w:r>
      <w:r w:rsidR="004A7137" w:rsidRPr="00995009">
        <w:tab/>
      </w:r>
      <w:r w:rsidR="00B335DE" w:rsidRPr="00995009">
        <w:tab/>
        <w:t xml:space="preserve">            V</w:t>
      </w:r>
      <w:r w:rsidR="00BB48A4">
        <w:t xml:space="preserve"> Brně </w:t>
      </w:r>
      <w:r w:rsidR="004A104B" w:rsidRPr="00995009">
        <w:t>d</w:t>
      </w:r>
      <w:r w:rsidR="00BB48A4">
        <w:t xml:space="preserve">ne </w:t>
      </w:r>
      <w:r w:rsidR="00B335DE" w:rsidRPr="00995009">
        <w:t>…</w:t>
      </w:r>
      <w:proofErr w:type="gramStart"/>
      <w:r w:rsidR="00BB48A4">
        <w:t>6.6.2025</w:t>
      </w:r>
      <w:proofErr w:type="gramEnd"/>
      <w:r w:rsidR="00B335DE" w:rsidRPr="00995009">
        <w:t>…….</w:t>
      </w:r>
    </w:p>
    <w:p w14:paraId="6A166309" w14:textId="119580D0" w:rsidR="00B335DE" w:rsidRDefault="00B335DE" w:rsidP="00E914E8">
      <w:pPr>
        <w:pStyle w:val="Zkladntext"/>
        <w:spacing w:line="240" w:lineRule="auto"/>
      </w:pPr>
    </w:p>
    <w:p w14:paraId="1C5812DC" w14:textId="77777777" w:rsidR="003B2FFA" w:rsidRPr="00995009" w:rsidRDefault="003B2FFA" w:rsidP="00E914E8">
      <w:pPr>
        <w:pStyle w:val="Zkladntext"/>
        <w:spacing w:line="240" w:lineRule="auto"/>
      </w:pPr>
    </w:p>
    <w:p w14:paraId="77E2369E" w14:textId="77777777" w:rsidR="00B335DE" w:rsidRPr="00995009" w:rsidRDefault="00B335DE" w:rsidP="00E914E8">
      <w:pPr>
        <w:pStyle w:val="Nadpis4"/>
        <w:spacing w:line="240" w:lineRule="auto"/>
        <w:ind w:left="0" w:right="-2" w:firstLine="360"/>
        <w:rPr>
          <w:rFonts w:ascii="Times New Roman" w:hAnsi="Times New Roman" w:cs="Times New Roman"/>
          <w:sz w:val="24"/>
          <w:szCs w:val="24"/>
        </w:rPr>
      </w:pPr>
      <w:r w:rsidRPr="00995009">
        <w:rPr>
          <w:rFonts w:ascii="Times New Roman" w:hAnsi="Times New Roman" w:cs="Times New Roman"/>
          <w:sz w:val="24"/>
          <w:szCs w:val="24"/>
        </w:rPr>
        <w:t>Za objednatele:</w:t>
      </w:r>
      <w:r w:rsidRPr="00995009">
        <w:rPr>
          <w:rFonts w:ascii="Times New Roman" w:hAnsi="Times New Roman" w:cs="Times New Roman"/>
          <w:sz w:val="24"/>
          <w:szCs w:val="24"/>
        </w:rPr>
        <w:tab/>
      </w:r>
      <w:r w:rsidRPr="00995009">
        <w:rPr>
          <w:rFonts w:ascii="Times New Roman" w:hAnsi="Times New Roman" w:cs="Times New Roman"/>
          <w:sz w:val="24"/>
          <w:szCs w:val="24"/>
        </w:rPr>
        <w:tab/>
      </w:r>
      <w:r w:rsidRPr="00995009">
        <w:rPr>
          <w:rFonts w:ascii="Times New Roman" w:hAnsi="Times New Roman" w:cs="Times New Roman"/>
          <w:sz w:val="24"/>
          <w:szCs w:val="24"/>
        </w:rPr>
        <w:tab/>
      </w:r>
      <w:r w:rsidRPr="00995009">
        <w:rPr>
          <w:rFonts w:ascii="Times New Roman" w:hAnsi="Times New Roman" w:cs="Times New Roman"/>
          <w:sz w:val="24"/>
          <w:szCs w:val="24"/>
        </w:rPr>
        <w:tab/>
      </w:r>
      <w:r w:rsidRPr="00995009">
        <w:rPr>
          <w:rFonts w:ascii="Times New Roman" w:hAnsi="Times New Roman" w:cs="Times New Roman"/>
          <w:sz w:val="24"/>
          <w:szCs w:val="24"/>
        </w:rPr>
        <w:tab/>
        <w:t>Za zhotovitele:</w:t>
      </w:r>
    </w:p>
    <w:p w14:paraId="56515CAC" w14:textId="2F7B53F3" w:rsidR="00B335DE" w:rsidRPr="00995009" w:rsidRDefault="00B335DE" w:rsidP="00E914E8">
      <w:pPr>
        <w:tabs>
          <w:tab w:val="left" w:pos="6237"/>
          <w:tab w:val="left" w:pos="6379"/>
        </w:tabs>
        <w:spacing w:line="240" w:lineRule="auto"/>
        <w:ind w:right="-2"/>
      </w:pPr>
    </w:p>
    <w:p w14:paraId="0A5D1FE2" w14:textId="77777777" w:rsidR="00B335DE" w:rsidRDefault="00B335DE" w:rsidP="00E914E8">
      <w:pPr>
        <w:tabs>
          <w:tab w:val="left" w:pos="6237"/>
          <w:tab w:val="left" w:pos="6379"/>
        </w:tabs>
        <w:spacing w:line="240" w:lineRule="auto"/>
        <w:ind w:right="-2"/>
      </w:pPr>
    </w:p>
    <w:p w14:paraId="79D8455B" w14:textId="77777777" w:rsidR="003B2FFA" w:rsidRPr="00995009" w:rsidRDefault="003B2FFA" w:rsidP="00E914E8">
      <w:pPr>
        <w:tabs>
          <w:tab w:val="left" w:pos="6237"/>
          <w:tab w:val="left" w:pos="6379"/>
        </w:tabs>
        <w:spacing w:line="240" w:lineRule="auto"/>
        <w:ind w:right="-2"/>
      </w:pPr>
    </w:p>
    <w:p w14:paraId="319CDC12" w14:textId="77777777" w:rsidR="00B335DE" w:rsidRPr="00995009" w:rsidRDefault="00B335DE" w:rsidP="00E914E8">
      <w:pPr>
        <w:pStyle w:val="Textvbloku1"/>
        <w:spacing w:line="240" w:lineRule="auto"/>
        <w:ind w:right="-2"/>
      </w:pPr>
      <w:r w:rsidRPr="00995009">
        <w:t>………………………….……………..</w:t>
      </w:r>
      <w:r w:rsidRPr="00995009">
        <w:tab/>
      </w:r>
      <w:r w:rsidRPr="00995009">
        <w:tab/>
        <w:t xml:space="preserve">……………………………………….   </w:t>
      </w:r>
    </w:p>
    <w:p w14:paraId="69B37681" w14:textId="569F1C59" w:rsidR="00B335DE" w:rsidRPr="00995009" w:rsidRDefault="00B335DE" w:rsidP="00E914E8">
      <w:pPr>
        <w:pStyle w:val="Textvbloku1"/>
        <w:spacing w:line="240" w:lineRule="auto"/>
        <w:ind w:right="0"/>
        <w:contextualSpacing/>
      </w:pPr>
      <w:r w:rsidRPr="00995009">
        <w:t xml:space="preserve">Mgr. Jiří Mitáček, Ph.D. </w:t>
      </w:r>
      <w:r w:rsidRPr="00995009">
        <w:tab/>
      </w:r>
      <w:r w:rsidRPr="00995009">
        <w:tab/>
        <w:t xml:space="preserve">      </w:t>
      </w:r>
      <w:r w:rsidRPr="00995009">
        <w:tab/>
        <w:t xml:space="preserve">            </w:t>
      </w:r>
      <w:proofErr w:type="spellStart"/>
      <w:r w:rsidR="00973BCE">
        <w:t>MgA.Veronika</w:t>
      </w:r>
      <w:proofErr w:type="spellEnd"/>
      <w:r w:rsidR="00973BCE">
        <w:t xml:space="preserve"> Osladilová</w:t>
      </w:r>
    </w:p>
    <w:p w14:paraId="7D2B3796" w14:textId="333304DE" w:rsidR="00224CB3" w:rsidRDefault="00B335DE" w:rsidP="00E914E8">
      <w:pPr>
        <w:pStyle w:val="Textvbloku1"/>
        <w:spacing w:line="240" w:lineRule="auto"/>
        <w:ind w:left="0" w:right="0" w:firstLine="360"/>
        <w:contextualSpacing/>
      </w:pPr>
      <w:r w:rsidRPr="00995009">
        <w:t xml:space="preserve">generální ředitel </w:t>
      </w:r>
      <w:r w:rsidR="00973BCE">
        <w:tab/>
      </w:r>
      <w:r w:rsidR="00973BCE">
        <w:tab/>
      </w:r>
      <w:r w:rsidR="00973BCE">
        <w:tab/>
      </w:r>
      <w:r w:rsidR="00973BCE">
        <w:tab/>
      </w:r>
      <w:r w:rsidR="00973BCE">
        <w:tab/>
        <w:t>jednatelka</w:t>
      </w:r>
    </w:p>
    <w:p w14:paraId="24D61625" w14:textId="332915D8" w:rsidR="00B335DE" w:rsidRDefault="00B335DE" w:rsidP="00E914E8">
      <w:pPr>
        <w:pStyle w:val="Textvbloku1"/>
        <w:spacing w:line="240" w:lineRule="auto"/>
        <w:ind w:left="0" w:right="0" w:firstLine="360"/>
        <w:contextualSpacing/>
      </w:pPr>
      <w:r w:rsidRPr="00995009">
        <w:t>Moravského zemského muzea</w:t>
      </w:r>
      <w:r w:rsidR="00973BCE">
        <w:tab/>
      </w:r>
      <w:r w:rsidR="00973BCE">
        <w:tab/>
      </w:r>
      <w:r w:rsidR="00973BCE">
        <w:tab/>
      </w:r>
      <w:proofErr w:type="spellStart"/>
      <w:r w:rsidR="00973BCE">
        <w:t>ArteVisio</w:t>
      </w:r>
      <w:proofErr w:type="spellEnd"/>
      <w:r w:rsidR="00973BCE">
        <w:t xml:space="preserve"> s.r.o.</w:t>
      </w:r>
    </w:p>
    <w:p w14:paraId="280A9A2A" w14:textId="77777777" w:rsidR="007802D2" w:rsidRDefault="007802D2" w:rsidP="00E914E8">
      <w:pPr>
        <w:pStyle w:val="Textvbloku1"/>
        <w:spacing w:line="240" w:lineRule="auto"/>
        <w:ind w:left="0" w:right="0" w:firstLine="360"/>
        <w:contextualSpacing/>
      </w:pPr>
    </w:p>
    <w:p w14:paraId="5E0D56FA" w14:textId="77777777" w:rsidR="00590639" w:rsidRDefault="00590639" w:rsidP="00A213F8">
      <w:pPr>
        <w:jc w:val="center"/>
      </w:pPr>
    </w:p>
    <w:p w14:paraId="40CE95C4" w14:textId="77777777" w:rsidR="00590639" w:rsidRDefault="00590639" w:rsidP="00A213F8">
      <w:pPr>
        <w:jc w:val="center"/>
      </w:pPr>
    </w:p>
    <w:p w14:paraId="0E79F0E2" w14:textId="77777777" w:rsidR="00B30F80" w:rsidRDefault="00B30F80" w:rsidP="00B30F80">
      <w:pPr>
        <w:spacing w:line="360" w:lineRule="auto"/>
        <w:jc w:val="center"/>
        <w:rPr>
          <w:sz w:val="22"/>
          <w:szCs w:val="22"/>
        </w:rPr>
      </w:pPr>
    </w:p>
    <w:p w14:paraId="304954D8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0848C0A8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6A13ACDE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p w14:paraId="0FDBB790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7B1DCCE6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414A9F99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66D976CA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3FAF04CA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38579851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137B3A96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79835A31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3F27F180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7A68A452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1B74E26A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6E1EC376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2D3D8698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2C615175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2C7EBFFC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1597EF28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00BE8563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280FCEC1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017B86E7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69FE682E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5FEF995B" w14:textId="77777777" w:rsidR="00C55B7F" w:rsidRDefault="00C55B7F" w:rsidP="00B30F80">
      <w:pPr>
        <w:spacing w:line="360" w:lineRule="auto"/>
        <w:jc w:val="center"/>
        <w:rPr>
          <w:sz w:val="22"/>
          <w:szCs w:val="22"/>
        </w:rPr>
      </w:pPr>
    </w:p>
    <w:p w14:paraId="771AD20F" w14:textId="77777777" w:rsidR="00B30F80" w:rsidRDefault="00B30F80" w:rsidP="00B30F80">
      <w:pPr>
        <w:spacing w:line="360" w:lineRule="auto"/>
        <w:jc w:val="center"/>
        <w:rPr>
          <w:sz w:val="22"/>
          <w:szCs w:val="22"/>
        </w:rPr>
      </w:pPr>
    </w:p>
    <w:p w14:paraId="007C9B98" w14:textId="77777777" w:rsidR="00B30F80" w:rsidRPr="006A3F3F" w:rsidRDefault="00B30F80" w:rsidP="00B30F80">
      <w:pPr>
        <w:spacing w:line="360" w:lineRule="auto"/>
        <w:jc w:val="center"/>
        <w:rPr>
          <w:sz w:val="22"/>
          <w:szCs w:val="22"/>
        </w:rPr>
      </w:pPr>
      <w:r w:rsidRPr="006A3F3F">
        <w:rPr>
          <w:sz w:val="22"/>
          <w:szCs w:val="22"/>
        </w:rPr>
        <w:t>PŘEDÁVACÍ PROTOKOL</w:t>
      </w:r>
    </w:p>
    <w:p w14:paraId="4769D2D6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41CA338F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0528D5C3" w14:textId="5204AB0E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Předávající:</w:t>
      </w:r>
    </w:p>
    <w:p w14:paraId="0A9D4108" w14:textId="1BFC5EB7" w:rsidR="00B30F80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</w:t>
      </w:r>
      <w:r w:rsidRPr="006A3F3F">
        <w:rPr>
          <w:sz w:val="22"/>
          <w:szCs w:val="22"/>
        </w:rPr>
        <w:t>méno</w:t>
      </w:r>
      <w:r>
        <w:rPr>
          <w:sz w:val="22"/>
          <w:szCs w:val="22"/>
        </w:rPr>
        <w:t xml:space="preserve">: </w:t>
      </w:r>
      <w:proofErr w:type="spellStart"/>
      <w:r w:rsidR="00BB48A4">
        <w:t>xxxxxxxxxxx</w:t>
      </w:r>
      <w:proofErr w:type="spellEnd"/>
    </w:p>
    <w:p w14:paraId="30A99636" w14:textId="6F050705" w:rsidR="00C55B7F" w:rsidRDefault="00C55B7F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nar.:</w:t>
      </w:r>
      <w:r w:rsidR="0038130B">
        <w:rPr>
          <w:sz w:val="22"/>
          <w:szCs w:val="22"/>
        </w:rPr>
        <w:t xml:space="preserve"> </w:t>
      </w:r>
      <w:proofErr w:type="spellStart"/>
      <w:r w:rsidR="00BB48A4">
        <w:t>xxxxxxxxxxx</w:t>
      </w:r>
      <w:proofErr w:type="spellEnd"/>
    </w:p>
    <w:p w14:paraId="0B49BABB" w14:textId="72DE7453" w:rsidR="00C55B7F" w:rsidRPr="006A3F3F" w:rsidRDefault="00C55B7F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bytem:</w:t>
      </w:r>
      <w:r w:rsidR="0038130B">
        <w:rPr>
          <w:sz w:val="22"/>
          <w:szCs w:val="22"/>
        </w:rPr>
        <w:t xml:space="preserve"> </w:t>
      </w:r>
      <w:proofErr w:type="spellStart"/>
      <w:r w:rsidR="00BB48A4">
        <w:t>xxxxxxxxxxx</w:t>
      </w:r>
      <w:proofErr w:type="spellEnd"/>
    </w:p>
    <w:p w14:paraId="5886A4ED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40720C50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724F2855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Přebírající (oprávněný zaměstnanec MZM):</w:t>
      </w:r>
    </w:p>
    <w:p w14:paraId="61CB4BD3" w14:textId="6590CA8E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jméno:</w:t>
      </w:r>
      <w:r>
        <w:rPr>
          <w:sz w:val="22"/>
          <w:szCs w:val="22"/>
        </w:rPr>
        <w:t xml:space="preserve"> </w:t>
      </w:r>
      <w:proofErr w:type="spellStart"/>
      <w:r w:rsidR="00BB48A4">
        <w:t>xxxxxxxxxxx</w:t>
      </w:r>
      <w:proofErr w:type="spellEnd"/>
    </w:p>
    <w:p w14:paraId="4F28BCBC" w14:textId="77777777" w:rsidR="00B30F80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pracovní pozice: náměstkyně generálního ředitele Moravského zemského muzea </w:t>
      </w:r>
    </w:p>
    <w:p w14:paraId="68DD6564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 vnější záležitosti</w:t>
      </w:r>
    </w:p>
    <w:p w14:paraId="10879927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3D0B2F41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7120B264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Potvrzení o převz</w:t>
      </w:r>
      <w:r>
        <w:rPr>
          <w:sz w:val="22"/>
          <w:szCs w:val="22"/>
        </w:rPr>
        <w:t>etí díla: vystoupení bylo provedeno dne 20. června 2025</w:t>
      </w:r>
    </w:p>
    <w:p w14:paraId="0E68A81B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souladu se</w:t>
      </w:r>
      <w:r w:rsidRPr="006A3F3F">
        <w:rPr>
          <w:sz w:val="22"/>
          <w:szCs w:val="22"/>
        </w:rPr>
        <w:t xml:space="preserve"> Smlouv</w:t>
      </w:r>
      <w:r>
        <w:rPr>
          <w:sz w:val="22"/>
          <w:szCs w:val="22"/>
        </w:rPr>
        <w:t>ou</w:t>
      </w:r>
      <w:r w:rsidRPr="006A3F3F">
        <w:rPr>
          <w:sz w:val="22"/>
          <w:szCs w:val="22"/>
        </w:rPr>
        <w:t xml:space="preserve"> o dílo uzavřen</w:t>
      </w:r>
      <w:r>
        <w:rPr>
          <w:sz w:val="22"/>
          <w:szCs w:val="22"/>
        </w:rPr>
        <w:t>ou</w:t>
      </w:r>
      <w:r w:rsidRPr="006A3F3F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10. června 2025</w:t>
      </w:r>
    </w:p>
    <w:p w14:paraId="6005DE5C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5C30655C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*Dílo je úplné a dokončené, bez zjevných vad a nedostatků.</w:t>
      </w:r>
    </w:p>
    <w:p w14:paraId="47AD5084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*Dílo vykazuje tyto vady:</w:t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  <w:t>Termín odstranění vad:</w:t>
      </w:r>
    </w:p>
    <w:p w14:paraId="5EF6A67A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375D7DF2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18B58EC6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0832FDF3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274519B6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 Brně dne 20. června 2025                                            V Brně dne 20. června 2025</w:t>
      </w:r>
    </w:p>
    <w:p w14:paraId="20F82B11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6B98FDBF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</w:p>
    <w:p w14:paraId="674B68AB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 w:rsidRPr="006A3F3F">
        <w:rPr>
          <w:sz w:val="22"/>
          <w:szCs w:val="22"/>
        </w:rPr>
        <w:t>………………………………….</w:t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  <w:t>…………………………………..</w:t>
      </w:r>
    </w:p>
    <w:p w14:paraId="52FB51B2" w14:textId="77777777" w:rsidR="00B30F80" w:rsidRPr="006A3F3F" w:rsidRDefault="00B30F80" w:rsidP="00B30F8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6A3F3F">
        <w:rPr>
          <w:sz w:val="22"/>
          <w:szCs w:val="22"/>
        </w:rPr>
        <w:t>ředávající</w:t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</w:r>
      <w:r w:rsidRPr="006A3F3F">
        <w:rPr>
          <w:sz w:val="22"/>
          <w:szCs w:val="22"/>
        </w:rPr>
        <w:tab/>
        <w:t>přebírající</w:t>
      </w:r>
    </w:p>
    <w:p w14:paraId="39C90604" w14:textId="77777777" w:rsidR="007802D2" w:rsidRDefault="007802D2" w:rsidP="00E914E8">
      <w:pPr>
        <w:pStyle w:val="Textvbloku1"/>
        <w:spacing w:line="240" w:lineRule="auto"/>
        <w:ind w:left="0" w:right="0" w:firstLine="360"/>
        <w:contextualSpacing/>
      </w:pPr>
    </w:p>
    <w:p w14:paraId="6FF8893D" w14:textId="77777777" w:rsidR="007802D2" w:rsidRDefault="007802D2" w:rsidP="00E914E8">
      <w:pPr>
        <w:pStyle w:val="Textvbloku1"/>
        <w:spacing w:line="240" w:lineRule="auto"/>
        <w:ind w:left="0" w:right="0" w:firstLine="360"/>
        <w:contextualSpacing/>
      </w:pPr>
    </w:p>
    <w:p w14:paraId="527C99D2" w14:textId="77777777" w:rsidR="007802D2" w:rsidRPr="00995009" w:rsidRDefault="007802D2" w:rsidP="00E914E8">
      <w:pPr>
        <w:pStyle w:val="Textvbloku1"/>
        <w:spacing w:line="240" w:lineRule="auto"/>
        <w:ind w:left="0" w:right="0" w:firstLine="360"/>
        <w:contextualSpacing/>
      </w:pPr>
    </w:p>
    <w:sectPr w:rsidR="007802D2" w:rsidRPr="00995009" w:rsidSect="00780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876A" w14:textId="77777777" w:rsidR="00DD3FBD" w:rsidRDefault="00DD3FBD" w:rsidP="007802D2">
      <w:pPr>
        <w:spacing w:line="240" w:lineRule="auto"/>
      </w:pPr>
      <w:r>
        <w:separator/>
      </w:r>
    </w:p>
  </w:endnote>
  <w:endnote w:type="continuationSeparator" w:id="0">
    <w:p w14:paraId="006D6478" w14:textId="77777777" w:rsidR="00DD3FBD" w:rsidRDefault="00DD3FBD" w:rsidP="0078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FD99" w14:textId="77777777" w:rsidR="00AF0D88" w:rsidRDefault="00AF0D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5175" w14:textId="606162E8" w:rsidR="007802D2" w:rsidRPr="00130A89" w:rsidRDefault="007802D2" w:rsidP="007802D2">
    <w:pPr>
      <w:pStyle w:val="Zpat"/>
      <w:jc w:val="center"/>
      <w:rPr>
        <w:sz w:val="22"/>
        <w:szCs w:val="22"/>
      </w:rPr>
    </w:pPr>
    <w:r>
      <w:rPr>
        <w:b/>
        <w:bCs/>
        <w:sz w:val="22"/>
        <w:szCs w:val="22"/>
      </w:rPr>
      <w:br/>
    </w:r>
    <w:r w:rsidRPr="00130A89">
      <w:rPr>
        <w:b/>
        <w:bCs/>
        <w:sz w:val="22"/>
        <w:szCs w:val="22"/>
      </w:rPr>
      <w:fldChar w:fldCharType="begin"/>
    </w:r>
    <w:r w:rsidRPr="00130A89">
      <w:rPr>
        <w:b/>
        <w:bCs/>
        <w:sz w:val="22"/>
        <w:szCs w:val="22"/>
      </w:rPr>
      <w:instrText>PAGE</w:instrText>
    </w:r>
    <w:r w:rsidRPr="00130A89">
      <w:rPr>
        <w:b/>
        <w:bCs/>
        <w:sz w:val="22"/>
        <w:szCs w:val="22"/>
      </w:rPr>
      <w:fldChar w:fldCharType="separate"/>
    </w:r>
    <w:r w:rsidR="00BB48A4">
      <w:rPr>
        <w:b/>
        <w:bCs/>
        <w:noProof/>
        <w:sz w:val="22"/>
        <w:szCs w:val="22"/>
      </w:rPr>
      <w:t>2</w:t>
    </w:r>
    <w:r w:rsidRPr="00130A89">
      <w:rPr>
        <w:b/>
        <w:bCs/>
        <w:sz w:val="22"/>
        <w:szCs w:val="22"/>
      </w:rPr>
      <w:fldChar w:fldCharType="end"/>
    </w:r>
    <w:r w:rsidRPr="00130A89">
      <w:rPr>
        <w:sz w:val="22"/>
        <w:szCs w:val="22"/>
      </w:rPr>
      <w:t xml:space="preserve"> / </w:t>
    </w:r>
    <w:r w:rsidRPr="00130A89">
      <w:rPr>
        <w:b/>
        <w:bCs/>
        <w:sz w:val="22"/>
        <w:szCs w:val="22"/>
      </w:rPr>
      <w:fldChar w:fldCharType="begin"/>
    </w:r>
    <w:r w:rsidRPr="00130A89">
      <w:rPr>
        <w:b/>
        <w:bCs/>
        <w:sz w:val="22"/>
        <w:szCs w:val="22"/>
      </w:rPr>
      <w:instrText>NUMPAGES</w:instrText>
    </w:r>
    <w:r w:rsidRPr="00130A89">
      <w:rPr>
        <w:b/>
        <w:bCs/>
        <w:sz w:val="22"/>
        <w:szCs w:val="22"/>
      </w:rPr>
      <w:fldChar w:fldCharType="separate"/>
    </w:r>
    <w:r w:rsidR="00BB48A4">
      <w:rPr>
        <w:b/>
        <w:bCs/>
        <w:noProof/>
        <w:sz w:val="22"/>
        <w:szCs w:val="22"/>
      </w:rPr>
      <w:t>5</w:t>
    </w:r>
    <w:r w:rsidRPr="00130A89">
      <w:rPr>
        <w:b/>
        <w:bCs/>
        <w:sz w:val="22"/>
        <w:szCs w:val="22"/>
      </w:rPr>
      <w:fldChar w:fldCharType="end"/>
    </w:r>
  </w:p>
  <w:p w14:paraId="202EB1AD" w14:textId="528C1539" w:rsidR="007802D2" w:rsidRDefault="007802D2" w:rsidP="007802D2">
    <w:pPr>
      <w:pStyle w:val="Zpat"/>
      <w:jc w:val="right"/>
    </w:pPr>
    <w:r w:rsidRPr="00130A89">
      <w:rPr>
        <w:bCs/>
        <w:color w:val="808080"/>
        <w:sz w:val="14"/>
        <w:szCs w:val="14"/>
      </w:rPr>
      <w:br/>
    </w:r>
    <w:r w:rsidR="00AF0D88" w:rsidRPr="00AF0D88">
      <w:rPr>
        <w:bCs/>
        <w:color w:val="808080"/>
        <w:sz w:val="14"/>
        <w:szCs w:val="14"/>
      </w:rPr>
      <w:t>V_20240715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BBD" w14:textId="455B3701" w:rsidR="007802D2" w:rsidRPr="00130A89" w:rsidRDefault="007802D2" w:rsidP="007802D2">
    <w:pPr>
      <w:pStyle w:val="Zpat"/>
      <w:jc w:val="center"/>
      <w:rPr>
        <w:sz w:val="22"/>
        <w:szCs w:val="22"/>
      </w:rPr>
    </w:pPr>
    <w:r>
      <w:rPr>
        <w:b/>
        <w:bCs/>
        <w:sz w:val="22"/>
        <w:szCs w:val="22"/>
      </w:rPr>
      <w:br/>
    </w:r>
    <w:r w:rsidRPr="00130A89">
      <w:rPr>
        <w:b/>
        <w:bCs/>
        <w:sz w:val="22"/>
        <w:szCs w:val="22"/>
      </w:rPr>
      <w:fldChar w:fldCharType="begin"/>
    </w:r>
    <w:r w:rsidRPr="00130A89">
      <w:rPr>
        <w:b/>
        <w:bCs/>
        <w:sz w:val="22"/>
        <w:szCs w:val="22"/>
      </w:rPr>
      <w:instrText>PAGE</w:instrText>
    </w:r>
    <w:r w:rsidRPr="00130A89">
      <w:rPr>
        <w:b/>
        <w:bCs/>
        <w:sz w:val="22"/>
        <w:szCs w:val="22"/>
      </w:rPr>
      <w:fldChar w:fldCharType="separate"/>
    </w:r>
    <w:r w:rsidR="00BB48A4">
      <w:rPr>
        <w:b/>
        <w:bCs/>
        <w:noProof/>
        <w:sz w:val="22"/>
        <w:szCs w:val="22"/>
      </w:rPr>
      <w:t>1</w:t>
    </w:r>
    <w:r w:rsidRPr="00130A89">
      <w:rPr>
        <w:b/>
        <w:bCs/>
        <w:sz w:val="22"/>
        <w:szCs w:val="22"/>
      </w:rPr>
      <w:fldChar w:fldCharType="end"/>
    </w:r>
    <w:r w:rsidRPr="00130A89">
      <w:rPr>
        <w:sz w:val="22"/>
        <w:szCs w:val="22"/>
      </w:rPr>
      <w:t xml:space="preserve"> / </w:t>
    </w:r>
    <w:r w:rsidRPr="00130A89">
      <w:rPr>
        <w:b/>
        <w:bCs/>
        <w:sz w:val="22"/>
        <w:szCs w:val="22"/>
      </w:rPr>
      <w:fldChar w:fldCharType="begin"/>
    </w:r>
    <w:r w:rsidRPr="00130A89">
      <w:rPr>
        <w:b/>
        <w:bCs/>
        <w:sz w:val="22"/>
        <w:szCs w:val="22"/>
      </w:rPr>
      <w:instrText>NUMPAGES</w:instrText>
    </w:r>
    <w:r w:rsidRPr="00130A89">
      <w:rPr>
        <w:b/>
        <w:bCs/>
        <w:sz w:val="22"/>
        <w:szCs w:val="22"/>
      </w:rPr>
      <w:fldChar w:fldCharType="separate"/>
    </w:r>
    <w:r w:rsidR="00BB48A4">
      <w:rPr>
        <w:b/>
        <w:bCs/>
        <w:noProof/>
        <w:sz w:val="22"/>
        <w:szCs w:val="22"/>
      </w:rPr>
      <w:t>5</w:t>
    </w:r>
    <w:r w:rsidRPr="00130A89">
      <w:rPr>
        <w:b/>
        <w:bCs/>
        <w:sz w:val="22"/>
        <w:szCs w:val="22"/>
      </w:rPr>
      <w:fldChar w:fldCharType="end"/>
    </w:r>
  </w:p>
  <w:p w14:paraId="0281C072" w14:textId="4067D67F" w:rsidR="007802D2" w:rsidRPr="00AF0D88" w:rsidRDefault="005A321F" w:rsidP="007802D2">
    <w:pPr>
      <w:pStyle w:val="Zpat"/>
      <w:jc w:val="right"/>
      <w:rPr>
        <w:sz w:val="14"/>
        <w:szCs w:val="14"/>
      </w:rPr>
    </w:pPr>
    <w:r>
      <w:rPr>
        <w:bCs/>
        <w:color w:val="808080"/>
        <w:sz w:val="14"/>
        <w:szCs w:val="14"/>
      </w:rPr>
      <w:br/>
    </w:r>
    <w:r w:rsidR="00AF0D88" w:rsidRPr="00AF0D88">
      <w:rPr>
        <w:sz w:val="14"/>
        <w:szCs w:val="14"/>
      </w:rPr>
      <w:t>V_20240715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14F4" w14:textId="77777777" w:rsidR="00DD3FBD" w:rsidRDefault="00DD3FBD" w:rsidP="007802D2">
      <w:pPr>
        <w:spacing w:line="240" w:lineRule="auto"/>
      </w:pPr>
      <w:r>
        <w:separator/>
      </w:r>
    </w:p>
  </w:footnote>
  <w:footnote w:type="continuationSeparator" w:id="0">
    <w:p w14:paraId="23D5B077" w14:textId="77777777" w:rsidR="00DD3FBD" w:rsidRDefault="00DD3FBD" w:rsidP="0078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E042" w14:textId="77777777" w:rsidR="00AF0D88" w:rsidRDefault="00AF0D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B864" w14:textId="40480B2A" w:rsidR="007802D2" w:rsidRDefault="007802D2" w:rsidP="007802D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EC8A" w14:textId="267D5D36" w:rsidR="007802D2" w:rsidRDefault="007802D2" w:rsidP="007802D2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CE604D" wp14:editId="29DCFDCA">
          <wp:extent cx="422910" cy="259080"/>
          <wp:effectExtent l="0" t="0" r="0" b="7620"/>
          <wp:docPr id="2" name="Obrázek 2" descr="EM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720A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B6FC7FC6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bCs w:val="0"/>
        <w:i w:val="0"/>
        <w:iCs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A"/>
      </w:rPr>
    </w:lvl>
  </w:abstractNum>
  <w:abstractNum w:abstractNumId="3" w15:restartNumberingAfterBreak="0">
    <w:nsid w:val="00000004"/>
    <w:multiLevelType w:val="multilevel"/>
    <w:tmpl w:val="BA98CB9E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96528D4"/>
    <w:multiLevelType w:val="hybridMultilevel"/>
    <w:tmpl w:val="F7229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9721A9"/>
    <w:multiLevelType w:val="multilevel"/>
    <w:tmpl w:val="556A47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E25F9D"/>
    <w:multiLevelType w:val="multilevel"/>
    <w:tmpl w:val="556A4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2F0EB6"/>
    <w:multiLevelType w:val="multilevel"/>
    <w:tmpl w:val="3126D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1C5201"/>
    <w:multiLevelType w:val="multilevel"/>
    <w:tmpl w:val="556A4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AB5690"/>
    <w:multiLevelType w:val="multilevel"/>
    <w:tmpl w:val="3126D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CF7124"/>
    <w:multiLevelType w:val="hybridMultilevel"/>
    <w:tmpl w:val="835271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7D2BAB"/>
    <w:multiLevelType w:val="multilevel"/>
    <w:tmpl w:val="E2A20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5F4115AB"/>
    <w:multiLevelType w:val="hybridMultilevel"/>
    <w:tmpl w:val="28CCA678"/>
    <w:lvl w:ilvl="0" w:tplc="48AEB3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8"/>
    <w:rsid w:val="00005B13"/>
    <w:rsid w:val="000104E7"/>
    <w:rsid w:val="00022B3C"/>
    <w:rsid w:val="000253E7"/>
    <w:rsid w:val="000376ED"/>
    <w:rsid w:val="000563E3"/>
    <w:rsid w:val="000737E4"/>
    <w:rsid w:val="00075AF3"/>
    <w:rsid w:val="000834D4"/>
    <w:rsid w:val="000A076D"/>
    <w:rsid w:val="000A0911"/>
    <w:rsid w:val="001012A8"/>
    <w:rsid w:val="00102711"/>
    <w:rsid w:val="00123AD4"/>
    <w:rsid w:val="00143799"/>
    <w:rsid w:val="00174E4B"/>
    <w:rsid w:val="001A4B34"/>
    <w:rsid w:val="001B2FDB"/>
    <w:rsid w:val="001C1162"/>
    <w:rsid w:val="001C1251"/>
    <w:rsid w:val="001E5065"/>
    <w:rsid w:val="001E695D"/>
    <w:rsid w:val="001F3BD5"/>
    <w:rsid w:val="001F454C"/>
    <w:rsid w:val="00211FD2"/>
    <w:rsid w:val="00224CB3"/>
    <w:rsid w:val="00274B84"/>
    <w:rsid w:val="00282583"/>
    <w:rsid w:val="002908C6"/>
    <w:rsid w:val="002C54B1"/>
    <w:rsid w:val="002D3C95"/>
    <w:rsid w:val="002D7687"/>
    <w:rsid w:val="002E31F4"/>
    <w:rsid w:val="002F0A56"/>
    <w:rsid w:val="00301127"/>
    <w:rsid w:val="00313593"/>
    <w:rsid w:val="003312A1"/>
    <w:rsid w:val="003343AA"/>
    <w:rsid w:val="00335692"/>
    <w:rsid w:val="00337A45"/>
    <w:rsid w:val="00337C8E"/>
    <w:rsid w:val="003512D2"/>
    <w:rsid w:val="003712F9"/>
    <w:rsid w:val="0037335C"/>
    <w:rsid w:val="00373FE6"/>
    <w:rsid w:val="0038130B"/>
    <w:rsid w:val="003863A0"/>
    <w:rsid w:val="00391577"/>
    <w:rsid w:val="0039378E"/>
    <w:rsid w:val="003958E0"/>
    <w:rsid w:val="00395E2C"/>
    <w:rsid w:val="003A5D37"/>
    <w:rsid w:val="003B2FFA"/>
    <w:rsid w:val="003B575B"/>
    <w:rsid w:val="003C1E92"/>
    <w:rsid w:val="003D5510"/>
    <w:rsid w:val="003F2BD6"/>
    <w:rsid w:val="003F5B65"/>
    <w:rsid w:val="003F7F3A"/>
    <w:rsid w:val="00411FEA"/>
    <w:rsid w:val="004167C0"/>
    <w:rsid w:val="00420E73"/>
    <w:rsid w:val="0042156E"/>
    <w:rsid w:val="00453397"/>
    <w:rsid w:val="00466AB6"/>
    <w:rsid w:val="004858B7"/>
    <w:rsid w:val="004A104B"/>
    <w:rsid w:val="004A5780"/>
    <w:rsid w:val="004A7137"/>
    <w:rsid w:val="004B2695"/>
    <w:rsid w:val="004B78C6"/>
    <w:rsid w:val="004D1A60"/>
    <w:rsid w:val="004F0991"/>
    <w:rsid w:val="00522E9C"/>
    <w:rsid w:val="005271E5"/>
    <w:rsid w:val="0053777E"/>
    <w:rsid w:val="00552618"/>
    <w:rsid w:val="00553A8E"/>
    <w:rsid w:val="005579F7"/>
    <w:rsid w:val="0056257E"/>
    <w:rsid w:val="00562F77"/>
    <w:rsid w:val="00570943"/>
    <w:rsid w:val="00590639"/>
    <w:rsid w:val="00590B2F"/>
    <w:rsid w:val="005A321F"/>
    <w:rsid w:val="005A4343"/>
    <w:rsid w:val="005A48BA"/>
    <w:rsid w:val="005B5FB2"/>
    <w:rsid w:val="005D7D70"/>
    <w:rsid w:val="005E3426"/>
    <w:rsid w:val="00603321"/>
    <w:rsid w:val="006217AD"/>
    <w:rsid w:val="006253C5"/>
    <w:rsid w:val="00625675"/>
    <w:rsid w:val="00641B51"/>
    <w:rsid w:val="0064783D"/>
    <w:rsid w:val="006511EC"/>
    <w:rsid w:val="00692B37"/>
    <w:rsid w:val="006B7E51"/>
    <w:rsid w:val="006C020A"/>
    <w:rsid w:val="00702538"/>
    <w:rsid w:val="00714611"/>
    <w:rsid w:val="00714FC1"/>
    <w:rsid w:val="00722E73"/>
    <w:rsid w:val="007541E3"/>
    <w:rsid w:val="0076064C"/>
    <w:rsid w:val="00771C52"/>
    <w:rsid w:val="007802D2"/>
    <w:rsid w:val="007B7408"/>
    <w:rsid w:val="007C0821"/>
    <w:rsid w:val="007D0FBC"/>
    <w:rsid w:val="007D2301"/>
    <w:rsid w:val="007F19AB"/>
    <w:rsid w:val="00804A1F"/>
    <w:rsid w:val="00807EFB"/>
    <w:rsid w:val="00811F24"/>
    <w:rsid w:val="00846E61"/>
    <w:rsid w:val="00852E3C"/>
    <w:rsid w:val="00853264"/>
    <w:rsid w:val="0085482F"/>
    <w:rsid w:val="008725CA"/>
    <w:rsid w:val="00885D4D"/>
    <w:rsid w:val="00893C17"/>
    <w:rsid w:val="00893CC0"/>
    <w:rsid w:val="008A20E1"/>
    <w:rsid w:val="008A4FE0"/>
    <w:rsid w:val="008C3984"/>
    <w:rsid w:val="008E7190"/>
    <w:rsid w:val="009010A3"/>
    <w:rsid w:val="00904251"/>
    <w:rsid w:val="00905AA9"/>
    <w:rsid w:val="00905FA8"/>
    <w:rsid w:val="00915B17"/>
    <w:rsid w:val="0092138A"/>
    <w:rsid w:val="00923CEA"/>
    <w:rsid w:val="00925342"/>
    <w:rsid w:val="0092695D"/>
    <w:rsid w:val="00941ACE"/>
    <w:rsid w:val="00942EF1"/>
    <w:rsid w:val="00952A89"/>
    <w:rsid w:val="0096074D"/>
    <w:rsid w:val="0097317D"/>
    <w:rsid w:val="00973BCE"/>
    <w:rsid w:val="009807D7"/>
    <w:rsid w:val="00981F2F"/>
    <w:rsid w:val="009872ED"/>
    <w:rsid w:val="00995009"/>
    <w:rsid w:val="009A11D5"/>
    <w:rsid w:val="009A7327"/>
    <w:rsid w:val="009B1FEB"/>
    <w:rsid w:val="00A207E7"/>
    <w:rsid w:val="00A213F8"/>
    <w:rsid w:val="00A469B1"/>
    <w:rsid w:val="00A60E0A"/>
    <w:rsid w:val="00A65A5B"/>
    <w:rsid w:val="00A74A51"/>
    <w:rsid w:val="00A8286A"/>
    <w:rsid w:val="00A92D9C"/>
    <w:rsid w:val="00AB6E7F"/>
    <w:rsid w:val="00AF0D88"/>
    <w:rsid w:val="00AF1EB4"/>
    <w:rsid w:val="00AF7D55"/>
    <w:rsid w:val="00B10BC4"/>
    <w:rsid w:val="00B23B35"/>
    <w:rsid w:val="00B250ED"/>
    <w:rsid w:val="00B30F80"/>
    <w:rsid w:val="00B335DE"/>
    <w:rsid w:val="00B37352"/>
    <w:rsid w:val="00B42245"/>
    <w:rsid w:val="00B475C3"/>
    <w:rsid w:val="00B54ECD"/>
    <w:rsid w:val="00B57CE1"/>
    <w:rsid w:val="00B746D4"/>
    <w:rsid w:val="00B87F5B"/>
    <w:rsid w:val="00BA7534"/>
    <w:rsid w:val="00BB0DA1"/>
    <w:rsid w:val="00BB48A4"/>
    <w:rsid w:val="00C1312A"/>
    <w:rsid w:val="00C13DD2"/>
    <w:rsid w:val="00C15ADD"/>
    <w:rsid w:val="00C265EC"/>
    <w:rsid w:val="00C269AE"/>
    <w:rsid w:val="00C32511"/>
    <w:rsid w:val="00C41D55"/>
    <w:rsid w:val="00C52289"/>
    <w:rsid w:val="00C55B7F"/>
    <w:rsid w:val="00C57BC9"/>
    <w:rsid w:val="00C86B4A"/>
    <w:rsid w:val="00C9051B"/>
    <w:rsid w:val="00CA555E"/>
    <w:rsid w:val="00CC4F97"/>
    <w:rsid w:val="00CD18A3"/>
    <w:rsid w:val="00CE4167"/>
    <w:rsid w:val="00CF095B"/>
    <w:rsid w:val="00CF1016"/>
    <w:rsid w:val="00CF47FA"/>
    <w:rsid w:val="00CF7FF6"/>
    <w:rsid w:val="00D44073"/>
    <w:rsid w:val="00D45C31"/>
    <w:rsid w:val="00D63609"/>
    <w:rsid w:val="00D63C48"/>
    <w:rsid w:val="00D75DCF"/>
    <w:rsid w:val="00D84049"/>
    <w:rsid w:val="00D84844"/>
    <w:rsid w:val="00DA1727"/>
    <w:rsid w:val="00DB06DA"/>
    <w:rsid w:val="00DC01E9"/>
    <w:rsid w:val="00DC511C"/>
    <w:rsid w:val="00DD3FBD"/>
    <w:rsid w:val="00DD66D2"/>
    <w:rsid w:val="00DE5052"/>
    <w:rsid w:val="00DF2FC6"/>
    <w:rsid w:val="00DF3F9D"/>
    <w:rsid w:val="00E161CB"/>
    <w:rsid w:val="00E224E2"/>
    <w:rsid w:val="00E25E0F"/>
    <w:rsid w:val="00E352BD"/>
    <w:rsid w:val="00E449A5"/>
    <w:rsid w:val="00E6153B"/>
    <w:rsid w:val="00E618B5"/>
    <w:rsid w:val="00E6778F"/>
    <w:rsid w:val="00E67A3B"/>
    <w:rsid w:val="00E914E8"/>
    <w:rsid w:val="00E96911"/>
    <w:rsid w:val="00E9744C"/>
    <w:rsid w:val="00EA2A94"/>
    <w:rsid w:val="00EB01BE"/>
    <w:rsid w:val="00EC1E7B"/>
    <w:rsid w:val="00EC531D"/>
    <w:rsid w:val="00EE5476"/>
    <w:rsid w:val="00EF0DC6"/>
    <w:rsid w:val="00F349A6"/>
    <w:rsid w:val="00F3678F"/>
    <w:rsid w:val="00F54025"/>
    <w:rsid w:val="00F64346"/>
    <w:rsid w:val="00F67463"/>
    <w:rsid w:val="00F677A3"/>
    <w:rsid w:val="00F873B0"/>
    <w:rsid w:val="00F97657"/>
    <w:rsid w:val="00FA28CD"/>
    <w:rsid w:val="00FA4D16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005CD"/>
  <w15:docId w15:val="{AC80F4C9-F519-46E9-8430-A1E4A101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C4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63C48"/>
    <w:pPr>
      <w:keepNext/>
      <w:numPr>
        <w:ilvl w:val="3"/>
        <w:numId w:val="1"/>
      </w:numPr>
      <w:outlineLvl w:val="3"/>
    </w:pPr>
    <w:rPr>
      <w:rFonts w:ascii="Arial" w:eastAsia="Calibri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rsid w:val="00D63C48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styleId="Hypertextovodkaz">
    <w:name w:val="Hyperlink"/>
    <w:uiPriority w:val="99"/>
    <w:rsid w:val="00D63C4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63C48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rsid w:val="00D63C4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uiPriority w:val="99"/>
    <w:rsid w:val="00D63C48"/>
    <w:pPr>
      <w:spacing w:after="120" w:line="480" w:lineRule="auto"/>
    </w:pPr>
  </w:style>
  <w:style w:type="paragraph" w:customStyle="1" w:styleId="Textvbloku1">
    <w:name w:val="Text v bloku1"/>
    <w:basedOn w:val="Normln"/>
    <w:uiPriority w:val="99"/>
    <w:rsid w:val="00D63C48"/>
    <w:pPr>
      <w:ind w:left="360" w:right="-567"/>
    </w:pPr>
  </w:style>
  <w:style w:type="paragraph" w:customStyle="1" w:styleId="Normlnweb1">
    <w:name w:val="Normální (web)1"/>
    <w:basedOn w:val="Normln"/>
    <w:uiPriority w:val="99"/>
    <w:rsid w:val="00D63C48"/>
    <w:pPr>
      <w:spacing w:before="28" w:after="28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99"/>
    <w:qFormat/>
    <w:rsid w:val="00D63C4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D0FBC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D0FBC"/>
    <w:rPr>
      <w:rFonts w:ascii="Segoe UI" w:hAnsi="Segoe UI" w:cs="Segoe UI"/>
      <w:kern w:val="1"/>
      <w:sz w:val="18"/>
      <w:szCs w:val="18"/>
      <w:lang w:eastAsia="ar-SA" w:bidi="ar-SA"/>
    </w:rPr>
  </w:style>
  <w:style w:type="character" w:customStyle="1" w:styleId="Zdraznnjemn1">
    <w:name w:val="Zdůraznění – jemné1"/>
    <w:rsid w:val="00A74A51"/>
    <w:rPr>
      <w:i/>
      <w:iCs/>
      <w:color w:val="404040"/>
    </w:rPr>
  </w:style>
  <w:style w:type="paragraph" w:styleId="Prosttext">
    <w:name w:val="Plain Text"/>
    <w:basedOn w:val="Normln"/>
    <w:link w:val="ProsttextChar"/>
    <w:uiPriority w:val="99"/>
    <w:semiHidden/>
    <w:rsid w:val="00904251"/>
    <w:pPr>
      <w:suppressAutoHyphens w:val="0"/>
      <w:spacing w:line="240" w:lineRule="auto"/>
    </w:pPr>
    <w:rPr>
      <w:rFonts w:ascii="Calibri" w:eastAsia="Calibri" w:hAnsi="Calibri" w:cs="Calibri"/>
      <w:kern w:val="0"/>
      <w:sz w:val="21"/>
      <w:szCs w:val="21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904251"/>
    <w:rPr>
      <w:rFonts w:ascii="Calibri" w:hAnsi="Calibri" w:cs="Calibri"/>
      <w:sz w:val="21"/>
      <w:szCs w:val="21"/>
    </w:rPr>
  </w:style>
  <w:style w:type="paragraph" w:customStyle="1" w:styleId="Normln1">
    <w:name w:val="Normální1"/>
    <w:basedOn w:val="Normln"/>
    <w:uiPriority w:val="99"/>
    <w:rsid w:val="001E5065"/>
    <w:pPr>
      <w:widowControl w:val="0"/>
      <w:suppressAutoHyphens w:val="0"/>
      <w:spacing w:line="240" w:lineRule="auto"/>
    </w:pPr>
    <w:rPr>
      <w:kern w:val="0"/>
      <w:lang w:eastAsia="cs-CZ"/>
    </w:rPr>
  </w:style>
  <w:style w:type="character" w:customStyle="1" w:styleId="mcntmcntmcntkblack">
    <w:name w:val="mcntmcntmcntkblack"/>
    <w:basedOn w:val="Standardnpsmoodstavce"/>
    <w:rsid w:val="008A4FE0"/>
  </w:style>
  <w:style w:type="character" w:customStyle="1" w:styleId="mcntmcntmcntkgrey">
    <w:name w:val="mcntmcntmcntkgrey"/>
    <w:basedOn w:val="Standardnpsmoodstavce"/>
    <w:rsid w:val="008A4FE0"/>
  </w:style>
  <w:style w:type="character" w:styleId="Odkaznakoment">
    <w:name w:val="annotation reference"/>
    <w:basedOn w:val="Standardnpsmoodstavce"/>
    <w:uiPriority w:val="99"/>
    <w:semiHidden/>
    <w:unhideWhenUsed/>
    <w:rsid w:val="00552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6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618"/>
    <w:rPr>
      <w:rFonts w:ascii="Times New Roman" w:eastAsia="Times New Roman" w:hAnsi="Times New Roman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618"/>
    <w:rPr>
      <w:rFonts w:ascii="Times New Roman" w:eastAsia="Times New Roman" w:hAnsi="Times New Roman"/>
      <w:b/>
      <w:bCs/>
      <w:kern w:val="1"/>
      <w:lang w:eastAsia="ar-SA"/>
    </w:rPr>
  </w:style>
  <w:style w:type="character" w:customStyle="1" w:styleId="h1a5">
    <w:name w:val="h1a5"/>
    <w:rsid w:val="00A469B1"/>
    <w:rPr>
      <w:rFonts w:ascii="Arial" w:hAnsi="Arial" w:cs="Arial" w:hint="default"/>
      <w:i/>
      <w:iCs/>
      <w:vanish w:val="0"/>
      <w:webHidden w:val="0"/>
      <w:sz w:val="26"/>
      <w:szCs w:val="26"/>
      <w:specVanish/>
    </w:rPr>
  </w:style>
  <w:style w:type="paragraph" w:styleId="Zhlav">
    <w:name w:val="header"/>
    <w:basedOn w:val="Normln"/>
    <w:link w:val="ZhlavChar"/>
    <w:uiPriority w:val="99"/>
    <w:unhideWhenUsed/>
    <w:rsid w:val="007802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2D2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02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2D2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hgkelc">
    <w:name w:val="hgkelc"/>
    <w:basedOn w:val="Standardnpsmoodstavce"/>
    <w:rsid w:val="0085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tdrobny</dc:creator>
  <cp:lastModifiedBy>pravni</cp:lastModifiedBy>
  <cp:revision>2</cp:revision>
  <cp:lastPrinted>2025-06-04T08:42:00Z</cp:lastPrinted>
  <dcterms:created xsi:type="dcterms:W3CDTF">2025-06-24T10:23:00Z</dcterms:created>
  <dcterms:modified xsi:type="dcterms:W3CDTF">2025-06-24T10:23:00Z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c6cc8a-5baf-4bd0-9202-26154949bba3_Enabled">
    <vt:lpwstr>true</vt:lpwstr>
  </property>
  <property fmtid="{D5CDD505-2E9C-101B-9397-08002B2CF9AE}" pid="3" name="MSIP_Label_21c6cc8a-5baf-4bd0-9202-26154949bba3_SetDate">
    <vt:lpwstr>2025-06-06T07:12:18Z</vt:lpwstr>
  </property>
  <property fmtid="{D5CDD505-2E9C-101B-9397-08002B2CF9AE}" pid="4" name="MSIP_Label_21c6cc8a-5baf-4bd0-9202-26154949bba3_Method">
    <vt:lpwstr>Privileged</vt:lpwstr>
  </property>
  <property fmtid="{D5CDD505-2E9C-101B-9397-08002B2CF9AE}" pid="5" name="MSIP_Label_21c6cc8a-5baf-4bd0-9202-26154949bba3_Name">
    <vt:lpwstr>public-not-protected</vt:lpwstr>
  </property>
  <property fmtid="{D5CDD505-2E9C-101B-9397-08002B2CF9AE}" pid="6" name="MSIP_Label_21c6cc8a-5baf-4bd0-9202-26154949bba3_SiteId">
    <vt:lpwstr>5ae9dff0-8701-47f6-a00b-343f3cd6bc20</vt:lpwstr>
  </property>
  <property fmtid="{D5CDD505-2E9C-101B-9397-08002B2CF9AE}" pid="7" name="MSIP_Label_21c6cc8a-5baf-4bd0-9202-26154949bba3_ActionId">
    <vt:lpwstr>bfd80997-c112-4af4-bfb4-309b23d16dee</vt:lpwstr>
  </property>
  <property fmtid="{D5CDD505-2E9C-101B-9397-08002B2CF9AE}" pid="8" name="MSIP_Label_21c6cc8a-5baf-4bd0-9202-26154949bba3_ContentBits">
    <vt:lpwstr>0</vt:lpwstr>
  </property>
  <property fmtid="{D5CDD505-2E9C-101B-9397-08002B2CF9AE}" pid="9" name="MSIP_Label_21c6cc8a-5baf-4bd0-9202-26154949bba3_Tag">
    <vt:lpwstr>10, 0, 1, 1</vt:lpwstr>
  </property>
</Properties>
</file>