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31E2" w14:textId="242647E1"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14:anchorId="70202118" wp14:editId="4EA9A3AF">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FBA">
        <w:rPr>
          <w:rFonts w:ascii="Calibri" w:hAnsi="Calibri" w:cs="Calibri"/>
          <w:smallCaps/>
          <w:szCs w:val="22"/>
        </w:rPr>
        <w:t xml:space="preserve">                                                                       </w:t>
      </w:r>
    </w:p>
    <w:p w14:paraId="12A04550" w14:textId="51EF5A3C" w:rsidR="00E00FBA" w:rsidRPr="00BC5E6F" w:rsidRDefault="00E00FBA" w:rsidP="00E00FBA">
      <w:pPr>
        <w:pStyle w:val="Zhlav"/>
        <w:tabs>
          <w:tab w:val="clear" w:pos="4536"/>
          <w:tab w:val="clear" w:pos="9072"/>
        </w:tabs>
        <w:ind w:left="7088" w:right="-428"/>
        <w:rPr>
          <w:rFonts w:ascii="Calibri" w:hAnsi="Calibri" w:cs="Calibri"/>
          <w:color w:val="808080"/>
          <w:sz w:val="18"/>
          <w:szCs w:val="18"/>
        </w:rPr>
      </w:pPr>
      <w:r>
        <w:rPr>
          <w:rFonts w:ascii="Calibri" w:hAnsi="Calibri" w:cs="Calibri"/>
          <w:color w:val="808080"/>
          <w:sz w:val="18"/>
          <w:szCs w:val="18"/>
        </w:rPr>
        <w:t xml:space="preserve">  </w:t>
      </w:r>
      <w:r w:rsidRPr="00BC5E6F">
        <w:rPr>
          <w:rFonts w:ascii="Calibri" w:hAnsi="Calibri" w:cs="Calibri"/>
          <w:color w:val="808080"/>
          <w:sz w:val="18"/>
          <w:szCs w:val="18"/>
        </w:rPr>
        <w:t xml:space="preserve">Č.j.: NPÚ – </w:t>
      </w:r>
      <w:r>
        <w:rPr>
          <w:rFonts w:ascii="Calibri" w:hAnsi="Calibri" w:cs="Calibri"/>
          <w:color w:val="808080"/>
          <w:sz w:val="18"/>
          <w:szCs w:val="18"/>
        </w:rPr>
        <w:t>430/</w:t>
      </w:r>
      <w:r w:rsidR="002C3394">
        <w:rPr>
          <w:rFonts w:ascii="Calibri" w:hAnsi="Calibri" w:cs="Calibri"/>
          <w:color w:val="808080"/>
          <w:sz w:val="18"/>
          <w:szCs w:val="18"/>
        </w:rPr>
        <w:t>52441/</w:t>
      </w:r>
      <w:r>
        <w:rPr>
          <w:rFonts w:ascii="Calibri" w:hAnsi="Calibri" w:cs="Calibri"/>
          <w:color w:val="808080"/>
          <w:sz w:val="18"/>
          <w:szCs w:val="18"/>
        </w:rPr>
        <w:t>2025</w:t>
      </w:r>
    </w:p>
    <w:p w14:paraId="0BE606D1" w14:textId="59BBF256" w:rsidR="00E00FBA" w:rsidRDefault="00E00FBA" w:rsidP="00013017">
      <w:pPr>
        <w:pStyle w:val="Nzev"/>
        <w:spacing w:after="80" w:line="240" w:lineRule="atLeast"/>
        <w:rPr>
          <w:rFonts w:ascii="Calibri" w:hAnsi="Calibri" w:cs="Calibri"/>
          <w:smallCaps/>
          <w:szCs w:val="22"/>
        </w:rPr>
      </w:pPr>
      <w:r>
        <w:rPr>
          <w:rFonts w:ascii="Calibri" w:hAnsi="Calibri" w:cs="Calibri"/>
          <w:b w:val="0"/>
          <w:color w:val="808080"/>
          <w:sz w:val="18"/>
          <w:szCs w:val="18"/>
        </w:rPr>
        <w:t xml:space="preserve">                                                                                                                                                           </w:t>
      </w:r>
      <w:r w:rsidRPr="00E00FBA">
        <w:rPr>
          <w:rFonts w:ascii="Calibri" w:hAnsi="Calibri" w:cs="Calibri"/>
          <w:b w:val="0"/>
          <w:color w:val="808080"/>
          <w:sz w:val="18"/>
          <w:szCs w:val="18"/>
        </w:rPr>
        <w:t>č. sml</w:t>
      </w:r>
      <w:r w:rsidR="002C3394">
        <w:rPr>
          <w:rFonts w:ascii="Calibri" w:hAnsi="Calibri" w:cs="Calibri"/>
          <w:b w:val="0"/>
          <w:color w:val="808080"/>
          <w:sz w:val="18"/>
          <w:szCs w:val="18"/>
        </w:rPr>
        <w:t>l:3016H1250030</w:t>
      </w:r>
    </w:p>
    <w:p w14:paraId="0F3B96ED" w14:textId="0A87842A"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14:paraId="7C19C42E" w14:textId="77777777"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w:t>
      </w:r>
      <w:proofErr w:type="spellStart"/>
      <w:r w:rsidRPr="002C2888">
        <w:rPr>
          <w:rFonts w:ascii="Calibri" w:hAnsi="Calibri" w:cs="Calibri"/>
          <w:szCs w:val="22"/>
        </w:rPr>
        <w:t>ust</w:t>
      </w:r>
      <w:proofErr w:type="spellEnd"/>
      <w:r w:rsidRPr="002C2888">
        <w:rPr>
          <w:rFonts w:ascii="Calibri" w:hAnsi="Calibri" w:cs="Calibri"/>
          <w:szCs w:val="22"/>
        </w:rPr>
        <w: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14:paraId="038820DC" w14:textId="77777777" w:rsidR="0001583E" w:rsidRPr="002C2888" w:rsidRDefault="0001583E" w:rsidP="00883CCB">
      <w:pPr>
        <w:spacing w:after="80" w:line="240" w:lineRule="atLeast"/>
        <w:ind w:left="360"/>
        <w:rPr>
          <w:rFonts w:ascii="Calibri" w:hAnsi="Calibri" w:cs="Calibri"/>
          <w:b/>
          <w:szCs w:val="22"/>
        </w:rPr>
      </w:pPr>
    </w:p>
    <w:p w14:paraId="18614D0C" w14:textId="77777777"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14:paraId="67D596E1"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14:paraId="080A278F"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14:paraId="089C490F" w14:textId="77777777"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14:paraId="225CC89B" w14:textId="1F3F6D8D" w:rsidR="00622522" w:rsidRPr="002C2888" w:rsidRDefault="0044321C" w:rsidP="00A51B7E">
      <w:pPr>
        <w:spacing w:after="80" w:line="240" w:lineRule="atLeast"/>
        <w:ind w:left="567"/>
        <w:rPr>
          <w:rFonts w:ascii="Calibri" w:hAnsi="Calibri" w:cs="Calibri"/>
          <w:szCs w:val="22"/>
        </w:rPr>
      </w:pPr>
      <w:r>
        <w:rPr>
          <w:rFonts w:ascii="Calibri" w:hAnsi="Calibri" w:cs="Calibri"/>
          <w:szCs w:val="22"/>
        </w:rPr>
        <w:t>zastoupen:</w:t>
      </w:r>
      <w:r w:rsidR="008479F5" w:rsidRPr="008479F5">
        <w:rPr>
          <w:rFonts w:ascii="Calibri" w:hAnsi="Calibri" w:cs="Calibri"/>
          <w:szCs w:val="22"/>
        </w:rPr>
        <w:t xml:space="preserve"> </w:t>
      </w:r>
      <w:r w:rsidR="00941F3E">
        <w:rPr>
          <w:rFonts w:ascii="Calibri" w:hAnsi="Calibri" w:cs="Calibri"/>
          <w:szCs w:val="22"/>
        </w:rPr>
        <w:t>Mgr. Petr</w:t>
      </w:r>
      <w:r w:rsidR="00342F76">
        <w:rPr>
          <w:rFonts w:ascii="Calibri" w:hAnsi="Calibri" w:cs="Calibri"/>
          <w:szCs w:val="22"/>
        </w:rPr>
        <w:t>em</w:t>
      </w:r>
      <w:r w:rsidR="00941F3E">
        <w:rPr>
          <w:rFonts w:ascii="Calibri" w:hAnsi="Calibri" w:cs="Calibri"/>
          <w:szCs w:val="22"/>
        </w:rPr>
        <w:t xml:space="preserve"> Pav</w:t>
      </w:r>
      <w:r w:rsidR="00342F76">
        <w:rPr>
          <w:rFonts w:ascii="Calibri" w:hAnsi="Calibri" w:cs="Calibri"/>
          <w:szCs w:val="22"/>
        </w:rPr>
        <w:t>e</w:t>
      </w:r>
      <w:r w:rsidR="00941F3E">
        <w:rPr>
          <w:rFonts w:ascii="Calibri" w:hAnsi="Calibri" w:cs="Calibri"/>
          <w:szCs w:val="22"/>
        </w:rPr>
        <w:t>l</w:t>
      </w:r>
      <w:r w:rsidR="00342F76">
        <w:rPr>
          <w:rFonts w:ascii="Calibri" w:hAnsi="Calibri" w:cs="Calibri"/>
          <w:szCs w:val="22"/>
        </w:rPr>
        <w:t>cem</w:t>
      </w:r>
      <w:r w:rsidR="00941F3E">
        <w:rPr>
          <w:rFonts w:ascii="Calibri" w:hAnsi="Calibri" w:cs="Calibri"/>
          <w:szCs w:val="22"/>
        </w:rPr>
        <w:t>, Ph.D.</w:t>
      </w:r>
      <w:r w:rsidR="008479F5" w:rsidRPr="008479F5">
        <w:rPr>
          <w:rFonts w:ascii="Calibri" w:hAnsi="Calibri" w:cs="Calibri"/>
          <w:szCs w:val="22"/>
        </w:rPr>
        <w:t>, ředitel</w:t>
      </w:r>
      <w:r w:rsidR="00342F76">
        <w:rPr>
          <w:rFonts w:ascii="Calibri" w:hAnsi="Calibri" w:cs="Calibri"/>
          <w:szCs w:val="22"/>
        </w:rPr>
        <w:t>em</w:t>
      </w:r>
      <w:r w:rsidR="008479F5" w:rsidRPr="008479F5">
        <w:rPr>
          <w:rFonts w:ascii="Calibri" w:hAnsi="Calibri" w:cs="Calibri"/>
          <w:szCs w:val="22"/>
        </w:rPr>
        <w:t xml:space="preserve"> územní památkové správy v </w:t>
      </w:r>
      <w:r w:rsidR="00941F3E">
        <w:rPr>
          <w:rFonts w:ascii="Calibri" w:hAnsi="Calibri" w:cs="Calibri"/>
          <w:szCs w:val="22"/>
        </w:rPr>
        <w:t>Českých Budějovicích</w:t>
      </w:r>
      <w:r w:rsidR="008479F5" w:rsidRPr="008479F5">
        <w:rPr>
          <w:rFonts w:ascii="Calibri" w:hAnsi="Calibri" w:cs="Calibri"/>
          <w:szCs w:val="22"/>
        </w:rPr>
        <w:t xml:space="preserve"> </w:t>
      </w:r>
    </w:p>
    <w:p w14:paraId="5C88B314" w14:textId="77777777" w:rsidR="004A1DA7" w:rsidRDefault="00F91C36" w:rsidP="00883CCB">
      <w:pPr>
        <w:spacing w:after="80" w:line="240" w:lineRule="atLeast"/>
        <w:ind w:left="567"/>
        <w:rPr>
          <w:rFonts w:ascii="Calibri" w:hAnsi="Calibri" w:cs="Calibri"/>
          <w:szCs w:val="22"/>
        </w:rPr>
      </w:pPr>
      <w:r w:rsidRPr="002C2888">
        <w:rPr>
          <w:rFonts w:ascii="Calibri" w:hAnsi="Calibri" w:cs="Calibri"/>
          <w:szCs w:val="22"/>
        </w:rPr>
        <w:t>osoba</w:t>
      </w:r>
      <w:r w:rsidR="00E57D21" w:rsidRPr="002C2888">
        <w:rPr>
          <w:rFonts w:ascii="Calibri" w:hAnsi="Calibri" w:cs="Calibri"/>
          <w:szCs w:val="22"/>
        </w:rPr>
        <w:t xml:space="preserve"> pro věcná jednání:</w:t>
      </w:r>
      <w:r w:rsidR="00B36008" w:rsidRPr="002C2888">
        <w:rPr>
          <w:rFonts w:ascii="Calibri" w:hAnsi="Calibri" w:cs="Calibri"/>
          <w:szCs w:val="22"/>
        </w:rPr>
        <w:t xml:space="preserve"> </w:t>
      </w:r>
    </w:p>
    <w:p w14:paraId="6F2A47F0" w14:textId="0209DC4E" w:rsidR="003750B0" w:rsidRPr="00F05B01" w:rsidRDefault="00451723" w:rsidP="00F05B01">
      <w:pPr>
        <w:spacing w:after="80" w:line="240" w:lineRule="atLeast"/>
        <w:ind w:left="2694"/>
        <w:rPr>
          <w:rFonts w:asciiTheme="minorHAnsi" w:hAnsiTheme="minorHAnsi" w:cs="Calibri"/>
          <w:szCs w:val="22"/>
          <w:highlight w:val="yellow"/>
        </w:rPr>
      </w:pPr>
      <w:r>
        <w:rPr>
          <w:rFonts w:asciiTheme="minorHAnsi" w:hAnsiTheme="minorHAnsi" w:cs="Calibri"/>
          <w:szCs w:val="22"/>
        </w:rPr>
        <w:t>XXXXXXXXXX</w:t>
      </w:r>
      <w:r w:rsidR="004A1DA7" w:rsidRPr="00F05B01">
        <w:rPr>
          <w:rFonts w:asciiTheme="minorHAnsi" w:hAnsiTheme="minorHAnsi" w:cs="Calibri"/>
          <w:szCs w:val="22"/>
        </w:rPr>
        <w:t xml:space="preserve">, kastelán </w:t>
      </w:r>
      <w:r w:rsidR="00174AAE">
        <w:rPr>
          <w:rFonts w:asciiTheme="minorHAnsi" w:hAnsiTheme="minorHAnsi" w:cs="Calibri"/>
          <w:szCs w:val="22"/>
        </w:rPr>
        <w:t xml:space="preserve">státního zámku </w:t>
      </w:r>
      <w:r w:rsidR="004B0AD9">
        <w:rPr>
          <w:rFonts w:asciiTheme="minorHAnsi" w:hAnsiTheme="minorHAnsi" w:cs="Calibri"/>
          <w:szCs w:val="22"/>
        </w:rPr>
        <w:t>Telč</w:t>
      </w:r>
      <w:r w:rsidR="004A1DA7" w:rsidRPr="00F05B01">
        <w:rPr>
          <w:rFonts w:asciiTheme="minorHAnsi" w:hAnsiTheme="minorHAnsi" w:cs="Calibri"/>
          <w:szCs w:val="22"/>
        </w:rPr>
        <w:t xml:space="preserve">, tel: </w:t>
      </w:r>
      <w:r>
        <w:rPr>
          <w:rFonts w:asciiTheme="minorHAnsi" w:hAnsiTheme="minorHAnsi" w:cs="Calibri"/>
          <w:szCs w:val="22"/>
        </w:rPr>
        <w:t>XXXXXXXXXX</w:t>
      </w:r>
      <w:r w:rsidR="004A1DA7" w:rsidRPr="00F05B01">
        <w:rPr>
          <w:rFonts w:asciiTheme="minorHAnsi" w:hAnsiTheme="minorHAnsi" w:cs="Calibri"/>
          <w:szCs w:val="22"/>
        </w:rPr>
        <w:t>, e</w:t>
      </w:r>
      <w:r w:rsidR="004846F2" w:rsidRPr="00F05B01">
        <w:rPr>
          <w:rFonts w:asciiTheme="minorHAnsi" w:hAnsiTheme="minorHAnsi" w:cs="Calibri"/>
          <w:szCs w:val="22"/>
        </w:rPr>
        <w:t>-</w:t>
      </w:r>
      <w:r w:rsidR="004A1DA7" w:rsidRPr="00F05B01">
        <w:rPr>
          <w:rFonts w:asciiTheme="minorHAnsi" w:hAnsiTheme="minorHAnsi" w:cs="Calibri"/>
          <w:szCs w:val="22"/>
        </w:rPr>
        <w:t xml:space="preserve">mail: </w:t>
      </w:r>
      <w:r>
        <w:rPr>
          <w:rFonts w:asciiTheme="minorHAnsi" w:hAnsiTheme="minorHAnsi" w:cs="Calibri"/>
          <w:szCs w:val="22"/>
        </w:rPr>
        <w:t>XXXXXXXXXX</w:t>
      </w:r>
    </w:p>
    <w:p w14:paraId="4416AFCF" w14:textId="15C4C140" w:rsidR="003750B0" w:rsidRPr="002C2888" w:rsidRDefault="003750B0" w:rsidP="00F05B01">
      <w:pPr>
        <w:spacing w:after="80" w:line="240" w:lineRule="atLeast"/>
        <w:ind w:left="1985" w:firstLine="709"/>
        <w:rPr>
          <w:rFonts w:ascii="Calibri" w:hAnsi="Calibri" w:cs="Calibri"/>
          <w:szCs w:val="22"/>
        </w:rPr>
      </w:pPr>
      <w:r w:rsidRPr="002C2888">
        <w:rPr>
          <w:rFonts w:ascii="Calibri" w:hAnsi="Calibri" w:cs="Calibri"/>
          <w:szCs w:val="22"/>
        </w:rPr>
        <w:t>(dále jen „</w:t>
      </w:r>
      <w:r w:rsidRPr="008B466F">
        <w:rPr>
          <w:rFonts w:ascii="Calibri" w:hAnsi="Calibri" w:cs="Calibri"/>
          <w:b/>
          <w:szCs w:val="22"/>
        </w:rPr>
        <w:t>Zástupce objednatele</w:t>
      </w:r>
      <w:r w:rsidRPr="002C2888">
        <w:rPr>
          <w:rFonts w:ascii="Calibri" w:hAnsi="Calibri" w:cs="Calibri"/>
          <w:szCs w:val="22"/>
        </w:rPr>
        <w:t>“)</w:t>
      </w:r>
    </w:p>
    <w:p w14:paraId="35637F14" w14:textId="40F3ED4B" w:rsidR="004A1DA7" w:rsidRPr="0079060D" w:rsidRDefault="003750B0" w:rsidP="0079060D">
      <w:pPr>
        <w:spacing w:after="80" w:line="240" w:lineRule="atLeast"/>
        <w:ind w:left="2410" w:hanging="1843"/>
        <w:rPr>
          <w:rFonts w:ascii="Calibri" w:hAnsi="Calibri" w:cs="Calibri"/>
          <w:szCs w:val="22"/>
        </w:rPr>
      </w:pPr>
      <w:r>
        <w:rPr>
          <w:rFonts w:ascii="Calibri" w:hAnsi="Calibri" w:cs="Calibri"/>
          <w:szCs w:val="22"/>
        </w:rPr>
        <w:t xml:space="preserve">Doručovací </w:t>
      </w:r>
      <w:r w:rsidRPr="003750B0">
        <w:rPr>
          <w:rFonts w:ascii="Calibri" w:hAnsi="Calibri" w:cs="Calibri"/>
          <w:szCs w:val="22"/>
        </w:rPr>
        <w:t>adresa:</w:t>
      </w:r>
      <w:r w:rsidRPr="003750B0">
        <w:rPr>
          <w:rFonts w:ascii="Calibri" w:hAnsi="Calibri" w:cs="Calibri"/>
          <w:szCs w:val="22"/>
        </w:rPr>
        <w:tab/>
      </w:r>
      <w:r w:rsidR="004846F2">
        <w:rPr>
          <w:rFonts w:ascii="Calibri" w:hAnsi="Calibri" w:cs="Calibri"/>
          <w:szCs w:val="22"/>
        </w:rPr>
        <w:t>Národní památkový ústav, ú</w:t>
      </w:r>
      <w:r w:rsidRPr="003750B0">
        <w:rPr>
          <w:rFonts w:ascii="Calibri" w:hAnsi="Calibri" w:cs="Calibri"/>
          <w:szCs w:val="22"/>
        </w:rPr>
        <w:t>zemní památková správa</w:t>
      </w:r>
      <w:r>
        <w:rPr>
          <w:rFonts w:ascii="Calibri" w:hAnsi="Calibri" w:cs="Calibri"/>
          <w:szCs w:val="22"/>
        </w:rPr>
        <w:t xml:space="preserve"> </w:t>
      </w:r>
      <w:r w:rsidR="0079060D" w:rsidRPr="0079060D">
        <w:rPr>
          <w:rFonts w:ascii="Calibri" w:hAnsi="Calibri" w:cs="Calibri"/>
          <w:szCs w:val="22"/>
        </w:rPr>
        <w:t xml:space="preserve">v </w:t>
      </w:r>
      <w:r w:rsidR="00941F3E">
        <w:rPr>
          <w:rFonts w:ascii="Calibri" w:hAnsi="Calibri" w:cs="Calibri"/>
          <w:szCs w:val="22"/>
        </w:rPr>
        <w:t>Českých Budějovicích, nám. Přemysla Otakara II.34, 370 21 České Budějovice</w:t>
      </w:r>
      <w:r w:rsidR="0079060D">
        <w:rPr>
          <w:rFonts w:ascii="Calibri" w:hAnsi="Calibri" w:cs="Calibri"/>
          <w:szCs w:val="22"/>
        </w:rPr>
        <w:t xml:space="preserve"> </w:t>
      </w:r>
    </w:p>
    <w:p w14:paraId="450EE4CD"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14:paraId="676C71B3" w14:textId="77777777" w:rsidR="00F6391D" w:rsidRPr="002C2888" w:rsidRDefault="00F6391D" w:rsidP="00883CCB">
      <w:pPr>
        <w:spacing w:after="80" w:line="240" w:lineRule="atLeast"/>
        <w:ind w:left="567"/>
        <w:rPr>
          <w:rFonts w:ascii="Calibri" w:hAnsi="Calibri" w:cs="Calibri"/>
          <w:szCs w:val="22"/>
        </w:rPr>
      </w:pPr>
    </w:p>
    <w:p w14:paraId="4652C914" w14:textId="77777777" w:rsidR="005C5A63" w:rsidRPr="002C2888" w:rsidRDefault="005C5A63" w:rsidP="00883CCB">
      <w:pPr>
        <w:spacing w:after="80" w:line="240" w:lineRule="atLeast"/>
        <w:ind w:left="567"/>
        <w:rPr>
          <w:rFonts w:ascii="Calibri" w:hAnsi="Calibri" w:cs="Calibri"/>
          <w:szCs w:val="22"/>
        </w:rPr>
      </w:pPr>
    </w:p>
    <w:p w14:paraId="70F8D111" w14:textId="77777777"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14:paraId="147959FC" w14:textId="77777777" w:rsidR="00F6391D" w:rsidRPr="002C2888" w:rsidRDefault="00F6391D" w:rsidP="00883CCB">
      <w:pPr>
        <w:spacing w:after="80" w:line="240" w:lineRule="atLeast"/>
        <w:ind w:left="567"/>
        <w:rPr>
          <w:rFonts w:ascii="Calibri" w:hAnsi="Calibri" w:cs="Calibri"/>
          <w:szCs w:val="22"/>
        </w:rPr>
      </w:pPr>
    </w:p>
    <w:p w14:paraId="45538FCE" w14:textId="77777777" w:rsidR="00EA027C" w:rsidRPr="00D72D28" w:rsidRDefault="00EA027C" w:rsidP="00EA027C">
      <w:pPr>
        <w:shd w:val="clear" w:color="auto" w:fill="FFFFFF"/>
        <w:spacing w:line="276" w:lineRule="auto"/>
        <w:ind w:left="567"/>
        <w:rPr>
          <w:rFonts w:ascii="Calibri" w:hAnsi="Calibri" w:cs="Arial"/>
          <w:b/>
          <w:szCs w:val="22"/>
        </w:rPr>
      </w:pPr>
      <w:bookmarkStart w:id="0" w:name="_Hlk131580412"/>
      <w:r>
        <w:rPr>
          <w:rFonts w:ascii="Calibri" w:hAnsi="Calibri" w:cs="Arial"/>
          <w:b/>
          <w:szCs w:val="22"/>
        </w:rPr>
        <w:t>SAIZRO s.r.o.</w:t>
      </w:r>
    </w:p>
    <w:p w14:paraId="31C0B617" w14:textId="77777777" w:rsidR="00EA027C" w:rsidRPr="00D72D28" w:rsidRDefault="00EA027C" w:rsidP="00EA027C">
      <w:pPr>
        <w:shd w:val="clear" w:color="auto" w:fill="FFFFFF"/>
        <w:spacing w:line="276" w:lineRule="auto"/>
        <w:ind w:left="567"/>
        <w:rPr>
          <w:rFonts w:ascii="Calibri" w:hAnsi="Calibri"/>
          <w:szCs w:val="22"/>
        </w:rPr>
      </w:pPr>
      <w:r>
        <w:rPr>
          <w:rFonts w:ascii="Calibri" w:hAnsi="Calibri"/>
          <w:szCs w:val="22"/>
        </w:rPr>
        <w:t>z</w:t>
      </w:r>
      <w:r w:rsidRPr="00D72D28">
        <w:rPr>
          <w:rFonts w:ascii="Calibri" w:hAnsi="Calibri"/>
          <w:szCs w:val="22"/>
        </w:rPr>
        <w:t>apsaný</w:t>
      </w:r>
      <w:r>
        <w:rPr>
          <w:rFonts w:ascii="Calibri" w:hAnsi="Calibri"/>
          <w:szCs w:val="22"/>
        </w:rPr>
        <w:t>/á</w:t>
      </w:r>
      <w:r w:rsidRPr="00D72D28">
        <w:rPr>
          <w:rFonts w:ascii="Calibri" w:hAnsi="Calibri"/>
          <w:szCs w:val="22"/>
        </w:rPr>
        <w:t xml:space="preserve"> v obchodní rejstříku vedeném </w:t>
      </w:r>
      <w:r>
        <w:rPr>
          <w:rFonts w:ascii="Calibri" w:hAnsi="Calibri"/>
          <w:szCs w:val="22"/>
        </w:rPr>
        <w:t>Krajským soudem v Plzni, oddíl C, vložka 13416</w:t>
      </w:r>
    </w:p>
    <w:p w14:paraId="49166B8B" w14:textId="77777777" w:rsidR="00EA027C" w:rsidRPr="00D72D28" w:rsidRDefault="00EA027C" w:rsidP="00EA027C">
      <w:pPr>
        <w:spacing w:line="276" w:lineRule="auto"/>
        <w:ind w:left="567"/>
        <w:rPr>
          <w:rFonts w:ascii="Calibri" w:hAnsi="Calibri" w:cs="Arial"/>
          <w:szCs w:val="22"/>
        </w:rPr>
      </w:pPr>
      <w:r w:rsidRPr="00D72D28">
        <w:rPr>
          <w:rFonts w:ascii="Calibri" w:hAnsi="Calibri" w:cs="Arial"/>
          <w:szCs w:val="22"/>
        </w:rPr>
        <w:t>se sídlem:</w:t>
      </w:r>
      <w:r>
        <w:rPr>
          <w:rFonts w:ascii="Calibri" w:hAnsi="Calibri" w:cs="Arial"/>
          <w:szCs w:val="22"/>
        </w:rPr>
        <w:t xml:space="preserve"> Dvořáková 26, 438 01 Žatec</w:t>
      </w:r>
    </w:p>
    <w:p w14:paraId="7C288F81" w14:textId="77777777" w:rsidR="00EA027C" w:rsidRPr="00D72D28" w:rsidRDefault="00EA027C" w:rsidP="00EA027C">
      <w:pPr>
        <w:spacing w:line="276" w:lineRule="auto"/>
        <w:ind w:left="567"/>
        <w:rPr>
          <w:rFonts w:ascii="Calibri" w:hAnsi="Calibri" w:cs="Arial"/>
          <w:szCs w:val="22"/>
        </w:rPr>
      </w:pPr>
      <w:r w:rsidRPr="00D72D28">
        <w:rPr>
          <w:rFonts w:ascii="Calibri" w:hAnsi="Calibri" w:cs="Arial"/>
          <w:szCs w:val="22"/>
        </w:rPr>
        <w:t xml:space="preserve">IČO: </w:t>
      </w:r>
      <w:r>
        <w:rPr>
          <w:rStyle w:val="nowrap"/>
          <w:rFonts w:ascii="Calibri" w:hAnsi="Calibri"/>
          <w:bCs/>
          <w:szCs w:val="22"/>
        </w:rPr>
        <w:t>263 25 497,</w:t>
      </w:r>
      <w:r w:rsidRPr="00D72D28">
        <w:rPr>
          <w:rFonts w:ascii="Calibri" w:hAnsi="Calibri" w:cs="Arial"/>
          <w:szCs w:val="22"/>
        </w:rPr>
        <w:t xml:space="preserve"> DIČ:</w:t>
      </w:r>
      <w:r>
        <w:rPr>
          <w:rFonts w:ascii="Calibri" w:hAnsi="Calibri" w:cs="Arial"/>
          <w:szCs w:val="22"/>
        </w:rPr>
        <w:t xml:space="preserve"> CZ26325497</w:t>
      </w:r>
    </w:p>
    <w:p w14:paraId="3B164A2A" w14:textId="15DB3C23" w:rsidR="00EA027C" w:rsidRDefault="00EA027C" w:rsidP="00EA027C">
      <w:pPr>
        <w:spacing w:line="276" w:lineRule="auto"/>
        <w:ind w:left="567"/>
        <w:rPr>
          <w:rFonts w:ascii="Calibri" w:hAnsi="Calibri"/>
          <w:szCs w:val="22"/>
        </w:rPr>
      </w:pPr>
      <w:r w:rsidRPr="00D72D28">
        <w:rPr>
          <w:rFonts w:ascii="Calibri" w:hAnsi="Calibri" w:cs="Arial"/>
          <w:szCs w:val="22"/>
        </w:rPr>
        <w:t xml:space="preserve">zastoupený: </w:t>
      </w:r>
      <w:r w:rsidR="00451723">
        <w:rPr>
          <w:rFonts w:asciiTheme="minorHAnsi" w:hAnsiTheme="minorHAnsi" w:cs="Calibri"/>
          <w:szCs w:val="22"/>
        </w:rPr>
        <w:t>XXXXXXXXXX</w:t>
      </w:r>
      <w:r>
        <w:rPr>
          <w:rFonts w:ascii="Calibri" w:hAnsi="Calibri"/>
          <w:szCs w:val="22"/>
        </w:rPr>
        <w:t>, jednatel</w:t>
      </w:r>
      <w:r w:rsidR="00342F76">
        <w:rPr>
          <w:rFonts w:ascii="Calibri" w:hAnsi="Calibri"/>
          <w:szCs w:val="22"/>
        </w:rPr>
        <w:t>em</w:t>
      </w:r>
      <w:r>
        <w:rPr>
          <w:rFonts w:ascii="Calibri" w:hAnsi="Calibri"/>
          <w:szCs w:val="22"/>
        </w:rPr>
        <w:t xml:space="preserve"> společnosti</w:t>
      </w:r>
    </w:p>
    <w:p w14:paraId="6128024D" w14:textId="77777777" w:rsidR="00EA027C" w:rsidRDefault="00EA027C" w:rsidP="00EA027C">
      <w:pPr>
        <w:spacing w:line="276" w:lineRule="auto"/>
        <w:ind w:left="567"/>
        <w:rPr>
          <w:rFonts w:ascii="Calibri" w:hAnsi="Calibri"/>
          <w:szCs w:val="22"/>
        </w:rPr>
      </w:pPr>
      <w:r>
        <w:rPr>
          <w:rFonts w:ascii="Calibri" w:hAnsi="Calibri"/>
          <w:szCs w:val="22"/>
        </w:rPr>
        <w:t xml:space="preserve"> </w:t>
      </w:r>
      <w:r w:rsidRPr="00D72D28">
        <w:rPr>
          <w:rFonts w:ascii="Calibri" w:hAnsi="Calibri"/>
          <w:szCs w:val="22"/>
        </w:rPr>
        <w:t>bankovní spojení</w:t>
      </w:r>
      <w:r>
        <w:rPr>
          <w:rFonts w:ascii="Calibri" w:hAnsi="Calibri"/>
          <w:szCs w:val="22"/>
        </w:rPr>
        <w:t>: Komerční banka, a.s., č. účtu: 131-3516410207/0100</w:t>
      </w:r>
    </w:p>
    <w:bookmarkEnd w:id="0"/>
    <w:p w14:paraId="1FC43617" w14:textId="77777777" w:rsidR="00451723" w:rsidRDefault="00EA027C" w:rsidP="00EA027C">
      <w:pPr>
        <w:spacing w:after="80" w:line="240" w:lineRule="atLeast"/>
        <w:ind w:left="567"/>
        <w:rPr>
          <w:rFonts w:ascii="Calibri" w:hAnsi="Calibri" w:cs="Calibri"/>
          <w:szCs w:val="22"/>
        </w:rPr>
      </w:pPr>
      <w:r w:rsidRPr="002C2888">
        <w:rPr>
          <w:rFonts w:ascii="Calibri" w:hAnsi="Calibri" w:cs="Calibri"/>
          <w:szCs w:val="22"/>
        </w:rPr>
        <w:t xml:space="preserve">osoba pro věcná jednání: </w:t>
      </w:r>
      <w:r w:rsidR="00451723">
        <w:rPr>
          <w:rFonts w:asciiTheme="minorHAnsi" w:hAnsiTheme="minorHAnsi" w:cs="Calibri"/>
          <w:szCs w:val="22"/>
        </w:rPr>
        <w:t>XXXXXXXXXX</w:t>
      </w:r>
      <w:r>
        <w:rPr>
          <w:rFonts w:ascii="Calibri" w:hAnsi="Calibri" w:cs="Calibri"/>
          <w:bCs/>
          <w:noProof/>
          <w:szCs w:val="22"/>
        </w:rPr>
        <w:t xml:space="preserve">, tel. </w:t>
      </w:r>
      <w:r w:rsidR="00451723">
        <w:rPr>
          <w:rFonts w:asciiTheme="minorHAnsi" w:hAnsiTheme="minorHAnsi" w:cs="Calibri"/>
          <w:szCs w:val="22"/>
        </w:rPr>
        <w:t>XXXXXXXXXX</w:t>
      </w:r>
      <w:r>
        <w:rPr>
          <w:rFonts w:ascii="Calibri" w:hAnsi="Calibri" w:cs="Calibri"/>
          <w:bCs/>
          <w:noProof/>
          <w:szCs w:val="22"/>
        </w:rPr>
        <w:t xml:space="preserve">, email: </w:t>
      </w:r>
      <w:r w:rsidR="00451723">
        <w:rPr>
          <w:rFonts w:asciiTheme="minorHAnsi" w:hAnsiTheme="minorHAnsi" w:cs="Calibri"/>
          <w:szCs w:val="22"/>
        </w:rPr>
        <w:t>XXXXXXXXXX</w:t>
      </w:r>
      <w:r w:rsidR="00451723" w:rsidRPr="005B4CC3">
        <w:rPr>
          <w:rFonts w:ascii="Calibri" w:hAnsi="Calibri" w:cs="Calibri"/>
          <w:szCs w:val="22"/>
        </w:rPr>
        <w:t xml:space="preserve"> </w:t>
      </w:r>
    </w:p>
    <w:p w14:paraId="56ED2408" w14:textId="3E7B6AFD" w:rsidR="00EA027C" w:rsidRPr="002C2888" w:rsidRDefault="00EA027C" w:rsidP="00EA027C">
      <w:pPr>
        <w:spacing w:after="80" w:line="240" w:lineRule="atLeast"/>
        <w:ind w:left="567"/>
        <w:rPr>
          <w:rFonts w:ascii="Calibri" w:hAnsi="Calibri" w:cs="Calibri"/>
          <w:szCs w:val="22"/>
        </w:rPr>
      </w:pPr>
      <w:r w:rsidRPr="005B4CC3">
        <w:rPr>
          <w:rFonts w:ascii="Calibri" w:hAnsi="Calibri" w:cs="Calibri"/>
          <w:szCs w:val="22"/>
        </w:rPr>
        <w:t>(dále jen „</w:t>
      </w:r>
      <w:r w:rsidRPr="00930360">
        <w:rPr>
          <w:rFonts w:ascii="Calibri" w:hAnsi="Calibri" w:cs="Calibri"/>
          <w:b/>
          <w:szCs w:val="22"/>
        </w:rPr>
        <w:t>Zástupce dodavatele</w:t>
      </w:r>
      <w:r w:rsidRPr="005B4CC3">
        <w:rPr>
          <w:rFonts w:ascii="Calibri" w:hAnsi="Calibri" w:cs="Calibri"/>
          <w:szCs w:val="22"/>
        </w:rPr>
        <w:t>“)</w:t>
      </w:r>
    </w:p>
    <w:p w14:paraId="503A790C" w14:textId="400431E2" w:rsidR="002E0647" w:rsidRPr="002C2888" w:rsidRDefault="00EA027C" w:rsidP="00883CCB">
      <w:pPr>
        <w:spacing w:after="80" w:line="240" w:lineRule="atLeast"/>
        <w:ind w:left="567"/>
        <w:rPr>
          <w:rFonts w:ascii="Calibri" w:hAnsi="Calibri" w:cs="Calibri"/>
          <w:szCs w:val="22"/>
        </w:rPr>
      </w:pPr>
      <w:bookmarkStart w:id="1" w:name="_Hlk200961979"/>
      <w:r>
        <w:rPr>
          <w:rFonts w:ascii="Calibri" w:hAnsi="Calibri" w:cs="Calibri"/>
          <w:szCs w:val="22"/>
        </w:rPr>
        <w:t>(</w:t>
      </w:r>
      <w:r w:rsidR="002E0647" w:rsidRPr="002C2888">
        <w:rPr>
          <w:rFonts w:ascii="Calibri" w:hAnsi="Calibri" w:cs="Calibri"/>
          <w:szCs w:val="22"/>
        </w:rPr>
        <w:t xml:space="preserve">dále jen </w:t>
      </w:r>
      <w:r w:rsidR="002E0647" w:rsidRPr="002C2888">
        <w:rPr>
          <w:rFonts w:ascii="Calibri" w:hAnsi="Calibri" w:cs="Calibri"/>
          <w:b/>
          <w:szCs w:val="22"/>
        </w:rPr>
        <w:t>„Dodavatel“</w:t>
      </w:r>
      <w:r w:rsidR="002E0647" w:rsidRPr="002C2888">
        <w:rPr>
          <w:rFonts w:ascii="Calibri" w:hAnsi="Calibri" w:cs="Calibri"/>
          <w:szCs w:val="22"/>
        </w:rPr>
        <w:t>)</w:t>
      </w:r>
    </w:p>
    <w:bookmarkEnd w:id="1"/>
    <w:p w14:paraId="6E42A995" w14:textId="77777777" w:rsidR="00F6391D" w:rsidRPr="002C2888" w:rsidRDefault="00F6391D" w:rsidP="00883CCB">
      <w:pPr>
        <w:spacing w:after="80" w:line="240" w:lineRule="atLeast"/>
        <w:ind w:left="567"/>
        <w:rPr>
          <w:rFonts w:ascii="Calibri" w:hAnsi="Calibri" w:cs="Calibri"/>
          <w:szCs w:val="22"/>
        </w:rPr>
      </w:pPr>
    </w:p>
    <w:p w14:paraId="0E70AC5F" w14:textId="77777777"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14:paraId="13917A14" w14:textId="77777777"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14:paraId="4F050245" w14:textId="483D3B5A" w:rsidR="00294C74" w:rsidRPr="00AC5B14" w:rsidRDefault="0001583E" w:rsidP="00B66CE7">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 </w:t>
      </w:r>
      <w:proofErr w:type="gramStart"/>
      <w:r w:rsidR="00123D8A" w:rsidRPr="00370EEE">
        <w:rPr>
          <w:rFonts w:ascii="Calibri" w:hAnsi="Calibri" w:cs="Calibri"/>
          <w:b/>
          <w:szCs w:val="22"/>
        </w:rPr>
        <w:t>24DNS003 - Dynamický</w:t>
      </w:r>
      <w:proofErr w:type="gramEnd"/>
      <w:r w:rsidR="00123D8A" w:rsidRPr="00370EEE">
        <w:rPr>
          <w:rFonts w:ascii="Calibri" w:hAnsi="Calibri" w:cs="Calibri"/>
          <w:b/>
          <w:szCs w:val="22"/>
        </w:rPr>
        <w:t xml:space="preserve">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 xml:space="preserve">dle </w:t>
      </w:r>
      <w:proofErr w:type="spellStart"/>
      <w:r w:rsidR="00294C74" w:rsidRPr="002C2888">
        <w:rPr>
          <w:rFonts w:ascii="Calibri" w:hAnsi="Calibri" w:cs="Calibri"/>
          <w:szCs w:val="22"/>
        </w:rPr>
        <w:t>ust</w:t>
      </w:r>
      <w:proofErr w:type="spellEnd"/>
      <w:r w:rsidR="00294C74" w:rsidRPr="002C2888">
        <w:rPr>
          <w:rFonts w:ascii="Calibri" w:hAnsi="Calibri" w:cs="Calibri"/>
          <w:szCs w:val="22"/>
        </w:rPr>
        <w: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C417F4">
        <w:rPr>
          <w:rFonts w:ascii="Calibri" w:hAnsi="Calibri" w:cs="Calibri"/>
          <w:szCs w:val="22"/>
        </w:rPr>
        <w:t xml:space="preserve">pod názvem </w:t>
      </w:r>
      <w:r w:rsidR="00174AAE">
        <w:rPr>
          <w:rFonts w:ascii="Calibri" w:hAnsi="Calibri" w:cs="Calibri"/>
          <w:szCs w:val="22"/>
        </w:rPr>
        <w:t>S</w:t>
      </w:r>
      <w:r w:rsidR="004B0AD9">
        <w:rPr>
          <w:rFonts w:ascii="Calibri" w:hAnsi="Calibri" w:cs="Calibri"/>
          <w:szCs w:val="22"/>
        </w:rPr>
        <w:t>Z Telč</w:t>
      </w:r>
      <w:r w:rsidR="001F109D" w:rsidRPr="00C417F4">
        <w:rPr>
          <w:rFonts w:ascii="Calibri" w:hAnsi="Calibri" w:cs="Calibri"/>
          <w:szCs w:val="22"/>
        </w:rPr>
        <w:t xml:space="preserve"> – Zajištění služeb fyzické ostrahy areálu</w:t>
      </w:r>
      <w:r w:rsidR="00294C74" w:rsidRPr="00C417F4">
        <w:rPr>
          <w:rFonts w:ascii="Calibri" w:hAnsi="Calibri" w:cs="Calibri"/>
          <w:szCs w:val="22"/>
        </w:rPr>
        <w:t>, ev. č. NEN:</w:t>
      </w:r>
      <w:r w:rsidR="00AC5B14" w:rsidRPr="00C417F4">
        <w:rPr>
          <w:rFonts w:ascii="Calibri" w:hAnsi="Calibri" w:cs="Calibri"/>
          <w:szCs w:val="22"/>
        </w:rPr>
        <w:t xml:space="preserve"> </w:t>
      </w:r>
      <w:r w:rsidR="00647E90" w:rsidRPr="00647E90">
        <w:rPr>
          <w:rFonts w:ascii="Calibri" w:hAnsi="Calibri" w:cs="Calibri"/>
          <w:szCs w:val="22"/>
        </w:rPr>
        <w:t>N006/25/V0000</w:t>
      </w:r>
      <w:r w:rsidR="002C3394">
        <w:rPr>
          <w:rFonts w:ascii="Calibri" w:hAnsi="Calibri" w:cs="Calibri"/>
          <w:szCs w:val="22"/>
        </w:rPr>
        <w:t xml:space="preserve">14948 </w:t>
      </w:r>
      <w:r w:rsidR="00294C74" w:rsidRPr="00C417F4">
        <w:rPr>
          <w:rFonts w:ascii="Calibri" w:hAnsi="Calibri" w:cs="Calibri"/>
          <w:szCs w:val="22"/>
        </w:rPr>
        <w:t>(</w:t>
      </w:r>
      <w:r w:rsidR="00294C74" w:rsidRPr="00AC5B14">
        <w:rPr>
          <w:rFonts w:ascii="Calibri" w:hAnsi="Calibri" w:cs="Calibri"/>
          <w:szCs w:val="22"/>
        </w:rPr>
        <w:t>dále jen „Veřejná zakázka“</w:t>
      </w:r>
      <w:r w:rsidR="00857585" w:rsidRPr="00AC5B14">
        <w:rPr>
          <w:rFonts w:ascii="Calibri" w:hAnsi="Calibri" w:cs="Calibri"/>
          <w:szCs w:val="22"/>
        </w:rPr>
        <w:t>).</w:t>
      </w:r>
    </w:p>
    <w:p w14:paraId="0E34E2F7" w14:textId="77777777"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14:paraId="1DF3E5AA" w14:textId="77777777"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14:paraId="30BE6C9F" w14:textId="77777777" w:rsidR="0035129F" w:rsidRPr="002C2888" w:rsidRDefault="0035129F" w:rsidP="00883CCB">
      <w:pPr>
        <w:spacing w:after="80" w:line="240" w:lineRule="atLeast"/>
        <w:ind w:left="567"/>
        <w:rPr>
          <w:rFonts w:ascii="Calibri" w:hAnsi="Calibri" w:cs="Calibri"/>
          <w:szCs w:val="22"/>
        </w:rPr>
      </w:pPr>
    </w:p>
    <w:p w14:paraId="1459DCA4" w14:textId="77777777"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14:paraId="567240FD" w14:textId="66D23668"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21639D">
        <w:rPr>
          <w:rFonts w:ascii="Calibri" w:hAnsi="Calibri" w:cs="Calibri"/>
          <w:szCs w:val="22"/>
        </w:rPr>
        <w:t>v ob</w:t>
      </w:r>
      <w:r w:rsidR="00B13561" w:rsidRPr="00C417F4">
        <w:rPr>
          <w:rFonts w:ascii="Calibri" w:hAnsi="Calibri" w:cs="Calibri"/>
          <w:szCs w:val="22"/>
        </w:rPr>
        <w:t xml:space="preserve">jektu: </w:t>
      </w:r>
      <w:r w:rsidR="00174AAE">
        <w:rPr>
          <w:rFonts w:ascii="Calibri" w:hAnsi="Calibri" w:cs="Calibri"/>
          <w:szCs w:val="22"/>
        </w:rPr>
        <w:t xml:space="preserve">státního zámku </w:t>
      </w:r>
      <w:r w:rsidR="004B0AD9">
        <w:rPr>
          <w:rFonts w:ascii="Calibri" w:hAnsi="Calibri" w:cs="Calibri"/>
          <w:szCs w:val="22"/>
        </w:rPr>
        <w:t>Telč</w:t>
      </w:r>
      <w:r w:rsidR="00B13561" w:rsidRPr="00C417F4">
        <w:rPr>
          <w:rFonts w:ascii="Calibri" w:hAnsi="Calibri" w:cs="Calibri"/>
          <w:szCs w:val="22"/>
        </w:rPr>
        <w:t xml:space="preserve"> (dále je</w:t>
      </w:r>
      <w:r w:rsidR="00B13561" w:rsidRPr="0021639D">
        <w:rPr>
          <w:rFonts w:ascii="Calibri" w:hAnsi="Calibri" w:cs="Calibri"/>
          <w:szCs w:val="22"/>
        </w:rPr>
        <w:t>dnotlivě „</w:t>
      </w:r>
      <w:r w:rsidR="00B13561" w:rsidRPr="0021639D">
        <w:rPr>
          <w:rFonts w:ascii="Calibri" w:hAnsi="Calibri" w:cs="Calibri"/>
          <w:b/>
          <w:szCs w:val="22"/>
        </w:rPr>
        <w:t>Objekt</w:t>
      </w:r>
      <w:r w:rsidR="00B13561" w:rsidRPr="0021639D">
        <w:rPr>
          <w:rFonts w:ascii="Calibri" w:hAnsi="Calibri" w:cs="Calibri"/>
          <w:szCs w:val="22"/>
        </w:rPr>
        <w:t>“ nebo společně „</w:t>
      </w:r>
      <w:r w:rsidR="00B13561" w:rsidRPr="002C4455">
        <w:rPr>
          <w:rFonts w:ascii="Calibri" w:hAnsi="Calibri" w:cs="Calibri"/>
          <w:b/>
          <w:szCs w:val="22"/>
        </w:rPr>
        <w:t>Objekty</w:t>
      </w:r>
      <w:r w:rsidR="00B13561" w:rsidRPr="0021639D">
        <w:rPr>
          <w:rFonts w:ascii="Calibri" w:hAnsi="Calibri" w:cs="Calibri"/>
          <w:szCs w:val="22"/>
        </w:rPr>
        <w:t>“)</w:t>
      </w:r>
      <w:r w:rsidR="002D793C">
        <w:rPr>
          <w:rFonts w:ascii="Calibri" w:hAnsi="Calibri" w:cs="Calibri"/>
          <w:szCs w:val="22"/>
        </w:rPr>
        <w:t xml:space="preserve">, </w:t>
      </w:r>
      <w:r w:rsidR="00B13561">
        <w:rPr>
          <w:rFonts w:ascii="Calibri" w:hAnsi="Calibri" w:cs="Calibri"/>
          <w:szCs w:val="22"/>
        </w:rPr>
        <w:t xml:space="preserve">přičemž službou fyzické ostrahy </w:t>
      </w:r>
      <w:r w:rsidR="002D793C">
        <w:rPr>
          <w:rFonts w:ascii="Calibri" w:hAnsi="Calibri" w:cs="Calibri"/>
          <w:szCs w:val="22"/>
        </w:rPr>
        <w:t>se rozumí:</w:t>
      </w:r>
    </w:p>
    <w:p w14:paraId="783419B3" w14:textId="77777777"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14:paraId="01CAE889" w14:textId="77777777"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14:paraId="604770A9" w14:textId="77777777"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14:paraId="2FB9F9A3" w14:textId="77777777"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14:paraId="0CAA9E76" w14:textId="77777777"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14:paraId="088DC9D8" w14:textId="77777777"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14:paraId="4285270E" w14:textId="77777777" w:rsidR="008111AB" w:rsidRPr="00514139"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514139">
        <w:rPr>
          <w:rFonts w:ascii="Calibri" w:hAnsi="Calibri" w:cs="Calibri"/>
          <w:b w:val="0"/>
          <w:sz w:val="22"/>
          <w:szCs w:val="22"/>
        </w:rPr>
        <w:t xml:space="preserve">s přílohou č. 1 této smlouvy: </w:t>
      </w:r>
      <w:r w:rsidR="0032694F" w:rsidRPr="00514139">
        <w:rPr>
          <w:rFonts w:ascii="Calibri" w:hAnsi="Calibri" w:cs="Calibri"/>
          <w:b w:val="0"/>
          <w:sz w:val="22"/>
          <w:szCs w:val="22"/>
        </w:rPr>
        <w:t>B</w:t>
      </w:r>
      <w:r w:rsidRPr="00514139">
        <w:rPr>
          <w:rFonts w:ascii="Calibri" w:hAnsi="Calibri" w:cs="Calibri"/>
          <w:b w:val="0"/>
          <w:sz w:val="22"/>
          <w:szCs w:val="22"/>
        </w:rPr>
        <w:t>ližší popis a rozsah služeb</w:t>
      </w:r>
      <w:r w:rsidR="008111AB" w:rsidRPr="00514139">
        <w:rPr>
          <w:rFonts w:ascii="Calibri" w:hAnsi="Calibri" w:cs="Calibri"/>
          <w:b w:val="0"/>
          <w:sz w:val="22"/>
          <w:szCs w:val="22"/>
        </w:rPr>
        <w:t>,</w:t>
      </w:r>
    </w:p>
    <w:p w14:paraId="093817C9" w14:textId="460E37B4" w:rsidR="00012BF4" w:rsidRPr="00514139"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514139">
        <w:rPr>
          <w:rFonts w:ascii="Calibri" w:hAnsi="Calibri" w:cs="Calibri"/>
          <w:b w:val="0"/>
          <w:sz w:val="22"/>
          <w:szCs w:val="22"/>
        </w:rPr>
        <w:t>s</w:t>
      </w:r>
      <w:r w:rsidR="00523BBE" w:rsidRPr="00514139">
        <w:rPr>
          <w:rFonts w:ascii="Calibri" w:hAnsi="Calibri" w:cs="Calibri"/>
          <w:b w:val="0"/>
          <w:sz w:val="22"/>
          <w:szCs w:val="22"/>
        </w:rPr>
        <w:t>e Směrnicí pro výkon fyzické ostrahy,</w:t>
      </w:r>
      <w:r w:rsidRPr="00514139">
        <w:rPr>
          <w:rFonts w:ascii="Calibri" w:hAnsi="Calibri" w:cs="Calibri"/>
          <w:b w:val="0"/>
          <w:sz w:val="22"/>
          <w:szCs w:val="22"/>
        </w:rPr>
        <w:t xml:space="preserve"> </w:t>
      </w:r>
      <w:r w:rsidR="00006543" w:rsidRPr="00514139">
        <w:rPr>
          <w:rFonts w:ascii="Calibri" w:hAnsi="Calibri" w:cs="Calibri"/>
          <w:b w:val="0"/>
          <w:sz w:val="22"/>
          <w:szCs w:val="22"/>
        </w:rPr>
        <w:t>Požární směrnic</w:t>
      </w:r>
      <w:r w:rsidRPr="00514139">
        <w:rPr>
          <w:rFonts w:ascii="Calibri" w:hAnsi="Calibri" w:cs="Calibri"/>
          <w:b w:val="0"/>
          <w:sz w:val="22"/>
          <w:szCs w:val="22"/>
        </w:rPr>
        <w:t>í</w:t>
      </w:r>
      <w:r w:rsidR="00006543" w:rsidRPr="00514139">
        <w:rPr>
          <w:rFonts w:ascii="Calibri" w:hAnsi="Calibri" w:cs="Calibri"/>
          <w:b w:val="0"/>
          <w:sz w:val="22"/>
          <w:szCs w:val="22"/>
        </w:rPr>
        <w:t>,</w:t>
      </w:r>
      <w:r w:rsidR="00B57AB6" w:rsidRPr="00514139">
        <w:rPr>
          <w:rFonts w:ascii="Calibri" w:hAnsi="Calibri" w:cs="Calibri"/>
          <w:b w:val="0"/>
          <w:sz w:val="22"/>
          <w:szCs w:val="22"/>
        </w:rPr>
        <w:t xml:space="preserve"> </w:t>
      </w:r>
      <w:r w:rsidR="00006543" w:rsidRPr="00514139">
        <w:rPr>
          <w:rFonts w:ascii="Calibri" w:hAnsi="Calibri" w:cs="Calibri"/>
          <w:b w:val="0"/>
          <w:sz w:val="22"/>
          <w:szCs w:val="22"/>
        </w:rPr>
        <w:t>Návštěvní</w:t>
      </w:r>
      <w:r w:rsidRPr="00514139">
        <w:rPr>
          <w:rFonts w:ascii="Calibri" w:hAnsi="Calibri" w:cs="Calibri"/>
          <w:b w:val="0"/>
          <w:sz w:val="22"/>
          <w:szCs w:val="22"/>
        </w:rPr>
        <w:t>m</w:t>
      </w:r>
      <w:r w:rsidR="00006543" w:rsidRPr="00514139">
        <w:rPr>
          <w:rFonts w:ascii="Calibri" w:hAnsi="Calibri" w:cs="Calibri"/>
          <w:b w:val="0"/>
          <w:sz w:val="22"/>
          <w:szCs w:val="22"/>
        </w:rPr>
        <w:t xml:space="preserve"> řád</w:t>
      </w:r>
      <w:r w:rsidRPr="00514139">
        <w:rPr>
          <w:rFonts w:ascii="Calibri" w:hAnsi="Calibri" w:cs="Calibri"/>
          <w:b w:val="0"/>
          <w:sz w:val="22"/>
          <w:szCs w:val="22"/>
        </w:rPr>
        <w:t>em</w:t>
      </w:r>
      <w:r w:rsidR="00006543" w:rsidRPr="00514139">
        <w:rPr>
          <w:rFonts w:ascii="Calibri" w:hAnsi="Calibri" w:cs="Calibri"/>
          <w:b w:val="0"/>
          <w:sz w:val="22"/>
          <w:szCs w:val="22"/>
        </w:rPr>
        <w:t xml:space="preserve">, Manuály EPS, </w:t>
      </w:r>
      <w:r w:rsidRPr="00514139">
        <w:rPr>
          <w:rFonts w:ascii="Calibri" w:hAnsi="Calibri" w:cs="Calibri"/>
          <w:b w:val="0"/>
          <w:sz w:val="22"/>
          <w:szCs w:val="22"/>
        </w:rPr>
        <w:t>PZTS</w:t>
      </w:r>
      <w:r w:rsidR="00006543" w:rsidRPr="00514139">
        <w:rPr>
          <w:rFonts w:ascii="Calibri" w:hAnsi="Calibri" w:cs="Calibri"/>
          <w:b w:val="0"/>
          <w:sz w:val="22"/>
          <w:szCs w:val="22"/>
        </w:rPr>
        <w:t>, CCTV</w:t>
      </w:r>
      <w:r w:rsidR="00B57AB6" w:rsidRPr="00514139">
        <w:rPr>
          <w:rFonts w:ascii="Calibri" w:hAnsi="Calibri" w:cs="Calibri"/>
          <w:b w:val="0"/>
          <w:sz w:val="22"/>
          <w:szCs w:val="22"/>
        </w:rPr>
        <w:t>, přičemž tyto dokumenty budou předány Dodavateli ihned po nabytí účinnosti této smlouvy v elektronické podobě</w:t>
      </w:r>
      <w:r w:rsidR="00930360" w:rsidRPr="00514139">
        <w:rPr>
          <w:rFonts w:ascii="Calibri" w:hAnsi="Calibri" w:cs="Calibri"/>
          <w:b w:val="0"/>
          <w:sz w:val="22"/>
          <w:szCs w:val="22"/>
        </w:rPr>
        <w:t>, o</w:t>
      </w:r>
      <w:r w:rsidR="00D073E1" w:rsidRPr="00514139">
        <w:rPr>
          <w:rFonts w:ascii="Calibri" w:hAnsi="Calibri" w:cs="Calibri"/>
          <w:b w:val="0"/>
          <w:sz w:val="22"/>
          <w:szCs w:val="22"/>
        </w:rPr>
        <w:t> </w:t>
      </w:r>
      <w:r w:rsidR="00930360" w:rsidRPr="00514139">
        <w:rPr>
          <w:rFonts w:ascii="Calibri" w:hAnsi="Calibri" w:cs="Calibri"/>
          <w:b w:val="0"/>
          <w:sz w:val="22"/>
          <w:szCs w:val="22"/>
        </w:rPr>
        <w:t>čemž bude sepsán písemný zápis podepsaný Zástupcem objednatele a Zástupcem dodavatele</w:t>
      </w:r>
      <w:r w:rsidR="00F4195E" w:rsidRPr="00514139">
        <w:rPr>
          <w:rFonts w:ascii="Calibri" w:hAnsi="Calibri" w:cs="Calibri"/>
          <w:b w:val="0"/>
          <w:sz w:val="22"/>
          <w:szCs w:val="22"/>
        </w:rPr>
        <w:t>; písemně budou uloženy v</w:t>
      </w:r>
      <w:r w:rsidR="003A3ADE" w:rsidRPr="00514139">
        <w:rPr>
          <w:rFonts w:ascii="Calibri" w:hAnsi="Calibri" w:cs="Calibri"/>
          <w:b w:val="0"/>
          <w:sz w:val="22"/>
          <w:szCs w:val="22"/>
        </w:rPr>
        <w:t> prostorech zařízených Objednatelem pro výkon fyzické ostrahy</w:t>
      </w:r>
      <w:r w:rsidR="00B57AB6" w:rsidRPr="00514139">
        <w:rPr>
          <w:rFonts w:ascii="Calibri" w:hAnsi="Calibri" w:cs="Calibri"/>
          <w:b w:val="0"/>
          <w:sz w:val="22"/>
          <w:szCs w:val="22"/>
        </w:rPr>
        <w:t xml:space="preserve">. </w:t>
      </w:r>
    </w:p>
    <w:p w14:paraId="47F52960" w14:textId="77777777" w:rsidR="00A662F3" w:rsidRDefault="00A662F3"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se za</w:t>
      </w:r>
      <w:r w:rsidR="00DA5A30">
        <w:rPr>
          <w:rFonts w:ascii="Calibri" w:hAnsi="Calibri" w:cs="Calibri"/>
          <w:szCs w:val="22"/>
        </w:rPr>
        <w:t>vazuje za řádné poskytování s</w:t>
      </w:r>
      <w:r w:rsidRPr="002C2888">
        <w:rPr>
          <w:rFonts w:ascii="Calibri" w:hAnsi="Calibri" w:cs="Calibri"/>
          <w:szCs w:val="22"/>
        </w:rPr>
        <w:t xml:space="preserve">lužeb fyzické ostrahy </w:t>
      </w:r>
      <w:r w:rsidR="00DA5A30">
        <w:rPr>
          <w:rFonts w:ascii="Calibri" w:hAnsi="Calibri" w:cs="Calibri"/>
          <w:szCs w:val="22"/>
        </w:rPr>
        <w:t xml:space="preserve">dle této smlouvy </w:t>
      </w:r>
      <w:r w:rsidRPr="002C2888">
        <w:rPr>
          <w:rFonts w:ascii="Calibri" w:hAnsi="Calibri" w:cs="Calibri"/>
          <w:szCs w:val="22"/>
        </w:rPr>
        <w:t>Dodavateli zaplatit sjednanou odměnu.</w:t>
      </w:r>
    </w:p>
    <w:p w14:paraId="234119EC" w14:textId="77777777" w:rsidR="00622522" w:rsidRPr="002C2888" w:rsidRDefault="00622522" w:rsidP="00883CCB">
      <w:pPr>
        <w:spacing w:after="80" w:line="240" w:lineRule="atLeast"/>
        <w:jc w:val="center"/>
        <w:rPr>
          <w:rFonts w:ascii="Calibri" w:hAnsi="Calibri" w:cs="Calibri"/>
          <w:b/>
          <w:szCs w:val="22"/>
        </w:rPr>
      </w:pPr>
    </w:p>
    <w:p w14:paraId="138C489B"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14:paraId="07CA1BEF" w14:textId="1696FA78"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14:paraId="6F9E4716" w14:textId="0305EF21" w:rsidR="00913044" w:rsidRPr="004103A2" w:rsidRDefault="00913044" w:rsidP="004D329A">
      <w:pPr>
        <w:spacing w:after="80" w:line="240" w:lineRule="atLeast"/>
        <w:ind w:left="567"/>
        <w:rPr>
          <w:rFonts w:ascii="Calibri" w:hAnsi="Calibri" w:cs="Calibri"/>
          <w:szCs w:val="22"/>
          <w:highlight w:val="yellow"/>
        </w:rPr>
      </w:pPr>
      <w:r w:rsidRPr="002D02CF">
        <w:rPr>
          <w:rFonts w:ascii="Calibri" w:hAnsi="Calibri" w:cs="Calibri"/>
          <w:szCs w:val="22"/>
        </w:rPr>
        <w:t xml:space="preserve">odměna za </w:t>
      </w:r>
      <w:r w:rsidR="00B85CC3" w:rsidRPr="002D02CF">
        <w:rPr>
          <w:rFonts w:ascii="Calibri" w:hAnsi="Calibri" w:cs="Calibri"/>
          <w:szCs w:val="22"/>
        </w:rPr>
        <w:t>s</w:t>
      </w:r>
      <w:r w:rsidRPr="002D02CF">
        <w:rPr>
          <w:rFonts w:ascii="Calibri" w:hAnsi="Calibri" w:cs="Calibri"/>
          <w:szCs w:val="22"/>
        </w:rPr>
        <w:t>lužby</w:t>
      </w:r>
      <w:r w:rsidR="004D329A" w:rsidRPr="002D02CF">
        <w:rPr>
          <w:rFonts w:ascii="Calibri" w:hAnsi="Calibri" w:cs="Calibri"/>
          <w:szCs w:val="22"/>
        </w:rPr>
        <w:t xml:space="preserve"> </w:t>
      </w:r>
      <w:r w:rsidRPr="002D02CF">
        <w:rPr>
          <w:rFonts w:ascii="Calibri" w:hAnsi="Calibri" w:cs="Calibri"/>
          <w:szCs w:val="22"/>
        </w:rPr>
        <w:t>– hodinová sazba</w:t>
      </w:r>
      <w:r w:rsidR="00C71CF5" w:rsidRPr="002D02CF">
        <w:rPr>
          <w:rFonts w:ascii="Calibri" w:hAnsi="Calibri" w:cs="Calibri"/>
          <w:szCs w:val="22"/>
        </w:rPr>
        <w:t xml:space="preserve"> </w:t>
      </w:r>
      <w:r w:rsidR="00C71CF5" w:rsidRPr="002C3394">
        <w:rPr>
          <w:rFonts w:ascii="Calibri" w:hAnsi="Calibri" w:cs="Calibri"/>
          <w:szCs w:val="22"/>
        </w:rPr>
        <w:t xml:space="preserve">ve výši </w:t>
      </w:r>
      <w:r w:rsidR="002C3394" w:rsidRPr="002C3394">
        <w:rPr>
          <w:rFonts w:ascii="Calibri" w:hAnsi="Calibri" w:cs="Calibri"/>
          <w:b/>
          <w:bCs/>
          <w:szCs w:val="22"/>
        </w:rPr>
        <w:t xml:space="preserve">125 </w:t>
      </w:r>
      <w:r w:rsidR="004B0AD9" w:rsidRPr="002C3394">
        <w:rPr>
          <w:rFonts w:ascii="Calibri" w:hAnsi="Calibri" w:cs="Calibri"/>
          <w:b/>
          <w:bCs/>
          <w:szCs w:val="22"/>
        </w:rPr>
        <w:t>Kč</w:t>
      </w:r>
      <w:r w:rsidR="00C71CF5" w:rsidRPr="002C3394">
        <w:rPr>
          <w:rFonts w:ascii="Calibri" w:hAnsi="Calibri" w:cs="Calibri"/>
          <w:b/>
          <w:bCs/>
          <w:szCs w:val="22"/>
        </w:rPr>
        <w:t xml:space="preserve"> bez DPH</w:t>
      </w:r>
      <w:r w:rsidR="00DE73E4">
        <w:rPr>
          <w:rFonts w:ascii="Calibri" w:hAnsi="Calibri" w:cs="Calibri"/>
          <w:szCs w:val="22"/>
        </w:rPr>
        <w:t xml:space="preserve"> (slovy: </w:t>
      </w:r>
      <w:r w:rsidR="002C3394">
        <w:rPr>
          <w:rFonts w:ascii="Calibri" w:hAnsi="Calibri" w:cs="Calibri"/>
          <w:szCs w:val="22"/>
        </w:rPr>
        <w:t xml:space="preserve">jedno sto dvacet pět </w:t>
      </w:r>
      <w:r w:rsidR="0092050B">
        <w:rPr>
          <w:rFonts w:ascii="Calibri" w:hAnsi="Calibri" w:cs="Calibri"/>
          <w:szCs w:val="22"/>
        </w:rPr>
        <w:t>korun českých</w:t>
      </w:r>
      <w:r w:rsidR="00DE73E4">
        <w:rPr>
          <w:rFonts w:ascii="Calibri" w:hAnsi="Calibri" w:cs="Calibri"/>
          <w:szCs w:val="22"/>
        </w:rPr>
        <w:t>)</w:t>
      </w:r>
    </w:p>
    <w:p w14:paraId="2619F7BA" w14:textId="77777777"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4D41613A" w14:textId="77777777" w:rsidR="003B2C68" w:rsidRP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14:paraId="603BD2EC" w14:textId="77777777" w:rsidR="003B2C68" w:rsidRPr="003B2C68" w:rsidRDefault="003B2C68" w:rsidP="00BC5E6F">
      <w:pPr>
        <w:pStyle w:val="lneksmlouvy"/>
        <w:keepNext w:val="0"/>
        <w:numPr>
          <w:ilvl w:val="0"/>
          <w:numId w:val="14"/>
        </w:numPr>
        <w:spacing w:before="0" w:after="80" w:line="240" w:lineRule="atLeast"/>
        <w:ind w:left="1134" w:hanging="425"/>
        <w:rPr>
          <w:rFonts w:ascii="Calibri" w:hAnsi="Calibri" w:cs="Calibri"/>
          <w:b w:val="0"/>
          <w:sz w:val="22"/>
          <w:szCs w:val="22"/>
          <w:lang w:eastAsia="cs-CZ"/>
        </w:rPr>
      </w:pPr>
      <w:r w:rsidRPr="003B2C68">
        <w:rPr>
          <w:rFonts w:ascii="Calibri" w:hAnsi="Calibri" w:cs="Calibri"/>
          <w:b w:val="0"/>
          <w:sz w:val="22"/>
          <w:szCs w:val="22"/>
          <w:lang w:eastAsia="cs-CZ"/>
        </w:rPr>
        <w:t xml:space="preserve">v případě </w:t>
      </w:r>
      <w:r w:rsidR="00344005">
        <w:rPr>
          <w:rFonts w:ascii="Calibri" w:hAnsi="Calibri" w:cs="Calibri"/>
          <w:b w:val="0"/>
          <w:sz w:val="22"/>
          <w:szCs w:val="22"/>
          <w:lang w:eastAsia="cs-CZ"/>
        </w:rPr>
        <w:t xml:space="preserve">uplatnění </w:t>
      </w:r>
      <w:r w:rsidRPr="003B2C68">
        <w:rPr>
          <w:rFonts w:ascii="Calibri" w:hAnsi="Calibri" w:cs="Calibri"/>
          <w:b w:val="0"/>
          <w:sz w:val="22"/>
          <w:szCs w:val="22"/>
          <w:lang w:eastAsia="cs-CZ"/>
        </w:rPr>
        <w:t>vyhrazených změn závazku z této smlouvy,</w:t>
      </w:r>
    </w:p>
    <w:p w14:paraId="7217944E" w14:textId="77777777" w:rsidR="003B2C68" w:rsidRPr="003B2C68" w:rsidRDefault="003B2C68" w:rsidP="00BC5E6F">
      <w:pPr>
        <w:pStyle w:val="lneksmlouvy"/>
        <w:keepNext w:val="0"/>
        <w:numPr>
          <w:ilvl w:val="0"/>
          <w:numId w:val="14"/>
        </w:numPr>
        <w:spacing w:before="0" w:after="80" w:line="240" w:lineRule="atLeast"/>
        <w:ind w:left="1134" w:hanging="425"/>
        <w:rPr>
          <w:rFonts w:ascii="Calibri" w:hAnsi="Calibri" w:cs="Calibri"/>
          <w:b w:val="0"/>
          <w:sz w:val="22"/>
          <w:szCs w:val="22"/>
          <w:lang w:eastAsia="cs-CZ"/>
        </w:rPr>
      </w:pPr>
      <w:r w:rsidRPr="003B2C68">
        <w:rPr>
          <w:rFonts w:ascii="Calibri" w:hAnsi="Calibri" w:cs="Calibri"/>
          <w:b w:val="0"/>
          <w:sz w:val="22"/>
          <w:szCs w:val="22"/>
          <w:lang w:eastAsia="cs-CZ"/>
        </w:rPr>
        <w:t>v případě nepodstatných změn závazku ze smlouvy provedených v souladu s </w:t>
      </w:r>
      <w:proofErr w:type="spellStart"/>
      <w:r w:rsidRPr="003B2C68">
        <w:rPr>
          <w:rFonts w:ascii="Calibri" w:hAnsi="Calibri" w:cs="Calibri"/>
          <w:b w:val="0"/>
          <w:sz w:val="22"/>
          <w:szCs w:val="22"/>
          <w:lang w:eastAsia="cs-CZ"/>
        </w:rPr>
        <w:t>ust</w:t>
      </w:r>
      <w:proofErr w:type="spellEnd"/>
      <w:r w:rsidRPr="003B2C68">
        <w:rPr>
          <w:rFonts w:ascii="Calibri" w:hAnsi="Calibri" w:cs="Calibri"/>
          <w:b w:val="0"/>
          <w:sz w:val="22"/>
          <w:szCs w:val="22"/>
          <w:lang w:eastAsia="cs-CZ"/>
        </w:rPr>
        <w:t>. § 222 ZZVZ na</w:t>
      </w:r>
      <w:r w:rsidR="00344005">
        <w:rPr>
          <w:rFonts w:ascii="Calibri" w:hAnsi="Calibri" w:cs="Calibri"/>
          <w:b w:val="0"/>
          <w:sz w:val="22"/>
          <w:szCs w:val="22"/>
          <w:lang w:eastAsia="cs-CZ"/>
        </w:rPr>
        <w:t> </w:t>
      </w:r>
      <w:r w:rsidRPr="003B2C68">
        <w:rPr>
          <w:rFonts w:ascii="Calibri" w:hAnsi="Calibri" w:cs="Calibri"/>
          <w:b w:val="0"/>
          <w:sz w:val="22"/>
          <w:szCs w:val="22"/>
          <w:lang w:eastAsia="cs-CZ"/>
        </w:rPr>
        <w:t>základě dohody smluvních stran</w:t>
      </w:r>
      <w:r w:rsidR="00344005">
        <w:rPr>
          <w:rFonts w:ascii="Calibri" w:hAnsi="Calibri" w:cs="Calibri"/>
          <w:b w:val="0"/>
          <w:sz w:val="22"/>
          <w:szCs w:val="22"/>
          <w:lang w:eastAsia="cs-CZ"/>
        </w:rPr>
        <w:t>.</w:t>
      </w:r>
      <w:r w:rsidRPr="003B2C68">
        <w:rPr>
          <w:rFonts w:ascii="Calibri" w:hAnsi="Calibri" w:cs="Calibri"/>
          <w:b w:val="0"/>
          <w:sz w:val="22"/>
          <w:szCs w:val="22"/>
          <w:lang w:eastAsia="cs-CZ"/>
        </w:rPr>
        <w:t xml:space="preserve"> </w:t>
      </w:r>
    </w:p>
    <w:p w14:paraId="0DA155BF" w14:textId="77777777" w:rsidR="00492480" w:rsidRDefault="00DD5414"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lastRenderedPageBreak/>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14:paraId="016338F6" w14:textId="77777777" w:rsidR="00492480" w:rsidRDefault="0049248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14:paraId="568CEE29" w14:textId="77777777" w:rsidR="0083485B"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Odměna </w:t>
      </w:r>
      <w:r w:rsidR="00135DC1" w:rsidRPr="002C2888">
        <w:rPr>
          <w:rFonts w:ascii="Calibri" w:hAnsi="Calibri" w:cs="Calibri"/>
          <w:szCs w:val="22"/>
        </w:rPr>
        <w:t>Dodavatele</w:t>
      </w:r>
      <w:r w:rsidR="007E7CD8">
        <w:rPr>
          <w:rFonts w:ascii="Calibri" w:hAnsi="Calibri" w:cs="Calibri"/>
          <w:szCs w:val="22"/>
        </w:rPr>
        <w:t xml:space="preserve"> </w:t>
      </w:r>
      <w:r w:rsidR="00412198">
        <w:rPr>
          <w:rFonts w:ascii="Calibri" w:hAnsi="Calibri" w:cs="Calibri"/>
          <w:szCs w:val="22"/>
        </w:rPr>
        <w:t xml:space="preserve">za </w:t>
      </w:r>
      <w:r w:rsidR="00821203">
        <w:rPr>
          <w:rFonts w:ascii="Calibri" w:hAnsi="Calibri" w:cs="Calibri"/>
          <w:szCs w:val="22"/>
        </w:rPr>
        <w:t>s</w:t>
      </w:r>
      <w:r w:rsidR="00412198">
        <w:rPr>
          <w:rFonts w:ascii="Calibri" w:hAnsi="Calibri" w:cs="Calibri"/>
          <w:szCs w:val="22"/>
        </w:rPr>
        <w:t>lužby</w:t>
      </w:r>
      <w:r w:rsidR="00914CC1">
        <w:rPr>
          <w:rFonts w:ascii="Calibri" w:hAnsi="Calibri" w:cs="Calibri"/>
          <w:szCs w:val="22"/>
        </w:rPr>
        <w:t xml:space="preserve"> </w:t>
      </w:r>
      <w:r w:rsidR="007E7CD8">
        <w:rPr>
          <w:rFonts w:ascii="Calibri" w:hAnsi="Calibri" w:cs="Calibri"/>
          <w:szCs w:val="22"/>
        </w:rPr>
        <w:t xml:space="preserve">bude hrazena průběžnými měsíčními platbami, a to vždy za příslušný měsíc provádění </w:t>
      </w:r>
      <w:r w:rsidR="00BD6EF4">
        <w:rPr>
          <w:rFonts w:ascii="Calibri" w:hAnsi="Calibri" w:cs="Calibri"/>
          <w:szCs w:val="22"/>
        </w:rPr>
        <w:t>S</w:t>
      </w:r>
      <w:r w:rsidR="007E7CD8">
        <w:rPr>
          <w:rFonts w:ascii="Calibri" w:hAnsi="Calibri" w:cs="Calibri"/>
          <w:szCs w:val="22"/>
        </w:rPr>
        <w:t>lužeb</w:t>
      </w:r>
      <w:r w:rsidR="00E67B6C">
        <w:rPr>
          <w:rFonts w:ascii="Calibri" w:hAnsi="Calibri" w:cs="Calibri"/>
          <w:szCs w:val="22"/>
        </w:rPr>
        <w:t xml:space="preserve"> zpětně</w:t>
      </w:r>
      <w:r w:rsidR="007E7CD8">
        <w:rPr>
          <w:rFonts w:ascii="Calibri" w:hAnsi="Calibri" w:cs="Calibri"/>
          <w:szCs w:val="22"/>
        </w:rPr>
        <w:t>.</w:t>
      </w:r>
      <w:r w:rsidR="004723CF">
        <w:rPr>
          <w:rFonts w:ascii="Calibri" w:hAnsi="Calibri" w:cs="Calibri"/>
          <w:szCs w:val="22"/>
        </w:rPr>
        <w:t xml:space="preserve"> N</w:t>
      </w:r>
      <w:r w:rsidR="0083485B" w:rsidRPr="002C2888">
        <w:rPr>
          <w:rFonts w:ascii="Calibri" w:hAnsi="Calibri" w:cs="Calibri"/>
          <w:szCs w:val="22"/>
        </w:rPr>
        <w:t xml:space="preserve">edílnou součástí </w:t>
      </w:r>
      <w:r w:rsidR="004723CF">
        <w:rPr>
          <w:rFonts w:ascii="Calibri" w:hAnsi="Calibri" w:cs="Calibri"/>
          <w:szCs w:val="22"/>
        </w:rPr>
        <w:t xml:space="preserve">faktury </w:t>
      </w:r>
      <w:r w:rsidR="0083485B" w:rsidRPr="002C2888">
        <w:rPr>
          <w:rFonts w:ascii="Calibri" w:hAnsi="Calibri" w:cs="Calibri"/>
          <w:szCs w:val="22"/>
        </w:rPr>
        <w:t xml:space="preserve">bude výkaz </w:t>
      </w:r>
      <w:r w:rsidR="004723CF">
        <w:rPr>
          <w:rFonts w:ascii="Calibri" w:hAnsi="Calibri" w:cs="Calibri"/>
          <w:szCs w:val="22"/>
        </w:rPr>
        <w:t>hodin o</w:t>
      </w:r>
      <w:r w:rsidR="005F1B9E">
        <w:rPr>
          <w:rFonts w:ascii="Calibri" w:hAnsi="Calibri" w:cs="Calibri"/>
          <w:szCs w:val="22"/>
        </w:rPr>
        <w:t>d</w:t>
      </w:r>
      <w:r w:rsidR="004723CF">
        <w:rPr>
          <w:rFonts w:ascii="Calibri" w:hAnsi="Calibri" w:cs="Calibri"/>
          <w:szCs w:val="22"/>
        </w:rPr>
        <w:t xml:space="preserve">pracovaných Bezpečnostními pracovníky za příslušný kalendářní měsíc; tento výkaz zašle Dodavatel Zástupci objednatele k odsouhlasení nejpozději </w:t>
      </w:r>
      <w:r w:rsidR="004723CF" w:rsidRPr="002C2888">
        <w:rPr>
          <w:rFonts w:ascii="Calibri" w:hAnsi="Calibri" w:cs="Calibri"/>
          <w:szCs w:val="22"/>
        </w:rPr>
        <w:t xml:space="preserve">do 5 pracovních dnů po skončení </w:t>
      </w:r>
      <w:r w:rsidR="00184922">
        <w:rPr>
          <w:rFonts w:ascii="Calibri" w:hAnsi="Calibri" w:cs="Calibri"/>
          <w:szCs w:val="22"/>
        </w:rPr>
        <w:t xml:space="preserve">příslušného </w:t>
      </w:r>
      <w:r w:rsidR="004723CF" w:rsidRPr="002C2888">
        <w:rPr>
          <w:rFonts w:ascii="Calibri" w:hAnsi="Calibri" w:cs="Calibri"/>
          <w:szCs w:val="22"/>
        </w:rPr>
        <w:t>kalendářního měsíce</w:t>
      </w:r>
      <w:r w:rsidR="00184922">
        <w:rPr>
          <w:rFonts w:ascii="Calibri" w:hAnsi="Calibri" w:cs="Calibri"/>
          <w:szCs w:val="22"/>
        </w:rPr>
        <w:t xml:space="preserve"> s tím, že Zástupce o</w:t>
      </w:r>
      <w:r w:rsidR="004723CF" w:rsidRPr="002C2888">
        <w:rPr>
          <w:rFonts w:ascii="Calibri" w:hAnsi="Calibri" w:cs="Calibri"/>
          <w:szCs w:val="22"/>
        </w:rPr>
        <w:t>bjednatel</w:t>
      </w:r>
      <w:r w:rsidR="00184922">
        <w:rPr>
          <w:rFonts w:ascii="Calibri" w:hAnsi="Calibri" w:cs="Calibri"/>
          <w:szCs w:val="22"/>
        </w:rPr>
        <w:t>e</w:t>
      </w:r>
      <w:r w:rsidR="004723CF" w:rsidRPr="002C2888">
        <w:rPr>
          <w:rFonts w:ascii="Calibri" w:hAnsi="Calibri" w:cs="Calibri"/>
          <w:szCs w:val="22"/>
        </w:rPr>
        <w:t xml:space="preserve"> se zavazuje </w:t>
      </w:r>
      <w:r w:rsidR="00184922">
        <w:rPr>
          <w:rFonts w:ascii="Calibri" w:hAnsi="Calibri" w:cs="Calibri"/>
          <w:szCs w:val="22"/>
        </w:rPr>
        <w:t xml:space="preserve">tento výkaz </w:t>
      </w:r>
      <w:r w:rsidR="004723CF" w:rsidRPr="002C2888">
        <w:rPr>
          <w:rFonts w:ascii="Calibri" w:hAnsi="Calibri" w:cs="Calibri"/>
          <w:szCs w:val="22"/>
        </w:rPr>
        <w:t xml:space="preserve">odsouhlasit či zaslat </w:t>
      </w:r>
      <w:r w:rsidR="00184922">
        <w:rPr>
          <w:rFonts w:ascii="Calibri" w:hAnsi="Calibri" w:cs="Calibri"/>
          <w:szCs w:val="22"/>
        </w:rPr>
        <w:t xml:space="preserve">zpět </w:t>
      </w:r>
      <w:r w:rsidR="004723CF" w:rsidRPr="002C2888">
        <w:rPr>
          <w:rFonts w:ascii="Calibri" w:hAnsi="Calibri" w:cs="Calibri"/>
          <w:szCs w:val="22"/>
        </w:rPr>
        <w:t xml:space="preserve">Dodavateli zpět </w:t>
      </w:r>
      <w:r w:rsidR="00184922">
        <w:rPr>
          <w:rFonts w:ascii="Calibri" w:hAnsi="Calibri" w:cs="Calibri"/>
          <w:szCs w:val="22"/>
        </w:rPr>
        <w:t xml:space="preserve">s připomínkami </w:t>
      </w:r>
      <w:r w:rsidR="004723CF" w:rsidRPr="002C2888">
        <w:rPr>
          <w:rFonts w:ascii="Calibri" w:hAnsi="Calibri" w:cs="Calibri"/>
          <w:szCs w:val="22"/>
        </w:rPr>
        <w:t>k přepracování</w:t>
      </w:r>
      <w:r w:rsidR="0083485B" w:rsidRPr="002C2888">
        <w:rPr>
          <w:rFonts w:ascii="Calibri" w:hAnsi="Calibri" w:cs="Calibri"/>
          <w:szCs w:val="22"/>
        </w:rPr>
        <w:t>, a to do 5 pracovních dnů od jeho obdržení.</w:t>
      </w:r>
    </w:p>
    <w:p w14:paraId="77998EF5" w14:textId="77777777" w:rsidR="00F371AC" w:rsidRDefault="00BB1273" w:rsidP="00BB1273">
      <w:pPr>
        <w:spacing w:after="80" w:line="240" w:lineRule="atLeast"/>
        <w:ind w:left="567"/>
        <w:rPr>
          <w:rFonts w:ascii="Calibri" w:hAnsi="Calibri" w:cs="Calibri"/>
          <w:szCs w:val="22"/>
        </w:rPr>
      </w:pPr>
      <w:r w:rsidRPr="0000650B">
        <w:rPr>
          <w:rFonts w:ascii="Calibri" w:hAnsi="Calibri" w:cs="Calibri"/>
          <w:szCs w:val="22"/>
        </w:rPr>
        <w:t xml:space="preserve">Odměna Dodavatele za doplňkové služby při mimořádných událostech </w:t>
      </w:r>
      <w:r w:rsidR="00651694" w:rsidRPr="0000650B">
        <w:rPr>
          <w:rFonts w:ascii="Calibri" w:hAnsi="Calibri" w:cs="Calibri"/>
          <w:szCs w:val="22"/>
        </w:rPr>
        <w:t xml:space="preserve">bude hrazena </w:t>
      </w:r>
      <w:r w:rsidR="003F054C" w:rsidRPr="0000650B">
        <w:rPr>
          <w:rFonts w:ascii="Calibri" w:hAnsi="Calibri" w:cs="Calibri"/>
          <w:szCs w:val="22"/>
        </w:rPr>
        <w:t>po provedené doplňkové s</w:t>
      </w:r>
      <w:r w:rsidR="00055ADF" w:rsidRPr="0000650B">
        <w:rPr>
          <w:rFonts w:ascii="Calibri" w:hAnsi="Calibri" w:cs="Calibri"/>
          <w:szCs w:val="22"/>
        </w:rPr>
        <w:t>lužbě</w:t>
      </w:r>
      <w:r w:rsidR="003F054C" w:rsidRPr="0000650B">
        <w:rPr>
          <w:rFonts w:ascii="Calibri" w:hAnsi="Calibri" w:cs="Calibri"/>
          <w:szCs w:val="22"/>
        </w:rPr>
        <w:t xml:space="preserve"> vyžádané na základě písemné výzvy Zástupce objednatele a na základě skutečného rozsahu hodin </w:t>
      </w:r>
      <w:r w:rsidR="00055ADF" w:rsidRPr="0000650B">
        <w:rPr>
          <w:rFonts w:ascii="Calibri" w:hAnsi="Calibri" w:cs="Calibri"/>
          <w:szCs w:val="22"/>
        </w:rPr>
        <w:t xml:space="preserve">doplňkových služeb, ev. dalších </w:t>
      </w:r>
      <w:r w:rsidR="003F054C" w:rsidRPr="0000650B">
        <w:rPr>
          <w:rFonts w:ascii="Calibri" w:hAnsi="Calibri" w:cs="Calibri"/>
          <w:szCs w:val="22"/>
        </w:rPr>
        <w:t>činností</w:t>
      </w:r>
      <w:r w:rsidR="00055ADF" w:rsidRPr="0000650B">
        <w:rPr>
          <w:rFonts w:ascii="Calibri" w:hAnsi="Calibri" w:cs="Calibri"/>
          <w:szCs w:val="22"/>
        </w:rPr>
        <w:t>.</w:t>
      </w:r>
      <w:r w:rsidR="00F371AC" w:rsidRPr="0000650B">
        <w:rPr>
          <w:rFonts w:ascii="Calibri" w:hAnsi="Calibri" w:cs="Calibri"/>
          <w:szCs w:val="22"/>
        </w:rPr>
        <w:t xml:space="preserve"> Nedílnou součástí faktury bude výkaz hodin odpracovaných Bezpečnostními pracovníky za </w:t>
      </w:r>
      <w:r w:rsidR="0013638E" w:rsidRPr="0000650B">
        <w:rPr>
          <w:rFonts w:ascii="Calibri" w:hAnsi="Calibri" w:cs="Calibri"/>
          <w:szCs w:val="22"/>
        </w:rPr>
        <w:t>vyžádanou doplňkovou službu;</w:t>
      </w:r>
      <w:r w:rsidR="00F371AC" w:rsidRPr="0000650B">
        <w:rPr>
          <w:rFonts w:ascii="Calibri" w:hAnsi="Calibri" w:cs="Calibri"/>
          <w:szCs w:val="22"/>
        </w:rPr>
        <w:t xml:space="preserve"> tento výkaz zašle Dodavatel Zástupci objednatele k odsouhlasení nejpozději do 5 pracovních dnů po skončení měsíce</w:t>
      </w:r>
      <w:r w:rsidR="0013638E" w:rsidRPr="0000650B">
        <w:rPr>
          <w:rFonts w:ascii="Calibri" w:hAnsi="Calibri" w:cs="Calibri"/>
          <w:szCs w:val="22"/>
        </w:rPr>
        <w:t>, v němž došlo k poskytnut</w:t>
      </w:r>
      <w:r w:rsidR="00216EFD" w:rsidRPr="0000650B">
        <w:rPr>
          <w:rFonts w:ascii="Calibri" w:hAnsi="Calibri" w:cs="Calibri"/>
          <w:szCs w:val="22"/>
        </w:rPr>
        <w:t>í</w:t>
      </w:r>
      <w:r w:rsidR="0013638E" w:rsidRPr="0000650B">
        <w:rPr>
          <w:rFonts w:ascii="Calibri" w:hAnsi="Calibri" w:cs="Calibri"/>
          <w:szCs w:val="22"/>
        </w:rPr>
        <w:t xml:space="preserve"> doplňkové služby,</w:t>
      </w:r>
      <w:r w:rsidR="00F371AC" w:rsidRPr="0000650B">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590E402B" w14:textId="77777777" w:rsidR="002C3BFA" w:rsidRPr="002C3BFA" w:rsidRDefault="002C3BFA" w:rsidP="00BC5E6F">
      <w:pPr>
        <w:numPr>
          <w:ilvl w:val="1"/>
          <w:numId w:val="13"/>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14:paraId="12C09282" w14:textId="77777777" w:rsidR="000B2AF2" w:rsidRDefault="000B2AF2" w:rsidP="00BC5E6F">
      <w:pPr>
        <w:numPr>
          <w:ilvl w:val="1"/>
          <w:numId w:val="13"/>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14:paraId="00C13363" w14:textId="77777777" w:rsidR="007F5200" w:rsidRPr="007F5200" w:rsidRDefault="007F5200" w:rsidP="00BC5E6F">
      <w:pPr>
        <w:numPr>
          <w:ilvl w:val="1"/>
          <w:numId w:val="13"/>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14:paraId="0EDD0C3F" w14:textId="77777777" w:rsidR="000B2AF2" w:rsidRPr="000B2AF2" w:rsidRDefault="002C3BFA"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14:paraId="512B97F7" w14:textId="77777777" w:rsidR="000B2AF2" w:rsidRPr="000B2AF2" w:rsidRDefault="002C3BFA"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14:paraId="1071C439" w14:textId="77777777"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Dodavatel </w:t>
      </w:r>
      <w:r w:rsidR="000B2AF2" w:rsidRPr="005277DE">
        <w:rPr>
          <w:rFonts w:ascii="Calibri" w:hAnsi="Calibri"/>
          <w:sz w:val="22"/>
          <w:szCs w:val="22"/>
          <w:lang w:val="cs-CZ"/>
        </w:rPr>
        <w:t xml:space="preserve">je oprávněn zvýšit </w:t>
      </w:r>
      <w:r>
        <w:rPr>
          <w:rFonts w:ascii="Calibri" w:hAnsi="Calibri"/>
          <w:sz w:val="22"/>
          <w:szCs w:val="22"/>
          <w:lang w:val="cs-CZ"/>
        </w:rPr>
        <w:t>výši sjednané odměny</w:t>
      </w:r>
      <w:r w:rsidR="00222C53">
        <w:rPr>
          <w:rFonts w:ascii="Calibri" w:hAnsi="Calibri"/>
          <w:sz w:val="22"/>
          <w:szCs w:val="22"/>
          <w:lang w:val="cs-CZ"/>
        </w:rPr>
        <w:t>, resp. jednotkové sazby odměn,</w:t>
      </w:r>
      <w:r>
        <w:rPr>
          <w:rFonts w:ascii="Calibri" w:hAnsi="Calibri"/>
          <w:sz w:val="22"/>
          <w:szCs w:val="22"/>
          <w:lang w:val="cs-CZ"/>
        </w:rPr>
        <w:t xml:space="preserve"> </w:t>
      </w:r>
      <w:r w:rsidR="00547AC4">
        <w:rPr>
          <w:rFonts w:ascii="Calibri" w:hAnsi="Calibri"/>
          <w:sz w:val="22"/>
          <w:szCs w:val="22"/>
          <w:lang w:val="cs-CZ"/>
        </w:rPr>
        <w:t>z důvodu inflace</w:t>
      </w:r>
      <w:r w:rsidR="00547AC4" w:rsidRPr="003D1C86">
        <w:rPr>
          <w:rFonts w:ascii="Calibri" w:hAnsi="Calibri"/>
          <w:sz w:val="22"/>
          <w:szCs w:val="22"/>
          <w:lang w:val="cs-CZ"/>
        </w:rPr>
        <w:t xml:space="preserve"> vyjádřen</w:t>
      </w:r>
      <w:r w:rsidR="00547AC4">
        <w:rPr>
          <w:rFonts w:ascii="Calibri" w:hAnsi="Calibri"/>
          <w:sz w:val="22"/>
          <w:szCs w:val="22"/>
          <w:lang w:val="cs-CZ"/>
        </w:rPr>
        <w:t>é</w:t>
      </w:r>
      <w:r w:rsidR="00547AC4" w:rsidRPr="003D1C86">
        <w:rPr>
          <w:rFonts w:ascii="Calibri" w:hAnsi="Calibri"/>
          <w:sz w:val="22"/>
          <w:szCs w:val="22"/>
          <w:lang w:val="cs-CZ"/>
        </w:rPr>
        <w:t xml:space="preserve"> přírůstkem průměrného ročního indexu spotřebitelských cen za</w:t>
      </w:r>
      <w:r w:rsidR="00547AC4">
        <w:rPr>
          <w:rFonts w:ascii="Calibri" w:hAnsi="Calibri"/>
          <w:sz w:val="22"/>
          <w:szCs w:val="22"/>
          <w:lang w:val="cs-CZ"/>
        </w:rPr>
        <w:t> </w:t>
      </w:r>
      <w:r w:rsidR="00547AC4" w:rsidRPr="003D1C86">
        <w:rPr>
          <w:rFonts w:ascii="Calibri" w:hAnsi="Calibri"/>
          <w:sz w:val="22"/>
          <w:szCs w:val="22"/>
          <w:lang w:val="cs-CZ"/>
        </w:rPr>
        <w:t>uplynulý kalendářní rok, vyhlášen</w:t>
      </w:r>
      <w:r w:rsidR="00547AC4">
        <w:rPr>
          <w:rFonts w:ascii="Calibri" w:hAnsi="Calibri"/>
          <w:sz w:val="22"/>
          <w:szCs w:val="22"/>
          <w:lang w:val="cs-CZ"/>
        </w:rPr>
        <w:t>é</w:t>
      </w:r>
      <w:r w:rsidR="00547AC4" w:rsidRPr="003D1C86">
        <w:rPr>
          <w:rFonts w:ascii="Calibri" w:hAnsi="Calibri"/>
          <w:sz w:val="22"/>
          <w:szCs w:val="22"/>
          <w:lang w:val="cs-CZ"/>
        </w:rPr>
        <w:t xml:space="preserve"> Českým statistickým úřadem</w:t>
      </w:r>
      <w:r w:rsidR="00547AC4">
        <w:rPr>
          <w:rFonts w:ascii="Calibri" w:hAnsi="Calibri"/>
          <w:sz w:val="22"/>
          <w:szCs w:val="22"/>
          <w:lang w:val="cs-CZ"/>
        </w:rPr>
        <w:t xml:space="preserve"> (dále jen „inflace“), za předpokladu, že</w:t>
      </w:r>
      <w:r w:rsidR="00547AC4" w:rsidRPr="005277DE">
        <w:rPr>
          <w:rFonts w:ascii="Calibri" w:hAnsi="Calibri"/>
          <w:sz w:val="22"/>
          <w:szCs w:val="22"/>
          <w:lang w:val="cs-CZ"/>
        </w:rPr>
        <w:t xml:space="preserve"> </w:t>
      </w:r>
      <w:r w:rsidR="00547AC4">
        <w:rPr>
          <w:rFonts w:ascii="Calibri" w:hAnsi="Calibri"/>
          <w:sz w:val="22"/>
          <w:szCs w:val="22"/>
          <w:lang w:val="cs-CZ"/>
        </w:rPr>
        <w:t xml:space="preserve">míra </w:t>
      </w:r>
      <w:r w:rsidR="00547AC4" w:rsidRPr="005277DE">
        <w:rPr>
          <w:rFonts w:ascii="Calibri" w:hAnsi="Calibri"/>
          <w:sz w:val="22"/>
          <w:szCs w:val="22"/>
          <w:lang w:val="cs-CZ"/>
        </w:rPr>
        <w:t xml:space="preserve">inflace přesáhne hodnotu </w:t>
      </w:r>
      <w:r w:rsidR="00547AC4">
        <w:rPr>
          <w:rFonts w:ascii="Calibri" w:hAnsi="Calibri"/>
          <w:sz w:val="22"/>
          <w:szCs w:val="22"/>
          <w:lang w:val="cs-CZ"/>
        </w:rPr>
        <w:t>2</w:t>
      </w:r>
      <w:r w:rsidR="00547AC4" w:rsidRPr="005277DE">
        <w:rPr>
          <w:rFonts w:ascii="Calibri" w:hAnsi="Calibri"/>
          <w:sz w:val="22"/>
          <w:szCs w:val="22"/>
          <w:lang w:val="cs-CZ"/>
        </w:rPr>
        <w:t> %, a to o tolik procent, o</w:t>
      </w:r>
      <w:r w:rsidR="00547AC4">
        <w:rPr>
          <w:rFonts w:ascii="Calibri" w:hAnsi="Calibri"/>
          <w:sz w:val="22"/>
          <w:szCs w:val="22"/>
          <w:lang w:val="cs-CZ"/>
        </w:rPr>
        <w:t> </w:t>
      </w:r>
      <w:r w:rsidR="00547AC4" w:rsidRPr="005277DE">
        <w:rPr>
          <w:rFonts w:ascii="Calibri" w:hAnsi="Calibri"/>
          <w:sz w:val="22"/>
          <w:szCs w:val="22"/>
          <w:lang w:val="cs-CZ"/>
        </w:rPr>
        <w:t xml:space="preserve">kolik inflace přesáhne hranici </w:t>
      </w:r>
      <w:r w:rsidR="00547AC4">
        <w:rPr>
          <w:rFonts w:ascii="Calibri" w:hAnsi="Calibri"/>
          <w:sz w:val="22"/>
          <w:szCs w:val="22"/>
          <w:lang w:val="cs-CZ"/>
        </w:rPr>
        <w:t>2 % s tím, že navýšení je omezeno hranicí 8 % míry inflace za příslušný rok,</w:t>
      </w:r>
    </w:p>
    <w:p w14:paraId="778186A3" w14:textId="77777777"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n</w:t>
      </w:r>
      <w:r w:rsidRPr="007B1D99">
        <w:rPr>
          <w:rFonts w:ascii="Calibri" w:hAnsi="Calibri"/>
          <w:sz w:val="22"/>
          <w:szCs w:val="22"/>
          <w:lang w:val="cs-CZ"/>
        </w:rPr>
        <w:t xml:space="preserve">avýšení </w:t>
      </w:r>
      <w:r>
        <w:rPr>
          <w:rFonts w:ascii="Calibri" w:hAnsi="Calibri"/>
          <w:sz w:val="22"/>
          <w:szCs w:val="22"/>
          <w:lang w:val="cs-CZ"/>
        </w:rPr>
        <w:t xml:space="preserve">odměny </w:t>
      </w:r>
      <w:r w:rsidRPr="007B1D99">
        <w:rPr>
          <w:rFonts w:ascii="Calibri" w:hAnsi="Calibri"/>
          <w:sz w:val="22"/>
          <w:szCs w:val="22"/>
          <w:lang w:val="cs-CZ"/>
        </w:rPr>
        <w:t xml:space="preserve">za služby je možné </w:t>
      </w:r>
      <w:r w:rsidR="00CA2ABC">
        <w:rPr>
          <w:rFonts w:ascii="Calibri" w:hAnsi="Calibri"/>
          <w:sz w:val="22"/>
          <w:szCs w:val="22"/>
          <w:lang w:val="cs-CZ"/>
        </w:rPr>
        <w:t>s účinností od prvního dne měsíce</w:t>
      </w:r>
      <w:r w:rsidR="00577836">
        <w:rPr>
          <w:rFonts w:ascii="Calibri" w:hAnsi="Calibri"/>
          <w:sz w:val="22"/>
          <w:szCs w:val="22"/>
          <w:lang w:val="cs-CZ"/>
        </w:rPr>
        <w:t xml:space="preserve">, v němž došlo k doručení </w:t>
      </w:r>
      <w:r w:rsidR="00CA2ABC">
        <w:rPr>
          <w:rFonts w:ascii="Calibri" w:hAnsi="Calibri"/>
          <w:sz w:val="22"/>
          <w:szCs w:val="22"/>
          <w:lang w:val="cs-CZ"/>
        </w:rPr>
        <w:t>písemného oznámení o uplatnění této inflační doložky</w:t>
      </w:r>
      <w:r w:rsidR="00B45CB6">
        <w:rPr>
          <w:rFonts w:ascii="Calibri" w:hAnsi="Calibri"/>
          <w:sz w:val="22"/>
          <w:szCs w:val="22"/>
          <w:lang w:val="cs-CZ"/>
        </w:rPr>
        <w:t xml:space="preserve"> </w:t>
      </w:r>
      <w:r w:rsidR="00B45CB6" w:rsidRPr="002B6EA5">
        <w:rPr>
          <w:rFonts w:ascii="Calibri" w:hAnsi="Calibri"/>
          <w:sz w:val="22"/>
          <w:szCs w:val="22"/>
          <w:lang w:val="cs-CZ"/>
        </w:rPr>
        <w:t>Objednateli</w:t>
      </w:r>
      <w:r w:rsidR="00CA2ABC" w:rsidRPr="002B6EA5">
        <w:rPr>
          <w:rFonts w:ascii="Calibri" w:hAnsi="Calibri"/>
          <w:sz w:val="22"/>
          <w:szCs w:val="22"/>
          <w:lang w:val="cs-CZ"/>
        </w:rPr>
        <w:t xml:space="preserve">, </w:t>
      </w:r>
      <w:r w:rsidR="000B2AF2" w:rsidRPr="002B6EA5">
        <w:rPr>
          <w:rFonts w:ascii="Calibri" w:hAnsi="Calibri"/>
          <w:sz w:val="22"/>
          <w:szCs w:val="22"/>
          <w:lang w:val="cs-CZ"/>
        </w:rPr>
        <w:t>nejdříve však od</w:t>
      </w:r>
      <w:r w:rsidR="00577836" w:rsidRPr="002B6EA5">
        <w:rPr>
          <w:rFonts w:ascii="Calibri" w:hAnsi="Calibri"/>
          <w:sz w:val="22"/>
          <w:szCs w:val="22"/>
          <w:lang w:val="cs-CZ"/>
        </w:rPr>
        <w:t> </w:t>
      </w:r>
      <w:r w:rsidR="000B2AF2" w:rsidRPr="002B6EA5">
        <w:rPr>
          <w:rFonts w:ascii="Calibri" w:hAnsi="Calibri"/>
          <w:sz w:val="22"/>
          <w:szCs w:val="22"/>
          <w:lang w:val="cs-CZ"/>
        </w:rPr>
        <w:t>1. 1. 202</w:t>
      </w:r>
      <w:r w:rsidR="00CA2ABC" w:rsidRPr="002B6EA5">
        <w:rPr>
          <w:rFonts w:ascii="Calibri" w:hAnsi="Calibri"/>
          <w:sz w:val="22"/>
          <w:szCs w:val="22"/>
          <w:lang w:val="cs-CZ"/>
        </w:rPr>
        <w:t>7</w:t>
      </w:r>
      <w:r w:rsidR="000B2AF2" w:rsidRPr="005277DE">
        <w:rPr>
          <w:rFonts w:ascii="Calibri" w:hAnsi="Calibri"/>
          <w:sz w:val="22"/>
          <w:szCs w:val="22"/>
          <w:lang w:val="cs-CZ"/>
        </w:rPr>
        <w:t xml:space="preserve">, </w:t>
      </w:r>
    </w:p>
    <w:p w14:paraId="3F170371" w14:textId="77777777"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v</w:t>
      </w:r>
      <w:r w:rsidRPr="003D1C86">
        <w:rPr>
          <w:rFonts w:ascii="Calibri" w:hAnsi="Calibri"/>
          <w:sz w:val="22"/>
          <w:szCs w:val="22"/>
          <w:lang w:val="cs-CZ"/>
        </w:rPr>
        <w:t xml:space="preserve"> případě záporné inflace se výše </w:t>
      </w:r>
      <w:r>
        <w:rPr>
          <w:rFonts w:ascii="Calibri" w:hAnsi="Calibri"/>
          <w:sz w:val="22"/>
          <w:szCs w:val="22"/>
          <w:lang w:val="cs-CZ"/>
        </w:rPr>
        <w:t>odměny</w:t>
      </w:r>
      <w:r w:rsidRPr="003D1C86">
        <w:rPr>
          <w:rFonts w:ascii="Calibri" w:hAnsi="Calibri"/>
          <w:sz w:val="22"/>
          <w:szCs w:val="22"/>
          <w:lang w:val="cs-CZ"/>
        </w:rPr>
        <w:t xml:space="preserve"> pro daný rok neupravuje</w:t>
      </w:r>
      <w:r>
        <w:rPr>
          <w:rFonts w:ascii="Calibri" w:hAnsi="Calibri"/>
          <w:sz w:val="22"/>
          <w:szCs w:val="22"/>
          <w:lang w:val="cs-CZ"/>
        </w:rPr>
        <w:t>;</w:t>
      </w:r>
    </w:p>
    <w:p w14:paraId="70EBD300" w14:textId="77777777"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lastRenderedPageBreak/>
        <w:t xml:space="preserve">odměna, resp. jednotkové výše odměn </w:t>
      </w:r>
      <w:r w:rsidRPr="00F921F9">
        <w:rPr>
          <w:rFonts w:ascii="Calibri" w:hAnsi="Calibri"/>
          <w:sz w:val="22"/>
          <w:szCs w:val="22"/>
          <w:lang w:val="cs-CZ"/>
        </w:rPr>
        <w:t>zvýšen</w:t>
      </w:r>
      <w:r>
        <w:rPr>
          <w:rFonts w:ascii="Calibri" w:hAnsi="Calibri"/>
          <w:sz w:val="22"/>
          <w:szCs w:val="22"/>
          <w:lang w:val="cs-CZ"/>
        </w:rPr>
        <w:t xml:space="preserve">é z </w:t>
      </w:r>
      <w:r w:rsidR="000B2AF2" w:rsidRPr="00F921F9">
        <w:rPr>
          <w:rFonts w:ascii="Calibri" w:hAnsi="Calibri"/>
          <w:sz w:val="22"/>
          <w:szCs w:val="22"/>
          <w:lang w:val="cs-CZ"/>
        </w:rPr>
        <w:t>důvodu inflace se považuj</w:t>
      </w:r>
      <w:r w:rsidR="000B2AF2">
        <w:rPr>
          <w:rFonts w:ascii="Calibri" w:hAnsi="Calibri"/>
          <w:sz w:val="22"/>
          <w:szCs w:val="22"/>
          <w:lang w:val="cs-CZ"/>
        </w:rPr>
        <w:t>í</w:t>
      </w:r>
      <w:r w:rsidR="000B2AF2" w:rsidRPr="00F921F9">
        <w:rPr>
          <w:rFonts w:ascii="Calibri" w:hAnsi="Calibri"/>
          <w:sz w:val="22"/>
          <w:szCs w:val="22"/>
          <w:lang w:val="cs-CZ"/>
        </w:rPr>
        <w:t xml:space="preserve"> za sjednanou </w:t>
      </w:r>
      <w:r w:rsidR="000B2AF2">
        <w:rPr>
          <w:rFonts w:ascii="Calibri" w:hAnsi="Calibri"/>
          <w:sz w:val="22"/>
          <w:szCs w:val="22"/>
          <w:lang w:val="cs-CZ"/>
        </w:rPr>
        <w:t>odměnu za</w:t>
      </w:r>
      <w:r w:rsidR="00792CDA">
        <w:rPr>
          <w:rFonts w:ascii="Calibri" w:hAnsi="Calibri"/>
          <w:sz w:val="22"/>
          <w:szCs w:val="22"/>
          <w:lang w:val="cs-CZ"/>
        </w:rPr>
        <w:t> s</w:t>
      </w:r>
      <w:r w:rsidR="00CA2ABC">
        <w:rPr>
          <w:rFonts w:ascii="Calibri" w:hAnsi="Calibri"/>
          <w:sz w:val="22"/>
          <w:szCs w:val="22"/>
          <w:lang w:val="cs-CZ"/>
        </w:rPr>
        <w:t>lužby</w:t>
      </w:r>
      <w:r w:rsidR="00792CDA">
        <w:rPr>
          <w:rFonts w:ascii="Calibri" w:hAnsi="Calibri"/>
          <w:sz w:val="22"/>
          <w:szCs w:val="22"/>
          <w:lang w:val="cs-CZ"/>
        </w:rPr>
        <w:t xml:space="preserve"> dle této smlouvy,</w:t>
      </w:r>
    </w:p>
    <w:p w14:paraId="220A95BF" w14:textId="77777777"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z</w:t>
      </w:r>
      <w:r w:rsidR="000B2AF2" w:rsidRPr="00D179EC">
        <w:rPr>
          <w:rFonts w:ascii="Calibri" w:hAnsi="Calibri"/>
          <w:sz w:val="22"/>
          <w:szCs w:val="22"/>
          <w:lang w:val="cs-CZ"/>
        </w:rPr>
        <w:t xml:space="preserve"> </w:t>
      </w:r>
      <w:r w:rsidR="00CA2ABC" w:rsidRPr="00792CDA">
        <w:rPr>
          <w:rFonts w:ascii="Calibri" w:hAnsi="Calibri"/>
          <w:sz w:val="22"/>
          <w:szCs w:val="22"/>
          <w:lang w:val="cs-CZ"/>
        </w:rPr>
        <w:t xml:space="preserve">důvodu transparentnosti a právní jistoty uzavřou smluvní strany o uplatnění inflační doložky a navýšení smluvních odměn dodatek k této smlouvě. </w:t>
      </w:r>
    </w:p>
    <w:p w14:paraId="0B1F85D9" w14:textId="77777777" w:rsidR="003740A9" w:rsidRDefault="00E475EF" w:rsidP="00E475E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strany se tímto dohodly na vyhrazené změně závazku ve smyslu </w:t>
      </w:r>
      <w:proofErr w:type="spellStart"/>
      <w:r>
        <w:rPr>
          <w:rFonts w:ascii="Calibri" w:hAnsi="Calibri" w:cs="Calibri"/>
          <w:szCs w:val="22"/>
        </w:rPr>
        <w:t>ust</w:t>
      </w:r>
      <w:proofErr w:type="spellEnd"/>
      <w:r>
        <w:rPr>
          <w:rFonts w:ascii="Calibri" w:hAnsi="Calibri" w:cs="Calibri"/>
          <w:szCs w:val="22"/>
        </w:rPr>
        <w:t>. § 100 odst. 1 ZZVZ. Dodavatel</w:t>
      </w:r>
      <w:r w:rsidRPr="000B2AF2">
        <w:rPr>
          <w:rFonts w:ascii="Calibri" w:hAnsi="Calibri" w:cs="Calibri"/>
          <w:szCs w:val="22"/>
        </w:rPr>
        <w:t xml:space="preserve"> je oprávněn </w:t>
      </w:r>
      <w:r>
        <w:rPr>
          <w:rFonts w:ascii="Calibri" w:hAnsi="Calibri" w:cs="Calibri"/>
          <w:szCs w:val="22"/>
        </w:rPr>
        <w:t xml:space="preserve">zvýšit </w:t>
      </w:r>
      <w:r w:rsidRPr="000B2AF2">
        <w:rPr>
          <w:rFonts w:ascii="Calibri" w:hAnsi="Calibri" w:cs="Calibri"/>
          <w:szCs w:val="22"/>
        </w:rPr>
        <w:t>výši sjednané odměny</w:t>
      </w:r>
      <w:r w:rsidR="003740A9" w:rsidRPr="003740A9">
        <w:rPr>
          <w:rFonts w:ascii="Calibri" w:hAnsi="Calibri" w:cs="Calibri"/>
          <w:szCs w:val="22"/>
        </w:rPr>
        <w:t xml:space="preserve"> </w:t>
      </w:r>
      <w:r w:rsidR="003740A9" w:rsidRPr="000B2AF2">
        <w:rPr>
          <w:rFonts w:ascii="Calibri" w:hAnsi="Calibri" w:cs="Calibri"/>
          <w:szCs w:val="22"/>
        </w:rPr>
        <w:t>za podmínek dále uvedených</w:t>
      </w:r>
      <w:r w:rsidR="003740A9">
        <w:rPr>
          <w:rFonts w:ascii="Calibri" w:hAnsi="Calibri" w:cs="Calibri"/>
          <w:szCs w:val="22"/>
        </w:rPr>
        <w:t>:</w:t>
      </w:r>
    </w:p>
    <w:p w14:paraId="535E97EB" w14:textId="372B47D2" w:rsidR="008D19BB" w:rsidRPr="004D068A" w:rsidRDefault="003740A9" w:rsidP="00BF772C">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sidRPr="004D068A">
        <w:rPr>
          <w:rFonts w:ascii="Calibri" w:hAnsi="Calibri"/>
          <w:sz w:val="22"/>
          <w:szCs w:val="22"/>
          <w:lang w:val="cs-CZ"/>
        </w:rPr>
        <w:t>Dodavatel je oprávněn zvýšit výši sjednané odměny</w:t>
      </w:r>
      <w:r w:rsidR="00CC7004">
        <w:rPr>
          <w:rFonts w:ascii="Calibri" w:hAnsi="Calibri"/>
          <w:sz w:val="22"/>
          <w:szCs w:val="22"/>
          <w:lang w:val="cs-CZ"/>
        </w:rPr>
        <w:t>,</w:t>
      </w:r>
      <w:r w:rsidRPr="004D068A">
        <w:rPr>
          <w:rFonts w:ascii="Calibri" w:hAnsi="Calibri"/>
          <w:sz w:val="22"/>
          <w:szCs w:val="22"/>
          <w:lang w:val="cs-CZ"/>
        </w:rPr>
        <w:t xml:space="preserve"> </w:t>
      </w:r>
      <w:r w:rsidR="00CC7004">
        <w:rPr>
          <w:rFonts w:ascii="Calibri" w:hAnsi="Calibri"/>
          <w:sz w:val="22"/>
          <w:szCs w:val="22"/>
          <w:lang w:val="cs-CZ"/>
        </w:rPr>
        <w:t>resp. jednotkové sazby odměn</w:t>
      </w:r>
      <w:r w:rsidR="007E695F">
        <w:rPr>
          <w:rFonts w:ascii="Calibri" w:hAnsi="Calibri"/>
          <w:sz w:val="22"/>
          <w:szCs w:val="22"/>
          <w:lang w:val="cs-CZ"/>
        </w:rPr>
        <w:t xml:space="preserve">, </w:t>
      </w:r>
      <w:r w:rsidR="00793B16" w:rsidRPr="004D068A">
        <w:rPr>
          <w:rFonts w:ascii="Calibri" w:hAnsi="Calibri"/>
          <w:sz w:val="22"/>
          <w:szCs w:val="22"/>
          <w:lang w:val="cs-CZ"/>
        </w:rPr>
        <w:t>v</w:t>
      </w:r>
      <w:r w:rsidR="007E695F">
        <w:rPr>
          <w:rFonts w:ascii="Calibri" w:hAnsi="Calibri"/>
          <w:sz w:val="22"/>
          <w:szCs w:val="22"/>
          <w:lang w:val="cs-CZ"/>
        </w:rPr>
        <w:t> </w:t>
      </w:r>
      <w:r w:rsidR="007B1D99" w:rsidRPr="004D068A">
        <w:rPr>
          <w:rFonts w:ascii="Calibri" w:hAnsi="Calibri"/>
          <w:sz w:val="22"/>
          <w:szCs w:val="22"/>
          <w:lang w:val="cs-CZ"/>
        </w:rPr>
        <w:t xml:space="preserve">případě, kdy změnou </w:t>
      </w:r>
      <w:r w:rsidR="00A37B73">
        <w:rPr>
          <w:rFonts w:ascii="Calibri" w:hAnsi="Calibri"/>
          <w:sz w:val="22"/>
          <w:szCs w:val="22"/>
          <w:lang w:val="cs-CZ"/>
        </w:rPr>
        <w:t xml:space="preserve">příslušného právního předpisu upravujícího </w:t>
      </w:r>
      <w:r w:rsidR="007B1D99" w:rsidRPr="004D068A">
        <w:rPr>
          <w:rFonts w:ascii="Calibri" w:hAnsi="Calibri"/>
          <w:sz w:val="22"/>
          <w:szCs w:val="22"/>
          <w:lang w:val="cs-CZ"/>
        </w:rPr>
        <w:t>minimální mzd</w:t>
      </w:r>
      <w:r w:rsidR="00A37B73">
        <w:rPr>
          <w:rFonts w:ascii="Calibri" w:hAnsi="Calibri"/>
          <w:sz w:val="22"/>
          <w:szCs w:val="22"/>
          <w:lang w:val="cs-CZ"/>
        </w:rPr>
        <w:t>u</w:t>
      </w:r>
      <w:r w:rsidR="007B1D99" w:rsidRPr="004D068A">
        <w:rPr>
          <w:rFonts w:ascii="Calibri" w:hAnsi="Calibri"/>
          <w:sz w:val="22"/>
          <w:szCs w:val="22"/>
          <w:lang w:val="cs-CZ"/>
        </w:rPr>
        <w:t xml:space="preserve"> dojde během trvání této smlouvy k navýšení základní sazby minimální mzdy, </w:t>
      </w:r>
    </w:p>
    <w:p w14:paraId="6EF6F426" w14:textId="3177C3C7" w:rsidR="00E5300C" w:rsidRDefault="008D19BB" w:rsidP="003740A9">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n</w:t>
      </w:r>
      <w:r w:rsidR="007B1D99" w:rsidRPr="007B1D99">
        <w:rPr>
          <w:rFonts w:ascii="Calibri" w:hAnsi="Calibri"/>
          <w:sz w:val="22"/>
          <w:szCs w:val="22"/>
          <w:lang w:val="cs-CZ"/>
        </w:rPr>
        <w:t xml:space="preserve">avýšení </w:t>
      </w:r>
      <w:r w:rsidR="00A37B73" w:rsidRPr="00661E51">
        <w:rPr>
          <w:rFonts w:ascii="Calibri" w:hAnsi="Calibri"/>
          <w:sz w:val="22"/>
          <w:szCs w:val="22"/>
          <w:lang w:val="cs-CZ"/>
        </w:rPr>
        <w:t>odměn</w:t>
      </w:r>
      <w:r w:rsidR="00A37B73">
        <w:rPr>
          <w:rFonts w:ascii="Calibri" w:hAnsi="Calibri"/>
          <w:sz w:val="22"/>
          <w:szCs w:val="22"/>
          <w:lang w:val="cs-CZ"/>
        </w:rPr>
        <w:t>y</w:t>
      </w:r>
      <w:r w:rsidR="00A37B73" w:rsidRPr="00661E51">
        <w:rPr>
          <w:rFonts w:ascii="Calibri" w:hAnsi="Calibri"/>
          <w:sz w:val="22"/>
          <w:szCs w:val="22"/>
          <w:lang w:val="cs-CZ"/>
        </w:rPr>
        <w:t xml:space="preserve"> D</w:t>
      </w:r>
      <w:r w:rsidR="00A37B73">
        <w:rPr>
          <w:rFonts w:ascii="Calibri" w:hAnsi="Calibri"/>
          <w:sz w:val="22"/>
          <w:szCs w:val="22"/>
          <w:lang w:val="cs-CZ"/>
        </w:rPr>
        <w:t>odavatele</w:t>
      </w:r>
      <w:r w:rsidR="00A37B73" w:rsidRPr="007B1D99">
        <w:rPr>
          <w:rFonts w:ascii="Calibri" w:hAnsi="Calibri"/>
          <w:sz w:val="22"/>
          <w:szCs w:val="22"/>
          <w:lang w:val="cs-CZ"/>
        </w:rPr>
        <w:t xml:space="preserve"> </w:t>
      </w:r>
      <w:r w:rsidR="00A37B73">
        <w:rPr>
          <w:rFonts w:ascii="Calibri" w:hAnsi="Calibri"/>
          <w:sz w:val="22"/>
          <w:szCs w:val="22"/>
          <w:lang w:val="cs-CZ"/>
        </w:rPr>
        <w:t xml:space="preserve">(hodinové sazby) </w:t>
      </w:r>
      <w:r w:rsidR="007B1D99" w:rsidRPr="007B1D99">
        <w:rPr>
          <w:rFonts w:ascii="Calibri" w:hAnsi="Calibri"/>
          <w:sz w:val="22"/>
          <w:szCs w:val="22"/>
          <w:lang w:val="cs-CZ"/>
        </w:rPr>
        <w:t xml:space="preserve">bude odpovídat </w:t>
      </w:r>
      <w:r w:rsidR="00A37B73" w:rsidRPr="00A37B73">
        <w:rPr>
          <w:rFonts w:ascii="Calibri" w:hAnsi="Calibri"/>
          <w:sz w:val="22"/>
          <w:szCs w:val="22"/>
          <w:lang w:val="cs-CZ"/>
        </w:rPr>
        <w:t xml:space="preserve">výši rozdílu mezi výší </w:t>
      </w:r>
      <w:r w:rsidR="00A37B73">
        <w:rPr>
          <w:rFonts w:ascii="Calibri" w:hAnsi="Calibri"/>
          <w:sz w:val="22"/>
          <w:szCs w:val="22"/>
          <w:lang w:val="cs-CZ"/>
        </w:rPr>
        <w:t xml:space="preserve">sjednané </w:t>
      </w:r>
      <w:r w:rsidR="00A37B73" w:rsidRPr="00A37B73">
        <w:rPr>
          <w:rFonts w:ascii="Calibri" w:hAnsi="Calibri"/>
          <w:sz w:val="22"/>
          <w:szCs w:val="22"/>
          <w:lang w:val="cs-CZ"/>
        </w:rPr>
        <w:t>odměny připadající na 1 hodinu a příslušnou hodinovou minimální mzdou</w:t>
      </w:r>
      <w:r w:rsidR="00F33607">
        <w:rPr>
          <w:rFonts w:ascii="Calibri" w:hAnsi="Calibri"/>
          <w:sz w:val="22"/>
          <w:szCs w:val="22"/>
          <w:lang w:val="cs-CZ"/>
        </w:rPr>
        <w:t xml:space="preserve"> dle právních předpisů</w:t>
      </w:r>
      <w:r w:rsidR="00B94E39">
        <w:rPr>
          <w:rFonts w:ascii="Calibri" w:hAnsi="Calibri"/>
          <w:sz w:val="22"/>
          <w:szCs w:val="22"/>
          <w:lang w:val="cs-CZ"/>
        </w:rPr>
        <w:t>,</w:t>
      </w:r>
      <w:r w:rsidR="007B1D99" w:rsidRPr="007B1D99">
        <w:rPr>
          <w:rFonts w:ascii="Calibri" w:hAnsi="Calibri"/>
          <w:sz w:val="22"/>
          <w:szCs w:val="22"/>
          <w:lang w:val="cs-CZ"/>
        </w:rPr>
        <w:t xml:space="preserve"> </w:t>
      </w:r>
    </w:p>
    <w:p w14:paraId="13015795" w14:textId="77777777" w:rsidR="00E5300C" w:rsidRDefault="007B1D99" w:rsidP="003740A9">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sidRPr="007B1D99">
        <w:rPr>
          <w:rFonts w:ascii="Calibri" w:hAnsi="Calibri"/>
          <w:sz w:val="22"/>
          <w:szCs w:val="22"/>
          <w:lang w:val="cs-CZ"/>
        </w:rPr>
        <w:t xml:space="preserve">Objednatel je oprávněn pro ověření navýšení </w:t>
      </w:r>
      <w:r w:rsidR="00E5300C">
        <w:rPr>
          <w:rFonts w:ascii="Calibri" w:hAnsi="Calibri"/>
          <w:sz w:val="22"/>
          <w:szCs w:val="22"/>
          <w:lang w:val="cs-CZ"/>
        </w:rPr>
        <w:t xml:space="preserve">odměny </w:t>
      </w:r>
      <w:r w:rsidRPr="007B1D99">
        <w:rPr>
          <w:rFonts w:ascii="Calibri" w:hAnsi="Calibri"/>
          <w:sz w:val="22"/>
          <w:szCs w:val="22"/>
          <w:lang w:val="cs-CZ"/>
        </w:rPr>
        <w:t xml:space="preserve">nahlédnout do mzdových listů </w:t>
      </w:r>
      <w:r w:rsidR="00E5300C">
        <w:rPr>
          <w:rFonts w:ascii="Calibri" w:hAnsi="Calibri"/>
          <w:sz w:val="22"/>
          <w:szCs w:val="22"/>
          <w:lang w:val="cs-CZ"/>
        </w:rPr>
        <w:t>Bezpečnostních pracovníků</w:t>
      </w:r>
      <w:r w:rsidR="00E5300C" w:rsidRPr="007B1D99">
        <w:rPr>
          <w:rFonts w:ascii="Calibri" w:hAnsi="Calibri"/>
          <w:sz w:val="22"/>
          <w:szCs w:val="22"/>
          <w:lang w:val="cs-CZ"/>
        </w:rPr>
        <w:t xml:space="preserve"> </w:t>
      </w:r>
      <w:r w:rsidR="00E5300C">
        <w:rPr>
          <w:rFonts w:ascii="Calibri" w:hAnsi="Calibri"/>
          <w:sz w:val="22"/>
          <w:szCs w:val="22"/>
          <w:lang w:val="cs-CZ"/>
        </w:rPr>
        <w:t>D</w:t>
      </w:r>
      <w:r w:rsidR="00E5300C" w:rsidRPr="007B1D99">
        <w:rPr>
          <w:rFonts w:ascii="Calibri" w:hAnsi="Calibri"/>
          <w:sz w:val="22"/>
          <w:szCs w:val="22"/>
          <w:lang w:val="cs-CZ"/>
        </w:rPr>
        <w:t>odavatele</w:t>
      </w:r>
      <w:r w:rsidR="00E5300C">
        <w:rPr>
          <w:rFonts w:ascii="Calibri" w:hAnsi="Calibri"/>
          <w:sz w:val="22"/>
          <w:szCs w:val="22"/>
          <w:lang w:val="cs-CZ"/>
        </w:rPr>
        <w:t>,</w:t>
      </w:r>
    </w:p>
    <w:p w14:paraId="3589B9AF" w14:textId="77777777" w:rsidR="007B1D99" w:rsidRDefault="00E5300C" w:rsidP="003740A9">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n</w:t>
      </w:r>
      <w:r w:rsidR="007B1D99" w:rsidRPr="007B1D99">
        <w:rPr>
          <w:rFonts w:ascii="Calibri" w:hAnsi="Calibri"/>
          <w:sz w:val="22"/>
          <w:szCs w:val="22"/>
          <w:lang w:val="cs-CZ"/>
        </w:rPr>
        <w:t xml:space="preserve">avýšení </w:t>
      </w:r>
      <w:r>
        <w:rPr>
          <w:rFonts w:ascii="Calibri" w:hAnsi="Calibri"/>
          <w:sz w:val="22"/>
          <w:szCs w:val="22"/>
          <w:lang w:val="cs-CZ"/>
        </w:rPr>
        <w:t xml:space="preserve">odměny </w:t>
      </w:r>
      <w:r w:rsidR="007B1D99" w:rsidRPr="007B1D99">
        <w:rPr>
          <w:rFonts w:ascii="Calibri" w:hAnsi="Calibri"/>
          <w:sz w:val="22"/>
          <w:szCs w:val="22"/>
          <w:lang w:val="cs-CZ"/>
        </w:rPr>
        <w:t xml:space="preserve">za služby je možné s účinností od 1. dne měsíce, </w:t>
      </w:r>
      <w:r w:rsidR="008460D1">
        <w:rPr>
          <w:rFonts w:ascii="Calibri" w:hAnsi="Calibri"/>
          <w:sz w:val="22"/>
          <w:szCs w:val="22"/>
          <w:lang w:val="cs-CZ"/>
        </w:rPr>
        <w:t xml:space="preserve">v němž bylo doručeno písemné oznámení dodavatele o uplatnění </w:t>
      </w:r>
      <w:r w:rsidR="00A47DB5">
        <w:rPr>
          <w:rFonts w:ascii="Calibri" w:hAnsi="Calibri"/>
          <w:sz w:val="22"/>
          <w:szCs w:val="22"/>
          <w:lang w:val="cs-CZ"/>
        </w:rPr>
        <w:t>mzdové</w:t>
      </w:r>
      <w:r w:rsidR="008460D1">
        <w:rPr>
          <w:rFonts w:ascii="Calibri" w:hAnsi="Calibri"/>
          <w:sz w:val="22"/>
          <w:szCs w:val="22"/>
          <w:lang w:val="cs-CZ"/>
        </w:rPr>
        <w:t xml:space="preserve"> doložky Objednateli, nejdříve však s účinností od 1. dne měsíce, </w:t>
      </w:r>
      <w:r w:rsidR="007B1D99" w:rsidRPr="007B1D99">
        <w:rPr>
          <w:rFonts w:ascii="Calibri" w:hAnsi="Calibri"/>
          <w:sz w:val="22"/>
          <w:szCs w:val="22"/>
          <w:lang w:val="cs-CZ"/>
        </w:rPr>
        <w:t>ve kterém nabylo účinnosti zvýšení minimální mzdy</w:t>
      </w:r>
      <w:r w:rsidR="008460D1">
        <w:rPr>
          <w:rFonts w:ascii="Calibri" w:hAnsi="Calibri"/>
          <w:sz w:val="22"/>
          <w:szCs w:val="22"/>
          <w:lang w:val="cs-CZ"/>
        </w:rPr>
        <w:t xml:space="preserve"> Bezpečnostního pracovníka,</w:t>
      </w:r>
    </w:p>
    <w:p w14:paraId="7FA53E25" w14:textId="77777777" w:rsidR="00F03167" w:rsidRDefault="00F03167" w:rsidP="003740A9">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 xml:space="preserve">odměna, resp. jednotkové výše odměn </w:t>
      </w:r>
      <w:r w:rsidRPr="00F921F9">
        <w:rPr>
          <w:rFonts w:ascii="Calibri" w:hAnsi="Calibri"/>
          <w:sz w:val="22"/>
          <w:szCs w:val="22"/>
          <w:lang w:val="cs-CZ"/>
        </w:rPr>
        <w:t>zvýšen</w:t>
      </w:r>
      <w:r>
        <w:rPr>
          <w:rFonts w:ascii="Calibri" w:hAnsi="Calibri"/>
          <w:sz w:val="22"/>
          <w:szCs w:val="22"/>
          <w:lang w:val="cs-CZ"/>
        </w:rPr>
        <w:t xml:space="preserve">é z důvodu </w:t>
      </w:r>
      <w:r w:rsidR="00A47DB5">
        <w:rPr>
          <w:rFonts w:ascii="Calibri" w:hAnsi="Calibri"/>
          <w:sz w:val="22"/>
          <w:szCs w:val="22"/>
          <w:lang w:val="cs-CZ"/>
        </w:rPr>
        <w:t>mzdové</w:t>
      </w:r>
      <w:r>
        <w:rPr>
          <w:rFonts w:ascii="Calibri" w:hAnsi="Calibri"/>
          <w:sz w:val="22"/>
          <w:szCs w:val="22"/>
          <w:lang w:val="cs-CZ"/>
        </w:rPr>
        <w:t xml:space="preserve"> doložky</w:t>
      </w:r>
      <w:r w:rsidRPr="00F921F9">
        <w:rPr>
          <w:rFonts w:ascii="Calibri" w:hAnsi="Calibri"/>
          <w:sz w:val="22"/>
          <w:szCs w:val="22"/>
          <w:lang w:val="cs-CZ"/>
        </w:rPr>
        <w:t xml:space="preserve"> se považuj</w:t>
      </w:r>
      <w:r>
        <w:rPr>
          <w:rFonts w:ascii="Calibri" w:hAnsi="Calibri"/>
          <w:sz w:val="22"/>
          <w:szCs w:val="22"/>
          <w:lang w:val="cs-CZ"/>
        </w:rPr>
        <w:t>í</w:t>
      </w:r>
      <w:r w:rsidRPr="00F921F9">
        <w:rPr>
          <w:rFonts w:ascii="Calibri" w:hAnsi="Calibri"/>
          <w:sz w:val="22"/>
          <w:szCs w:val="22"/>
          <w:lang w:val="cs-CZ"/>
        </w:rPr>
        <w:t xml:space="preserve"> za</w:t>
      </w:r>
      <w:r>
        <w:rPr>
          <w:rFonts w:ascii="Calibri" w:hAnsi="Calibri"/>
          <w:sz w:val="22"/>
          <w:szCs w:val="22"/>
          <w:lang w:val="cs-CZ"/>
        </w:rPr>
        <w:t> </w:t>
      </w:r>
      <w:r w:rsidRPr="00F921F9">
        <w:rPr>
          <w:rFonts w:ascii="Calibri" w:hAnsi="Calibri"/>
          <w:sz w:val="22"/>
          <w:szCs w:val="22"/>
          <w:lang w:val="cs-CZ"/>
        </w:rPr>
        <w:t>sjednan</w:t>
      </w:r>
      <w:r>
        <w:rPr>
          <w:rFonts w:ascii="Calibri" w:hAnsi="Calibri"/>
          <w:sz w:val="22"/>
          <w:szCs w:val="22"/>
          <w:lang w:val="cs-CZ"/>
        </w:rPr>
        <w:t>é odměny za služby dle této smlouvy,</w:t>
      </w:r>
    </w:p>
    <w:p w14:paraId="014E0DE7" w14:textId="77777777" w:rsidR="003740A9" w:rsidRPr="00792CDA" w:rsidRDefault="003740A9" w:rsidP="003740A9">
      <w:pPr>
        <w:pStyle w:val="Odstavecodsazen"/>
        <w:numPr>
          <w:ilvl w:val="0"/>
          <w:numId w:val="16"/>
        </w:numPr>
        <w:tabs>
          <w:tab w:val="clear" w:pos="1699"/>
          <w:tab w:val="left" w:pos="1134"/>
          <w:tab w:val="left" w:pos="1276"/>
        </w:tabs>
        <w:spacing w:after="120" w:line="240" w:lineRule="auto"/>
        <w:ind w:left="1134"/>
        <w:rPr>
          <w:rFonts w:ascii="Calibri" w:hAnsi="Calibri"/>
          <w:sz w:val="22"/>
          <w:szCs w:val="22"/>
          <w:lang w:val="cs-CZ"/>
        </w:rPr>
      </w:pPr>
      <w:r>
        <w:rPr>
          <w:rFonts w:ascii="Calibri" w:hAnsi="Calibri"/>
          <w:sz w:val="22"/>
          <w:szCs w:val="22"/>
          <w:lang w:val="cs-CZ"/>
        </w:rPr>
        <w:t>z</w:t>
      </w:r>
      <w:r w:rsidRPr="00D179EC">
        <w:rPr>
          <w:rFonts w:ascii="Calibri" w:hAnsi="Calibri"/>
          <w:sz w:val="22"/>
          <w:szCs w:val="22"/>
          <w:lang w:val="cs-CZ"/>
        </w:rPr>
        <w:t xml:space="preserve"> </w:t>
      </w:r>
      <w:r w:rsidRPr="00792CDA">
        <w:rPr>
          <w:rFonts w:ascii="Calibri" w:hAnsi="Calibri"/>
          <w:sz w:val="22"/>
          <w:szCs w:val="22"/>
          <w:lang w:val="cs-CZ"/>
        </w:rPr>
        <w:t xml:space="preserve">důvodu transparentnosti a právní jistoty uzavřou smluvní strany o uplatnění </w:t>
      </w:r>
      <w:r w:rsidR="00A47DB5">
        <w:rPr>
          <w:rFonts w:ascii="Calibri" w:hAnsi="Calibri"/>
          <w:sz w:val="22"/>
          <w:szCs w:val="22"/>
          <w:lang w:val="cs-CZ"/>
        </w:rPr>
        <w:t>mzdové</w:t>
      </w:r>
      <w:r w:rsidRPr="00792CDA">
        <w:rPr>
          <w:rFonts w:ascii="Calibri" w:hAnsi="Calibri"/>
          <w:sz w:val="22"/>
          <w:szCs w:val="22"/>
          <w:lang w:val="cs-CZ"/>
        </w:rPr>
        <w:t xml:space="preserve"> doložky a navýšení smluvních odměn dodatek k této smlouvě. </w:t>
      </w:r>
    </w:p>
    <w:p w14:paraId="2A77FF28" w14:textId="689A60C0" w:rsidR="003740A9" w:rsidRDefault="00110039" w:rsidP="00E475EF">
      <w:pPr>
        <w:numPr>
          <w:ilvl w:val="1"/>
          <w:numId w:val="13"/>
        </w:numPr>
        <w:spacing w:after="80" w:line="240" w:lineRule="atLeast"/>
        <w:ind w:left="567" w:hanging="567"/>
        <w:rPr>
          <w:rFonts w:ascii="Calibri" w:hAnsi="Calibri" w:cs="Calibri"/>
          <w:szCs w:val="22"/>
        </w:rPr>
      </w:pPr>
      <w:r>
        <w:rPr>
          <w:rFonts w:ascii="Calibri" w:hAnsi="Calibri" w:cs="Calibri"/>
          <w:szCs w:val="22"/>
        </w:rPr>
        <w:t>Z důvodu vyloučení pochybností platí, že nelze kombinovat uplatnění inflační doložky dle čl. 2.1</w:t>
      </w:r>
      <w:r w:rsidR="00CC7004">
        <w:rPr>
          <w:rFonts w:ascii="Calibri" w:hAnsi="Calibri" w:cs="Calibri"/>
          <w:szCs w:val="22"/>
        </w:rPr>
        <w:t>1</w:t>
      </w:r>
      <w:r>
        <w:rPr>
          <w:rFonts w:ascii="Calibri" w:hAnsi="Calibri" w:cs="Calibri"/>
          <w:szCs w:val="22"/>
        </w:rPr>
        <w:t xml:space="preserve">. a </w:t>
      </w:r>
      <w:r w:rsidR="00A47DB5">
        <w:rPr>
          <w:rFonts w:ascii="Calibri" w:hAnsi="Calibri"/>
          <w:szCs w:val="22"/>
        </w:rPr>
        <w:t>mzdové</w:t>
      </w:r>
      <w:r>
        <w:rPr>
          <w:rFonts w:ascii="Calibri" w:hAnsi="Calibri" w:cs="Calibri"/>
          <w:szCs w:val="22"/>
        </w:rPr>
        <w:t xml:space="preserve"> doložky dle čl. 2.</w:t>
      </w:r>
      <w:r w:rsidR="00523BBE">
        <w:rPr>
          <w:rFonts w:ascii="Calibri" w:hAnsi="Calibri" w:cs="Calibri"/>
          <w:szCs w:val="22"/>
        </w:rPr>
        <w:t>12</w:t>
      </w:r>
      <w:r>
        <w:rPr>
          <w:rFonts w:ascii="Calibri" w:hAnsi="Calibri" w:cs="Calibri"/>
          <w:szCs w:val="22"/>
        </w:rPr>
        <w:t xml:space="preserve">. této smlouvy v témže kalendářním roce. </w:t>
      </w:r>
    </w:p>
    <w:p w14:paraId="588469C3" w14:textId="77777777" w:rsidR="00110039" w:rsidRDefault="00110039" w:rsidP="00110039">
      <w:pPr>
        <w:spacing w:after="80" w:line="240" w:lineRule="atLeast"/>
        <w:ind w:left="567"/>
        <w:rPr>
          <w:rFonts w:ascii="Calibri" w:hAnsi="Calibri" w:cs="Calibri"/>
          <w:szCs w:val="22"/>
        </w:rPr>
      </w:pPr>
    </w:p>
    <w:p w14:paraId="6ADA4713"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14:paraId="52E59558" w14:textId="77777777" w:rsidR="00012BF4"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 se zavazuje, že bude provádět</w:t>
      </w:r>
      <w:r w:rsidR="00A4454D">
        <w:rPr>
          <w:rFonts w:ascii="Calibri" w:hAnsi="Calibri" w:cs="Calibri"/>
          <w:szCs w:val="22"/>
        </w:rPr>
        <w:t xml:space="preserve"> veškeré poskytované</w:t>
      </w:r>
      <w:r w:rsidRPr="002C2888">
        <w:rPr>
          <w:rFonts w:ascii="Calibri" w:hAnsi="Calibri" w:cs="Calibri"/>
          <w:szCs w:val="22"/>
        </w:rPr>
        <w:t xml:space="preserve"> </w:t>
      </w:r>
      <w:r w:rsidR="00A4454D">
        <w:rPr>
          <w:rFonts w:ascii="Calibri" w:hAnsi="Calibri" w:cs="Calibri"/>
          <w:szCs w:val="22"/>
        </w:rPr>
        <w:t>s</w:t>
      </w:r>
      <w:r w:rsidRPr="002C2888">
        <w:rPr>
          <w:rFonts w:ascii="Calibri" w:hAnsi="Calibri" w:cs="Calibri"/>
          <w:szCs w:val="22"/>
        </w:rPr>
        <w:t>lužby</w:t>
      </w:r>
      <w:r w:rsidR="00A4454D">
        <w:rPr>
          <w:rFonts w:ascii="Calibri" w:hAnsi="Calibri" w:cs="Calibri"/>
          <w:szCs w:val="22"/>
        </w:rPr>
        <w:t xml:space="preserve"> dle této smlouvy</w:t>
      </w:r>
      <w:r w:rsidRPr="002C2888">
        <w:rPr>
          <w:rFonts w:ascii="Calibri" w:hAnsi="Calibri" w:cs="Calibri"/>
          <w:szCs w:val="22"/>
        </w:rPr>
        <w:t xml:space="preserve"> </w:t>
      </w:r>
      <w:r w:rsidR="00B86C33">
        <w:rPr>
          <w:rFonts w:ascii="Calibri" w:hAnsi="Calibri" w:cs="Calibri"/>
          <w:szCs w:val="22"/>
        </w:rPr>
        <w:t xml:space="preserve">s řádnou odbornou péčí </w:t>
      </w:r>
      <w:r w:rsidR="009261D8" w:rsidRPr="002C2888">
        <w:rPr>
          <w:rFonts w:ascii="Calibri" w:hAnsi="Calibri" w:cs="Calibri"/>
          <w:szCs w:val="22"/>
        </w:rPr>
        <w:t xml:space="preserve">v souladu s podmínkami této smlouvy </w:t>
      </w:r>
      <w:r w:rsidR="009261D8">
        <w:rPr>
          <w:rFonts w:ascii="Calibri" w:hAnsi="Calibri" w:cs="Calibri"/>
          <w:szCs w:val="22"/>
        </w:rPr>
        <w:t>a jejích příloh</w:t>
      </w:r>
      <w:r w:rsidR="00B86C33">
        <w:rPr>
          <w:rFonts w:ascii="Calibri" w:hAnsi="Calibri" w:cs="Calibri"/>
          <w:szCs w:val="22"/>
        </w:rPr>
        <w:t xml:space="preserve">, dále </w:t>
      </w:r>
      <w:r w:rsidRPr="002C2888">
        <w:rPr>
          <w:rFonts w:ascii="Calibri" w:hAnsi="Calibri" w:cs="Calibri"/>
          <w:szCs w:val="22"/>
        </w:rPr>
        <w:t>v souladu s obec</w:t>
      </w:r>
      <w:r w:rsidR="009261D8">
        <w:rPr>
          <w:rFonts w:ascii="Calibri" w:hAnsi="Calibri" w:cs="Calibri"/>
          <w:szCs w:val="22"/>
        </w:rPr>
        <w:t xml:space="preserve">ně závaznými právními předpisy </w:t>
      </w:r>
      <w:r w:rsidRPr="002C2888">
        <w:rPr>
          <w:rFonts w:ascii="Calibri" w:hAnsi="Calibri" w:cs="Calibri"/>
          <w:szCs w:val="22"/>
        </w:rPr>
        <w:t xml:space="preserve">a dle pokynů Zástupce objednatele. </w:t>
      </w:r>
      <w:r w:rsidR="00620CF1" w:rsidRPr="00620CF1">
        <w:rPr>
          <w:rFonts w:ascii="Calibri" w:hAnsi="Calibri" w:cs="Calibri"/>
          <w:szCs w:val="22"/>
        </w:rPr>
        <w:t xml:space="preserve">Řádnou odbornou péčí je provádění činnosti způsobem odborným, pečlivým, poctivým a na základě potřebných schopností, které lze očekávat od osoby se zkušenostmi na </w:t>
      </w:r>
      <w:r w:rsidR="00620CF1">
        <w:rPr>
          <w:rFonts w:ascii="Calibri" w:hAnsi="Calibri" w:cs="Calibri"/>
          <w:szCs w:val="22"/>
        </w:rPr>
        <w:t xml:space="preserve">plnění </w:t>
      </w:r>
      <w:r w:rsidR="00620CF1" w:rsidRPr="00620CF1">
        <w:rPr>
          <w:rFonts w:ascii="Calibri" w:hAnsi="Calibri" w:cs="Calibri"/>
          <w:szCs w:val="22"/>
        </w:rPr>
        <w:t>obdobného rozsahu, povahy a složitosti.</w:t>
      </w:r>
    </w:p>
    <w:p w14:paraId="4C9F2B1B" w14:textId="6EE9EDA8" w:rsidR="00532212" w:rsidRPr="004B443B" w:rsidRDefault="00532212" w:rsidP="00BC5E6F">
      <w:pPr>
        <w:numPr>
          <w:ilvl w:val="1"/>
          <w:numId w:val="13"/>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w:t>
      </w:r>
      <w:r w:rsidR="00572A40" w:rsidRPr="002E798D">
        <w:rPr>
          <w:rFonts w:ascii="Calibri" w:hAnsi="Calibri"/>
        </w:rPr>
        <w:t xml:space="preserve">objednatele </w:t>
      </w:r>
      <w:r w:rsidR="00737B70" w:rsidRPr="002E798D">
        <w:rPr>
          <w:rFonts w:ascii="Calibri" w:hAnsi="Calibri"/>
        </w:rPr>
        <w:t xml:space="preserve">před </w:t>
      </w:r>
      <w:r w:rsidR="00572A40" w:rsidRPr="002E798D">
        <w:rPr>
          <w:rFonts w:ascii="Calibri" w:hAnsi="Calibri"/>
        </w:rPr>
        <w:t>zahájením poskytování služeb seznam pracovníků</w:t>
      </w:r>
      <w:r w:rsidR="00572A40">
        <w:rPr>
          <w:rFonts w:ascii="Calibri" w:hAnsi="Calibri"/>
        </w:rPr>
        <w:t xml:space="preserve">,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14:paraId="1145985B" w14:textId="77777777" w:rsidR="004B443B" w:rsidRDefault="004B443B" w:rsidP="00BC5E6F">
      <w:pPr>
        <w:numPr>
          <w:ilvl w:val="1"/>
          <w:numId w:val="13"/>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14:paraId="35F2A3F7" w14:textId="77777777" w:rsidR="00BB3215" w:rsidRDefault="00BB3215" w:rsidP="00D4724F">
      <w:pPr>
        <w:keepNext/>
        <w:numPr>
          <w:ilvl w:val="1"/>
          <w:numId w:val="13"/>
        </w:numPr>
        <w:spacing w:after="80" w:line="240" w:lineRule="atLeast"/>
        <w:ind w:left="567" w:hanging="567"/>
        <w:rPr>
          <w:rFonts w:ascii="Calibri" w:hAnsi="Calibri" w:cs="Calibri"/>
          <w:szCs w:val="22"/>
        </w:rPr>
      </w:pPr>
      <w:r>
        <w:rPr>
          <w:rFonts w:ascii="Calibri" w:hAnsi="Calibri" w:cs="Calibri"/>
          <w:szCs w:val="22"/>
        </w:rPr>
        <w:lastRenderedPageBreak/>
        <w:t>Dodavatel je povinen:</w:t>
      </w:r>
    </w:p>
    <w:p w14:paraId="38890A74" w14:textId="714B0412" w:rsidR="007D76FA" w:rsidRPr="007D76FA" w:rsidRDefault="009217FB" w:rsidP="00D4724F">
      <w:pPr>
        <w:keepNext/>
        <w:numPr>
          <w:ilvl w:val="2"/>
          <w:numId w:val="13"/>
        </w:numPr>
        <w:ind w:left="1276" w:hanging="567"/>
        <w:rPr>
          <w:rFonts w:ascii="Calibri" w:hAnsi="Calibri" w:cs="Calibri"/>
          <w:szCs w:val="22"/>
        </w:rPr>
      </w:pPr>
      <w:r>
        <w:rPr>
          <w:rFonts w:ascii="Calibri" w:hAnsi="Calibri" w:cs="Calibri"/>
          <w:szCs w:val="22"/>
        </w:rPr>
        <w:t>zajistit poskytování veškerých služeb dle této smlouvy Bezpečnostními pracovníci,</w:t>
      </w:r>
      <w:r w:rsidRPr="00533A05">
        <w:rPr>
          <w:rFonts w:ascii="Calibri" w:hAnsi="Calibri" w:cs="Calibri"/>
          <w:szCs w:val="22"/>
        </w:rPr>
        <w:t xml:space="preserve"> </w:t>
      </w:r>
      <w:r>
        <w:rPr>
          <w:rFonts w:ascii="Calibri" w:hAnsi="Calibri" w:cs="Calibri"/>
          <w:szCs w:val="22"/>
        </w:rPr>
        <w:t>kteří jsou fyzicky způsobilí</w:t>
      </w:r>
      <w:r>
        <w:rPr>
          <w:rStyle w:val="Znakapoznpodarou"/>
          <w:rFonts w:ascii="Calibri" w:hAnsi="Calibri" w:cs="Calibri"/>
          <w:szCs w:val="22"/>
        </w:rPr>
        <w:footnoteReference w:id="2"/>
      </w:r>
      <w:r>
        <w:rPr>
          <w:rFonts w:ascii="Calibri" w:hAnsi="Calibri" w:cs="Calibri"/>
          <w:szCs w:val="22"/>
        </w:rPr>
        <w:t xml:space="preserve"> k provádění služeb dle </w:t>
      </w:r>
      <w:r w:rsidRPr="00964365">
        <w:rPr>
          <w:rFonts w:ascii="Calibri" w:hAnsi="Calibri" w:cs="Calibri"/>
          <w:szCs w:val="22"/>
        </w:rPr>
        <w:t>této smlouvy,</w:t>
      </w:r>
      <w:r w:rsidR="00D96BA6" w:rsidRPr="00964365">
        <w:rPr>
          <w:rFonts w:ascii="Calibri" w:hAnsi="Calibri" w:cs="Calibri"/>
          <w:szCs w:val="22"/>
        </w:rPr>
        <w:t xml:space="preserve"> </w:t>
      </w:r>
      <w:r w:rsidR="00964365" w:rsidRPr="00964365">
        <w:rPr>
          <w:rFonts w:ascii="Calibri" w:hAnsi="Calibri" w:cs="Calibri"/>
          <w:szCs w:val="22"/>
        </w:rPr>
        <w:t xml:space="preserve">jsou držiteli platného osvědčení dílčí kvalifikace Strážný/strážná (kód: 68-008-E), </w:t>
      </w:r>
      <w:r w:rsidR="009417D9" w:rsidRPr="00964365">
        <w:rPr>
          <w:rFonts w:ascii="Calibri" w:hAnsi="Calibri" w:cs="Calibri"/>
          <w:szCs w:val="22"/>
        </w:rPr>
        <w:t>ovládají český jazyk na komunikační úrovni,</w:t>
      </w:r>
      <w:r w:rsidR="007D76FA" w:rsidRPr="00964365">
        <w:rPr>
          <w:rFonts w:ascii="Calibri" w:hAnsi="Calibri" w:cs="Calibri"/>
          <w:szCs w:val="22"/>
        </w:rPr>
        <w:t xml:space="preserve"> mají znalosti výpočetní techniky minimálně na uživatelské úrovni, umě</w:t>
      </w:r>
      <w:r w:rsidR="00841639">
        <w:rPr>
          <w:rFonts w:ascii="Calibri" w:hAnsi="Calibri" w:cs="Calibri"/>
          <w:szCs w:val="22"/>
        </w:rPr>
        <w:t>jí</w:t>
      </w:r>
      <w:r w:rsidR="007D76FA" w:rsidRPr="0096436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w:t>
      </w:r>
      <w:r w:rsidR="007D76FA" w:rsidRPr="007D76FA">
        <w:rPr>
          <w:rFonts w:ascii="Calibri" w:hAnsi="Calibri" w:cs="Calibri"/>
          <w:szCs w:val="22"/>
        </w:rPr>
        <w:t xml:space="preserve"> postupů a pravomocí občana a pracovníka civilní bezpečnostní služby, včetně pravomoci zadržet osobu, případu nouze a nutné obrany,</w:t>
      </w:r>
    </w:p>
    <w:p w14:paraId="7C62E82B" w14:textId="657906AB"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14:paraId="7971A644" w14:textId="6CB5D4E3" w:rsidR="00BB3215" w:rsidRDefault="00BB3215"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r w:rsidR="004F358E">
        <w:rPr>
          <w:rFonts w:ascii="Calibri" w:hAnsi="Calibri" w:cs="Calibri"/>
          <w:szCs w:val="22"/>
        </w:rPr>
        <w:t xml:space="preserve"> zajistit, aby se Bezpečnostní pracovníci zdrželi ve vztahu k návštěvníkům objektu podávání výkladu o objektu, historii a vybavení interiérů,</w:t>
      </w:r>
    </w:p>
    <w:p w14:paraId="1804673B" w14:textId="77777777" w:rsidR="008708F0" w:rsidRDefault="008708F0"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14:paraId="7BF904E4" w14:textId="6E9EB1A7" w:rsidR="00BB3215" w:rsidRPr="004076BA"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r w:rsidR="004F358E">
        <w:rPr>
          <w:rFonts w:ascii="Calibri" w:hAnsi="Calibri" w:cs="Calibri"/>
          <w:szCs w:val="22"/>
        </w:rPr>
        <w:t xml:space="preserve"> zajistit proškolení pracovníků v obsluze zařízení užívaných při výkonu ostrahy. </w:t>
      </w:r>
    </w:p>
    <w:p w14:paraId="1B3DA374" w14:textId="77777777" w:rsidR="008708F0" w:rsidRPr="005F4572"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14:paraId="26B46019" w14:textId="4814F68D" w:rsidR="00BB3215" w:rsidRDefault="00BB3215"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 xml:space="preserve">jakož je vybavit </w:t>
      </w:r>
      <w:r w:rsidR="00451723">
        <w:rPr>
          <w:rFonts w:asciiTheme="minorHAnsi" w:hAnsiTheme="minorHAnsi" w:cs="Calibri"/>
          <w:szCs w:val="22"/>
        </w:rPr>
        <w:t>XXXXXXXXXX</w:t>
      </w:r>
      <w:r w:rsidR="008B757B" w:rsidRPr="0040240E">
        <w:rPr>
          <w:rFonts w:ascii="Calibri" w:hAnsi="Calibri" w:cs="Calibri"/>
          <w:szCs w:val="22"/>
        </w:rPr>
        <w:t xml:space="preserve">, </w:t>
      </w:r>
      <w:r w:rsidR="00451723">
        <w:rPr>
          <w:rFonts w:asciiTheme="minorHAnsi" w:hAnsiTheme="minorHAnsi" w:cs="Calibri"/>
          <w:szCs w:val="22"/>
        </w:rPr>
        <w:t>XXXXXXXXXX</w:t>
      </w:r>
      <w:r w:rsidR="008B757B" w:rsidRPr="0040240E">
        <w:rPr>
          <w:rFonts w:ascii="Calibri" w:hAnsi="Calibri" w:cs="Calibri"/>
          <w:szCs w:val="22"/>
        </w:rPr>
        <w:t xml:space="preserve">, </w:t>
      </w:r>
      <w:r w:rsidR="00451723">
        <w:rPr>
          <w:rFonts w:asciiTheme="minorHAnsi" w:hAnsiTheme="minorHAnsi" w:cs="Calibri"/>
          <w:szCs w:val="22"/>
        </w:rPr>
        <w:t>XXXXXXXXXX</w:t>
      </w:r>
      <w:r w:rsidR="008B757B" w:rsidRPr="0040240E">
        <w:rPr>
          <w:rFonts w:ascii="Calibri" w:hAnsi="Calibri" w:cs="Calibri"/>
          <w:szCs w:val="22"/>
        </w:rPr>
        <w:t xml:space="preserve">, </w:t>
      </w:r>
      <w:r w:rsidR="00451723">
        <w:rPr>
          <w:rFonts w:asciiTheme="minorHAnsi" w:hAnsiTheme="minorHAnsi" w:cs="Calibri"/>
          <w:szCs w:val="22"/>
        </w:rPr>
        <w:t>XXXXXXXXXX,</w:t>
      </w:r>
      <w:r w:rsidR="00451723">
        <w:rPr>
          <w:rFonts w:ascii="Calibri" w:hAnsi="Calibri" w:cs="Calibri"/>
          <w:szCs w:val="22"/>
        </w:rPr>
        <w:t xml:space="preserve"> </w:t>
      </w:r>
      <w:r w:rsidR="004F358E">
        <w:rPr>
          <w:rFonts w:ascii="Calibri" w:hAnsi="Calibri" w:cs="Calibri"/>
          <w:szCs w:val="22"/>
        </w:rPr>
        <w:t xml:space="preserve">povinností Bezpečnostních pracovníků je udržovat vybavení funkční a služební stejnokroj čistý </w:t>
      </w:r>
    </w:p>
    <w:p w14:paraId="70D77971" w14:textId="77777777"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lastRenderedPageBreak/>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14:paraId="155AE681" w14:textId="77777777"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14:paraId="5B499F7B" w14:textId="77777777" w:rsidR="00BB3215"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14:paraId="32780980" w14:textId="77777777" w:rsidR="00BB3215" w:rsidRPr="002C2888" w:rsidRDefault="00C61724"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r w:rsidR="00BB3215">
        <w:rPr>
          <w:rFonts w:ascii="Calibri" w:hAnsi="Calibri" w:cs="Calibri"/>
          <w:szCs w:val="22"/>
        </w:rPr>
        <w:t>.,</w:t>
      </w:r>
    </w:p>
    <w:p w14:paraId="421148D8" w14:textId="77777777" w:rsidR="00BB3215" w:rsidRPr="002C2888" w:rsidRDefault="00BB3215"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14:paraId="2C245C0A" w14:textId="6231F8F4" w:rsidR="0088112F" w:rsidRPr="002C2888" w:rsidRDefault="0088112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w:t>
      </w:r>
      <w:r w:rsidR="00451723">
        <w:rPr>
          <w:rFonts w:asciiTheme="minorHAnsi" w:hAnsiTheme="minorHAnsi" w:cs="Calibri"/>
          <w:szCs w:val="22"/>
        </w:rPr>
        <w:t>XXXXXXXXXX</w:t>
      </w:r>
      <w:r w:rsidRPr="002C2888">
        <w:rPr>
          <w:rFonts w:ascii="Calibri" w:hAnsi="Calibri" w:cs="Calibri"/>
          <w:szCs w:val="22"/>
        </w:rPr>
        <w:t xml:space="preserve">.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14:paraId="09EBAFBF" w14:textId="77777777" w:rsidR="00622522" w:rsidRPr="002C2888" w:rsidRDefault="00135DC1"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14:paraId="31C1EA22" w14:textId="77777777" w:rsidR="0078604B" w:rsidRDefault="00371897"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14:paraId="773FF995" w14:textId="77777777" w:rsidR="00B00D68" w:rsidRDefault="00B00D68"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14:paraId="6C56C429" w14:textId="77777777"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14:paraId="57B03C9F" w14:textId="77777777"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14:paraId="1F1296FA" w14:textId="77777777"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14:paraId="2736A7EC" w14:textId="77777777"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14:paraId="76D4DDED" w14:textId="77777777" w:rsidR="003C13FB" w:rsidRPr="002C2888" w:rsidRDefault="003C13FB"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14:paraId="5F52BB17" w14:textId="77777777" w:rsidR="00F22373" w:rsidRPr="002C2888" w:rsidRDefault="00970F69" w:rsidP="00BC5E6F">
      <w:pPr>
        <w:numPr>
          <w:ilvl w:val="2"/>
          <w:numId w:val="13"/>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14:paraId="03E05413" w14:textId="77777777" w:rsidR="00F22373" w:rsidRPr="002C2888" w:rsidRDefault="00F22373"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500613E6" w14:textId="77777777" w:rsidR="00622522" w:rsidRPr="002C2888" w:rsidRDefault="0062252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lastRenderedPageBreak/>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14:paraId="143644D6" w14:textId="77777777" w:rsidR="00622522" w:rsidRPr="002C2888" w:rsidRDefault="0062252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14:paraId="00FB76E6" w14:textId="77777777" w:rsidR="00622522" w:rsidRPr="002C2888" w:rsidRDefault="0062252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vést písemnou evidenci o průběhu služby dle Smě</w:t>
      </w:r>
      <w:r w:rsidR="000017D5">
        <w:rPr>
          <w:rFonts w:ascii="Calibri" w:hAnsi="Calibri" w:cs="Calibri"/>
          <w:szCs w:val="22"/>
        </w:rPr>
        <w:t>rnice pro výkon fyzické ostrahy,</w:t>
      </w:r>
    </w:p>
    <w:p w14:paraId="4A0D0F06" w14:textId="77777777" w:rsidR="00CC6E12" w:rsidRPr="002C2888" w:rsidRDefault="00CC6E12"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zajis</w:t>
      </w:r>
      <w:r w:rsidR="000017D5">
        <w:rPr>
          <w:rFonts w:ascii="Calibri" w:hAnsi="Calibri" w:cs="Calibri"/>
          <w:szCs w:val="22"/>
        </w:rPr>
        <w:t>t</w:t>
      </w:r>
      <w:r w:rsidRPr="002C2888">
        <w:rPr>
          <w:rFonts w:ascii="Calibri" w:hAnsi="Calibri" w:cs="Calibri"/>
          <w:szCs w:val="22"/>
        </w:rPr>
        <w:t>it držení pohotovosti zásahového vozidla, jakož i v případě potřeby a pokynu Objednatele výjezd zásahového vozidla.</w:t>
      </w:r>
    </w:p>
    <w:p w14:paraId="72063F3B" w14:textId="77777777" w:rsidR="00622522" w:rsidRPr="002C2888" w:rsidRDefault="00135DC1"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14:paraId="74B4AEDF" w14:textId="77777777" w:rsidR="00FD5387" w:rsidRPr="002C2888" w:rsidRDefault="00FD5387"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14:paraId="52A58557" w14:textId="77777777" w:rsidR="00FD5387"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32F93CD6" w14:textId="77777777" w:rsidR="00FD5387"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14:paraId="1E9FBC9B" w14:textId="77777777" w:rsidR="0079772A" w:rsidRPr="002C2888" w:rsidRDefault="00FD5387" w:rsidP="00BC5E6F">
      <w:pPr>
        <w:numPr>
          <w:ilvl w:val="2"/>
          <w:numId w:val="13"/>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14:paraId="71133822" w14:textId="77777777" w:rsidR="00622522" w:rsidRPr="002C2888" w:rsidRDefault="00622522" w:rsidP="00883CCB">
      <w:pPr>
        <w:spacing w:after="80" w:line="240" w:lineRule="atLeast"/>
        <w:jc w:val="center"/>
        <w:rPr>
          <w:rFonts w:ascii="Calibri" w:hAnsi="Calibri" w:cs="Calibri"/>
          <w:b/>
          <w:szCs w:val="22"/>
        </w:rPr>
      </w:pPr>
    </w:p>
    <w:p w14:paraId="095D688A" w14:textId="77777777" w:rsidR="00622522" w:rsidRPr="002C2888" w:rsidRDefault="00622522" w:rsidP="00BC5E6F">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Práva a povinnosti Objednatele</w:t>
      </w:r>
    </w:p>
    <w:p w14:paraId="5F803718" w14:textId="77777777" w:rsidR="00622522" w:rsidRPr="002C2888" w:rsidRDefault="00622522" w:rsidP="00BC5E6F">
      <w:pPr>
        <w:keepNext/>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14:paraId="54CE8010"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14:paraId="1113D8AE" w14:textId="67110B56"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14:paraId="416C5025"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14:paraId="734B7979"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14:paraId="31801596"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14:paraId="19C8F46F" w14:textId="77777777" w:rsidR="004318B7"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14:paraId="4D56111A" w14:textId="08CA57D9" w:rsidR="00462097" w:rsidRPr="00462097" w:rsidRDefault="00462097" w:rsidP="00A821D7">
      <w:pPr>
        <w:numPr>
          <w:ilvl w:val="1"/>
          <w:numId w:val="13"/>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14:paraId="79DAF6EC" w14:textId="77777777" w:rsidR="00462097" w:rsidRDefault="00462097" w:rsidP="00A821D7">
      <w:pPr>
        <w:spacing w:after="80" w:line="240" w:lineRule="atLeast"/>
        <w:ind w:left="567"/>
        <w:rPr>
          <w:rFonts w:ascii="Calibri" w:hAnsi="Calibri" w:cs="Calibri"/>
          <w:szCs w:val="22"/>
        </w:rPr>
      </w:pPr>
    </w:p>
    <w:p w14:paraId="603FABD3" w14:textId="77777777" w:rsidR="0048666C" w:rsidRPr="002C2888" w:rsidRDefault="0048666C" w:rsidP="0048666C">
      <w:pPr>
        <w:spacing w:after="80" w:line="240" w:lineRule="atLeast"/>
        <w:ind w:left="567"/>
        <w:rPr>
          <w:rFonts w:ascii="Calibri" w:hAnsi="Calibri" w:cs="Calibri"/>
          <w:szCs w:val="22"/>
        </w:rPr>
      </w:pPr>
    </w:p>
    <w:p w14:paraId="05AFB3AB" w14:textId="77777777" w:rsidR="00976CDE" w:rsidRDefault="00976CDE" w:rsidP="00976CDE">
      <w:pPr>
        <w:keepNext/>
        <w:spacing w:after="80" w:line="240" w:lineRule="atLeast"/>
        <w:rPr>
          <w:rFonts w:ascii="Calibri" w:hAnsi="Calibri" w:cs="Calibri"/>
          <w:b/>
          <w:szCs w:val="22"/>
        </w:rPr>
      </w:pPr>
    </w:p>
    <w:p w14:paraId="408C5DD2" w14:textId="77777777" w:rsidR="0048666C" w:rsidRPr="002C2888" w:rsidRDefault="0048666C" w:rsidP="0048666C">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Odpovědnost za škodu</w:t>
      </w:r>
    </w:p>
    <w:p w14:paraId="63F80BB1" w14:textId="77777777" w:rsidR="0048666C" w:rsidRPr="002C2888" w:rsidRDefault="0048666C" w:rsidP="0048666C">
      <w:pPr>
        <w:keepNext/>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DE56D4D" w14:textId="790A4F1C"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w:t>
      </w:r>
      <w:r w:rsidRPr="00D00810">
        <w:rPr>
          <w:rFonts w:ascii="Calibri" w:hAnsi="Calibri" w:cs="Calibri"/>
          <w:szCs w:val="22"/>
        </w:rPr>
        <w:t xml:space="preserve">minimálně </w:t>
      </w:r>
      <w:r w:rsidR="00F06594" w:rsidRPr="00D00810">
        <w:rPr>
          <w:rFonts w:ascii="Calibri" w:hAnsi="Calibri" w:cs="Calibri"/>
          <w:szCs w:val="22"/>
        </w:rPr>
        <w:t>ve vý</w:t>
      </w:r>
      <w:r w:rsidR="00F06594" w:rsidRPr="007859EA">
        <w:rPr>
          <w:rFonts w:ascii="Calibri" w:hAnsi="Calibri" w:cs="Calibri"/>
          <w:szCs w:val="22"/>
        </w:rPr>
        <w:t xml:space="preserve">ši </w:t>
      </w:r>
      <w:r w:rsidR="00451723">
        <w:rPr>
          <w:rFonts w:asciiTheme="minorHAnsi" w:hAnsiTheme="minorHAnsi" w:cs="Calibri"/>
          <w:szCs w:val="22"/>
        </w:rPr>
        <w:t>XXXXXXXXXX</w:t>
      </w:r>
      <w:r w:rsidR="00451723">
        <w:rPr>
          <w:rFonts w:ascii="Calibri" w:hAnsi="Calibri" w:cs="Calibri"/>
          <w:szCs w:val="22"/>
        </w:rPr>
        <w:t xml:space="preserve"> </w:t>
      </w:r>
      <w:r w:rsidRPr="007859EA">
        <w:rPr>
          <w:rFonts w:ascii="Calibri" w:hAnsi="Calibri" w:cs="Calibri"/>
          <w:szCs w:val="22"/>
        </w:rPr>
        <w:t>Kč za j</w:t>
      </w:r>
      <w:r w:rsidRPr="00D00810">
        <w:rPr>
          <w:rFonts w:ascii="Calibri" w:hAnsi="Calibri" w:cs="Calibri"/>
          <w:szCs w:val="22"/>
        </w:rPr>
        <w:t>ednu škodnou</w:t>
      </w:r>
      <w:r w:rsidRPr="002C2888">
        <w:rPr>
          <w:rFonts w:ascii="Calibri" w:hAnsi="Calibri" w:cs="Calibri"/>
          <w:szCs w:val="22"/>
        </w:rPr>
        <w:t xml:space="preserve"> událost. Objednatel požaduje předložení pojistné smlouvy dle předchozí věty kdykoliv po dobu jejího trvání do 5 pracovních dní ode dne doručení výzvy Dodavateli</w:t>
      </w:r>
      <w:r>
        <w:rPr>
          <w:rFonts w:ascii="Calibri" w:hAnsi="Calibri" w:cs="Calibri"/>
          <w:szCs w:val="22"/>
        </w:rPr>
        <w:t>.</w:t>
      </w:r>
    </w:p>
    <w:p w14:paraId="259F014F"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60020179"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14:paraId="47FF6DA0"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14:paraId="2D1D77D5"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14:paraId="5E8ADEA6" w14:textId="77777777" w:rsidR="0048666C" w:rsidRPr="002C2888" w:rsidRDefault="0048666C" w:rsidP="0048666C">
      <w:pPr>
        <w:tabs>
          <w:tab w:val="left" w:pos="709"/>
        </w:tabs>
        <w:spacing w:after="80" w:line="240" w:lineRule="atLeast"/>
        <w:jc w:val="center"/>
        <w:rPr>
          <w:rFonts w:ascii="Calibri" w:hAnsi="Calibri" w:cs="Calibri"/>
          <w:b/>
          <w:szCs w:val="22"/>
        </w:rPr>
      </w:pPr>
    </w:p>
    <w:p w14:paraId="108C6FF5" w14:textId="77777777" w:rsidR="0048666C" w:rsidRPr="002C2888" w:rsidRDefault="0048666C" w:rsidP="0048666C">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Ochrana důvěrných informací </w:t>
      </w:r>
    </w:p>
    <w:p w14:paraId="76AFC1D3" w14:textId="246E0F78"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informace, které se týkají </w:t>
      </w:r>
      <w:r>
        <w:rPr>
          <w:rFonts w:ascii="Calibri" w:hAnsi="Calibri" w:cs="Calibri"/>
          <w:szCs w:val="22"/>
        </w:rPr>
        <w:t>s</w:t>
      </w:r>
      <w:r w:rsidRPr="002C2888">
        <w:rPr>
          <w:rFonts w:ascii="Calibri" w:hAnsi="Calibri" w:cs="Calibri"/>
          <w:szCs w:val="22"/>
        </w:rPr>
        <w:t xml:space="preserve">mlouvy a jejího plnění, smluvních stran, či se jedná o informace, pro </w:t>
      </w:r>
      <w:proofErr w:type="gramStart"/>
      <w:r w:rsidRPr="002C2888">
        <w:rPr>
          <w:rFonts w:ascii="Calibri" w:hAnsi="Calibri" w:cs="Calibri"/>
          <w:szCs w:val="22"/>
        </w:rPr>
        <w:t>nakládání</w:t>
      </w:r>
      <w:proofErr w:type="gramEnd"/>
      <w:r w:rsidRPr="002C2888">
        <w:rPr>
          <w:rFonts w:ascii="Calibri" w:hAnsi="Calibri" w:cs="Calibri"/>
          <w:szCs w:val="22"/>
        </w:rPr>
        <w:t xml:space="preserve">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4FABA1DB"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066D1F1C" w14:textId="77777777" w:rsidR="0048666C" w:rsidRPr="002C2888"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14:paraId="234F32C4" w14:textId="77777777" w:rsidR="0048666C" w:rsidRDefault="0048666C" w:rsidP="0048666C">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14:paraId="305B4885" w14:textId="77777777" w:rsidR="00976CDE" w:rsidRDefault="00976CDE" w:rsidP="00976CDE">
      <w:pPr>
        <w:spacing w:after="80" w:line="240" w:lineRule="atLeast"/>
        <w:ind w:left="567"/>
        <w:rPr>
          <w:rFonts w:ascii="Calibri" w:hAnsi="Calibri" w:cs="Calibri"/>
          <w:szCs w:val="22"/>
        </w:rPr>
      </w:pPr>
    </w:p>
    <w:p w14:paraId="745478C0" w14:textId="77777777" w:rsidR="00622522" w:rsidRPr="002C2888" w:rsidRDefault="00622522" w:rsidP="007549FD">
      <w:pPr>
        <w:keepNext/>
        <w:numPr>
          <w:ilvl w:val="0"/>
          <w:numId w:val="13"/>
        </w:numPr>
        <w:spacing w:after="80" w:line="240" w:lineRule="atLeast"/>
        <w:jc w:val="center"/>
        <w:rPr>
          <w:rFonts w:ascii="Calibri" w:hAnsi="Calibri" w:cs="Calibri"/>
          <w:b/>
          <w:szCs w:val="22"/>
        </w:rPr>
      </w:pPr>
      <w:r w:rsidRPr="002C2888">
        <w:rPr>
          <w:rFonts w:ascii="Calibri" w:hAnsi="Calibri" w:cs="Calibri"/>
          <w:b/>
          <w:szCs w:val="22"/>
        </w:rPr>
        <w:t>Smluvní pokuty</w:t>
      </w:r>
    </w:p>
    <w:p w14:paraId="67A95E2A" w14:textId="77777777" w:rsidR="0052468F" w:rsidRDefault="0052468F" w:rsidP="007549FD">
      <w:pPr>
        <w:keepNext/>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 xml:space="preserve">má Objednatel právo </w:t>
      </w:r>
      <w:r>
        <w:rPr>
          <w:rFonts w:ascii="Calibri" w:hAnsi="Calibri" w:cs="Calibri"/>
          <w:szCs w:val="22"/>
        </w:rPr>
        <w:lastRenderedPageBreak/>
        <w:t>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 xml:space="preserve">ve výši </w:t>
      </w:r>
      <w:proofErr w:type="gramStart"/>
      <w:r w:rsidR="00F75004">
        <w:rPr>
          <w:rFonts w:ascii="Calibri" w:hAnsi="Calibri" w:cs="Calibri"/>
          <w:szCs w:val="22"/>
        </w:rPr>
        <w:t>2</w:t>
      </w:r>
      <w:r>
        <w:rPr>
          <w:rFonts w:ascii="Calibri" w:hAnsi="Calibri" w:cs="Calibri"/>
          <w:szCs w:val="22"/>
        </w:rPr>
        <w:t>.000,-</w:t>
      </w:r>
      <w:proofErr w:type="gramEnd"/>
      <w:r>
        <w:rPr>
          <w:rFonts w:ascii="Calibri" w:hAnsi="Calibri" w:cs="Calibri"/>
          <w:szCs w:val="22"/>
        </w:rPr>
        <w:t xml:space="preserve">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14:paraId="678E6F0F" w14:textId="77777777" w:rsidR="00146483" w:rsidRDefault="007E400F"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proofErr w:type="gramStart"/>
      <w:r w:rsidR="00772641">
        <w:rPr>
          <w:rFonts w:ascii="Calibri" w:hAnsi="Calibri" w:cs="Calibri"/>
          <w:szCs w:val="22"/>
        </w:rPr>
        <w:t>10</w:t>
      </w:r>
      <w:r>
        <w:rPr>
          <w:rFonts w:ascii="Calibri" w:hAnsi="Calibri" w:cs="Calibri"/>
          <w:szCs w:val="22"/>
        </w:rPr>
        <w:t>.000,-</w:t>
      </w:r>
      <w:proofErr w:type="gramEnd"/>
      <w:r>
        <w:rPr>
          <w:rFonts w:ascii="Calibri" w:hAnsi="Calibri" w:cs="Calibri"/>
          <w:szCs w:val="22"/>
        </w:rPr>
        <w:t xml:space="preserve"> Kč za každý</w:t>
      </w:r>
      <w:r w:rsidR="00146483">
        <w:rPr>
          <w:rFonts w:ascii="Calibri" w:hAnsi="Calibri" w:cs="Calibri"/>
          <w:szCs w:val="22"/>
        </w:rPr>
        <w:t xml:space="preserve"> případ Fluktuace. </w:t>
      </w:r>
    </w:p>
    <w:p w14:paraId="5E4791AD" w14:textId="77777777" w:rsidR="00B7422B" w:rsidRDefault="00665E74"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14:paraId="7AAC8405" w14:textId="69D4753B" w:rsidR="008A6F16" w:rsidRDefault="008A6F16"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10.000,-</w:t>
      </w:r>
      <w:proofErr w:type="gramEnd"/>
      <w:r>
        <w:rPr>
          <w:rFonts w:ascii="Calibri" w:hAnsi="Calibri" w:cs="Calibri"/>
          <w:szCs w:val="22"/>
        </w:rPr>
        <w:t xml:space="preserve"> Kč za porušení povinnosti dle čl. 3.</w:t>
      </w:r>
      <w:r w:rsidR="00B0507C">
        <w:rPr>
          <w:rFonts w:ascii="Calibri" w:hAnsi="Calibri" w:cs="Calibri"/>
          <w:szCs w:val="22"/>
        </w:rPr>
        <w:t>4</w:t>
      </w:r>
      <w:r>
        <w:rPr>
          <w:rFonts w:ascii="Calibri" w:hAnsi="Calibri" w:cs="Calibri"/>
          <w:szCs w:val="22"/>
        </w:rPr>
        <w:t>.1.</w:t>
      </w:r>
      <w:r w:rsidR="008C531E">
        <w:rPr>
          <w:rFonts w:ascii="Calibri" w:hAnsi="Calibri" w:cs="Calibri"/>
          <w:szCs w:val="22"/>
        </w:rPr>
        <w:t xml:space="preserve"> nebo 3.</w:t>
      </w:r>
      <w:r w:rsidR="00B0507C">
        <w:rPr>
          <w:rFonts w:ascii="Calibri" w:hAnsi="Calibri" w:cs="Calibri"/>
          <w:szCs w:val="22"/>
        </w:rPr>
        <w:t>4</w:t>
      </w:r>
      <w:r w:rsidR="008C531E">
        <w:rPr>
          <w:rFonts w:ascii="Calibri" w:hAnsi="Calibri" w:cs="Calibri"/>
          <w:szCs w:val="22"/>
        </w:rPr>
        <w:t>.2</w:t>
      </w:r>
      <w:r>
        <w:rPr>
          <w:rFonts w:ascii="Calibri" w:hAnsi="Calibri" w:cs="Calibri"/>
          <w:szCs w:val="22"/>
        </w:rPr>
        <w:t xml:space="preserve"> této smlouvy</w:t>
      </w:r>
      <w:r w:rsidR="00DD47DE">
        <w:rPr>
          <w:rFonts w:ascii="Calibri" w:hAnsi="Calibri" w:cs="Calibri"/>
          <w:szCs w:val="22"/>
        </w:rPr>
        <w:t>, a to za každý zjištěný případ</w:t>
      </w:r>
      <w:r>
        <w:rPr>
          <w:rFonts w:ascii="Calibri" w:hAnsi="Calibri" w:cs="Calibri"/>
          <w:szCs w:val="22"/>
        </w:rPr>
        <w:t>,</w:t>
      </w:r>
    </w:p>
    <w:p w14:paraId="47519C6B" w14:textId="77777777" w:rsidR="006243DE" w:rsidRDefault="0093072E"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5</w:t>
      </w:r>
      <w:r w:rsidR="00B7422B">
        <w:rPr>
          <w:rFonts w:ascii="Calibri" w:hAnsi="Calibri" w:cs="Calibri"/>
          <w:szCs w:val="22"/>
        </w:rPr>
        <w:t>.000,-</w:t>
      </w:r>
      <w:proofErr w:type="gramEnd"/>
      <w:r w:rsidR="00B7422B">
        <w:rPr>
          <w:rFonts w:ascii="Calibri" w:hAnsi="Calibri" w:cs="Calibri"/>
          <w:szCs w:val="22"/>
        </w:rPr>
        <w:t xml:space="preserve"> Kč</w:t>
      </w:r>
      <w:r w:rsidR="007E5C02" w:rsidRPr="007E5C02">
        <w:rPr>
          <w:rFonts w:ascii="Calibri" w:hAnsi="Calibri" w:cs="Calibri"/>
          <w:szCs w:val="22"/>
        </w:rPr>
        <w:t xml:space="preserve"> </w:t>
      </w:r>
      <w:r w:rsidR="007E5C02">
        <w:rPr>
          <w:rFonts w:ascii="Calibri" w:hAnsi="Calibri" w:cs="Calibri"/>
          <w:szCs w:val="22"/>
        </w:rPr>
        <w:t>za každý zjištěný případ</w:t>
      </w:r>
      <w:r w:rsidR="005E2238">
        <w:rPr>
          <w:rFonts w:ascii="Calibri" w:hAnsi="Calibri" w:cs="Calibri"/>
          <w:szCs w:val="22"/>
        </w:rPr>
        <w:t xml:space="preserve">, bude-li zjištěno, že Bezpečnostní pracovník </w:t>
      </w:r>
      <w:r w:rsidR="006243DE">
        <w:rPr>
          <w:rFonts w:ascii="Calibri" w:hAnsi="Calibri" w:cs="Calibri"/>
          <w:szCs w:val="22"/>
        </w:rPr>
        <w:t>četl v průběhu výkonu s</w:t>
      </w:r>
      <w:r w:rsidR="00B7422B" w:rsidRPr="00B7422B">
        <w:rPr>
          <w:rFonts w:ascii="Calibri" w:hAnsi="Calibri" w:cs="Calibri"/>
          <w:szCs w:val="22"/>
        </w:rPr>
        <w:t>lužby jin</w:t>
      </w:r>
      <w:r w:rsidR="006243DE">
        <w:rPr>
          <w:rFonts w:ascii="Calibri" w:hAnsi="Calibri" w:cs="Calibri"/>
          <w:szCs w:val="22"/>
        </w:rPr>
        <w:t>ý</w:t>
      </w:r>
      <w:r w:rsidR="00B7422B" w:rsidRPr="00B7422B">
        <w:rPr>
          <w:rFonts w:ascii="Calibri" w:hAnsi="Calibri" w:cs="Calibri"/>
          <w:szCs w:val="22"/>
        </w:rPr>
        <w:t xml:space="preserve"> text, kromě služební dokumentace nebo jednorázových pokynů Zástupce objednatele</w:t>
      </w:r>
      <w:r w:rsidR="006243DE">
        <w:rPr>
          <w:rFonts w:ascii="Calibri" w:hAnsi="Calibri" w:cs="Calibri"/>
          <w:szCs w:val="22"/>
        </w:rPr>
        <w:t>,</w:t>
      </w:r>
      <w:r w:rsidR="00D96EF6" w:rsidRPr="00D96EF6">
        <w:rPr>
          <w:rFonts w:ascii="Calibri" w:hAnsi="Calibri" w:cs="Calibri"/>
          <w:szCs w:val="22"/>
        </w:rPr>
        <w:t xml:space="preserve"> </w:t>
      </w:r>
      <w:r w:rsidR="00E95DAA" w:rsidRPr="00892BAB">
        <w:rPr>
          <w:rFonts w:ascii="Calibri" w:hAnsi="Calibri" w:cs="Calibri"/>
          <w:szCs w:val="22"/>
        </w:rPr>
        <w:t>neprovedl kontrolní obchůzku,</w:t>
      </w:r>
      <w:r w:rsidR="001B07AE" w:rsidRPr="001B07AE">
        <w:rPr>
          <w:rFonts w:ascii="Calibri" w:hAnsi="Calibri" w:cs="Calibri"/>
          <w:szCs w:val="22"/>
        </w:rPr>
        <w:t xml:space="preserve"> </w:t>
      </w:r>
      <w:r w:rsidR="001B07AE" w:rsidRPr="00061344">
        <w:rPr>
          <w:rFonts w:ascii="Calibri" w:hAnsi="Calibri" w:cs="Calibri"/>
          <w:szCs w:val="22"/>
        </w:rPr>
        <w:t>neodůvodněn</w:t>
      </w:r>
      <w:r w:rsidR="001B07AE">
        <w:rPr>
          <w:rFonts w:ascii="Calibri" w:hAnsi="Calibri" w:cs="Calibri"/>
          <w:szCs w:val="22"/>
        </w:rPr>
        <w:t>ě opus</w:t>
      </w:r>
      <w:r w:rsidR="001B07AE" w:rsidRPr="00061344">
        <w:rPr>
          <w:rFonts w:ascii="Calibri" w:hAnsi="Calibri" w:cs="Calibri"/>
          <w:szCs w:val="22"/>
        </w:rPr>
        <w:t>t</w:t>
      </w:r>
      <w:r w:rsidR="001B07AE">
        <w:rPr>
          <w:rFonts w:ascii="Calibri" w:hAnsi="Calibri" w:cs="Calibri"/>
          <w:szCs w:val="22"/>
        </w:rPr>
        <w:t>il</w:t>
      </w:r>
      <w:r w:rsidR="001B07AE" w:rsidRPr="00061344">
        <w:rPr>
          <w:rFonts w:ascii="Calibri" w:hAnsi="Calibri" w:cs="Calibri"/>
          <w:szCs w:val="22"/>
        </w:rPr>
        <w:t xml:space="preserve"> místa výkonu fyzické ostrahy, </w:t>
      </w:r>
      <w:r w:rsidR="00D96EF6">
        <w:rPr>
          <w:rFonts w:ascii="Calibri" w:hAnsi="Calibri" w:cs="Calibri"/>
          <w:szCs w:val="22"/>
        </w:rPr>
        <w:t xml:space="preserve">pobýval </w:t>
      </w:r>
      <w:r w:rsidR="00D96EF6" w:rsidRPr="00187DE7">
        <w:rPr>
          <w:rFonts w:ascii="Calibri" w:hAnsi="Calibri" w:cs="Calibri"/>
          <w:szCs w:val="22"/>
        </w:rPr>
        <w:t>na</w:t>
      </w:r>
      <w:r w:rsidR="00D96EF6">
        <w:rPr>
          <w:rFonts w:ascii="Calibri" w:hAnsi="Calibri" w:cs="Calibri"/>
          <w:szCs w:val="22"/>
        </w:rPr>
        <w:t> </w:t>
      </w:r>
      <w:r w:rsidR="00D96EF6" w:rsidRPr="00187DE7">
        <w:rPr>
          <w:rFonts w:ascii="Calibri" w:hAnsi="Calibri" w:cs="Calibri"/>
          <w:szCs w:val="22"/>
        </w:rPr>
        <w:t xml:space="preserve">místech, které Zástupce </w:t>
      </w:r>
      <w:r w:rsidR="00D96EF6">
        <w:rPr>
          <w:rFonts w:ascii="Calibri" w:hAnsi="Calibri" w:cs="Calibri"/>
          <w:szCs w:val="22"/>
        </w:rPr>
        <w:t>o</w:t>
      </w:r>
      <w:r w:rsidR="00D96EF6" w:rsidRPr="00187DE7">
        <w:rPr>
          <w:rFonts w:ascii="Calibri" w:hAnsi="Calibri" w:cs="Calibri"/>
          <w:szCs w:val="22"/>
        </w:rPr>
        <w:t>bjednatele označ</w:t>
      </w:r>
      <w:r w:rsidR="00D96EF6">
        <w:rPr>
          <w:rFonts w:ascii="Calibri" w:hAnsi="Calibri" w:cs="Calibri"/>
          <w:szCs w:val="22"/>
        </w:rPr>
        <w:t>il</w:t>
      </w:r>
      <w:r w:rsidR="00D96EF6" w:rsidRPr="00187DE7">
        <w:rPr>
          <w:rFonts w:ascii="Calibri" w:hAnsi="Calibri" w:cs="Calibri"/>
          <w:szCs w:val="22"/>
        </w:rPr>
        <w:t xml:space="preserve"> jako nevhodná pro</w:t>
      </w:r>
      <w:r w:rsidR="00D96EF6">
        <w:rPr>
          <w:rFonts w:ascii="Calibri" w:hAnsi="Calibri" w:cs="Calibri"/>
          <w:szCs w:val="22"/>
        </w:rPr>
        <w:t> </w:t>
      </w:r>
      <w:r w:rsidR="00D96EF6" w:rsidRPr="00187DE7">
        <w:rPr>
          <w:rFonts w:ascii="Calibri" w:hAnsi="Calibri" w:cs="Calibri"/>
          <w:szCs w:val="22"/>
        </w:rPr>
        <w:t>přítomnost Bezpečnostního pracovníka</w:t>
      </w:r>
      <w:r w:rsidR="00D96EF6">
        <w:rPr>
          <w:rFonts w:ascii="Calibri" w:hAnsi="Calibri" w:cs="Calibri"/>
          <w:szCs w:val="22"/>
        </w:rPr>
        <w:t xml:space="preserve">, </w:t>
      </w:r>
    </w:p>
    <w:p w14:paraId="20EA7E3A" w14:textId="77777777" w:rsidR="0052468F" w:rsidRDefault="00E95DAA" w:rsidP="00BC5E6F">
      <w:pPr>
        <w:numPr>
          <w:ilvl w:val="0"/>
          <w:numId w:val="14"/>
        </w:numPr>
        <w:spacing w:after="80" w:line="240" w:lineRule="atLeast"/>
        <w:ind w:left="1134"/>
        <w:rPr>
          <w:rFonts w:ascii="Calibri" w:hAnsi="Calibri" w:cs="Calibri"/>
          <w:szCs w:val="22"/>
        </w:rPr>
      </w:pPr>
      <w:r>
        <w:rPr>
          <w:rFonts w:ascii="Calibri" w:hAnsi="Calibri" w:cs="Calibri"/>
          <w:szCs w:val="22"/>
        </w:rPr>
        <w:t>10</w:t>
      </w:r>
      <w:r w:rsidR="00D96EF6">
        <w:rPr>
          <w:rFonts w:ascii="Calibri" w:hAnsi="Calibri" w:cs="Calibri"/>
          <w:szCs w:val="22"/>
        </w:rPr>
        <w:t>.000,- Kč</w:t>
      </w:r>
      <w:r w:rsidR="009D29D6" w:rsidRPr="009D29D6">
        <w:rPr>
          <w:rFonts w:ascii="Calibri" w:hAnsi="Calibri" w:cs="Calibri"/>
          <w:szCs w:val="22"/>
        </w:rPr>
        <w:t xml:space="preserve"> </w:t>
      </w:r>
      <w:r w:rsidR="009D29D6">
        <w:rPr>
          <w:rFonts w:ascii="Calibri" w:hAnsi="Calibri" w:cs="Calibri"/>
          <w:szCs w:val="22"/>
        </w:rPr>
        <w:t>za každý zjištěný případ</w:t>
      </w:r>
      <w:r w:rsidR="00D96EF6">
        <w:rPr>
          <w:rFonts w:ascii="Calibri" w:hAnsi="Calibri" w:cs="Calibri"/>
          <w:szCs w:val="22"/>
        </w:rPr>
        <w:t>, bude-li zjištěno, že Bezpečnostní pracovník spal</w:t>
      </w:r>
      <w:r w:rsidR="00D96EF6" w:rsidRPr="00293EF5">
        <w:rPr>
          <w:rFonts w:ascii="Calibri" w:hAnsi="Calibri" w:cs="Calibri"/>
          <w:szCs w:val="22"/>
        </w:rPr>
        <w:t xml:space="preserve"> při výkonu fyzické ostrahy</w:t>
      </w:r>
      <w:r w:rsidR="00D96EF6">
        <w:rPr>
          <w:rFonts w:ascii="Calibri" w:hAnsi="Calibri" w:cs="Calibri"/>
          <w:szCs w:val="22"/>
        </w:rPr>
        <w:t xml:space="preserve">, </w:t>
      </w:r>
      <w:r w:rsidR="00D96EF6" w:rsidRPr="00892BAB">
        <w:rPr>
          <w:rFonts w:ascii="Calibri" w:hAnsi="Calibri" w:cs="Calibri"/>
          <w:szCs w:val="22"/>
        </w:rPr>
        <w:t>neprovedl kontrolu zavazadel zaměstnanců Objednatele v prostoru personálního vstupu při jejich odchodu</w:t>
      </w:r>
      <w:r w:rsidR="00B9386E">
        <w:rPr>
          <w:rFonts w:ascii="Calibri" w:hAnsi="Calibri" w:cs="Calibri"/>
          <w:szCs w:val="22"/>
        </w:rPr>
        <w:t xml:space="preserve"> (je-li tak stanoveno)</w:t>
      </w:r>
      <w:r w:rsidR="00D96EF6" w:rsidRPr="00892BAB">
        <w:rPr>
          <w:rFonts w:ascii="Calibri" w:hAnsi="Calibri" w:cs="Calibri"/>
          <w:szCs w:val="22"/>
        </w:rPr>
        <w:t xml:space="preserve">, </w:t>
      </w:r>
      <w:r w:rsidR="00D96EF6" w:rsidRPr="00061344">
        <w:rPr>
          <w:rFonts w:ascii="Calibri" w:hAnsi="Calibri" w:cs="Calibri"/>
          <w:szCs w:val="22"/>
        </w:rPr>
        <w:t>ztr</w:t>
      </w:r>
      <w:r w:rsidR="00061344">
        <w:rPr>
          <w:rFonts w:ascii="Calibri" w:hAnsi="Calibri" w:cs="Calibri"/>
          <w:szCs w:val="22"/>
        </w:rPr>
        <w:t>a</w:t>
      </w:r>
      <w:r w:rsidR="00D96EF6" w:rsidRPr="00061344">
        <w:rPr>
          <w:rFonts w:ascii="Calibri" w:hAnsi="Calibri" w:cs="Calibri"/>
          <w:szCs w:val="22"/>
        </w:rPr>
        <w:t>t</w:t>
      </w:r>
      <w:r w:rsidR="00061344">
        <w:rPr>
          <w:rFonts w:ascii="Calibri" w:hAnsi="Calibri" w:cs="Calibri"/>
          <w:szCs w:val="22"/>
        </w:rPr>
        <w:t>il</w:t>
      </w:r>
      <w:r w:rsidR="00D96EF6" w:rsidRPr="00061344">
        <w:rPr>
          <w:rFonts w:ascii="Calibri" w:hAnsi="Calibri" w:cs="Calibri"/>
          <w:szCs w:val="22"/>
        </w:rPr>
        <w:t xml:space="preserve"> klíč</w:t>
      </w:r>
      <w:r w:rsidR="00061344">
        <w:rPr>
          <w:rFonts w:ascii="Calibri" w:hAnsi="Calibri" w:cs="Calibri"/>
          <w:szCs w:val="22"/>
        </w:rPr>
        <w:t>e</w:t>
      </w:r>
      <w:r w:rsidR="00D96EF6" w:rsidRPr="00061344">
        <w:rPr>
          <w:rFonts w:ascii="Calibri" w:hAnsi="Calibri" w:cs="Calibri"/>
          <w:szCs w:val="22"/>
        </w:rPr>
        <w:t xml:space="preserve"> od Objektu, poži</w:t>
      </w:r>
      <w:r w:rsidR="00061344">
        <w:rPr>
          <w:rFonts w:ascii="Calibri" w:hAnsi="Calibri" w:cs="Calibri"/>
          <w:szCs w:val="22"/>
        </w:rPr>
        <w:t>l</w:t>
      </w:r>
      <w:r w:rsidR="00D96EF6" w:rsidRPr="00061344">
        <w:rPr>
          <w:rFonts w:ascii="Calibri" w:hAnsi="Calibri" w:cs="Calibri"/>
          <w:szCs w:val="22"/>
        </w:rPr>
        <w:t xml:space="preserve"> alkohol nebo jin</w:t>
      </w:r>
      <w:r w:rsidR="00061344">
        <w:rPr>
          <w:rFonts w:ascii="Calibri" w:hAnsi="Calibri" w:cs="Calibri"/>
          <w:szCs w:val="22"/>
        </w:rPr>
        <w:t>ou</w:t>
      </w:r>
      <w:r w:rsidR="00D96EF6" w:rsidRPr="00061344">
        <w:rPr>
          <w:rFonts w:ascii="Calibri" w:hAnsi="Calibri" w:cs="Calibri"/>
          <w:szCs w:val="22"/>
        </w:rPr>
        <w:t xml:space="preserve"> návykov</w:t>
      </w:r>
      <w:r w:rsidR="00061344">
        <w:rPr>
          <w:rFonts w:ascii="Calibri" w:hAnsi="Calibri" w:cs="Calibri"/>
          <w:szCs w:val="22"/>
        </w:rPr>
        <w:t>ou</w:t>
      </w:r>
      <w:r w:rsidR="00D96EF6" w:rsidRPr="00061344">
        <w:rPr>
          <w:rFonts w:ascii="Calibri" w:hAnsi="Calibri" w:cs="Calibri"/>
          <w:szCs w:val="22"/>
        </w:rPr>
        <w:t xml:space="preserve"> látk</w:t>
      </w:r>
      <w:r w:rsidR="00061344">
        <w:rPr>
          <w:rFonts w:ascii="Calibri" w:hAnsi="Calibri" w:cs="Calibri"/>
          <w:szCs w:val="22"/>
        </w:rPr>
        <w:t xml:space="preserve">u, </w:t>
      </w:r>
      <w:r w:rsidR="007A31E0">
        <w:rPr>
          <w:rFonts w:ascii="Calibri" w:hAnsi="Calibri" w:cs="Calibri"/>
          <w:szCs w:val="22"/>
        </w:rPr>
        <w:t xml:space="preserve">nebo se odmítl </w:t>
      </w:r>
      <w:r w:rsidR="007A31E0" w:rsidRPr="002C2888">
        <w:rPr>
          <w:rFonts w:ascii="Calibri" w:hAnsi="Calibri" w:cs="Calibri"/>
          <w:szCs w:val="22"/>
        </w:rPr>
        <w:t>podrobi</w:t>
      </w:r>
      <w:r w:rsidR="007A31E0">
        <w:rPr>
          <w:rFonts w:ascii="Calibri" w:hAnsi="Calibri" w:cs="Calibri"/>
          <w:szCs w:val="22"/>
        </w:rPr>
        <w:t>t</w:t>
      </w:r>
      <w:r w:rsidR="007A31E0" w:rsidRPr="002C2888">
        <w:rPr>
          <w:rFonts w:ascii="Calibri" w:hAnsi="Calibri" w:cs="Calibri"/>
          <w:szCs w:val="22"/>
        </w:rPr>
        <w:t xml:space="preserve"> na vyzvání </w:t>
      </w:r>
      <w:r w:rsidR="007A31E0">
        <w:rPr>
          <w:rFonts w:ascii="Calibri" w:hAnsi="Calibri" w:cs="Calibri"/>
          <w:szCs w:val="22"/>
        </w:rPr>
        <w:t>Zástupce o</w:t>
      </w:r>
      <w:r w:rsidR="007A31E0" w:rsidRPr="002C2888">
        <w:rPr>
          <w:rFonts w:ascii="Calibri" w:hAnsi="Calibri" w:cs="Calibri"/>
          <w:szCs w:val="22"/>
        </w:rPr>
        <w:t>bjednatele dechové zkoušce nebo lékařskému vyšetření ke</w:t>
      </w:r>
      <w:r w:rsidR="007A31E0">
        <w:rPr>
          <w:rFonts w:ascii="Calibri" w:hAnsi="Calibri" w:cs="Calibri"/>
          <w:szCs w:val="22"/>
        </w:rPr>
        <w:t> </w:t>
      </w:r>
      <w:r w:rsidR="007A31E0" w:rsidRPr="002C2888">
        <w:rPr>
          <w:rFonts w:ascii="Calibri" w:hAnsi="Calibri" w:cs="Calibri"/>
          <w:szCs w:val="22"/>
        </w:rPr>
        <w:t>zjištění přítomnosti alkoholu nebo jiný</w:t>
      </w:r>
      <w:r w:rsidR="007A31E0">
        <w:rPr>
          <w:rFonts w:ascii="Calibri" w:hAnsi="Calibri" w:cs="Calibri"/>
          <w:szCs w:val="22"/>
        </w:rPr>
        <w:t>c</w:t>
      </w:r>
      <w:r w:rsidR="009D29D6">
        <w:rPr>
          <w:rFonts w:ascii="Calibri" w:hAnsi="Calibri" w:cs="Calibri"/>
          <w:szCs w:val="22"/>
        </w:rPr>
        <w:t>h návykových látek v organizmu</w:t>
      </w:r>
      <w:r w:rsidR="00CC159B">
        <w:rPr>
          <w:rFonts w:ascii="Calibri" w:hAnsi="Calibri" w:cs="Calibri"/>
          <w:szCs w:val="22"/>
        </w:rPr>
        <w:t>,</w:t>
      </w:r>
      <w:r w:rsidR="00C17DA1">
        <w:rPr>
          <w:rFonts w:ascii="Calibri" w:hAnsi="Calibri" w:cs="Calibri"/>
          <w:szCs w:val="22"/>
        </w:rPr>
        <w:t xml:space="preserve"> porušil stanovená pravidla obsluhy bezpečnostních systémů (EPS, PZTS, CCTV) – vypnutí nebo nezapnutí okruhů ve stanovený čas,</w:t>
      </w:r>
    </w:p>
    <w:p w14:paraId="5EF94A3D" w14:textId="77777777" w:rsidR="00CC159B" w:rsidRDefault="004E79B5"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5.000,-</w:t>
      </w:r>
      <w:proofErr w:type="gramEnd"/>
      <w:r>
        <w:rPr>
          <w:rFonts w:ascii="Calibri" w:hAnsi="Calibri" w:cs="Calibri"/>
          <w:szCs w:val="22"/>
        </w:rPr>
        <w:t xml:space="preserve"> Kč za p</w:t>
      </w:r>
      <w:r w:rsidR="00E405AB">
        <w:rPr>
          <w:rFonts w:ascii="Calibri" w:hAnsi="Calibri" w:cs="Calibri"/>
          <w:szCs w:val="22"/>
        </w:rPr>
        <w:t>orušení povinnosti dle čl. 3.</w:t>
      </w:r>
      <w:r w:rsidR="00B0507C">
        <w:rPr>
          <w:rFonts w:ascii="Calibri" w:hAnsi="Calibri" w:cs="Calibri"/>
          <w:szCs w:val="22"/>
        </w:rPr>
        <w:t>4</w:t>
      </w:r>
      <w:r w:rsidR="00E405AB">
        <w:rPr>
          <w:rFonts w:ascii="Calibri" w:hAnsi="Calibri" w:cs="Calibri"/>
          <w:szCs w:val="22"/>
        </w:rPr>
        <w:t>.5</w:t>
      </w:r>
      <w:r>
        <w:rPr>
          <w:rFonts w:ascii="Calibri" w:hAnsi="Calibri" w:cs="Calibri"/>
          <w:szCs w:val="22"/>
        </w:rPr>
        <w:t>.</w:t>
      </w:r>
      <w:r w:rsidR="003B21A1">
        <w:rPr>
          <w:rFonts w:ascii="Calibri" w:hAnsi="Calibri" w:cs="Calibri"/>
          <w:szCs w:val="22"/>
        </w:rPr>
        <w:t>, 3.</w:t>
      </w:r>
      <w:r w:rsidR="00B0507C">
        <w:rPr>
          <w:rFonts w:ascii="Calibri" w:hAnsi="Calibri" w:cs="Calibri"/>
          <w:szCs w:val="22"/>
        </w:rPr>
        <w:t>4</w:t>
      </w:r>
      <w:r w:rsidR="003B21A1">
        <w:rPr>
          <w:rFonts w:ascii="Calibri" w:hAnsi="Calibri" w:cs="Calibri"/>
          <w:szCs w:val="22"/>
        </w:rPr>
        <w:t>.</w:t>
      </w:r>
      <w:r w:rsidR="00E405AB">
        <w:rPr>
          <w:rFonts w:ascii="Calibri" w:hAnsi="Calibri" w:cs="Calibri"/>
          <w:szCs w:val="22"/>
        </w:rPr>
        <w:t>6</w:t>
      </w:r>
      <w:r w:rsidR="003B21A1">
        <w:rPr>
          <w:rFonts w:ascii="Calibri" w:hAnsi="Calibri" w:cs="Calibri"/>
          <w:szCs w:val="22"/>
        </w:rPr>
        <w:t>., 3.</w:t>
      </w:r>
      <w:r w:rsidR="00B0507C">
        <w:rPr>
          <w:rFonts w:ascii="Calibri" w:hAnsi="Calibri" w:cs="Calibri"/>
          <w:szCs w:val="22"/>
        </w:rPr>
        <w:t>4</w:t>
      </w:r>
      <w:r w:rsidR="003B21A1">
        <w:rPr>
          <w:rFonts w:ascii="Calibri" w:hAnsi="Calibri" w:cs="Calibri"/>
          <w:szCs w:val="22"/>
        </w:rPr>
        <w:t>.</w:t>
      </w:r>
      <w:r w:rsidR="00E405AB">
        <w:rPr>
          <w:rFonts w:ascii="Calibri" w:hAnsi="Calibri" w:cs="Calibri"/>
          <w:szCs w:val="22"/>
        </w:rPr>
        <w:t>7</w:t>
      </w:r>
      <w:r w:rsidR="003B21A1">
        <w:rPr>
          <w:rFonts w:ascii="Calibri" w:hAnsi="Calibri" w:cs="Calibri"/>
          <w:szCs w:val="22"/>
        </w:rPr>
        <w:t xml:space="preserve">. </w:t>
      </w:r>
      <w:r>
        <w:rPr>
          <w:rFonts w:ascii="Calibri" w:hAnsi="Calibri" w:cs="Calibri"/>
          <w:szCs w:val="22"/>
        </w:rPr>
        <w:t>nebo 3.</w:t>
      </w:r>
      <w:r w:rsidR="00B0507C">
        <w:rPr>
          <w:rFonts w:ascii="Calibri" w:hAnsi="Calibri" w:cs="Calibri"/>
          <w:szCs w:val="22"/>
        </w:rPr>
        <w:t>4</w:t>
      </w:r>
      <w:r>
        <w:rPr>
          <w:rFonts w:ascii="Calibri" w:hAnsi="Calibri" w:cs="Calibri"/>
          <w:szCs w:val="22"/>
        </w:rPr>
        <w:t>.</w:t>
      </w:r>
      <w:r w:rsidR="00E405AB">
        <w:rPr>
          <w:rFonts w:ascii="Calibri" w:hAnsi="Calibri" w:cs="Calibri"/>
          <w:szCs w:val="22"/>
        </w:rPr>
        <w:t>8</w:t>
      </w:r>
      <w:r>
        <w:rPr>
          <w:rFonts w:ascii="Calibri" w:hAnsi="Calibri" w:cs="Calibri"/>
          <w:szCs w:val="22"/>
        </w:rPr>
        <w:t>. této smlouvy, a to za</w:t>
      </w:r>
      <w:r w:rsidR="00970ED5">
        <w:rPr>
          <w:rFonts w:ascii="Calibri" w:hAnsi="Calibri" w:cs="Calibri"/>
          <w:szCs w:val="22"/>
        </w:rPr>
        <w:t> </w:t>
      </w:r>
      <w:r>
        <w:rPr>
          <w:rFonts w:ascii="Calibri" w:hAnsi="Calibri" w:cs="Calibri"/>
          <w:szCs w:val="22"/>
        </w:rPr>
        <w:t>každý zjištěný případ,</w:t>
      </w:r>
    </w:p>
    <w:p w14:paraId="1CA1F7D4" w14:textId="77777777" w:rsidR="004E79B5" w:rsidRDefault="00EA1356"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2</w:t>
      </w:r>
      <w:r w:rsidR="006D6D8A">
        <w:rPr>
          <w:rFonts w:ascii="Calibri" w:hAnsi="Calibri" w:cs="Calibri"/>
          <w:szCs w:val="22"/>
        </w:rPr>
        <w:t>.000,-</w:t>
      </w:r>
      <w:proofErr w:type="gramEnd"/>
      <w:r w:rsidR="006D6D8A">
        <w:rPr>
          <w:rFonts w:ascii="Calibri" w:hAnsi="Calibri" w:cs="Calibri"/>
          <w:szCs w:val="22"/>
        </w:rPr>
        <w:t xml:space="preserve">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14:paraId="0CAD488D" w14:textId="77777777" w:rsidR="006D6D8A" w:rsidRPr="00061344" w:rsidRDefault="00E23FC7"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proofErr w:type="gramStart"/>
      <w:r w:rsidR="00D575BE">
        <w:rPr>
          <w:rFonts w:ascii="Calibri" w:hAnsi="Calibri" w:cs="Calibri"/>
          <w:szCs w:val="22"/>
        </w:rPr>
        <w:t>1</w:t>
      </w:r>
      <w:r w:rsidR="009B2866">
        <w:rPr>
          <w:rFonts w:ascii="Calibri" w:hAnsi="Calibri" w:cs="Calibri"/>
          <w:szCs w:val="22"/>
        </w:rPr>
        <w:t>.000,-</w:t>
      </w:r>
      <w:proofErr w:type="gramEnd"/>
      <w:r w:rsidR="009B2866">
        <w:rPr>
          <w:rFonts w:ascii="Calibri" w:hAnsi="Calibri" w:cs="Calibri"/>
          <w:szCs w:val="22"/>
        </w:rPr>
        <w:t xml:space="preserve"> Kč </w:t>
      </w:r>
      <w:r w:rsidR="003C7FF7">
        <w:rPr>
          <w:rFonts w:ascii="Calibri" w:hAnsi="Calibri" w:cs="Calibri"/>
          <w:szCs w:val="22"/>
        </w:rPr>
        <w:t>za každý započa</w:t>
      </w:r>
      <w:r w:rsidR="007923BC">
        <w:rPr>
          <w:rFonts w:ascii="Calibri" w:hAnsi="Calibri" w:cs="Calibri"/>
          <w:szCs w:val="22"/>
        </w:rPr>
        <w:t>tý den trvání prodlení.</w:t>
      </w:r>
    </w:p>
    <w:p w14:paraId="6EC4F61A" w14:textId="77777777" w:rsidR="007923BC" w:rsidRDefault="00E317DE"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14:paraId="15223C15" w14:textId="77777777" w:rsidR="00E317DE" w:rsidRDefault="00003A0E"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10.000,-</w:t>
      </w:r>
      <w:proofErr w:type="gramEnd"/>
      <w:r>
        <w:rPr>
          <w:rFonts w:ascii="Calibri" w:hAnsi="Calibri" w:cs="Calibri"/>
          <w:szCs w:val="22"/>
        </w:rPr>
        <w:t xml:space="preserve">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14:paraId="5D67B630" w14:textId="77777777" w:rsidR="00003A0E" w:rsidRDefault="00C5222E"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3.000,-</w:t>
      </w:r>
      <w:proofErr w:type="gramEnd"/>
      <w:r>
        <w:rPr>
          <w:rFonts w:ascii="Calibri" w:hAnsi="Calibri" w:cs="Calibri"/>
          <w:szCs w:val="22"/>
        </w:rPr>
        <w:t xml:space="preserve">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14:paraId="6EC530FE" w14:textId="77777777" w:rsidR="00C5222E" w:rsidRDefault="006D1C7D" w:rsidP="00BC5E6F">
      <w:pPr>
        <w:numPr>
          <w:ilvl w:val="0"/>
          <w:numId w:val="14"/>
        </w:numPr>
        <w:spacing w:after="80" w:line="240" w:lineRule="atLeast"/>
        <w:ind w:left="1134"/>
        <w:rPr>
          <w:rFonts w:ascii="Calibri" w:hAnsi="Calibri" w:cs="Calibri"/>
          <w:szCs w:val="22"/>
        </w:rPr>
      </w:pPr>
      <w:proofErr w:type="gramStart"/>
      <w:r>
        <w:rPr>
          <w:rFonts w:ascii="Calibri" w:hAnsi="Calibri" w:cs="Calibri"/>
          <w:szCs w:val="22"/>
        </w:rPr>
        <w:t>10</w:t>
      </w:r>
      <w:r w:rsidR="00054CF2">
        <w:rPr>
          <w:rFonts w:ascii="Calibri" w:hAnsi="Calibri" w:cs="Calibri"/>
          <w:szCs w:val="22"/>
        </w:rPr>
        <w:t>.000,-</w:t>
      </w:r>
      <w:proofErr w:type="gramEnd"/>
      <w:r w:rsidR="00054CF2">
        <w:rPr>
          <w:rFonts w:ascii="Calibri" w:hAnsi="Calibri" w:cs="Calibri"/>
          <w:szCs w:val="22"/>
        </w:rPr>
        <w:t xml:space="preserve">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 průběhu služby dle Smě</w:t>
      </w:r>
      <w:r w:rsidR="002A7762">
        <w:rPr>
          <w:rFonts w:ascii="Calibri" w:hAnsi="Calibri" w:cs="Calibri"/>
          <w:szCs w:val="22"/>
        </w:rPr>
        <w:t>rnice pro výkon fyzické ostrahy, ne</w:t>
      </w:r>
      <w:r w:rsidR="002A7762" w:rsidRPr="002C2888">
        <w:rPr>
          <w:rFonts w:ascii="Calibri" w:hAnsi="Calibri" w:cs="Calibri"/>
          <w:szCs w:val="22"/>
        </w:rPr>
        <w:t>zajis</w:t>
      </w:r>
      <w:r w:rsidR="002A7762">
        <w:rPr>
          <w:rFonts w:ascii="Calibri" w:hAnsi="Calibri" w:cs="Calibri"/>
          <w:szCs w:val="22"/>
        </w:rPr>
        <w:t>tí</w:t>
      </w:r>
      <w:r w:rsidR="002A7762" w:rsidRPr="002C2888">
        <w:rPr>
          <w:rFonts w:ascii="Calibri" w:hAnsi="Calibri" w:cs="Calibri"/>
          <w:szCs w:val="22"/>
        </w:rPr>
        <w:t xml:space="preserve"> držení pohotovosti zásahového vozidla</w:t>
      </w:r>
      <w:r w:rsidR="006963C9">
        <w:rPr>
          <w:rFonts w:ascii="Calibri" w:hAnsi="Calibri" w:cs="Calibri"/>
          <w:szCs w:val="22"/>
        </w:rPr>
        <w:t>, a to za každý zjištěný případ.</w:t>
      </w:r>
    </w:p>
    <w:p w14:paraId="1DF56D26" w14:textId="77777777" w:rsidR="00F847D3" w:rsidRDefault="00F847D3"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lastRenderedPageBreak/>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proofErr w:type="gramStart"/>
      <w:r>
        <w:rPr>
          <w:rFonts w:ascii="Calibri" w:hAnsi="Calibri" w:cs="Calibri"/>
          <w:szCs w:val="22"/>
        </w:rPr>
        <w:t>20.000,-</w:t>
      </w:r>
      <w:proofErr w:type="gramEnd"/>
      <w:r>
        <w:rPr>
          <w:rFonts w:ascii="Calibri" w:hAnsi="Calibri" w:cs="Calibri"/>
          <w:szCs w:val="22"/>
        </w:rPr>
        <w:t xml:space="preserve"> Kč za každý zjištěný případ.</w:t>
      </w:r>
    </w:p>
    <w:p w14:paraId="6B68FB6E" w14:textId="505E17F4" w:rsidR="00053DAC" w:rsidRDefault="00053DAC"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943FB6">
        <w:rPr>
          <w:rFonts w:ascii="Calibri" w:hAnsi="Calibri" w:cs="Calibri"/>
          <w:szCs w:val="22"/>
        </w:rPr>
        <w:t xml:space="preserve">nebo její přílohou nebo dokumenty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w:t>
      </w:r>
      <w:proofErr w:type="gramStart"/>
      <w:r>
        <w:rPr>
          <w:rFonts w:ascii="Calibri" w:hAnsi="Calibri" w:cs="Calibri"/>
          <w:szCs w:val="22"/>
        </w:rPr>
        <w:t>3.000,-</w:t>
      </w:r>
      <w:proofErr w:type="gramEnd"/>
      <w:r>
        <w:rPr>
          <w:rFonts w:ascii="Calibri" w:hAnsi="Calibri" w:cs="Calibri"/>
          <w:szCs w:val="22"/>
        </w:rPr>
        <w:t xml:space="preserve"> Kč za každý zjištěný případ. </w:t>
      </w:r>
    </w:p>
    <w:p w14:paraId="3582A6BE"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14:paraId="7043A38F" w14:textId="77777777" w:rsidR="003A143C" w:rsidRDefault="003A143C"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14:paraId="6DE68B4C" w14:textId="77777777" w:rsidR="00BC6954" w:rsidRPr="002C2888" w:rsidRDefault="00BC695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07AE79B" w14:textId="77777777" w:rsidR="00E66CCF" w:rsidRPr="002C2888" w:rsidRDefault="00E66CC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14:paraId="46140F08" w14:textId="77777777" w:rsidR="00622522" w:rsidRPr="002C2888" w:rsidRDefault="00622522" w:rsidP="00883CCB">
      <w:pPr>
        <w:spacing w:after="80" w:line="240" w:lineRule="atLeast"/>
        <w:jc w:val="center"/>
        <w:rPr>
          <w:rFonts w:ascii="Calibri" w:hAnsi="Calibri" w:cs="Calibri"/>
          <w:b/>
          <w:szCs w:val="22"/>
        </w:rPr>
      </w:pPr>
    </w:p>
    <w:p w14:paraId="0A918B10" w14:textId="77777777" w:rsidR="00622522" w:rsidRPr="002C2888" w:rsidRDefault="00622522" w:rsidP="00883CCB">
      <w:pPr>
        <w:spacing w:after="80" w:line="240" w:lineRule="atLeast"/>
        <w:ind w:left="4112" w:firstLine="142"/>
        <w:rPr>
          <w:rFonts w:ascii="Calibri" w:hAnsi="Calibri" w:cs="Calibri"/>
          <w:szCs w:val="22"/>
        </w:rPr>
      </w:pPr>
    </w:p>
    <w:p w14:paraId="0C90A089"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14:paraId="236B5255" w14:textId="671D2EB2" w:rsidR="00622522" w:rsidRPr="00564CF9" w:rsidRDefault="00B85032"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Tato s</w:t>
      </w:r>
      <w:r w:rsidR="00622522" w:rsidRPr="00B85032">
        <w:rPr>
          <w:rFonts w:ascii="Calibri" w:hAnsi="Calibri" w:cs="Calibri"/>
          <w:szCs w:val="22"/>
        </w:rPr>
        <w:t xml:space="preserve">mlouva se </w:t>
      </w:r>
      <w:r w:rsidR="00622522" w:rsidRPr="00564CF9">
        <w:rPr>
          <w:rFonts w:ascii="Calibri" w:hAnsi="Calibri" w:cs="Calibri"/>
          <w:szCs w:val="22"/>
        </w:rPr>
        <w:t>uzavírá na dobu určitou</w:t>
      </w:r>
      <w:r w:rsidR="00AF1ADD" w:rsidRPr="00564CF9">
        <w:rPr>
          <w:rFonts w:ascii="Calibri" w:hAnsi="Calibri" w:cs="Calibri"/>
          <w:szCs w:val="22"/>
        </w:rPr>
        <w:t>,</w:t>
      </w:r>
      <w:r w:rsidR="00622522" w:rsidRPr="00564CF9">
        <w:rPr>
          <w:rFonts w:ascii="Calibri" w:hAnsi="Calibri" w:cs="Calibri"/>
          <w:szCs w:val="22"/>
        </w:rPr>
        <w:t xml:space="preserve"> a to</w:t>
      </w:r>
      <w:r w:rsidR="00350008" w:rsidRPr="00564CF9">
        <w:rPr>
          <w:rFonts w:ascii="Calibri" w:hAnsi="Calibri" w:cs="Calibri"/>
          <w:szCs w:val="22"/>
        </w:rPr>
        <w:t xml:space="preserve"> </w:t>
      </w:r>
      <w:r w:rsidR="00EA7A10" w:rsidRPr="00564CF9">
        <w:rPr>
          <w:rFonts w:ascii="Calibri" w:hAnsi="Calibri" w:cs="Calibri"/>
          <w:szCs w:val="22"/>
        </w:rPr>
        <w:t xml:space="preserve">s účinností </w:t>
      </w:r>
      <w:r w:rsidR="00350008" w:rsidRPr="001D1296">
        <w:rPr>
          <w:rFonts w:ascii="Calibri" w:hAnsi="Calibri" w:cs="Calibri"/>
          <w:b/>
          <w:szCs w:val="22"/>
        </w:rPr>
        <w:t xml:space="preserve">od 1. </w:t>
      </w:r>
      <w:r w:rsidR="00C55A5F">
        <w:rPr>
          <w:rFonts w:ascii="Calibri" w:hAnsi="Calibri" w:cs="Calibri"/>
          <w:b/>
          <w:szCs w:val="22"/>
        </w:rPr>
        <w:t>7</w:t>
      </w:r>
      <w:r w:rsidR="00C2592D" w:rsidRPr="001D1296">
        <w:rPr>
          <w:rFonts w:ascii="Calibri" w:hAnsi="Calibri" w:cs="Calibri"/>
          <w:b/>
          <w:szCs w:val="22"/>
        </w:rPr>
        <w:t xml:space="preserve">. 2025 </w:t>
      </w:r>
      <w:r w:rsidR="00564CF9" w:rsidRPr="001D1296">
        <w:rPr>
          <w:rFonts w:ascii="Calibri" w:hAnsi="Calibri" w:cs="Calibri"/>
          <w:b/>
          <w:szCs w:val="22"/>
        </w:rPr>
        <w:t>do 3</w:t>
      </w:r>
      <w:r w:rsidR="00941F3E">
        <w:rPr>
          <w:rFonts w:ascii="Calibri" w:hAnsi="Calibri" w:cs="Calibri"/>
          <w:b/>
          <w:szCs w:val="22"/>
        </w:rPr>
        <w:t>0</w:t>
      </w:r>
      <w:r w:rsidR="00564CF9" w:rsidRPr="001D1296">
        <w:rPr>
          <w:rFonts w:ascii="Calibri" w:hAnsi="Calibri" w:cs="Calibri"/>
          <w:b/>
          <w:szCs w:val="22"/>
        </w:rPr>
        <w:t xml:space="preserve">. </w:t>
      </w:r>
      <w:r w:rsidR="00C55A5F">
        <w:rPr>
          <w:rFonts w:ascii="Calibri" w:hAnsi="Calibri" w:cs="Calibri"/>
          <w:b/>
          <w:szCs w:val="22"/>
        </w:rPr>
        <w:t>6</w:t>
      </w:r>
      <w:r w:rsidR="00564CF9" w:rsidRPr="001D1296">
        <w:rPr>
          <w:rFonts w:ascii="Calibri" w:hAnsi="Calibri" w:cs="Calibri"/>
          <w:b/>
          <w:szCs w:val="22"/>
        </w:rPr>
        <w:t>. 202</w:t>
      </w:r>
      <w:r w:rsidR="00666A9B">
        <w:rPr>
          <w:rFonts w:ascii="Calibri" w:hAnsi="Calibri" w:cs="Calibri"/>
          <w:b/>
          <w:szCs w:val="22"/>
        </w:rPr>
        <w:t>8</w:t>
      </w:r>
      <w:r w:rsidR="00564CF9" w:rsidRPr="00564CF9">
        <w:rPr>
          <w:rFonts w:ascii="Calibri" w:hAnsi="Calibri" w:cs="Calibri"/>
          <w:szCs w:val="22"/>
        </w:rPr>
        <w:t xml:space="preserve">; účinnost smlouvy je vázána na </w:t>
      </w:r>
      <w:r w:rsidR="00C2592D" w:rsidRPr="00564CF9">
        <w:rPr>
          <w:rFonts w:ascii="Calibri" w:hAnsi="Calibri" w:cs="Calibri"/>
          <w:szCs w:val="22"/>
        </w:rPr>
        <w:t>uveřejnění</w:t>
      </w:r>
      <w:r w:rsidRPr="00564CF9">
        <w:rPr>
          <w:rFonts w:ascii="Calibri" w:hAnsi="Calibri" w:cs="Calibri"/>
          <w:szCs w:val="22"/>
        </w:rPr>
        <w:t xml:space="preserve"> smlouvy</w:t>
      </w:r>
      <w:r w:rsidR="00C2592D" w:rsidRPr="00564CF9">
        <w:rPr>
          <w:rFonts w:ascii="Calibri" w:hAnsi="Calibri" w:cs="Calibri"/>
          <w:szCs w:val="22"/>
        </w:rPr>
        <w:t xml:space="preserve"> v registru smluv; v případě, že dojde k uveřejnění smlouvy v registru smluv po datu 1.</w:t>
      </w:r>
      <w:r w:rsidR="00437E29" w:rsidRPr="00564CF9">
        <w:rPr>
          <w:rFonts w:ascii="Calibri" w:hAnsi="Calibri" w:cs="Calibri"/>
          <w:szCs w:val="22"/>
        </w:rPr>
        <w:t> </w:t>
      </w:r>
      <w:r w:rsidR="00C55A5F">
        <w:rPr>
          <w:rFonts w:ascii="Calibri" w:hAnsi="Calibri" w:cs="Calibri"/>
          <w:szCs w:val="22"/>
        </w:rPr>
        <w:t>7</w:t>
      </w:r>
      <w:r w:rsidR="00C2592D" w:rsidRPr="00564CF9">
        <w:rPr>
          <w:rFonts w:ascii="Calibri" w:hAnsi="Calibri" w:cs="Calibri"/>
          <w:szCs w:val="22"/>
        </w:rPr>
        <w:t>.</w:t>
      </w:r>
      <w:r w:rsidR="00437E29" w:rsidRPr="00564CF9">
        <w:rPr>
          <w:rFonts w:ascii="Calibri" w:hAnsi="Calibri" w:cs="Calibri"/>
          <w:szCs w:val="22"/>
        </w:rPr>
        <w:t> </w:t>
      </w:r>
      <w:r w:rsidR="00C2592D" w:rsidRPr="00564CF9">
        <w:rPr>
          <w:rFonts w:ascii="Calibri" w:hAnsi="Calibri" w:cs="Calibri"/>
          <w:szCs w:val="22"/>
        </w:rPr>
        <w:t>2025</w:t>
      </w:r>
      <w:r w:rsidRPr="00564CF9">
        <w:rPr>
          <w:rFonts w:ascii="Calibri" w:hAnsi="Calibri" w:cs="Calibri"/>
          <w:szCs w:val="22"/>
        </w:rPr>
        <w:t>,</w:t>
      </w:r>
      <w:r w:rsidR="00C2592D" w:rsidRPr="00564CF9">
        <w:rPr>
          <w:rFonts w:ascii="Calibri" w:hAnsi="Calibri" w:cs="Calibri"/>
          <w:szCs w:val="22"/>
        </w:rPr>
        <w:t xml:space="preserve"> nabývá tato smlouva účinnosti dnem následujícím po uveřejnění v registru smluv. </w:t>
      </w:r>
    </w:p>
    <w:p w14:paraId="674240F2" w14:textId="77777777" w:rsidR="00384343" w:rsidRPr="00564CF9" w:rsidRDefault="00384343" w:rsidP="00BC5E6F">
      <w:pPr>
        <w:numPr>
          <w:ilvl w:val="1"/>
          <w:numId w:val="13"/>
        </w:numPr>
        <w:spacing w:after="80" w:line="240" w:lineRule="atLeast"/>
        <w:ind w:left="567" w:hanging="567"/>
        <w:rPr>
          <w:rFonts w:ascii="Calibri" w:hAnsi="Calibri" w:cs="Calibri"/>
          <w:szCs w:val="22"/>
        </w:rPr>
      </w:pPr>
      <w:r w:rsidRPr="00564CF9">
        <w:rPr>
          <w:rFonts w:ascii="Calibri" w:hAnsi="Calibri" w:cs="Calibri"/>
          <w:szCs w:val="22"/>
        </w:rPr>
        <w:t>Tato smlouva může být ukončena:</w:t>
      </w:r>
    </w:p>
    <w:p w14:paraId="73C27B59" w14:textId="77777777" w:rsidR="00384343" w:rsidRPr="00564CF9" w:rsidRDefault="00384343" w:rsidP="00BC5E6F">
      <w:pPr>
        <w:numPr>
          <w:ilvl w:val="0"/>
          <w:numId w:val="14"/>
        </w:numPr>
        <w:spacing w:after="80" w:line="240" w:lineRule="atLeast"/>
        <w:ind w:left="1134" w:hanging="425"/>
        <w:rPr>
          <w:rFonts w:ascii="Calibri" w:hAnsi="Calibri" w:cs="Calibri"/>
          <w:szCs w:val="22"/>
        </w:rPr>
      </w:pPr>
      <w:r w:rsidRPr="00564CF9">
        <w:rPr>
          <w:rFonts w:ascii="Calibri" w:hAnsi="Calibri" w:cs="Calibri"/>
          <w:szCs w:val="22"/>
        </w:rPr>
        <w:t>dohodou smluvních stran,</w:t>
      </w:r>
    </w:p>
    <w:p w14:paraId="0702F3B5" w14:textId="77777777" w:rsidR="00384343" w:rsidRPr="00564CF9" w:rsidRDefault="00384343" w:rsidP="00BC5E6F">
      <w:pPr>
        <w:numPr>
          <w:ilvl w:val="0"/>
          <w:numId w:val="14"/>
        </w:numPr>
        <w:spacing w:after="80" w:line="240" w:lineRule="atLeast"/>
        <w:ind w:left="1134" w:hanging="425"/>
        <w:rPr>
          <w:rFonts w:ascii="Calibri" w:hAnsi="Calibri" w:cs="Calibri"/>
          <w:szCs w:val="22"/>
        </w:rPr>
      </w:pPr>
      <w:r w:rsidRPr="00564CF9">
        <w:rPr>
          <w:rFonts w:ascii="Calibri" w:hAnsi="Calibri" w:cs="Calibri"/>
          <w:szCs w:val="22"/>
        </w:rPr>
        <w:t>výpovědí,</w:t>
      </w:r>
    </w:p>
    <w:p w14:paraId="174C094C" w14:textId="77777777" w:rsidR="00384343" w:rsidRPr="00564CF9" w:rsidRDefault="00384343" w:rsidP="00BC5E6F">
      <w:pPr>
        <w:numPr>
          <w:ilvl w:val="0"/>
          <w:numId w:val="14"/>
        </w:numPr>
        <w:spacing w:after="80" w:line="240" w:lineRule="atLeast"/>
        <w:ind w:left="1134" w:hanging="425"/>
        <w:rPr>
          <w:rFonts w:ascii="Calibri" w:hAnsi="Calibri" w:cs="Calibri"/>
          <w:szCs w:val="22"/>
        </w:rPr>
      </w:pPr>
      <w:r w:rsidRPr="00564CF9">
        <w:rPr>
          <w:rFonts w:ascii="Calibri" w:hAnsi="Calibri" w:cs="Calibri"/>
          <w:szCs w:val="22"/>
        </w:rPr>
        <w:t>odstoupením od smlouvy.</w:t>
      </w:r>
    </w:p>
    <w:p w14:paraId="5B0D7855" w14:textId="77777777" w:rsidR="00384343" w:rsidRPr="00384343" w:rsidRDefault="00384343" w:rsidP="00BC5E6F">
      <w:pPr>
        <w:numPr>
          <w:ilvl w:val="1"/>
          <w:numId w:val="13"/>
        </w:numPr>
        <w:spacing w:after="80" w:line="240" w:lineRule="atLeast"/>
        <w:ind w:left="567" w:hanging="567"/>
        <w:rPr>
          <w:rFonts w:ascii="Calibri" w:hAnsi="Calibri" w:cs="Calibri"/>
          <w:szCs w:val="22"/>
        </w:rPr>
      </w:pPr>
      <w:r w:rsidRPr="00564CF9">
        <w:rPr>
          <w:rFonts w:ascii="Calibri" w:hAnsi="Calibri" w:cs="Calibri"/>
          <w:szCs w:val="22"/>
        </w:rPr>
        <w:t>Každá ze smluvních stran je oprávněna tuto smlouvu vypovědět i bez uvedení důvodu; výpovědní doba činí 3 měsíce a běží od posledního dne měsíce, v němž došlo k doručení výpovědi</w:t>
      </w:r>
      <w:r>
        <w:rPr>
          <w:rFonts w:ascii="Calibri" w:hAnsi="Calibri" w:cs="Calibri"/>
          <w:szCs w:val="22"/>
        </w:rPr>
        <w:t xml:space="preserve"> druhé smluvní straně. </w:t>
      </w:r>
    </w:p>
    <w:p w14:paraId="2ECE38E9" w14:textId="77777777" w:rsidR="00FA67D7" w:rsidRDefault="00FA67D7"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14:paraId="386A08EE" w14:textId="77777777" w:rsidR="00FA67D7" w:rsidRDefault="002F1F0B"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14:paraId="56E55479" w14:textId="77777777" w:rsidR="002F1F0B" w:rsidRDefault="00BD6F0F"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36E680C5" w14:textId="77777777" w:rsidR="00562743" w:rsidRDefault="00C12088"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 xml:space="preserve">dojde alespoň 6krát za období </w:t>
      </w:r>
      <w:proofErr w:type="gramStart"/>
      <w:r w:rsidR="00562743">
        <w:rPr>
          <w:rFonts w:ascii="Calibri" w:hAnsi="Calibri" w:cs="Calibri"/>
          <w:szCs w:val="22"/>
        </w:rPr>
        <w:t>12ti</w:t>
      </w:r>
      <w:proofErr w:type="gramEnd"/>
      <w:r w:rsidR="00562743">
        <w:rPr>
          <w:rFonts w:ascii="Calibri" w:hAnsi="Calibri" w:cs="Calibri"/>
          <w:szCs w:val="22"/>
        </w:rPr>
        <w:t xml:space="preserve"> po sobě jdoucích měsíců,</w:t>
      </w:r>
    </w:p>
    <w:p w14:paraId="43E6E51A" w14:textId="77777777" w:rsidR="00562743" w:rsidRDefault="00A33F8C"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xml:space="preserve">) a k takovému případu dojde alespoň 2krát za období </w:t>
      </w:r>
      <w:proofErr w:type="gramStart"/>
      <w:r w:rsidR="00315CC8">
        <w:rPr>
          <w:rFonts w:ascii="Calibri" w:hAnsi="Calibri" w:cs="Calibri"/>
          <w:szCs w:val="22"/>
        </w:rPr>
        <w:t>12ti</w:t>
      </w:r>
      <w:proofErr w:type="gramEnd"/>
      <w:r w:rsidR="00315CC8">
        <w:rPr>
          <w:rFonts w:ascii="Calibri" w:hAnsi="Calibri" w:cs="Calibri"/>
          <w:szCs w:val="22"/>
        </w:rPr>
        <w:t xml:space="preserve"> po sobě jdoucích měsíců,</w:t>
      </w:r>
    </w:p>
    <w:p w14:paraId="0BEFE0A1" w14:textId="77777777" w:rsidR="00315CC8" w:rsidRDefault="00E72B61"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lastRenderedPageBreak/>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 xml:space="preserve">k takovému případu dojde alespoň 3krát za období </w:t>
      </w:r>
      <w:proofErr w:type="gramStart"/>
      <w:r w:rsidR="0059361A">
        <w:rPr>
          <w:rFonts w:ascii="Calibri" w:hAnsi="Calibri" w:cs="Calibri"/>
          <w:szCs w:val="22"/>
        </w:rPr>
        <w:t>12ti</w:t>
      </w:r>
      <w:proofErr w:type="gramEnd"/>
      <w:r w:rsidR="0059361A">
        <w:rPr>
          <w:rFonts w:ascii="Calibri" w:hAnsi="Calibri" w:cs="Calibri"/>
          <w:szCs w:val="22"/>
        </w:rPr>
        <w:t xml:space="preserve"> po sobě jdoucích měsíců,</w:t>
      </w:r>
    </w:p>
    <w:p w14:paraId="0C892D39" w14:textId="77777777" w:rsidR="006C7815" w:rsidRDefault="000F3C2E" w:rsidP="006C7815">
      <w:pPr>
        <w:numPr>
          <w:ilvl w:val="0"/>
          <w:numId w:val="14"/>
        </w:numPr>
        <w:spacing w:after="80" w:line="240" w:lineRule="atLeast"/>
        <w:ind w:left="1134" w:hanging="425"/>
        <w:rPr>
          <w:rFonts w:ascii="Calibri" w:hAnsi="Calibri" w:cs="Calibri"/>
          <w:szCs w:val="22"/>
        </w:rPr>
      </w:pPr>
      <w:r>
        <w:rPr>
          <w:rFonts w:ascii="Calibri" w:hAnsi="Calibri" w:cs="Calibri"/>
          <w:szCs w:val="22"/>
        </w:rPr>
        <w:t>v případě, že dojde k porušení některé z povinností dle čl. 3.6.2. až 3.6.1</w:t>
      </w:r>
      <w:r w:rsidR="00A42E0D">
        <w:rPr>
          <w:rFonts w:ascii="Calibri" w:hAnsi="Calibri" w:cs="Calibri"/>
          <w:szCs w:val="22"/>
        </w:rPr>
        <w:t>3</w:t>
      </w:r>
      <w:r>
        <w:rPr>
          <w:rFonts w:ascii="Calibri" w:hAnsi="Calibri" w:cs="Calibri"/>
          <w:szCs w:val="22"/>
        </w:rPr>
        <w:t>. této smlouvy a k takovému případu dojde alespoň 3krát za obdo</w:t>
      </w:r>
      <w:r w:rsidR="006C7815">
        <w:rPr>
          <w:rFonts w:ascii="Calibri" w:hAnsi="Calibri" w:cs="Calibri"/>
          <w:szCs w:val="22"/>
        </w:rPr>
        <w:t xml:space="preserve">bí </w:t>
      </w:r>
      <w:proofErr w:type="gramStart"/>
      <w:r w:rsidR="006C7815">
        <w:rPr>
          <w:rFonts w:ascii="Calibri" w:hAnsi="Calibri" w:cs="Calibri"/>
          <w:szCs w:val="22"/>
        </w:rPr>
        <w:t>12ti</w:t>
      </w:r>
      <w:proofErr w:type="gramEnd"/>
      <w:r w:rsidR="006C7815">
        <w:rPr>
          <w:rFonts w:ascii="Calibri" w:hAnsi="Calibri" w:cs="Calibri"/>
          <w:szCs w:val="22"/>
        </w:rPr>
        <w:t xml:space="preserve"> po sobě jdoucích měsíců,</w:t>
      </w:r>
    </w:p>
    <w:p w14:paraId="0598A80C" w14:textId="5B1517ED" w:rsidR="007310BA" w:rsidRPr="006C7815" w:rsidRDefault="00A47C43" w:rsidP="006C7815">
      <w:pPr>
        <w:numPr>
          <w:ilvl w:val="0"/>
          <w:numId w:val="14"/>
        </w:numPr>
        <w:spacing w:after="80" w:line="240" w:lineRule="atLeast"/>
        <w:ind w:left="1134" w:hanging="425"/>
        <w:rPr>
          <w:rFonts w:ascii="Calibri" w:hAnsi="Calibri" w:cs="Calibri"/>
          <w:szCs w:val="22"/>
        </w:rPr>
      </w:pPr>
      <w:proofErr w:type="gramStart"/>
      <w:r>
        <w:rPr>
          <w:rFonts w:ascii="Calibri" w:hAnsi="Calibri" w:cs="Calibri"/>
          <w:szCs w:val="22"/>
        </w:rPr>
        <w:t>jiným</w:t>
      </w:r>
      <w:proofErr w:type="gramEnd"/>
      <w:r>
        <w:rPr>
          <w:rFonts w:ascii="Calibri" w:hAnsi="Calibri" w:cs="Calibri"/>
          <w:szCs w:val="22"/>
        </w:rPr>
        <w:t xml:space="preserve"> než shora uvedeným porušením </w:t>
      </w:r>
      <w:r w:rsidR="007310BA">
        <w:rPr>
          <w:rFonts w:ascii="Calibri" w:hAnsi="Calibri" w:cs="Calibri"/>
          <w:szCs w:val="22"/>
        </w:rPr>
        <w:t xml:space="preserve">neposkytuje služby fyzické ostrahy ve Stanoveném režimu ostrahy či jinak porušuje smlouvu </w:t>
      </w:r>
      <w:r w:rsidR="00943FB6">
        <w:rPr>
          <w:rFonts w:ascii="Calibri" w:hAnsi="Calibri" w:cs="Calibri"/>
          <w:szCs w:val="22"/>
        </w:rPr>
        <w:t xml:space="preserve">nebo její přílohou nebo dokumenty dle čl. 1.2. této smlouvy </w:t>
      </w:r>
      <w:r w:rsidR="007310BA">
        <w:rPr>
          <w:rFonts w:ascii="Calibri" w:hAnsi="Calibri" w:cs="Calibri"/>
          <w:szCs w:val="22"/>
        </w:rPr>
        <w:t xml:space="preserve">a nezjedná nápravu ani v dodatečné přiměřené lhůtě stanovené Zástupcem objednatele. </w:t>
      </w:r>
    </w:p>
    <w:p w14:paraId="4C737AA6" w14:textId="77777777" w:rsidR="00A42E0D" w:rsidRDefault="00A42E0D"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14:paraId="0535052E" w14:textId="77777777"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 proti Dodavateli vydáno rozhodnutí o úpadku,</w:t>
      </w:r>
    </w:p>
    <w:p w14:paraId="5E146524" w14:textId="77777777"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 proti Dodavatele zahájeno trestní stíhání,</w:t>
      </w:r>
    </w:p>
    <w:p w14:paraId="4F78EF18" w14:textId="77777777" w:rsidR="00A42E0D" w:rsidRP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Dodavatel vstoupí do likvidace.</w:t>
      </w:r>
    </w:p>
    <w:p w14:paraId="6D793D77" w14:textId="77777777" w:rsidR="00A42E0D" w:rsidRDefault="00A42E0D"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5F37DE96" w14:textId="77777777" w:rsid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7D63111B" w14:textId="77777777" w:rsidR="00A42E0D" w:rsidRPr="00A42E0D" w:rsidRDefault="00A42E0D" w:rsidP="00BC5E6F">
      <w:pPr>
        <w:numPr>
          <w:ilvl w:val="0"/>
          <w:numId w:val="14"/>
        </w:numPr>
        <w:spacing w:after="80" w:line="240" w:lineRule="atLeast"/>
        <w:ind w:left="1134" w:hanging="425"/>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14:paraId="5C94393C" w14:textId="77777777" w:rsidR="00622522" w:rsidRPr="002C2888" w:rsidRDefault="00413C1A"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14:paraId="3D649986" w14:textId="77777777" w:rsidR="00622522" w:rsidRPr="002C2888" w:rsidRDefault="00622522" w:rsidP="00883CCB">
      <w:pPr>
        <w:spacing w:after="80" w:line="240" w:lineRule="atLeast"/>
        <w:jc w:val="center"/>
        <w:rPr>
          <w:rFonts w:ascii="Calibri" w:hAnsi="Calibri" w:cs="Calibri"/>
          <w:b/>
          <w:szCs w:val="22"/>
        </w:rPr>
      </w:pPr>
    </w:p>
    <w:p w14:paraId="576284A4"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Závěrečná ustanovení</w:t>
      </w:r>
    </w:p>
    <w:p w14:paraId="7987750C" w14:textId="77777777" w:rsidR="00B7522F" w:rsidRDefault="00B7522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14:paraId="5CA235A8" w14:textId="77777777" w:rsidR="00B7522F" w:rsidRPr="002C2888" w:rsidRDefault="00B7522F"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14:paraId="55F1683D" w14:textId="77777777" w:rsidR="00E66CCF" w:rsidRPr="002C2888" w:rsidRDefault="00E66CCF"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14:paraId="2938CFD1" w14:textId="77777777" w:rsidR="000923A0" w:rsidRPr="002C2888" w:rsidRDefault="000923A0"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14:paraId="03894EBC" w14:textId="51C3545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Tato </w:t>
      </w:r>
      <w:r w:rsidR="007C405B">
        <w:rPr>
          <w:rFonts w:ascii="Calibri" w:hAnsi="Calibri" w:cs="Calibri"/>
          <w:szCs w:val="22"/>
        </w:rPr>
        <w:t>s</w:t>
      </w:r>
      <w:r w:rsidRPr="002C2888">
        <w:rPr>
          <w:rFonts w:ascii="Calibri" w:hAnsi="Calibri" w:cs="Calibri"/>
          <w:szCs w:val="22"/>
        </w:rPr>
        <w:t xml:space="preserve">mlouva je </w:t>
      </w:r>
      <w:r w:rsidR="007C405B">
        <w:rPr>
          <w:rFonts w:ascii="Calibri" w:hAnsi="Calibri" w:cs="Calibri"/>
          <w:szCs w:val="22"/>
        </w:rPr>
        <w:t>vyhotove</w:t>
      </w:r>
      <w:r w:rsidR="007C405B" w:rsidRPr="00623636">
        <w:rPr>
          <w:rFonts w:ascii="Calibri" w:hAnsi="Calibri" w:cs="Calibri"/>
          <w:szCs w:val="22"/>
        </w:rPr>
        <w:t>na</w:t>
      </w:r>
      <w:r w:rsidR="00623636" w:rsidRPr="00623636">
        <w:rPr>
          <w:rFonts w:ascii="Calibri" w:hAnsi="Calibri" w:cs="Calibri"/>
          <w:szCs w:val="22"/>
        </w:rPr>
        <w:t xml:space="preserve"> </w:t>
      </w:r>
      <w:r w:rsidR="007C405B" w:rsidRPr="00623636">
        <w:rPr>
          <w:rFonts w:ascii="Calibri" w:hAnsi="Calibri" w:cs="Calibri"/>
          <w:szCs w:val="22"/>
        </w:rPr>
        <w:t>v elektronické podobě s připojenými uznávaný elektronickými podpisy oprávněných zástupců smluvních stran</w:t>
      </w:r>
      <w:r w:rsidRPr="002C2888">
        <w:rPr>
          <w:rFonts w:ascii="Calibri" w:hAnsi="Calibri" w:cs="Calibri"/>
          <w:szCs w:val="22"/>
        </w:rPr>
        <w:t>.</w:t>
      </w:r>
    </w:p>
    <w:p w14:paraId="459E328D" w14:textId="77777777" w:rsidR="00F60667"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1062429" w14:textId="77777777" w:rsidR="00762897" w:rsidRPr="00762897" w:rsidRDefault="00762897" w:rsidP="00BC5E6F">
      <w:pPr>
        <w:pStyle w:val="Nzev"/>
        <w:numPr>
          <w:ilvl w:val="1"/>
          <w:numId w:val="13"/>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14:paraId="43A62A09" w14:textId="77777777" w:rsidR="000B0E16" w:rsidRPr="000B0E16" w:rsidRDefault="000B0E16" w:rsidP="00BC5E6F">
      <w:pPr>
        <w:pStyle w:val="Nzev"/>
        <w:numPr>
          <w:ilvl w:val="1"/>
          <w:numId w:val="13"/>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14:paraId="58A77FBF" w14:textId="77777777" w:rsidR="00622522" w:rsidRPr="002C2888" w:rsidRDefault="00622522"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lastRenderedPageBreak/>
        <w:t>Nedílnou součást Smlouvy tvoří tyto přílohy:</w:t>
      </w:r>
    </w:p>
    <w:p w14:paraId="2CDCB27B" w14:textId="1A4CA237"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14:paraId="08F7CAB6" w14:textId="6110E989" w:rsidR="002C3394" w:rsidRPr="009704D7" w:rsidRDefault="002C3394" w:rsidP="00BC5E6F">
      <w:pPr>
        <w:pStyle w:val="odraky1"/>
        <w:numPr>
          <w:ilvl w:val="0"/>
          <w:numId w:val="11"/>
        </w:numPr>
        <w:spacing w:before="0" w:after="80" w:line="240" w:lineRule="atLeast"/>
        <w:rPr>
          <w:rFonts w:ascii="Calibri" w:hAnsi="Calibri" w:cs="Calibri"/>
          <w:szCs w:val="22"/>
        </w:rPr>
      </w:pPr>
      <w:r>
        <w:rPr>
          <w:rFonts w:ascii="Calibri" w:hAnsi="Calibri" w:cs="Calibri"/>
          <w:szCs w:val="22"/>
        </w:rPr>
        <w:t>Příloha č. 2 – Zpracovatelská smlouva základní</w:t>
      </w:r>
    </w:p>
    <w:p w14:paraId="0F58E1F1" w14:textId="77777777" w:rsidR="005D44F4"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6661A72E" w14:textId="77777777" w:rsidTr="00666A9B">
        <w:trPr>
          <w:cantSplit/>
          <w:trHeight w:val="2991"/>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FE0A4F4" w14:textId="349DEC4A"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dne </w:t>
            </w:r>
            <w:r w:rsidR="00946997">
              <w:rPr>
                <w:rStyle w:val="dn"/>
                <w:rFonts w:ascii="Calibri" w:eastAsia="Calibri" w:hAnsi="Calibri" w:cs="Calibri"/>
                <w:sz w:val="22"/>
                <w:szCs w:val="22"/>
                <w:lang w:val="cs-CZ"/>
              </w:rPr>
              <w:t>16. 6. 2025</w:t>
            </w:r>
          </w:p>
          <w:p w14:paraId="48250CA4"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062CDE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Pr="006D1683">
              <w:rPr>
                <w:rStyle w:val="dn"/>
                <w:rFonts w:ascii="Calibri" w:eastAsia="Calibri" w:hAnsi="Calibri" w:cs="Calibri"/>
                <w:sz w:val="22"/>
                <w:szCs w:val="22"/>
                <w:lang w:val="cs-CZ"/>
              </w:rPr>
              <w:t>bjednatel</w:t>
            </w:r>
          </w:p>
          <w:p w14:paraId="798257C8"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86E8254"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A8EEE"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789A2610"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29172F8E" w14:textId="46649F21" w:rsidR="009441E8" w:rsidRDefault="00666A9B" w:rsidP="00BC5E6F">
            <w:pPr>
              <w:pStyle w:val="Normln2"/>
              <w:keepNext/>
              <w:keepLines/>
              <w:widowControl w:val="0"/>
              <w:spacing w:line="276" w:lineRule="auto"/>
              <w:ind w:right="669"/>
              <w:jc w:val="center"/>
              <w:rPr>
                <w:rFonts w:ascii="Calibri" w:hAnsi="Calibri" w:cs="Calibri"/>
                <w:szCs w:val="22"/>
              </w:rPr>
            </w:pPr>
            <w:r>
              <w:rPr>
                <w:rFonts w:ascii="Calibri" w:hAnsi="Calibri" w:cs="Calibri"/>
                <w:szCs w:val="22"/>
              </w:rPr>
              <w:t xml:space="preserve">Mgr. Petr </w:t>
            </w:r>
            <w:proofErr w:type="spellStart"/>
            <w:r>
              <w:rPr>
                <w:rFonts w:ascii="Calibri" w:hAnsi="Calibri" w:cs="Calibri"/>
                <w:szCs w:val="22"/>
              </w:rPr>
              <w:t>Pavelec</w:t>
            </w:r>
            <w:proofErr w:type="spellEnd"/>
            <w:r>
              <w:rPr>
                <w:rFonts w:ascii="Calibri" w:hAnsi="Calibri" w:cs="Calibri"/>
                <w:szCs w:val="22"/>
              </w:rPr>
              <w:t>, Ph.D.</w:t>
            </w:r>
          </w:p>
          <w:p w14:paraId="79196DB9" w14:textId="77777777" w:rsidR="009441E8" w:rsidRDefault="009441E8" w:rsidP="00BC5E6F">
            <w:pPr>
              <w:pStyle w:val="Normln2"/>
              <w:keepNext/>
              <w:keepLines/>
              <w:widowControl w:val="0"/>
              <w:spacing w:line="276" w:lineRule="auto"/>
              <w:ind w:right="669"/>
              <w:jc w:val="center"/>
              <w:rPr>
                <w:rFonts w:ascii="Calibri" w:hAnsi="Calibri" w:cs="Calibri"/>
                <w:szCs w:val="22"/>
              </w:rPr>
            </w:pPr>
            <w:proofErr w:type="spellStart"/>
            <w:r w:rsidRPr="008479F5">
              <w:rPr>
                <w:rFonts w:ascii="Calibri" w:hAnsi="Calibri" w:cs="Calibri"/>
                <w:szCs w:val="22"/>
              </w:rPr>
              <w:t>ředitel</w:t>
            </w:r>
            <w:proofErr w:type="spellEnd"/>
            <w:r w:rsidRPr="008479F5">
              <w:rPr>
                <w:rFonts w:ascii="Calibri" w:hAnsi="Calibri" w:cs="Calibri"/>
                <w:szCs w:val="22"/>
              </w:rPr>
              <w:t xml:space="preserve"> </w:t>
            </w:r>
            <w:proofErr w:type="spellStart"/>
            <w:r w:rsidRPr="008479F5">
              <w:rPr>
                <w:rFonts w:ascii="Calibri" w:hAnsi="Calibri" w:cs="Calibri"/>
                <w:szCs w:val="22"/>
              </w:rPr>
              <w:t>územní</w:t>
            </w:r>
            <w:proofErr w:type="spellEnd"/>
            <w:r w:rsidRPr="008479F5">
              <w:rPr>
                <w:rFonts w:ascii="Calibri" w:hAnsi="Calibri" w:cs="Calibri"/>
                <w:szCs w:val="22"/>
              </w:rPr>
              <w:t xml:space="preserve"> </w:t>
            </w:r>
            <w:proofErr w:type="spellStart"/>
            <w:r w:rsidRPr="008479F5">
              <w:rPr>
                <w:rFonts w:ascii="Calibri" w:hAnsi="Calibri" w:cs="Calibri"/>
                <w:szCs w:val="22"/>
              </w:rPr>
              <w:t>památkové</w:t>
            </w:r>
            <w:proofErr w:type="spellEnd"/>
            <w:r w:rsidRPr="008479F5">
              <w:rPr>
                <w:rFonts w:ascii="Calibri" w:hAnsi="Calibri" w:cs="Calibri"/>
                <w:szCs w:val="22"/>
              </w:rPr>
              <w:t xml:space="preserve"> </w:t>
            </w:r>
            <w:proofErr w:type="spellStart"/>
            <w:r w:rsidRPr="008479F5">
              <w:rPr>
                <w:rFonts w:ascii="Calibri" w:hAnsi="Calibri" w:cs="Calibri"/>
                <w:szCs w:val="22"/>
              </w:rPr>
              <w:t>správy</w:t>
            </w:r>
            <w:proofErr w:type="spellEnd"/>
            <w:r w:rsidRPr="008479F5">
              <w:rPr>
                <w:rFonts w:ascii="Calibri" w:hAnsi="Calibri" w:cs="Calibri"/>
                <w:szCs w:val="22"/>
              </w:rPr>
              <w:t xml:space="preserve"> </w:t>
            </w:r>
          </w:p>
          <w:p w14:paraId="0DDFFD3E" w14:textId="1D397E45" w:rsidR="00DB36CE" w:rsidRPr="006D1683" w:rsidRDefault="009441E8" w:rsidP="00BC5E6F">
            <w:pPr>
              <w:pStyle w:val="Normln2"/>
              <w:keepNext/>
              <w:keepLines/>
              <w:widowControl w:val="0"/>
              <w:spacing w:line="276" w:lineRule="auto"/>
              <w:ind w:right="669"/>
              <w:jc w:val="center"/>
              <w:rPr>
                <w:rFonts w:ascii="Calibri" w:hAnsi="Calibri" w:cs="Calibri"/>
                <w:sz w:val="22"/>
                <w:szCs w:val="22"/>
                <w:lang w:val="cs-CZ"/>
              </w:rPr>
            </w:pPr>
            <w:r w:rsidRPr="008479F5">
              <w:rPr>
                <w:rFonts w:ascii="Calibri" w:hAnsi="Calibri" w:cs="Calibri"/>
                <w:szCs w:val="22"/>
              </w:rPr>
              <w:t xml:space="preserve">v </w:t>
            </w:r>
            <w:proofErr w:type="spellStart"/>
            <w:r w:rsidR="00666A9B">
              <w:rPr>
                <w:rFonts w:ascii="Calibri" w:hAnsi="Calibri" w:cs="Calibri"/>
                <w:szCs w:val="22"/>
              </w:rPr>
              <w:t>Českých</w:t>
            </w:r>
            <w:proofErr w:type="spellEnd"/>
            <w:r w:rsidR="00666A9B">
              <w:rPr>
                <w:rFonts w:ascii="Calibri" w:hAnsi="Calibri" w:cs="Calibri"/>
                <w:szCs w:val="22"/>
              </w:rPr>
              <w:t xml:space="preserve"> </w:t>
            </w:r>
            <w:proofErr w:type="spellStart"/>
            <w:r w:rsidR="00666A9B">
              <w:rPr>
                <w:rFonts w:ascii="Calibri" w:hAnsi="Calibri" w:cs="Calibri"/>
                <w:szCs w:val="22"/>
              </w:rPr>
              <w:t>Budějovicích</w:t>
            </w:r>
            <w:proofErr w:type="spellEnd"/>
            <w:r w:rsidR="00666A9B">
              <w:rPr>
                <w:rFonts w:ascii="Calibri" w:hAnsi="Calibri" w:cs="Calibri"/>
                <w:szCs w:val="22"/>
              </w:rPr>
              <w:t xml:space="preserve"> </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6502F6CF" w14:textId="716F578B"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V ……………</w:t>
            </w:r>
            <w:proofErr w:type="gramStart"/>
            <w:r w:rsidRPr="006D1683">
              <w:rPr>
                <w:rStyle w:val="dn"/>
                <w:rFonts w:ascii="Calibri" w:eastAsia="Calibri" w:hAnsi="Calibri" w:cs="Calibri"/>
                <w:sz w:val="22"/>
                <w:szCs w:val="22"/>
                <w:lang w:val="cs-CZ"/>
              </w:rPr>
              <w:t>…….</w:t>
            </w:r>
            <w:proofErr w:type="gramEnd"/>
            <w:r w:rsidRPr="006D1683">
              <w:rPr>
                <w:rStyle w:val="dn"/>
                <w:rFonts w:ascii="Calibri" w:eastAsia="Calibri" w:hAnsi="Calibri" w:cs="Calibri"/>
                <w:sz w:val="22"/>
                <w:szCs w:val="22"/>
                <w:lang w:val="cs-CZ"/>
              </w:rPr>
              <w:t xml:space="preserve">. dne </w:t>
            </w:r>
            <w:r w:rsidR="00946997">
              <w:rPr>
                <w:rStyle w:val="dn"/>
                <w:rFonts w:ascii="Calibri" w:eastAsia="Calibri" w:hAnsi="Calibri" w:cs="Calibri"/>
                <w:sz w:val="22"/>
                <w:szCs w:val="22"/>
                <w:lang w:val="cs-CZ"/>
              </w:rPr>
              <w:t>23. 6. 2025</w:t>
            </w:r>
          </w:p>
          <w:p w14:paraId="3DC34162"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06B032CF"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3099D963"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935688F"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30F8F544"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21FD48E2" w14:textId="77777777" w:rsidR="00451723" w:rsidRDefault="00451723" w:rsidP="00BC5E6F">
            <w:pPr>
              <w:pStyle w:val="Normln2"/>
              <w:keepNext/>
              <w:keepLines/>
              <w:widowControl w:val="0"/>
              <w:spacing w:line="276" w:lineRule="auto"/>
              <w:ind w:right="669"/>
              <w:jc w:val="center"/>
              <w:rPr>
                <w:rFonts w:ascii="Calibri" w:hAnsi="Calibri" w:cs="Calibri"/>
                <w:sz w:val="22"/>
                <w:szCs w:val="22"/>
                <w:lang w:val="cs-CZ"/>
              </w:rPr>
            </w:pPr>
            <w:r>
              <w:rPr>
                <w:rFonts w:asciiTheme="minorHAnsi" w:hAnsiTheme="minorHAnsi" w:cs="Calibri"/>
                <w:szCs w:val="22"/>
              </w:rPr>
              <w:t>XXXXXXXXXX</w:t>
            </w:r>
            <w:r>
              <w:rPr>
                <w:rFonts w:ascii="Calibri" w:hAnsi="Calibri" w:cs="Calibri"/>
                <w:sz w:val="22"/>
                <w:szCs w:val="22"/>
                <w:lang w:val="cs-CZ"/>
              </w:rPr>
              <w:t xml:space="preserve"> </w:t>
            </w:r>
          </w:p>
          <w:p w14:paraId="59E5F7D6" w14:textId="5DA1C487" w:rsidR="0092050B" w:rsidRPr="006D1683" w:rsidRDefault="0092050B"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jednatel společnosti</w:t>
            </w:r>
          </w:p>
        </w:tc>
      </w:tr>
    </w:tbl>
    <w:p w14:paraId="4B5772C4" w14:textId="77777777" w:rsidR="00DB36CE" w:rsidRPr="002C2888" w:rsidRDefault="00DB36CE" w:rsidP="00883CCB">
      <w:pPr>
        <w:pStyle w:val="odraky1"/>
        <w:spacing w:before="0" w:after="80" w:line="240" w:lineRule="atLeast"/>
        <w:ind w:left="1068"/>
        <w:rPr>
          <w:rFonts w:ascii="Calibri" w:hAnsi="Calibri" w:cs="Calibri"/>
          <w:szCs w:val="22"/>
        </w:rPr>
      </w:pPr>
    </w:p>
    <w:p w14:paraId="74DAA7FC"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lang w:val="cs-CZ"/>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6DB66E83"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0ABA873D"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footerReference w:type="even" r:id="rId10"/>
      <w:footerReference w:type="default" r:id="rId11"/>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A775" w14:textId="77777777" w:rsidR="00051950" w:rsidRDefault="00051950">
      <w:r>
        <w:separator/>
      </w:r>
    </w:p>
  </w:endnote>
  <w:endnote w:type="continuationSeparator" w:id="0">
    <w:p w14:paraId="3796D14A" w14:textId="77777777" w:rsidR="00051950" w:rsidRDefault="00051950">
      <w:r>
        <w:continuationSeparator/>
      </w:r>
    </w:p>
  </w:endnote>
  <w:endnote w:type="continuationNotice" w:id="1">
    <w:p w14:paraId="6EB022AD" w14:textId="77777777" w:rsidR="00051950" w:rsidRDefault="00051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639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C67" w14:textId="77777777" w:rsidR="009C58F6" w:rsidRPr="009C58F6" w:rsidRDefault="009C58F6">
    <w:pPr>
      <w:pStyle w:val="Zpat"/>
      <w:jc w:val="center"/>
    </w:pPr>
    <w:r w:rsidRPr="009C58F6">
      <w:rPr>
        <w:b/>
        <w:bCs/>
        <w:sz w:val="24"/>
        <w:szCs w:val="24"/>
      </w:rPr>
      <w:fldChar w:fldCharType="begin"/>
    </w:r>
    <w:r w:rsidRPr="009C58F6">
      <w:rPr>
        <w:b/>
        <w:bCs/>
      </w:rPr>
      <w:instrText>PAGE</w:instrText>
    </w:r>
    <w:r w:rsidRPr="009C58F6">
      <w:rPr>
        <w:b/>
        <w:bCs/>
        <w:sz w:val="24"/>
        <w:szCs w:val="24"/>
      </w:rPr>
      <w:fldChar w:fldCharType="separate"/>
    </w:r>
    <w:r w:rsidR="001D1296">
      <w:rPr>
        <w:b/>
        <w:bCs/>
        <w:noProof/>
      </w:rPr>
      <w:t>1</w:t>
    </w:r>
    <w:r w:rsidR="001D1296">
      <w:rPr>
        <w:b/>
        <w:bCs/>
        <w:noProof/>
      </w:rPr>
      <w:t>2</w:t>
    </w:r>
    <w:r w:rsidRPr="009C58F6">
      <w:rPr>
        <w:b/>
        <w:bCs/>
        <w:sz w:val="24"/>
        <w:szCs w:val="24"/>
      </w:rPr>
      <w:fldChar w:fldCharType="end"/>
    </w:r>
    <w:r w:rsidRPr="009C58F6">
      <w:rPr>
        <w:b/>
        <w:bCs/>
        <w:sz w:val="24"/>
        <w:szCs w:val="24"/>
      </w:rPr>
      <w:t>/</w:t>
    </w:r>
    <w:r w:rsidRPr="009C58F6">
      <w:rPr>
        <w:b/>
        <w:bCs/>
        <w:sz w:val="24"/>
        <w:szCs w:val="24"/>
      </w:rPr>
      <w:fldChar w:fldCharType="begin"/>
    </w:r>
    <w:r w:rsidRPr="009C58F6">
      <w:rPr>
        <w:b/>
        <w:bCs/>
      </w:rPr>
      <w:instrText>NUMPAGES</w:instrText>
    </w:r>
    <w:r w:rsidRPr="009C58F6">
      <w:rPr>
        <w:b/>
        <w:bCs/>
        <w:sz w:val="24"/>
        <w:szCs w:val="24"/>
      </w:rPr>
      <w:fldChar w:fldCharType="separate"/>
    </w:r>
    <w:r w:rsidR="001D1296">
      <w:rPr>
        <w:b/>
        <w:bCs/>
        <w:noProof/>
      </w:rPr>
      <w:t>12</w:t>
    </w:r>
    <w:r w:rsidRPr="009C58F6">
      <w:rPr>
        <w:b/>
        <w:bCs/>
        <w:sz w:val="24"/>
        <w:szCs w:val="24"/>
      </w:rPr>
      <w:fldChar w:fldCharType="end"/>
    </w:r>
  </w:p>
  <w:p w14:paraId="639EA236"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E5AC" w14:textId="77777777" w:rsidR="00051950" w:rsidRDefault="00051950">
      <w:r>
        <w:separator/>
      </w:r>
    </w:p>
  </w:footnote>
  <w:footnote w:type="continuationSeparator" w:id="0">
    <w:p w14:paraId="2459BAB9" w14:textId="77777777" w:rsidR="00051950" w:rsidRDefault="00051950">
      <w:r>
        <w:continuationSeparator/>
      </w:r>
    </w:p>
  </w:footnote>
  <w:footnote w:type="continuationNotice" w:id="1">
    <w:p w14:paraId="0CA55792" w14:textId="77777777" w:rsidR="00051950" w:rsidRDefault="00051950"/>
  </w:footnote>
  <w:footnote w:id="2">
    <w:p w14:paraId="43BA6EBF"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B45E42">
        <w:rPr>
          <w:rFonts w:ascii="Calibri" w:hAnsi="Calibri" w:cs="Calibri"/>
          <w:sz w:val="18"/>
          <w:szCs w:val="18"/>
        </w:rPr>
        <w:t>Za fyzickou způsobilost se pro účely této smlouvy rozumí fyzická zdatnost výkonu činností s ohledem na to, že Objekt</w:t>
      </w:r>
      <w:r w:rsidR="00A76B17" w:rsidRPr="00B45E42">
        <w:rPr>
          <w:rFonts w:ascii="Calibri" w:hAnsi="Calibri" w:cs="Calibri"/>
          <w:sz w:val="18"/>
          <w:szCs w:val="18"/>
        </w:rPr>
        <w:t>/Objekty</w:t>
      </w:r>
      <w:r w:rsidR="00220027" w:rsidRPr="00B45E42">
        <w:rPr>
          <w:rFonts w:ascii="Calibri" w:hAnsi="Calibri" w:cs="Calibri"/>
          <w:sz w:val="18"/>
          <w:szCs w:val="18"/>
        </w:rPr>
        <w:t xml:space="preserve"> se nacházejí v </w:t>
      </w:r>
      <w:r w:rsidRPr="00B45E42">
        <w:rPr>
          <w:rFonts w:ascii="Calibri" w:hAnsi="Calibri" w:cs="Calibri"/>
          <w:sz w:val="18"/>
          <w:szCs w:val="18"/>
        </w:rPr>
        <w:t>rozsáhl</w:t>
      </w:r>
      <w:r w:rsidR="00220027" w:rsidRPr="00B45E42">
        <w:rPr>
          <w:rFonts w:ascii="Calibri" w:hAnsi="Calibri" w:cs="Calibri"/>
          <w:sz w:val="18"/>
          <w:szCs w:val="18"/>
        </w:rPr>
        <w:t>ém</w:t>
      </w:r>
      <w:r w:rsidRPr="00B45E42">
        <w:rPr>
          <w:rFonts w:ascii="Calibri" w:hAnsi="Calibri" w:cs="Calibri"/>
          <w:sz w:val="18"/>
          <w:szCs w:val="18"/>
        </w:rPr>
        <w:t xml:space="preserve"> areál</w:t>
      </w:r>
      <w:r w:rsidR="00220027" w:rsidRPr="00B45E42">
        <w:rPr>
          <w:rFonts w:ascii="Calibri" w:hAnsi="Calibri" w:cs="Calibri"/>
          <w:sz w:val="18"/>
          <w:szCs w:val="18"/>
        </w:rPr>
        <w:t>u</w:t>
      </w:r>
      <w:r w:rsidRPr="00B45E42">
        <w:rPr>
          <w:rFonts w:ascii="Calibri" w:hAnsi="Calibri" w:cs="Calibri"/>
          <w:sz w:val="18"/>
          <w:szCs w:val="18"/>
        </w:rPr>
        <w:t xml:space="preserve"> s nerovným terénem,</w:t>
      </w:r>
      <w:r w:rsidR="006D6CE4" w:rsidRPr="00B45E42">
        <w:rPr>
          <w:rFonts w:ascii="Calibri" w:hAnsi="Calibri" w:cs="Calibri"/>
          <w:sz w:val="18"/>
          <w:szCs w:val="18"/>
        </w:rPr>
        <w:t xml:space="preserve"> </w:t>
      </w:r>
      <w:r w:rsidR="0079681A" w:rsidRPr="00B45E42">
        <w:rPr>
          <w:rFonts w:ascii="Calibri" w:hAnsi="Calibri" w:cs="Calibri"/>
          <w:sz w:val="18"/>
          <w:szCs w:val="18"/>
        </w:rPr>
        <w:t>což může být příčinou horší schůdnosti zejména v zimním období,</w:t>
      </w:r>
      <w:r w:rsidR="006C4139" w:rsidRPr="00B45E42">
        <w:rPr>
          <w:rFonts w:ascii="Calibri" w:hAnsi="Calibri" w:cs="Calibri"/>
          <w:sz w:val="18"/>
          <w:szCs w:val="18"/>
        </w:rPr>
        <w:t xml:space="preserve"> areál není osvětlen běžným veřejným osvětlením, </w:t>
      </w:r>
      <w:r w:rsidR="00402966" w:rsidRPr="00B45E42">
        <w:rPr>
          <w:rFonts w:ascii="Calibri" w:hAnsi="Calibri" w:cs="Calibri"/>
          <w:sz w:val="18"/>
          <w:szCs w:val="18"/>
        </w:rPr>
        <w:t>v</w:t>
      </w:r>
      <w:r w:rsidR="00A76B17" w:rsidRPr="00B45E42">
        <w:rPr>
          <w:rFonts w:ascii="Calibri" w:hAnsi="Calibri" w:cs="Calibri"/>
          <w:sz w:val="18"/>
          <w:szCs w:val="18"/>
        </w:rPr>
        <w:t> </w:t>
      </w:r>
      <w:r w:rsidR="00402966" w:rsidRPr="00B45E42">
        <w:rPr>
          <w:rFonts w:ascii="Calibri" w:hAnsi="Calibri" w:cs="Calibri"/>
          <w:sz w:val="18"/>
          <w:szCs w:val="18"/>
        </w:rPr>
        <w:t>Objekt</w:t>
      </w:r>
      <w:r w:rsidR="00A76B17" w:rsidRPr="00B45E42">
        <w:rPr>
          <w:rFonts w:ascii="Calibri" w:hAnsi="Calibri" w:cs="Calibri"/>
          <w:sz w:val="18"/>
          <w:szCs w:val="18"/>
        </w:rPr>
        <w:t>u/Objektech</w:t>
      </w:r>
      <w:r w:rsidR="00402966" w:rsidRPr="00B45E42">
        <w:rPr>
          <w:rFonts w:ascii="Calibri" w:hAnsi="Calibri" w:cs="Calibri"/>
          <w:sz w:val="18"/>
          <w:szCs w:val="18"/>
        </w:rPr>
        <w:t xml:space="preserve"> s velkým množstvím schodů,</w:t>
      </w:r>
      <w:r w:rsidR="003F5A54" w:rsidRPr="00B45E42">
        <w:rPr>
          <w:rFonts w:ascii="Calibri" w:hAnsi="Calibri" w:cs="Calibri"/>
          <w:sz w:val="22"/>
          <w:szCs w:val="22"/>
        </w:rPr>
        <w:t xml:space="preserve"> </w:t>
      </w:r>
      <w:r w:rsidR="003F5A54" w:rsidRPr="00B45E42">
        <w:rPr>
          <w:rFonts w:ascii="Calibri" w:hAnsi="Calibri" w:cs="Calibri"/>
          <w:sz w:val="18"/>
          <w:szCs w:val="18"/>
        </w:rPr>
        <w:t>a režim obchůzek předpokládá během jedné směny postupně ujít pěšky min. 10 km v časovém limitu 1 km / 10 min,</w:t>
      </w:r>
      <w:r w:rsidR="00402966" w:rsidRPr="00B45E42">
        <w:rPr>
          <w:rFonts w:ascii="Calibri" w:hAnsi="Calibri" w:cs="Calibri"/>
          <w:sz w:val="18"/>
          <w:szCs w:val="18"/>
        </w:rPr>
        <w:t xml:space="preserve"> </w:t>
      </w:r>
      <w:r w:rsidR="006C4139" w:rsidRPr="00B45E42">
        <w:rPr>
          <w:rFonts w:ascii="Calibri" w:hAnsi="Calibri" w:cs="Calibri"/>
          <w:sz w:val="18"/>
          <w:szCs w:val="18"/>
        </w:rPr>
        <w:t>přičemž</w:t>
      </w:r>
      <w:r w:rsidR="006C4139">
        <w:rPr>
          <w:rFonts w:ascii="Calibri" w:hAnsi="Calibri" w:cs="Calibri"/>
          <w:sz w:val="18"/>
          <w:szCs w:val="18"/>
        </w:rPr>
        <w:t xml:space="preserve"> všechny 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62377E5C" w14:textId="77777777" w:rsidR="009217FB" w:rsidRPr="009217FB" w:rsidRDefault="009217FB" w:rsidP="009217FB">
      <w:pPr>
        <w:pStyle w:val="Textpoznpodarou"/>
        <w:rPr>
          <w:rFonts w:ascii="Calibri" w:hAnsi="Calibri" w:cs="Calibri"/>
          <w:sz w:val="18"/>
          <w:szCs w:val="18"/>
        </w:rPr>
      </w:pPr>
    </w:p>
  </w:footnote>
  <w:footnote w:id="3">
    <w:p w14:paraId="05F77B9F"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9"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2D2086C"/>
    <w:multiLevelType w:val="multilevel"/>
    <w:tmpl w:val="C8BE9A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16"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17"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8"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16"/>
  </w:num>
  <w:num w:numId="2">
    <w:abstractNumId w:val="5"/>
  </w:num>
  <w:num w:numId="3">
    <w:abstractNumId w:val="15"/>
  </w:num>
  <w:num w:numId="4">
    <w:abstractNumId w:val="18"/>
  </w:num>
  <w:num w:numId="5">
    <w:abstractNumId w:val="6"/>
  </w:num>
  <w:num w:numId="6">
    <w:abstractNumId w:val="1"/>
  </w:num>
  <w:num w:numId="7">
    <w:abstractNumId w:val="0"/>
  </w:num>
  <w:num w:numId="8">
    <w:abstractNumId w:val="14"/>
  </w:num>
  <w:num w:numId="9">
    <w:abstractNumId w:val="17"/>
  </w:num>
  <w:num w:numId="10">
    <w:abstractNumId w:val="9"/>
  </w:num>
  <w:num w:numId="11">
    <w:abstractNumId w:val="7"/>
  </w:num>
  <w:num w:numId="12">
    <w:abstractNumId w:val="8"/>
  </w:num>
  <w:num w:numId="13">
    <w:abstractNumId w:val="11"/>
  </w:num>
  <w:num w:numId="14">
    <w:abstractNumId w:val="12"/>
  </w:num>
  <w:num w:numId="15">
    <w:abstractNumId w:val="13"/>
  </w:num>
  <w:num w:numId="16">
    <w:abstractNumId w:val="10"/>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25"/>
    <w:rsid w:val="000017D5"/>
    <w:rsid w:val="00002F44"/>
    <w:rsid w:val="00003A0E"/>
    <w:rsid w:val="00003C4F"/>
    <w:rsid w:val="0000650B"/>
    <w:rsid w:val="00006543"/>
    <w:rsid w:val="00006791"/>
    <w:rsid w:val="00012BF4"/>
    <w:rsid w:val="00013017"/>
    <w:rsid w:val="0001583E"/>
    <w:rsid w:val="00016DC4"/>
    <w:rsid w:val="00017D1D"/>
    <w:rsid w:val="0002104F"/>
    <w:rsid w:val="00041BEF"/>
    <w:rsid w:val="000437D6"/>
    <w:rsid w:val="00044EDE"/>
    <w:rsid w:val="0004687E"/>
    <w:rsid w:val="0004692E"/>
    <w:rsid w:val="00051950"/>
    <w:rsid w:val="00051A8F"/>
    <w:rsid w:val="00052524"/>
    <w:rsid w:val="00053DAC"/>
    <w:rsid w:val="00054CF2"/>
    <w:rsid w:val="000557F9"/>
    <w:rsid w:val="00055ADF"/>
    <w:rsid w:val="00057028"/>
    <w:rsid w:val="00060D08"/>
    <w:rsid w:val="00061344"/>
    <w:rsid w:val="000644AE"/>
    <w:rsid w:val="00064F3C"/>
    <w:rsid w:val="0006502C"/>
    <w:rsid w:val="00066037"/>
    <w:rsid w:val="00070BA9"/>
    <w:rsid w:val="00071E67"/>
    <w:rsid w:val="00081BED"/>
    <w:rsid w:val="000923A0"/>
    <w:rsid w:val="00095EED"/>
    <w:rsid w:val="00096EEE"/>
    <w:rsid w:val="00097AE2"/>
    <w:rsid w:val="000A26B5"/>
    <w:rsid w:val="000A3757"/>
    <w:rsid w:val="000A6DEF"/>
    <w:rsid w:val="000A6F7F"/>
    <w:rsid w:val="000B0636"/>
    <w:rsid w:val="000B0E16"/>
    <w:rsid w:val="000B1084"/>
    <w:rsid w:val="000B2AF2"/>
    <w:rsid w:val="000B3527"/>
    <w:rsid w:val="000B4B94"/>
    <w:rsid w:val="000B4BED"/>
    <w:rsid w:val="000B60AB"/>
    <w:rsid w:val="000C1675"/>
    <w:rsid w:val="000C199F"/>
    <w:rsid w:val="000C52AD"/>
    <w:rsid w:val="000C6B00"/>
    <w:rsid w:val="000C726F"/>
    <w:rsid w:val="000C773D"/>
    <w:rsid w:val="000D5791"/>
    <w:rsid w:val="000E2176"/>
    <w:rsid w:val="000E3158"/>
    <w:rsid w:val="000E4D0D"/>
    <w:rsid w:val="000E5CDC"/>
    <w:rsid w:val="000E5E50"/>
    <w:rsid w:val="000E6134"/>
    <w:rsid w:val="000F0705"/>
    <w:rsid w:val="000F1B37"/>
    <w:rsid w:val="000F2F82"/>
    <w:rsid w:val="000F3C2E"/>
    <w:rsid w:val="000F5828"/>
    <w:rsid w:val="00107E94"/>
    <w:rsid w:val="00110039"/>
    <w:rsid w:val="001110F2"/>
    <w:rsid w:val="001138AE"/>
    <w:rsid w:val="001140E2"/>
    <w:rsid w:val="00114166"/>
    <w:rsid w:val="00115A0D"/>
    <w:rsid w:val="00115FEF"/>
    <w:rsid w:val="001164D7"/>
    <w:rsid w:val="00120DC4"/>
    <w:rsid w:val="00122FCF"/>
    <w:rsid w:val="00123351"/>
    <w:rsid w:val="0012390A"/>
    <w:rsid w:val="00123D8A"/>
    <w:rsid w:val="00123EBE"/>
    <w:rsid w:val="00123FCA"/>
    <w:rsid w:val="00125B81"/>
    <w:rsid w:val="00135DC1"/>
    <w:rsid w:val="0013638E"/>
    <w:rsid w:val="001363E4"/>
    <w:rsid w:val="00143DA2"/>
    <w:rsid w:val="0014578E"/>
    <w:rsid w:val="00145C2B"/>
    <w:rsid w:val="00146483"/>
    <w:rsid w:val="00151753"/>
    <w:rsid w:val="00151C99"/>
    <w:rsid w:val="001550FB"/>
    <w:rsid w:val="00160699"/>
    <w:rsid w:val="001606C3"/>
    <w:rsid w:val="0016370E"/>
    <w:rsid w:val="00174AAE"/>
    <w:rsid w:val="001754F7"/>
    <w:rsid w:val="001770BE"/>
    <w:rsid w:val="001770D2"/>
    <w:rsid w:val="00177E46"/>
    <w:rsid w:val="00182CC3"/>
    <w:rsid w:val="00184922"/>
    <w:rsid w:val="00187DE7"/>
    <w:rsid w:val="00191BF0"/>
    <w:rsid w:val="0019424D"/>
    <w:rsid w:val="001A6307"/>
    <w:rsid w:val="001B07AE"/>
    <w:rsid w:val="001B3565"/>
    <w:rsid w:val="001C2DFB"/>
    <w:rsid w:val="001C2EC9"/>
    <w:rsid w:val="001C34CD"/>
    <w:rsid w:val="001C5143"/>
    <w:rsid w:val="001D0099"/>
    <w:rsid w:val="001D11FD"/>
    <w:rsid w:val="001D126E"/>
    <w:rsid w:val="001D1296"/>
    <w:rsid w:val="001D2F4B"/>
    <w:rsid w:val="001D35AF"/>
    <w:rsid w:val="001D4E39"/>
    <w:rsid w:val="001D6833"/>
    <w:rsid w:val="001D6A0D"/>
    <w:rsid w:val="001D6A30"/>
    <w:rsid w:val="001E62EE"/>
    <w:rsid w:val="001F109D"/>
    <w:rsid w:val="001F18ED"/>
    <w:rsid w:val="001F3EAC"/>
    <w:rsid w:val="001F4354"/>
    <w:rsid w:val="001F77CB"/>
    <w:rsid w:val="00200EF3"/>
    <w:rsid w:val="00203385"/>
    <w:rsid w:val="002033E3"/>
    <w:rsid w:val="0020418F"/>
    <w:rsid w:val="00207356"/>
    <w:rsid w:val="00211501"/>
    <w:rsid w:val="002127D6"/>
    <w:rsid w:val="00213D97"/>
    <w:rsid w:val="002156BF"/>
    <w:rsid w:val="002157C8"/>
    <w:rsid w:val="0021639D"/>
    <w:rsid w:val="00216EFD"/>
    <w:rsid w:val="00220027"/>
    <w:rsid w:val="002206A6"/>
    <w:rsid w:val="00222C53"/>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81D2C"/>
    <w:rsid w:val="002829E8"/>
    <w:rsid w:val="00286571"/>
    <w:rsid w:val="00293EF5"/>
    <w:rsid w:val="00294C74"/>
    <w:rsid w:val="00295A68"/>
    <w:rsid w:val="00295AA1"/>
    <w:rsid w:val="002A137D"/>
    <w:rsid w:val="002A220F"/>
    <w:rsid w:val="002A7762"/>
    <w:rsid w:val="002B2B52"/>
    <w:rsid w:val="002B5ACF"/>
    <w:rsid w:val="002B6B40"/>
    <w:rsid w:val="002B6EA5"/>
    <w:rsid w:val="002B75C1"/>
    <w:rsid w:val="002C1803"/>
    <w:rsid w:val="002C2888"/>
    <w:rsid w:val="002C2CB8"/>
    <w:rsid w:val="002C3394"/>
    <w:rsid w:val="002C3BFA"/>
    <w:rsid w:val="002C3D3B"/>
    <w:rsid w:val="002C4455"/>
    <w:rsid w:val="002C47A4"/>
    <w:rsid w:val="002D02CF"/>
    <w:rsid w:val="002D091B"/>
    <w:rsid w:val="002D2080"/>
    <w:rsid w:val="002D2444"/>
    <w:rsid w:val="002D7113"/>
    <w:rsid w:val="002D793C"/>
    <w:rsid w:val="002D7FFE"/>
    <w:rsid w:val="002E0647"/>
    <w:rsid w:val="002E1761"/>
    <w:rsid w:val="002E70AE"/>
    <w:rsid w:val="002E798D"/>
    <w:rsid w:val="002F1F0B"/>
    <w:rsid w:val="002F2744"/>
    <w:rsid w:val="002F5E66"/>
    <w:rsid w:val="002F7AE9"/>
    <w:rsid w:val="002F7F05"/>
    <w:rsid w:val="00304905"/>
    <w:rsid w:val="0030680F"/>
    <w:rsid w:val="00313080"/>
    <w:rsid w:val="00313FD7"/>
    <w:rsid w:val="003150B0"/>
    <w:rsid w:val="00315CC8"/>
    <w:rsid w:val="00315FBB"/>
    <w:rsid w:val="00316C99"/>
    <w:rsid w:val="003171E5"/>
    <w:rsid w:val="00317F1F"/>
    <w:rsid w:val="00320D47"/>
    <w:rsid w:val="00322E34"/>
    <w:rsid w:val="003238C3"/>
    <w:rsid w:val="00324D59"/>
    <w:rsid w:val="0032694F"/>
    <w:rsid w:val="00330482"/>
    <w:rsid w:val="00333A8C"/>
    <w:rsid w:val="00341BA3"/>
    <w:rsid w:val="0034220A"/>
    <w:rsid w:val="00342F76"/>
    <w:rsid w:val="00344005"/>
    <w:rsid w:val="00345AC0"/>
    <w:rsid w:val="00350008"/>
    <w:rsid w:val="0035129F"/>
    <w:rsid w:val="003517E9"/>
    <w:rsid w:val="00352E73"/>
    <w:rsid w:val="00353DD5"/>
    <w:rsid w:val="00355FF1"/>
    <w:rsid w:val="00357AE8"/>
    <w:rsid w:val="00362D60"/>
    <w:rsid w:val="00362E2B"/>
    <w:rsid w:val="00363B74"/>
    <w:rsid w:val="0036416F"/>
    <w:rsid w:val="00364950"/>
    <w:rsid w:val="00365935"/>
    <w:rsid w:val="0036699E"/>
    <w:rsid w:val="00366DBD"/>
    <w:rsid w:val="00371897"/>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1313"/>
    <w:rsid w:val="003D247F"/>
    <w:rsid w:val="003D2875"/>
    <w:rsid w:val="003D3876"/>
    <w:rsid w:val="003D3C77"/>
    <w:rsid w:val="003E21C2"/>
    <w:rsid w:val="003E2EE6"/>
    <w:rsid w:val="003E5F4A"/>
    <w:rsid w:val="003F054C"/>
    <w:rsid w:val="003F0A26"/>
    <w:rsid w:val="003F1974"/>
    <w:rsid w:val="003F2098"/>
    <w:rsid w:val="003F3BC0"/>
    <w:rsid w:val="003F5869"/>
    <w:rsid w:val="003F588E"/>
    <w:rsid w:val="003F5A54"/>
    <w:rsid w:val="003F62E0"/>
    <w:rsid w:val="003F6E48"/>
    <w:rsid w:val="0040092B"/>
    <w:rsid w:val="004009C3"/>
    <w:rsid w:val="00400B05"/>
    <w:rsid w:val="0040240E"/>
    <w:rsid w:val="00402966"/>
    <w:rsid w:val="00402FB0"/>
    <w:rsid w:val="00403D39"/>
    <w:rsid w:val="0040633A"/>
    <w:rsid w:val="00407595"/>
    <w:rsid w:val="004076BA"/>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204"/>
    <w:rsid w:val="00442F80"/>
    <w:rsid w:val="0044321C"/>
    <w:rsid w:val="00443518"/>
    <w:rsid w:val="00443704"/>
    <w:rsid w:val="00445770"/>
    <w:rsid w:val="00451723"/>
    <w:rsid w:val="00452EA5"/>
    <w:rsid w:val="00455ED8"/>
    <w:rsid w:val="00462097"/>
    <w:rsid w:val="0046316E"/>
    <w:rsid w:val="00464243"/>
    <w:rsid w:val="00467B56"/>
    <w:rsid w:val="004705CF"/>
    <w:rsid w:val="004706EB"/>
    <w:rsid w:val="004723CF"/>
    <w:rsid w:val="00472871"/>
    <w:rsid w:val="00477876"/>
    <w:rsid w:val="00482AF4"/>
    <w:rsid w:val="004833E7"/>
    <w:rsid w:val="004846F2"/>
    <w:rsid w:val="0048666C"/>
    <w:rsid w:val="00486C19"/>
    <w:rsid w:val="0049040D"/>
    <w:rsid w:val="00490519"/>
    <w:rsid w:val="00490B4B"/>
    <w:rsid w:val="00490B78"/>
    <w:rsid w:val="00491258"/>
    <w:rsid w:val="00492480"/>
    <w:rsid w:val="004933E3"/>
    <w:rsid w:val="00493D95"/>
    <w:rsid w:val="00493E59"/>
    <w:rsid w:val="00497639"/>
    <w:rsid w:val="004A023B"/>
    <w:rsid w:val="004A1DA7"/>
    <w:rsid w:val="004A23F4"/>
    <w:rsid w:val="004A2944"/>
    <w:rsid w:val="004A3414"/>
    <w:rsid w:val="004A5F15"/>
    <w:rsid w:val="004A7881"/>
    <w:rsid w:val="004B0AD9"/>
    <w:rsid w:val="004B323D"/>
    <w:rsid w:val="004B443B"/>
    <w:rsid w:val="004B506F"/>
    <w:rsid w:val="004C4069"/>
    <w:rsid w:val="004C5B18"/>
    <w:rsid w:val="004C781A"/>
    <w:rsid w:val="004D04C3"/>
    <w:rsid w:val="004D068A"/>
    <w:rsid w:val="004D244A"/>
    <w:rsid w:val="004D329A"/>
    <w:rsid w:val="004D5D7B"/>
    <w:rsid w:val="004E0D55"/>
    <w:rsid w:val="004E69C6"/>
    <w:rsid w:val="004E6AEE"/>
    <w:rsid w:val="004E70DD"/>
    <w:rsid w:val="004E79B5"/>
    <w:rsid w:val="004F34DC"/>
    <w:rsid w:val="004F358E"/>
    <w:rsid w:val="005002EF"/>
    <w:rsid w:val="00500730"/>
    <w:rsid w:val="00506C06"/>
    <w:rsid w:val="00511108"/>
    <w:rsid w:val="0051356C"/>
    <w:rsid w:val="00513602"/>
    <w:rsid w:val="00513D33"/>
    <w:rsid w:val="00514139"/>
    <w:rsid w:val="00514DAA"/>
    <w:rsid w:val="00515653"/>
    <w:rsid w:val="0051735C"/>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92D"/>
    <w:rsid w:val="00547AC4"/>
    <w:rsid w:val="005536CE"/>
    <w:rsid w:val="005540E0"/>
    <w:rsid w:val="0056099D"/>
    <w:rsid w:val="00562743"/>
    <w:rsid w:val="00562E50"/>
    <w:rsid w:val="00564CF9"/>
    <w:rsid w:val="005653BD"/>
    <w:rsid w:val="00572A40"/>
    <w:rsid w:val="00572E87"/>
    <w:rsid w:val="005734BF"/>
    <w:rsid w:val="00576DC5"/>
    <w:rsid w:val="00577836"/>
    <w:rsid w:val="00580AC7"/>
    <w:rsid w:val="005828D2"/>
    <w:rsid w:val="00583647"/>
    <w:rsid w:val="00591D3D"/>
    <w:rsid w:val="0059361A"/>
    <w:rsid w:val="0059583F"/>
    <w:rsid w:val="00596256"/>
    <w:rsid w:val="00596E32"/>
    <w:rsid w:val="005A5A1C"/>
    <w:rsid w:val="005A797D"/>
    <w:rsid w:val="005A7EDA"/>
    <w:rsid w:val="005B0F4A"/>
    <w:rsid w:val="005B1BC9"/>
    <w:rsid w:val="005B3271"/>
    <w:rsid w:val="005B4CC3"/>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68E4"/>
    <w:rsid w:val="0060706F"/>
    <w:rsid w:val="006125FD"/>
    <w:rsid w:val="0061387C"/>
    <w:rsid w:val="00615ECA"/>
    <w:rsid w:val="00620B9C"/>
    <w:rsid w:val="00620CF1"/>
    <w:rsid w:val="006222D8"/>
    <w:rsid w:val="00622522"/>
    <w:rsid w:val="00623636"/>
    <w:rsid w:val="00623AB7"/>
    <w:rsid w:val="006243DE"/>
    <w:rsid w:val="00625157"/>
    <w:rsid w:val="00631A5A"/>
    <w:rsid w:val="00632832"/>
    <w:rsid w:val="00632A66"/>
    <w:rsid w:val="00634C83"/>
    <w:rsid w:val="00637362"/>
    <w:rsid w:val="00641412"/>
    <w:rsid w:val="006441CF"/>
    <w:rsid w:val="006456C1"/>
    <w:rsid w:val="00647E90"/>
    <w:rsid w:val="0065085F"/>
    <w:rsid w:val="00651694"/>
    <w:rsid w:val="006517BE"/>
    <w:rsid w:val="0065190C"/>
    <w:rsid w:val="0065371A"/>
    <w:rsid w:val="00653CF5"/>
    <w:rsid w:val="00661E51"/>
    <w:rsid w:val="00665E74"/>
    <w:rsid w:val="00666A9B"/>
    <w:rsid w:val="00667CFA"/>
    <w:rsid w:val="00670288"/>
    <w:rsid w:val="0067158E"/>
    <w:rsid w:val="00671AB5"/>
    <w:rsid w:val="00672F41"/>
    <w:rsid w:val="00673F41"/>
    <w:rsid w:val="006760E0"/>
    <w:rsid w:val="0067652D"/>
    <w:rsid w:val="006911CD"/>
    <w:rsid w:val="00694DFF"/>
    <w:rsid w:val="00694E14"/>
    <w:rsid w:val="006963C9"/>
    <w:rsid w:val="00696E93"/>
    <w:rsid w:val="006978B3"/>
    <w:rsid w:val="006A51E8"/>
    <w:rsid w:val="006A65BD"/>
    <w:rsid w:val="006A67BC"/>
    <w:rsid w:val="006A71F7"/>
    <w:rsid w:val="006C19E3"/>
    <w:rsid w:val="006C4139"/>
    <w:rsid w:val="006C4743"/>
    <w:rsid w:val="006C7815"/>
    <w:rsid w:val="006D1C7D"/>
    <w:rsid w:val="006D25A0"/>
    <w:rsid w:val="006D2AB2"/>
    <w:rsid w:val="006D35F9"/>
    <w:rsid w:val="006D4C6B"/>
    <w:rsid w:val="006D692A"/>
    <w:rsid w:val="006D6CE4"/>
    <w:rsid w:val="006D6D8A"/>
    <w:rsid w:val="006E1330"/>
    <w:rsid w:val="006E2278"/>
    <w:rsid w:val="006E397D"/>
    <w:rsid w:val="006E7160"/>
    <w:rsid w:val="006E764A"/>
    <w:rsid w:val="006E78C1"/>
    <w:rsid w:val="006F0222"/>
    <w:rsid w:val="006F0B04"/>
    <w:rsid w:val="006F3C51"/>
    <w:rsid w:val="006F6611"/>
    <w:rsid w:val="006F6A2B"/>
    <w:rsid w:val="006F724E"/>
    <w:rsid w:val="006F7B97"/>
    <w:rsid w:val="0070249C"/>
    <w:rsid w:val="007115FF"/>
    <w:rsid w:val="007124F3"/>
    <w:rsid w:val="00713561"/>
    <w:rsid w:val="00714310"/>
    <w:rsid w:val="007175C5"/>
    <w:rsid w:val="00721048"/>
    <w:rsid w:val="00721403"/>
    <w:rsid w:val="007231DF"/>
    <w:rsid w:val="007269A1"/>
    <w:rsid w:val="00730B6A"/>
    <w:rsid w:val="007310BA"/>
    <w:rsid w:val="0073408F"/>
    <w:rsid w:val="00734151"/>
    <w:rsid w:val="00737B70"/>
    <w:rsid w:val="00740967"/>
    <w:rsid w:val="0074178C"/>
    <w:rsid w:val="00743735"/>
    <w:rsid w:val="00747C6A"/>
    <w:rsid w:val="00752DF4"/>
    <w:rsid w:val="00752E4C"/>
    <w:rsid w:val="00753C06"/>
    <w:rsid w:val="00754461"/>
    <w:rsid w:val="007549FD"/>
    <w:rsid w:val="00762897"/>
    <w:rsid w:val="00764B13"/>
    <w:rsid w:val="007674CA"/>
    <w:rsid w:val="00771F76"/>
    <w:rsid w:val="00772641"/>
    <w:rsid w:val="00780230"/>
    <w:rsid w:val="00781870"/>
    <w:rsid w:val="007818CE"/>
    <w:rsid w:val="00785287"/>
    <w:rsid w:val="007859EA"/>
    <w:rsid w:val="0078604B"/>
    <w:rsid w:val="0079060D"/>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C89"/>
    <w:rsid w:val="00807CD1"/>
    <w:rsid w:val="00810165"/>
    <w:rsid w:val="00810BBB"/>
    <w:rsid w:val="008111AB"/>
    <w:rsid w:val="00813915"/>
    <w:rsid w:val="008154F1"/>
    <w:rsid w:val="008204B4"/>
    <w:rsid w:val="008207D6"/>
    <w:rsid w:val="00821203"/>
    <w:rsid w:val="00825385"/>
    <w:rsid w:val="00827E36"/>
    <w:rsid w:val="00833995"/>
    <w:rsid w:val="00834511"/>
    <w:rsid w:val="0083485B"/>
    <w:rsid w:val="00835C37"/>
    <w:rsid w:val="00837B15"/>
    <w:rsid w:val="00841639"/>
    <w:rsid w:val="00841C22"/>
    <w:rsid w:val="00842C43"/>
    <w:rsid w:val="00845EBC"/>
    <w:rsid w:val="008460D1"/>
    <w:rsid w:val="008469F7"/>
    <w:rsid w:val="008474AE"/>
    <w:rsid w:val="008479F5"/>
    <w:rsid w:val="00857585"/>
    <w:rsid w:val="0086106A"/>
    <w:rsid w:val="00863356"/>
    <w:rsid w:val="0086350D"/>
    <w:rsid w:val="00864D5C"/>
    <w:rsid w:val="00865A14"/>
    <w:rsid w:val="008708F0"/>
    <w:rsid w:val="00877286"/>
    <w:rsid w:val="00877296"/>
    <w:rsid w:val="0088063C"/>
    <w:rsid w:val="0088112F"/>
    <w:rsid w:val="008814A4"/>
    <w:rsid w:val="00881FC8"/>
    <w:rsid w:val="00883483"/>
    <w:rsid w:val="00883ABE"/>
    <w:rsid w:val="00883CCB"/>
    <w:rsid w:val="00884CA1"/>
    <w:rsid w:val="00892BAB"/>
    <w:rsid w:val="00894379"/>
    <w:rsid w:val="008978A1"/>
    <w:rsid w:val="008A092A"/>
    <w:rsid w:val="008A28A1"/>
    <w:rsid w:val="008A552F"/>
    <w:rsid w:val="008A5989"/>
    <w:rsid w:val="008A6F16"/>
    <w:rsid w:val="008B02C0"/>
    <w:rsid w:val="008B1333"/>
    <w:rsid w:val="008B466F"/>
    <w:rsid w:val="008B73AA"/>
    <w:rsid w:val="008B757B"/>
    <w:rsid w:val="008B7B3D"/>
    <w:rsid w:val="008C2F78"/>
    <w:rsid w:val="008C335E"/>
    <w:rsid w:val="008C41E7"/>
    <w:rsid w:val="008C42EE"/>
    <w:rsid w:val="008C531E"/>
    <w:rsid w:val="008D19BB"/>
    <w:rsid w:val="008D4658"/>
    <w:rsid w:val="008D529B"/>
    <w:rsid w:val="008E31A0"/>
    <w:rsid w:val="008E3664"/>
    <w:rsid w:val="008E5547"/>
    <w:rsid w:val="008E6D38"/>
    <w:rsid w:val="008E7707"/>
    <w:rsid w:val="008F1F12"/>
    <w:rsid w:val="008F223F"/>
    <w:rsid w:val="008F5359"/>
    <w:rsid w:val="008F5938"/>
    <w:rsid w:val="0090033E"/>
    <w:rsid w:val="0090154C"/>
    <w:rsid w:val="00901778"/>
    <w:rsid w:val="00903033"/>
    <w:rsid w:val="00903FA0"/>
    <w:rsid w:val="009050DE"/>
    <w:rsid w:val="00913044"/>
    <w:rsid w:val="009136F4"/>
    <w:rsid w:val="00914CC1"/>
    <w:rsid w:val="00914D99"/>
    <w:rsid w:val="00915845"/>
    <w:rsid w:val="0092050B"/>
    <w:rsid w:val="009217FB"/>
    <w:rsid w:val="009261D8"/>
    <w:rsid w:val="00927AE9"/>
    <w:rsid w:val="00930360"/>
    <w:rsid w:val="0093072E"/>
    <w:rsid w:val="00932C5E"/>
    <w:rsid w:val="009346CB"/>
    <w:rsid w:val="00935708"/>
    <w:rsid w:val="00935CFB"/>
    <w:rsid w:val="009417D9"/>
    <w:rsid w:val="00941F3E"/>
    <w:rsid w:val="00943FB6"/>
    <w:rsid w:val="009441E8"/>
    <w:rsid w:val="00946997"/>
    <w:rsid w:val="00947D2D"/>
    <w:rsid w:val="00950F4E"/>
    <w:rsid w:val="0095244A"/>
    <w:rsid w:val="00952911"/>
    <w:rsid w:val="00953989"/>
    <w:rsid w:val="009539D7"/>
    <w:rsid w:val="00957077"/>
    <w:rsid w:val="00963CF3"/>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2816"/>
    <w:rsid w:val="0099318A"/>
    <w:rsid w:val="00997447"/>
    <w:rsid w:val="009A098C"/>
    <w:rsid w:val="009A14DD"/>
    <w:rsid w:val="009A6913"/>
    <w:rsid w:val="009A7330"/>
    <w:rsid w:val="009B0E0E"/>
    <w:rsid w:val="009B1354"/>
    <w:rsid w:val="009B18B2"/>
    <w:rsid w:val="009B2866"/>
    <w:rsid w:val="009B3DD9"/>
    <w:rsid w:val="009B4624"/>
    <w:rsid w:val="009B4CF4"/>
    <w:rsid w:val="009B5D5F"/>
    <w:rsid w:val="009C076A"/>
    <w:rsid w:val="009C0939"/>
    <w:rsid w:val="009C58F6"/>
    <w:rsid w:val="009C7673"/>
    <w:rsid w:val="009D29D6"/>
    <w:rsid w:val="009D7C2A"/>
    <w:rsid w:val="009E0FE8"/>
    <w:rsid w:val="009E1CC3"/>
    <w:rsid w:val="009E42BD"/>
    <w:rsid w:val="009E5E50"/>
    <w:rsid w:val="009F0000"/>
    <w:rsid w:val="009F2BE3"/>
    <w:rsid w:val="009F610E"/>
    <w:rsid w:val="009F6CC3"/>
    <w:rsid w:val="00A03B47"/>
    <w:rsid w:val="00A051BD"/>
    <w:rsid w:val="00A0681A"/>
    <w:rsid w:val="00A06D9B"/>
    <w:rsid w:val="00A107DA"/>
    <w:rsid w:val="00A10C02"/>
    <w:rsid w:val="00A121B1"/>
    <w:rsid w:val="00A13263"/>
    <w:rsid w:val="00A13F0D"/>
    <w:rsid w:val="00A20B17"/>
    <w:rsid w:val="00A22B18"/>
    <w:rsid w:val="00A23265"/>
    <w:rsid w:val="00A23D21"/>
    <w:rsid w:val="00A23E52"/>
    <w:rsid w:val="00A248EB"/>
    <w:rsid w:val="00A25A36"/>
    <w:rsid w:val="00A25FD7"/>
    <w:rsid w:val="00A33F8C"/>
    <w:rsid w:val="00A34007"/>
    <w:rsid w:val="00A347E3"/>
    <w:rsid w:val="00A363B2"/>
    <w:rsid w:val="00A3662E"/>
    <w:rsid w:val="00A36805"/>
    <w:rsid w:val="00A372DA"/>
    <w:rsid w:val="00A37B73"/>
    <w:rsid w:val="00A411B4"/>
    <w:rsid w:val="00A41F3B"/>
    <w:rsid w:val="00A42E0D"/>
    <w:rsid w:val="00A43058"/>
    <w:rsid w:val="00A4454D"/>
    <w:rsid w:val="00A471E6"/>
    <w:rsid w:val="00A472D0"/>
    <w:rsid w:val="00A47C43"/>
    <w:rsid w:val="00A47DB5"/>
    <w:rsid w:val="00A51B7E"/>
    <w:rsid w:val="00A56330"/>
    <w:rsid w:val="00A6484D"/>
    <w:rsid w:val="00A65F41"/>
    <w:rsid w:val="00A662F3"/>
    <w:rsid w:val="00A71C59"/>
    <w:rsid w:val="00A756B4"/>
    <w:rsid w:val="00A76514"/>
    <w:rsid w:val="00A76B17"/>
    <w:rsid w:val="00A821D7"/>
    <w:rsid w:val="00A9014B"/>
    <w:rsid w:val="00A9043D"/>
    <w:rsid w:val="00A93A57"/>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5B14"/>
    <w:rsid w:val="00AD0510"/>
    <w:rsid w:val="00AD1A83"/>
    <w:rsid w:val="00AD6C92"/>
    <w:rsid w:val="00AD7EEF"/>
    <w:rsid w:val="00AE0B97"/>
    <w:rsid w:val="00AE18F1"/>
    <w:rsid w:val="00AE24DC"/>
    <w:rsid w:val="00AE4A98"/>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6008"/>
    <w:rsid w:val="00B4111D"/>
    <w:rsid w:val="00B41AB6"/>
    <w:rsid w:val="00B427B2"/>
    <w:rsid w:val="00B444AC"/>
    <w:rsid w:val="00B44B8A"/>
    <w:rsid w:val="00B451A6"/>
    <w:rsid w:val="00B45CB6"/>
    <w:rsid w:val="00B45E42"/>
    <w:rsid w:val="00B4644E"/>
    <w:rsid w:val="00B478B6"/>
    <w:rsid w:val="00B513A1"/>
    <w:rsid w:val="00B522C5"/>
    <w:rsid w:val="00B57AB6"/>
    <w:rsid w:val="00B61C64"/>
    <w:rsid w:val="00B62E06"/>
    <w:rsid w:val="00B62ED2"/>
    <w:rsid w:val="00B6409B"/>
    <w:rsid w:val="00B64561"/>
    <w:rsid w:val="00B66239"/>
    <w:rsid w:val="00B66CE7"/>
    <w:rsid w:val="00B67A97"/>
    <w:rsid w:val="00B70F4E"/>
    <w:rsid w:val="00B714F6"/>
    <w:rsid w:val="00B7330B"/>
    <w:rsid w:val="00B73535"/>
    <w:rsid w:val="00B7422B"/>
    <w:rsid w:val="00B7522F"/>
    <w:rsid w:val="00B7676A"/>
    <w:rsid w:val="00B767FC"/>
    <w:rsid w:val="00B84798"/>
    <w:rsid w:val="00B85032"/>
    <w:rsid w:val="00B85806"/>
    <w:rsid w:val="00B85808"/>
    <w:rsid w:val="00B85CC3"/>
    <w:rsid w:val="00B85D5A"/>
    <w:rsid w:val="00B86C33"/>
    <w:rsid w:val="00B91CD6"/>
    <w:rsid w:val="00B92881"/>
    <w:rsid w:val="00B9386E"/>
    <w:rsid w:val="00B94E39"/>
    <w:rsid w:val="00B970D6"/>
    <w:rsid w:val="00BA2C89"/>
    <w:rsid w:val="00BA3BD4"/>
    <w:rsid w:val="00BA4ACD"/>
    <w:rsid w:val="00BA5D5E"/>
    <w:rsid w:val="00BB1273"/>
    <w:rsid w:val="00BB1AAD"/>
    <w:rsid w:val="00BB3215"/>
    <w:rsid w:val="00BB3C59"/>
    <w:rsid w:val="00BB6D59"/>
    <w:rsid w:val="00BB7191"/>
    <w:rsid w:val="00BC110C"/>
    <w:rsid w:val="00BC2905"/>
    <w:rsid w:val="00BC2C99"/>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16E9"/>
    <w:rsid w:val="00C03B58"/>
    <w:rsid w:val="00C05484"/>
    <w:rsid w:val="00C12088"/>
    <w:rsid w:val="00C17DA1"/>
    <w:rsid w:val="00C20973"/>
    <w:rsid w:val="00C2592D"/>
    <w:rsid w:val="00C269C2"/>
    <w:rsid w:val="00C27B8A"/>
    <w:rsid w:val="00C31B63"/>
    <w:rsid w:val="00C417F4"/>
    <w:rsid w:val="00C450E6"/>
    <w:rsid w:val="00C457B7"/>
    <w:rsid w:val="00C47ACC"/>
    <w:rsid w:val="00C5210F"/>
    <w:rsid w:val="00C5222E"/>
    <w:rsid w:val="00C53578"/>
    <w:rsid w:val="00C54FD3"/>
    <w:rsid w:val="00C55281"/>
    <w:rsid w:val="00C55A5F"/>
    <w:rsid w:val="00C57341"/>
    <w:rsid w:val="00C61724"/>
    <w:rsid w:val="00C62602"/>
    <w:rsid w:val="00C62A92"/>
    <w:rsid w:val="00C641B6"/>
    <w:rsid w:val="00C65C41"/>
    <w:rsid w:val="00C67C50"/>
    <w:rsid w:val="00C7179A"/>
    <w:rsid w:val="00C71CF5"/>
    <w:rsid w:val="00C72C23"/>
    <w:rsid w:val="00C7610B"/>
    <w:rsid w:val="00C76CEB"/>
    <w:rsid w:val="00C810B2"/>
    <w:rsid w:val="00C817EF"/>
    <w:rsid w:val="00C8308A"/>
    <w:rsid w:val="00C83CA6"/>
    <w:rsid w:val="00C858A7"/>
    <w:rsid w:val="00C86EDF"/>
    <w:rsid w:val="00C90C0A"/>
    <w:rsid w:val="00C91048"/>
    <w:rsid w:val="00C9486E"/>
    <w:rsid w:val="00C95199"/>
    <w:rsid w:val="00CA09B2"/>
    <w:rsid w:val="00CA2ABC"/>
    <w:rsid w:val="00CA302C"/>
    <w:rsid w:val="00CA491D"/>
    <w:rsid w:val="00CA5B67"/>
    <w:rsid w:val="00CA6918"/>
    <w:rsid w:val="00CA71B0"/>
    <w:rsid w:val="00CA7EE8"/>
    <w:rsid w:val="00CB1351"/>
    <w:rsid w:val="00CB3A34"/>
    <w:rsid w:val="00CC159B"/>
    <w:rsid w:val="00CC165E"/>
    <w:rsid w:val="00CC6E12"/>
    <w:rsid w:val="00CC7004"/>
    <w:rsid w:val="00CD0DAE"/>
    <w:rsid w:val="00CD67D2"/>
    <w:rsid w:val="00CD7FF5"/>
    <w:rsid w:val="00CE369D"/>
    <w:rsid w:val="00CE46CF"/>
    <w:rsid w:val="00CE5C9E"/>
    <w:rsid w:val="00CE7A61"/>
    <w:rsid w:val="00CF206C"/>
    <w:rsid w:val="00CF392B"/>
    <w:rsid w:val="00CF4710"/>
    <w:rsid w:val="00CF5908"/>
    <w:rsid w:val="00D00810"/>
    <w:rsid w:val="00D01B1B"/>
    <w:rsid w:val="00D02BFD"/>
    <w:rsid w:val="00D03084"/>
    <w:rsid w:val="00D05EFB"/>
    <w:rsid w:val="00D06AFD"/>
    <w:rsid w:val="00D06F87"/>
    <w:rsid w:val="00D073E1"/>
    <w:rsid w:val="00D11983"/>
    <w:rsid w:val="00D1425E"/>
    <w:rsid w:val="00D14EF3"/>
    <w:rsid w:val="00D158BD"/>
    <w:rsid w:val="00D17217"/>
    <w:rsid w:val="00D26532"/>
    <w:rsid w:val="00D305D5"/>
    <w:rsid w:val="00D30841"/>
    <w:rsid w:val="00D33F9A"/>
    <w:rsid w:val="00D419E1"/>
    <w:rsid w:val="00D453A0"/>
    <w:rsid w:val="00D4578D"/>
    <w:rsid w:val="00D4724F"/>
    <w:rsid w:val="00D479CA"/>
    <w:rsid w:val="00D56884"/>
    <w:rsid w:val="00D57182"/>
    <w:rsid w:val="00D575BE"/>
    <w:rsid w:val="00D5789F"/>
    <w:rsid w:val="00D5796F"/>
    <w:rsid w:val="00D72083"/>
    <w:rsid w:val="00D7290B"/>
    <w:rsid w:val="00D72E8B"/>
    <w:rsid w:val="00D81AD8"/>
    <w:rsid w:val="00D81E3A"/>
    <w:rsid w:val="00D832D5"/>
    <w:rsid w:val="00D83731"/>
    <w:rsid w:val="00D87755"/>
    <w:rsid w:val="00D9345E"/>
    <w:rsid w:val="00D93D7A"/>
    <w:rsid w:val="00D94C5A"/>
    <w:rsid w:val="00D94F03"/>
    <w:rsid w:val="00D96BA6"/>
    <w:rsid w:val="00D96EF6"/>
    <w:rsid w:val="00D97445"/>
    <w:rsid w:val="00D97FA5"/>
    <w:rsid w:val="00DA5A30"/>
    <w:rsid w:val="00DA62C4"/>
    <w:rsid w:val="00DB170A"/>
    <w:rsid w:val="00DB36CE"/>
    <w:rsid w:val="00DB7C42"/>
    <w:rsid w:val="00DC1978"/>
    <w:rsid w:val="00DC3CB4"/>
    <w:rsid w:val="00DC4656"/>
    <w:rsid w:val="00DC4D82"/>
    <w:rsid w:val="00DC7307"/>
    <w:rsid w:val="00DD3745"/>
    <w:rsid w:val="00DD47DE"/>
    <w:rsid w:val="00DD5414"/>
    <w:rsid w:val="00DD56FE"/>
    <w:rsid w:val="00DD5C1D"/>
    <w:rsid w:val="00DD7588"/>
    <w:rsid w:val="00DE0A8A"/>
    <w:rsid w:val="00DE11D2"/>
    <w:rsid w:val="00DE4439"/>
    <w:rsid w:val="00DE4D29"/>
    <w:rsid w:val="00DE5971"/>
    <w:rsid w:val="00DE6421"/>
    <w:rsid w:val="00DE73E4"/>
    <w:rsid w:val="00DF5CC6"/>
    <w:rsid w:val="00DF7144"/>
    <w:rsid w:val="00DF7900"/>
    <w:rsid w:val="00E00FBA"/>
    <w:rsid w:val="00E02B9D"/>
    <w:rsid w:val="00E02CC4"/>
    <w:rsid w:val="00E03F30"/>
    <w:rsid w:val="00E05E55"/>
    <w:rsid w:val="00E06F5A"/>
    <w:rsid w:val="00E10448"/>
    <w:rsid w:val="00E10BE6"/>
    <w:rsid w:val="00E120BB"/>
    <w:rsid w:val="00E12B14"/>
    <w:rsid w:val="00E151C8"/>
    <w:rsid w:val="00E155F2"/>
    <w:rsid w:val="00E16C38"/>
    <w:rsid w:val="00E21756"/>
    <w:rsid w:val="00E23CBC"/>
    <w:rsid w:val="00E23FC7"/>
    <w:rsid w:val="00E25A91"/>
    <w:rsid w:val="00E2607E"/>
    <w:rsid w:val="00E276F0"/>
    <w:rsid w:val="00E306F1"/>
    <w:rsid w:val="00E317DE"/>
    <w:rsid w:val="00E3256C"/>
    <w:rsid w:val="00E33F9F"/>
    <w:rsid w:val="00E3468F"/>
    <w:rsid w:val="00E405AB"/>
    <w:rsid w:val="00E4144D"/>
    <w:rsid w:val="00E4312B"/>
    <w:rsid w:val="00E4508A"/>
    <w:rsid w:val="00E45288"/>
    <w:rsid w:val="00E46025"/>
    <w:rsid w:val="00E475EF"/>
    <w:rsid w:val="00E479BD"/>
    <w:rsid w:val="00E5064C"/>
    <w:rsid w:val="00E5300C"/>
    <w:rsid w:val="00E537EC"/>
    <w:rsid w:val="00E53F3D"/>
    <w:rsid w:val="00E55388"/>
    <w:rsid w:val="00E5684D"/>
    <w:rsid w:val="00E57D21"/>
    <w:rsid w:val="00E610D9"/>
    <w:rsid w:val="00E638CB"/>
    <w:rsid w:val="00E665DA"/>
    <w:rsid w:val="00E66CCF"/>
    <w:rsid w:val="00E67148"/>
    <w:rsid w:val="00E67B6C"/>
    <w:rsid w:val="00E7085B"/>
    <w:rsid w:val="00E71580"/>
    <w:rsid w:val="00E71805"/>
    <w:rsid w:val="00E71FEC"/>
    <w:rsid w:val="00E72B61"/>
    <w:rsid w:val="00E73340"/>
    <w:rsid w:val="00E75E4C"/>
    <w:rsid w:val="00E76158"/>
    <w:rsid w:val="00E76478"/>
    <w:rsid w:val="00E817A3"/>
    <w:rsid w:val="00E82AC9"/>
    <w:rsid w:val="00E82B33"/>
    <w:rsid w:val="00E844C8"/>
    <w:rsid w:val="00E84A48"/>
    <w:rsid w:val="00E8788D"/>
    <w:rsid w:val="00E95D96"/>
    <w:rsid w:val="00E95DAA"/>
    <w:rsid w:val="00E97547"/>
    <w:rsid w:val="00E97DAF"/>
    <w:rsid w:val="00EA027C"/>
    <w:rsid w:val="00EA1356"/>
    <w:rsid w:val="00EA7A10"/>
    <w:rsid w:val="00EB0367"/>
    <w:rsid w:val="00EB2283"/>
    <w:rsid w:val="00EB2528"/>
    <w:rsid w:val="00EC7D60"/>
    <w:rsid w:val="00ED1908"/>
    <w:rsid w:val="00ED502F"/>
    <w:rsid w:val="00EE371C"/>
    <w:rsid w:val="00EE708C"/>
    <w:rsid w:val="00EE7409"/>
    <w:rsid w:val="00EE7755"/>
    <w:rsid w:val="00EF1F16"/>
    <w:rsid w:val="00EF32D4"/>
    <w:rsid w:val="00EF39B0"/>
    <w:rsid w:val="00EF3A6C"/>
    <w:rsid w:val="00F03167"/>
    <w:rsid w:val="00F035A8"/>
    <w:rsid w:val="00F046ED"/>
    <w:rsid w:val="00F05024"/>
    <w:rsid w:val="00F05B01"/>
    <w:rsid w:val="00F06594"/>
    <w:rsid w:val="00F070E6"/>
    <w:rsid w:val="00F11E85"/>
    <w:rsid w:val="00F11EF6"/>
    <w:rsid w:val="00F1254B"/>
    <w:rsid w:val="00F15436"/>
    <w:rsid w:val="00F22373"/>
    <w:rsid w:val="00F250DF"/>
    <w:rsid w:val="00F30F9F"/>
    <w:rsid w:val="00F33607"/>
    <w:rsid w:val="00F345A8"/>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126C"/>
    <w:rsid w:val="00F71C56"/>
    <w:rsid w:val="00F72B7A"/>
    <w:rsid w:val="00F73376"/>
    <w:rsid w:val="00F75004"/>
    <w:rsid w:val="00F755FC"/>
    <w:rsid w:val="00F760FF"/>
    <w:rsid w:val="00F76418"/>
    <w:rsid w:val="00F770BF"/>
    <w:rsid w:val="00F77F10"/>
    <w:rsid w:val="00F80415"/>
    <w:rsid w:val="00F82EA2"/>
    <w:rsid w:val="00F83CD0"/>
    <w:rsid w:val="00F847D3"/>
    <w:rsid w:val="00F86B09"/>
    <w:rsid w:val="00F87068"/>
    <w:rsid w:val="00F91C36"/>
    <w:rsid w:val="00F929E9"/>
    <w:rsid w:val="00F97A8E"/>
    <w:rsid w:val="00FA2443"/>
    <w:rsid w:val="00FA67D7"/>
    <w:rsid w:val="00FA7046"/>
    <w:rsid w:val="00FB3BE0"/>
    <w:rsid w:val="00FB64A5"/>
    <w:rsid w:val="00FB684B"/>
    <w:rsid w:val="00FC10DF"/>
    <w:rsid w:val="00FC1AB8"/>
    <w:rsid w:val="00FC2219"/>
    <w:rsid w:val="00FC5A19"/>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95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sz w:val="22"/>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pPr>
      <w:ind w:left="480"/>
    </w:pPr>
  </w:style>
  <w:style w:type="paragraph" w:customStyle="1" w:styleId="Nadpis4slovan">
    <w:name w:val="Nadpis 4 číslovaný"/>
    <w:basedOn w:val="Nadpis4"/>
    <w:next w:val="Normln"/>
    <w:autoRedefine/>
    <w:pPr>
      <w:spacing w:before="120" w:after="240"/>
    </w:pPr>
    <w:rPr>
      <w:b w:val="0"/>
      <w:bCs w:val="0"/>
      <w:color w:val="000000"/>
      <w:szCs w:val="20"/>
    </w:rPr>
  </w:style>
  <w:style w:type="paragraph" w:customStyle="1" w:styleId="odrka">
    <w:name w:val="odrážka"/>
    <w:basedOn w:val="Normln"/>
    <w:pPr>
      <w:numPr>
        <w:numId w:val="2"/>
      </w:numPr>
      <w:spacing w:before="120"/>
    </w:pPr>
  </w:style>
  <w:style w:type="paragraph" w:customStyle="1" w:styleId="odrka2">
    <w:name w:val="odrážka 2"/>
    <w:basedOn w:val="odrka"/>
    <w:pPr>
      <w:numPr>
        <w:numId w:val="3"/>
      </w:numPr>
    </w:pPr>
  </w:style>
  <w:style w:type="paragraph" w:customStyle="1" w:styleId="odrka3">
    <w:name w:val="odrážka 3"/>
    <w:basedOn w:val="odrka"/>
    <w:pPr>
      <w:numPr>
        <w:ilvl w:val="2"/>
        <w:numId w:val="4"/>
      </w:numPr>
    </w:pPr>
  </w:style>
  <w:style w:type="paragraph" w:customStyle="1" w:styleId="popistabulkyslovan">
    <w:name w:val="popis tabulky číslovaný"/>
    <w:basedOn w:val="Normln"/>
    <w:next w:val="Normln"/>
    <w:pPr>
      <w:numPr>
        <w:numId w:val="5"/>
      </w:numPr>
      <w:tabs>
        <w:tab w:val="left" w:pos="2268"/>
      </w:tabs>
      <w:spacing w:before="120" w:after="120"/>
    </w:pPr>
    <w:rPr>
      <w:rFonts w:ascii="Arial" w:hAnsi="Arial" w:cs="Arial"/>
    </w:rPr>
  </w:style>
  <w:style w:type="paragraph" w:customStyle="1" w:styleId="Styl1">
    <w:name w:val="Styl1"/>
    <w:basedOn w:val="Seznamsodrkami"/>
    <w:pPr>
      <w:numPr>
        <w:numId w:val="0"/>
      </w:numPr>
      <w:jc w:val="left"/>
    </w:pPr>
    <w:rPr>
      <w:rFonts w:ascii="Arial" w:hAnsi="Arial" w:cs="Arial"/>
      <w:bCs/>
    </w:rPr>
  </w:style>
  <w:style w:type="paragraph" w:styleId="Seznamsodrkami">
    <w:name w:val="List Bullet"/>
    <w:basedOn w:val="Normln"/>
    <w:semiHidden/>
    <w:pPr>
      <w:numPr>
        <w:numId w:val="6"/>
      </w:numPr>
    </w:pPr>
  </w:style>
  <w:style w:type="paragraph" w:customStyle="1" w:styleId="Styl2">
    <w:name w:val="Styl2"/>
    <w:basedOn w:val="Seznamsodrkami5"/>
    <w:pPr>
      <w:numPr>
        <w:numId w:val="0"/>
      </w:numPr>
      <w:jc w:val="left"/>
    </w:pPr>
  </w:style>
  <w:style w:type="paragraph" w:styleId="Seznamsodrkami5">
    <w:name w:val="List Bullet 5"/>
    <w:basedOn w:val="Normln"/>
    <w:semiHidden/>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pPr>
      <w:jc w:val="left"/>
    </w:pPr>
    <w:rPr>
      <w:color w:val="000000"/>
      <w:sz w:val="24"/>
      <w:lang w:val="x-none" w:eastAsia="x-none"/>
    </w:rPr>
  </w:style>
  <w:style w:type="paragraph" w:customStyle="1" w:styleId="hltext">
    <w:name w:val="hl_text"/>
    <w:basedOn w:val="Zkladntext"/>
    <w:pPr>
      <w:numPr>
        <w:numId w:val="8"/>
      </w:numPr>
      <w:jc w:val="center"/>
    </w:pPr>
    <w:rPr>
      <w:b/>
      <w:i/>
      <w:caps/>
      <w:u w:val="single"/>
    </w:rPr>
  </w:style>
  <w:style w:type="paragraph" w:customStyle="1" w:styleId="odraky1">
    <w:name w:val="odražky1"/>
    <w:pPr>
      <w:spacing w:before="120"/>
      <w:jc w:val="both"/>
      <w:outlineLvl w:val="1"/>
    </w:pPr>
    <w:rPr>
      <w:noProof/>
      <w:sz w:val="22"/>
    </w:rPr>
  </w:style>
  <w:style w:type="paragraph" w:customStyle="1" w:styleId="sloseznamu">
    <w:name w:val="Číslo seznamu"/>
    <w:autoRedefine/>
    <w:pPr>
      <w:widowControl w:val="0"/>
      <w:numPr>
        <w:numId w:val="9"/>
      </w:numPr>
    </w:pPr>
    <w:rPr>
      <w:color w:val="000000"/>
      <w:sz w:val="22"/>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emiHidden/>
  </w:style>
  <w:style w:type="paragraph" w:styleId="Nzev">
    <w:name w:val="Title"/>
    <w:basedOn w:val="Normln"/>
    <w:link w:val="NzevChar"/>
    <w:uiPriority w:val="99"/>
    <w:qFormat/>
    <w:pPr>
      <w:jc w:val="center"/>
    </w:pPr>
    <w:rPr>
      <w:b/>
      <w:sz w:val="36"/>
    </w:rPr>
  </w:style>
  <w:style w:type="character" w:customStyle="1" w:styleId="odraky1Char">
    <w:name w:val="odražky1 Char"/>
    <w:rPr>
      <w:noProof/>
      <w:sz w:val="22"/>
      <w:lang w:val="cs-CZ" w:eastAsia="cs-CZ" w:bidi="ar-SA"/>
    </w:rPr>
  </w:style>
  <w:style w:type="paragraph" w:customStyle="1" w:styleId="Rozvrendokumentu">
    <w:name w:val="Rozvržení dokumentu"/>
    <w:basedOn w:val="Normln"/>
    <w:semiHidden/>
    <w:pPr>
      <w:shd w:val="clear" w:color="auto" w:fill="000080"/>
    </w:pPr>
    <w:rPr>
      <w:rFonts w:ascii="Tahoma" w:hAnsi="Tahoma" w:cs="Tahoma"/>
      <w:sz w:val="20"/>
    </w:rPr>
  </w:style>
  <w:style w:type="paragraph" w:customStyle="1" w:styleId="dajeosmluvnstran">
    <w:name w:val="údaje o smluvní straně"/>
    <w:basedOn w:val="Normln"/>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pPr>
      <w:spacing w:after="120" w:line="280" w:lineRule="exact"/>
      <w:jc w:val="center"/>
    </w:pPr>
    <w:rPr>
      <w:rFonts w:ascii="Garamond" w:hAnsi="Garamond"/>
      <w:b/>
      <w:sz w:val="24"/>
      <w:szCs w:val="24"/>
    </w:rPr>
  </w:style>
  <w:style w:type="character" w:customStyle="1" w:styleId="ProhlensmluvnchstranChar">
    <w:name w:val="Prohlášení smluvních stran Char"/>
    <w:locked/>
    <w:rPr>
      <w:rFonts w:ascii="Garamond" w:hAnsi="Garamond"/>
      <w:b/>
      <w:sz w:val="24"/>
      <w:szCs w:val="24"/>
    </w:rPr>
  </w:style>
  <w:style w:type="paragraph" w:customStyle="1" w:styleId="Textlnkuslovan">
    <w:name w:val="Text článku číslovaný"/>
    <w:basedOn w:val="Normln"/>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Pr>
      <w:rFonts w:ascii="Garamond" w:hAnsi="Garamond"/>
      <w:sz w:val="24"/>
      <w:szCs w:val="24"/>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tavecseseznamem">
    <w:name w:val="List Paragraph"/>
    <w:basedOn w:val="Normln"/>
    <w:qFormat/>
    <w:pPr>
      <w:ind w:left="708"/>
    </w:pPr>
  </w:style>
  <w:style w:type="paragraph" w:styleId="Zkladntext2">
    <w:name w:val="Body Text 2"/>
    <w:basedOn w:val="Normln"/>
    <w:semiHidden/>
    <w:pPr>
      <w:jc w:val="center"/>
    </w:pPr>
    <w:rPr>
      <w:bCs/>
      <w:sz w:val="28"/>
    </w:rPr>
  </w:style>
  <w:style w:type="character" w:customStyle="1" w:styleId="Standardnpsmoodstavce1">
    <w:name w:val="Standardní písmo odstavce1"/>
  </w:style>
  <w:style w:type="paragraph" w:styleId="Prosttext">
    <w:name w:val="Plain Text"/>
    <w:basedOn w:val="Normln"/>
    <w:semiHidden/>
    <w:pPr>
      <w:jc w:val="left"/>
    </w:pPr>
    <w:rPr>
      <w:rFonts w:ascii="Courier New" w:hAnsi="Courier New" w:cs="Courier New"/>
      <w:sz w:val="20"/>
    </w:rPr>
  </w:style>
  <w:style w:type="character" w:customStyle="1" w:styleId="ProsttextChar">
    <w:name w:val="Prostý text Char"/>
    <w:rPr>
      <w:rFonts w:ascii="Courier New" w:hAnsi="Courier New" w:cs="Courier New"/>
    </w:rPr>
  </w:style>
  <w:style w:type="paragraph" w:customStyle="1" w:styleId="Seznamploh">
    <w:name w:val="Seznam příloh"/>
    <w:basedOn w:val="Textlnkuslovan"/>
    <w:pPr>
      <w:numPr>
        <w:ilvl w:val="0"/>
        <w:numId w:val="0"/>
      </w:numPr>
      <w:ind w:left="3572" w:hanging="1361"/>
    </w:pPr>
    <w:rPr>
      <w:szCs w:val="20"/>
      <w:lang w:eastAsia="en-US"/>
    </w:rPr>
  </w:style>
  <w:style w:type="character" w:customStyle="1" w:styleId="platne">
    <w:name w:val="platne"/>
    <w:basedOn w:val="Standardnpsmoodstavce"/>
  </w:style>
  <w:style w:type="paragraph" w:customStyle="1" w:styleId="HLAVICKA">
    <w:name w:val="HLAVICKA"/>
    <w:basedOn w:val="Normln"/>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Pr>
      <w:rFonts w:cs="Tahoma"/>
      <w:vertAlign w:val="superscript"/>
    </w:rPr>
  </w:style>
  <w:style w:type="character" w:styleId="Odkaznakoment">
    <w:name w:val="annotation reference"/>
    <w:uiPriority w:val="99"/>
    <w:semiHidden/>
    <w:rPr>
      <w:sz w:val="16"/>
      <w:szCs w:val="16"/>
    </w:rPr>
  </w:style>
  <w:style w:type="paragraph" w:styleId="Textkomente">
    <w:name w:val="annotation text"/>
    <w:basedOn w:val="Normln"/>
    <w:uiPriority w:val="99"/>
    <w:rPr>
      <w:sz w:val="20"/>
    </w:rPr>
  </w:style>
  <w:style w:type="character" w:customStyle="1" w:styleId="TextkomenteChar">
    <w:name w:val="Text komentáře Char"/>
    <w:basedOn w:val="Standardnpsmoodstavce"/>
    <w:uiPriority w:val="99"/>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paragraph" w:customStyle="1" w:styleId="ODDL">
    <w:name w:val="ODDÍL"/>
    <w:basedOn w:val="Nadpis2"/>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lang w:val="x-none" w:eastAsia="x-none"/>
    </w:rPr>
  </w:style>
  <w:style w:type="character" w:customStyle="1" w:styleId="kopravChar">
    <w:name w:val="k opravě Char"/>
    <w:link w:val="koprav"/>
    <w:rsid w:val="00842C43"/>
    <w:rPr>
      <w:rFonts w:ascii="Arial" w:hAnsi="Arial" w:cs="Arial"/>
      <w:lang w:val="x-none" w:eastAsia="x-none"/>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lang w:val="x-none"/>
    </w:rPr>
  </w:style>
  <w:style w:type="character" w:customStyle="1" w:styleId="OdstavecodsazenChar">
    <w:name w:val="Odstavec odsazený Char"/>
    <w:link w:val="Odstavecodsazen"/>
    <w:rsid w:val="000B2AF2"/>
    <w:rPr>
      <w:rFonts w:eastAsia="Tahoma"/>
      <w:sz w:val="24"/>
      <w:szCs w:val="24"/>
      <w:lang w:val="x-none"/>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character" w:styleId="Nevyeenzmnka">
    <w:name w:val="Unresolved Mention"/>
    <w:basedOn w:val="Standardnpsmoodstavce"/>
    <w:uiPriority w:val="99"/>
    <w:semiHidden/>
    <w:unhideWhenUsed/>
    <w:rsid w:val="00D05EFB"/>
    <w:rPr>
      <w:color w:val="605E5C"/>
      <w:shd w:val="clear" w:color="auto" w:fill="E1DFDD"/>
    </w:rPr>
  </w:style>
  <w:style w:type="character" w:customStyle="1" w:styleId="nowrap">
    <w:name w:val="nowrap"/>
    <w:rsid w:val="00EA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808784727">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05FC0-672C-4690-9E02-CC3AB4C8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5221</Words>
  <Characters>30807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35957</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2025-05-06T09:34:00Z</dcterms:created>
  <dcterms:modified xsi:type="dcterms:W3CDTF">2025-06-24T09:04:00Z</dcterms:modified>
</cp:coreProperties>
</file>