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88C05" w14:textId="77777777" w:rsidR="00B0758B" w:rsidRDefault="00B0758B">
      <w:pPr>
        <w:jc w:val="center"/>
        <w:rPr>
          <w:b/>
          <w:sz w:val="28"/>
          <w:szCs w:val="28"/>
          <w:u w:val="single"/>
        </w:rPr>
      </w:pPr>
    </w:p>
    <w:p w14:paraId="19B04926" w14:textId="472AEE2C" w:rsidR="00B0758B" w:rsidRDefault="00DB3385" w:rsidP="00B0758B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</w:t>
      </w:r>
      <w:r w:rsidR="00B0758B">
        <w:rPr>
          <w:b/>
          <w:sz w:val="28"/>
          <w:szCs w:val="28"/>
          <w:u w:val="single"/>
        </w:rPr>
        <w:t>upervizní kontrakt</w:t>
      </w:r>
    </w:p>
    <w:p w14:paraId="1AF2F2FA" w14:textId="77777777" w:rsidR="00B0758B" w:rsidRDefault="00B0758B" w:rsidP="00B0758B">
      <w:pPr>
        <w:jc w:val="center"/>
        <w:rPr>
          <w:b/>
          <w:sz w:val="28"/>
          <w:szCs w:val="28"/>
        </w:rPr>
      </w:pPr>
    </w:p>
    <w:p w14:paraId="75600ED3" w14:textId="77777777" w:rsidR="00B0758B" w:rsidRDefault="00B0758B" w:rsidP="00B0758B">
      <w:pPr>
        <w:jc w:val="center"/>
        <w:rPr>
          <w:b/>
        </w:rPr>
      </w:pPr>
      <w:r>
        <w:rPr>
          <w:b/>
        </w:rPr>
        <w:t>uzavřený mezi:</w:t>
      </w:r>
    </w:p>
    <w:p w14:paraId="2781CE0E" w14:textId="77777777" w:rsidR="00D14B58" w:rsidRDefault="00DB3385" w:rsidP="00B0758B">
      <w:pPr>
        <w:pStyle w:val="Zkladntext"/>
        <w:tabs>
          <w:tab w:val="left" w:pos="2190"/>
        </w:tabs>
        <w:spacing w:line="240" w:lineRule="auto"/>
        <w:jc w:val="center"/>
        <w:rPr>
          <w:b/>
          <w:bCs/>
          <w:shd w:val="clear" w:color="auto" w:fill="FFFFFF"/>
        </w:rPr>
      </w:pPr>
      <w:r w:rsidRPr="00D14B58">
        <w:rPr>
          <w:b/>
          <w:bCs/>
          <w:shd w:val="clear" w:color="auto" w:fill="FFFFFF"/>
        </w:rPr>
        <w:t xml:space="preserve">Denní a týdenní stacionář Jihlava, příspěvková organizace </w:t>
      </w:r>
    </w:p>
    <w:p w14:paraId="0A16C64E" w14:textId="08079F95" w:rsidR="00B0758B" w:rsidRPr="00D14B58" w:rsidRDefault="00DB3385" w:rsidP="00B0758B">
      <w:pPr>
        <w:pStyle w:val="Zkladntext"/>
        <w:tabs>
          <w:tab w:val="left" w:pos="2190"/>
        </w:tabs>
        <w:spacing w:line="240" w:lineRule="auto"/>
        <w:jc w:val="center"/>
        <w:rPr>
          <w:b/>
          <w:bCs/>
        </w:rPr>
      </w:pPr>
      <w:r w:rsidRPr="00D14B58">
        <w:rPr>
          <w:rStyle w:val="xbe"/>
          <w:b/>
          <w:bCs/>
          <w:color w:val="222222"/>
          <w:shd w:val="clear" w:color="auto" w:fill="FFFFFF"/>
        </w:rPr>
        <w:t>Královský vršek 1106/9, 586 01 Jihlava</w:t>
      </w:r>
      <w:r w:rsidR="00B0758B" w:rsidRPr="00D14B58">
        <w:rPr>
          <w:b/>
          <w:bCs/>
        </w:rPr>
        <w:t xml:space="preserve"> </w:t>
      </w:r>
    </w:p>
    <w:p w14:paraId="26C241EE" w14:textId="2E9D168C" w:rsidR="00B0758B" w:rsidRPr="00D14B58" w:rsidRDefault="00B0758B" w:rsidP="00B0758B">
      <w:pPr>
        <w:pStyle w:val="Zkladntext"/>
        <w:tabs>
          <w:tab w:val="left" w:pos="2190"/>
        </w:tabs>
        <w:spacing w:line="240" w:lineRule="auto"/>
        <w:jc w:val="center"/>
        <w:rPr>
          <w:b/>
          <w:bCs/>
        </w:rPr>
      </w:pPr>
      <w:r w:rsidRPr="00D14B58">
        <w:rPr>
          <w:b/>
          <w:bCs/>
        </w:rPr>
        <w:t>IČ</w:t>
      </w:r>
      <w:r w:rsidR="00D14B58">
        <w:rPr>
          <w:b/>
          <w:bCs/>
        </w:rPr>
        <w:t>:</w:t>
      </w:r>
      <w:r w:rsidRPr="00D14B58">
        <w:rPr>
          <w:b/>
          <w:bCs/>
        </w:rPr>
        <w:t xml:space="preserve"> 00</w:t>
      </w:r>
      <w:r w:rsidR="00DB3385" w:rsidRPr="00D14B58">
        <w:rPr>
          <w:b/>
          <w:bCs/>
        </w:rPr>
        <w:t>400858</w:t>
      </w:r>
    </w:p>
    <w:p w14:paraId="056805A8" w14:textId="1D9281AA" w:rsidR="00B0758B" w:rsidRDefault="00DB3385" w:rsidP="00B0758B">
      <w:pPr>
        <w:pStyle w:val="Zkladntext"/>
        <w:tabs>
          <w:tab w:val="left" w:pos="2190"/>
        </w:tabs>
        <w:spacing w:line="240" w:lineRule="auto"/>
        <w:jc w:val="center"/>
        <w:rPr>
          <w:b/>
        </w:rPr>
      </w:pPr>
      <w:r>
        <w:rPr>
          <w:b/>
        </w:rPr>
        <w:t xml:space="preserve">zastoupené ředitelkou </w:t>
      </w:r>
    </w:p>
    <w:p w14:paraId="188527D5" w14:textId="2C1D85C7" w:rsidR="00DB3385" w:rsidRDefault="00DB3385" w:rsidP="00B0758B">
      <w:pPr>
        <w:pStyle w:val="Zkladntext"/>
        <w:tabs>
          <w:tab w:val="left" w:pos="2190"/>
        </w:tabs>
        <w:spacing w:line="240" w:lineRule="auto"/>
        <w:jc w:val="center"/>
        <w:rPr>
          <w:b/>
        </w:rPr>
      </w:pPr>
      <w:r>
        <w:rPr>
          <w:b/>
        </w:rPr>
        <w:t>Mgr. Evou Pohořelou</w:t>
      </w:r>
    </w:p>
    <w:p w14:paraId="0E46C639" w14:textId="55713C87" w:rsidR="00B0758B" w:rsidRDefault="00D14B58" w:rsidP="00B0758B">
      <w:pPr>
        <w:pStyle w:val="Zkladntext"/>
        <w:tabs>
          <w:tab w:val="left" w:pos="2190"/>
        </w:tabs>
        <w:spacing w:line="240" w:lineRule="auto"/>
        <w:jc w:val="center"/>
        <w:rPr>
          <w:b/>
        </w:rPr>
      </w:pPr>
      <w:r>
        <w:rPr>
          <w:b/>
        </w:rPr>
        <w:t>A</w:t>
      </w:r>
    </w:p>
    <w:p w14:paraId="032BECB3" w14:textId="77777777" w:rsidR="00D14B58" w:rsidRDefault="00D14B58" w:rsidP="00B0758B">
      <w:pPr>
        <w:pStyle w:val="Zkladntext"/>
        <w:tabs>
          <w:tab w:val="left" w:pos="2190"/>
        </w:tabs>
        <w:spacing w:line="240" w:lineRule="auto"/>
        <w:jc w:val="center"/>
        <w:rPr>
          <w:b/>
        </w:rPr>
      </w:pPr>
    </w:p>
    <w:p w14:paraId="53DA7EB4" w14:textId="618C3BE4" w:rsidR="00D14B58" w:rsidRDefault="00D14B58" w:rsidP="00B0758B">
      <w:pPr>
        <w:pStyle w:val="Zkladntext"/>
        <w:tabs>
          <w:tab w:val="left" w:pos="2190"/>
        </w:tabs>
        <w:spacing w:line="240" w:lineRule="auto"/>
        <w:jc w:val="center"/>
        <w:rPr>
          <w:b/>
        </w:rPr>
      </w:pPr>
      <w:r>
        <w:rPr>
          <w:b/>
        </w:rPr>
        <w:t>Mgr. Igorem Nosálem, Ph.D.</w:t>
      </w:r>
    </w:p>
    <w:p w14:paraId="1C7E9623" w14:textId="7A34B733" w:rsidR="00D14B58" w:rsidRDefault="00D14B58" w:rsidP="00B0758B">
      <w:pPr>
        <w:pStyle w:val="Zkladntext"/>
        <w:tabs>
          <w:tab w:val="left" w:pos="2190"/>
        </w:tabs>
        <w:spacing w:line="240" w:lineRule="auto"/>
        <w:jc w:val="center"/>
        <w:rPr>
          <w:b/>
        </w:rPr>
      </w:pPr>
      <w:r>
        <w:rPr>
          <w:b/>
        </w:rPr>
        <w:t>Supervize, poradenství a terapie zaměřená na vztahy a řešení</w:t>
      </w:r>
    </w:p>
    <w:p w14:paraId="6B118893" w14:textId="448457BB" w:rsidR="00D14B58" w:rsidRDefault="00D14B58" w:rsidP="00B0758B">
      <w:pPr>
        <w:pStyle w:val="Zkladntext"/>
        <w:tabs>
          <w:tab w:val="left" w:pos="2190"/>
        </w:tabs>
        <w:spacing w:line="240" w:lineRule="auto"/>
        <w:jc w:val="center"/>
        <w:rPr>
          <w:b/>
        </w:rPr>
      </w:pPr>
      <w:r>
        <w:rPr>
          <w:b/>
        </w:rPr>
        <w:t>Hvězdová 304/6, 602 00 Brno, tel.:</w:t>
      </w:r>
    </w:p>
    <w:p w14:paraId="01BEAB03" w14:textId="0F66BBA7" w:rsidR="00D14B58" w:rsidRDefault="00ED628C" w:rsidP="00B0758B">
      <w:pPr>
        <w:pStyle w:val="Zkladntext"/>
        <w:tabs>
          <w:tab w:val="left" w:pos="2190"/>
        </w:tabs>
        <w:spacing w:line="240" w:lineRule="auto"/>
        <w:jc w:val="center"/>
        <w:rPr>
          <w:b/>
        </w:rPr>
      </w:pPr>
      <w:r>
        <w:rPr>
          <w:b/>
        </w:rPr>
        <w:t>Web:</w:t>
      </w:r>
    </w:p>
    <w:p w14:paraId="69DED2D3" w14:textId="47D3D8E9" w:rsidR="00D14B58" w:rsidRDefault="00D14B58" w:rsidP="00B0758B">
      <w:pPr>
        <w:pStyle w:val="Zkladntext"/>
        <w:tabs>
          <w:tab w:val="left" w:pos="2190"/>
        </w:tabs>
        <w:spacing w:line="240" w:lineRule="auto"/>
        <w:jc w:val="center"/>
        <w:rPr>
          <w:b/>
        </w:rPr>
      </w:pPr>
      <w:r>
        <w:rPr>
          <w:b/>
        </w:rPr>
        <w:t>IČ: 06001335</w:t>
      </w:r>
    </w:p>
    <w:p w14:paraId="07880BE1" w14:textId="7A8D519C" w:rsidR="00B0758B" w:rsidRDefault="00B0758B" w:rsidP="002C59A6">
      <w:pPr>
        <w:jc w:val="center"/>
        <w:rPr>
          <w:b/>
          <w:sz w:val="28"/>
          <w:szCs w:val="28"/>
          <w:u w:val="single"/>
        </w:rPr>
      </w:pPr>
    </w:p>
    <w:p w14:paraId="1A80CC9A" w14:textId="5A35FE65" w:rsidR="000B49D7" w:rsidRDefault="000B49D7" w:rsidP="002C59A6">
      <w:pPr>
        <w:jc w:val="center"/>
        <w:rPr>
          <w:b/>
          <w:sz w:val="28"/>
          <w:szCs w:val="28"/>
          <w:u w:val="single"/>
        </w:rPr>
      </w:pPr>
    </w:p>
    <w:p w14:paraId="646D4959" w14:textId="77777777" w:rsidR="000B49D7" w:rsidRPr="002C59A6" w:rsidRDefault="000B49D7" w:rsidP="002C59A6">
      <w:pPr>
        <w:jc w:val="center"/>
        <w:rPr>
          <w:b/>
          <w:sz w:val="28"/>
          <w:szCs w:val="28"/>
          <w:u w:val="single"/>
        </w:rPr>
      </w:pPr>
    </w:p>
    <w:p w14:paraId="6ECF95DC" w14:textId="77777777" w:rsidR="00B0758B" w:rsidRDefault="00B0758B" w:rsidP="00B0758B">
      <w:pPr>
        <w:ind w:left="60"/>
        <w:jc w:val="both"/>
        <w:rPr>
          <w:b/>
        </w:rPr>
      </w:pPr>
      <w:r>
        <w:rPr>
          <w:b/>
        </w:rPr>
        <w:t>1.Předmět kontraktu</w:t>
      </w:r>
    </w:p>
    <w:p w14:paraId="2CB51CCC" w14:textId="77777777" w:rsidR="00B0758B" w:rsidRDefault="00B0758B" w:rsidP="00B0758B">
      <w:pPr>
        <w:jc w:val="both"/>
        <w:rPr>
          <w:b/>
        </w:rPr>
      </w:pPr>
    </w:p>
    <w:p w14:paraId="3B1E8BF6" w14:textId="77777777" w:rsidR="00B0758B" w:rsidRDefault="00B0758B" w:rsidP="00B0758B">
      <w:pPr>
        <w:jc w:val="both"/>
      </w:pPr>
      <w:r>
        <w:t>Předmětem tohoto kontraktu je:</w:t>
      </w:r>
    </w:p>
    <w:p w14:paraId="1DEC2BA5" w14:textId="27F6B3B3" w:rsidR="00B0758B" w:rsidRDefault="006A7241" w:rsidP="00B0758B">
      <w:pPr>
        <w:ind w:firstLine="540"/>
        <w:jc w:val="both"/>
        <w:rPr>
          <w:b/>
          <w:bCs/>
        </w:rPr>
      </w:pPr>
      <w:r>
        <w:rPr>
          <w:b/>
        </w:rPr>
        <w:t>zajištění supervize případové</w:t>
      </w:r>
      <w:r w:rsidR="00DB3385">
        <w:rPr>
          <w:b/>
        </w:rPr>
        <w:t>,</w:t>
      </w:r>
      <w:r w:rsidR="00B0758B">
        <w:rPr>
          <w:b/>
        </w:rPr>
        <w:t xml:space="preserve"> individuální a týmové zaměstnancům </w:t>
      </w:r>
      <w:r w:rsidR="001015A8">
        <w:rPr>
          <w:b/>
        </w:rPr>
        <w:t>D</w:t>
      </w:r>
      <w:r w:rsidR="00DB3385">
        <w:rPr>
          <w:b/>
        </w:rPr>
        <w:t>T</w:t>
      </w:r>
      <w:r w:rsidR="001015A8">
        <w:rPr>
          <w:b/>
        </w:rPr>
        <w:t>S</w:t>
      </w:r>
      <w:r w:rsidR="00DB3385">
        <w:rPr>
          <w:b/>
        </w:rPr>
        <w:t xml:space="preserve"> Jihlava</w:t>
      </w:r>
      <w:r w:rsidR="002C59A6">
        <w:rPr>
          <w:b/>
        </w:rPr>
        <w:t>.</w:t>
      </w:r>
    </w:p>
    <w:p w14:paraId="0853132A" w14:textId="77777777" w:rsidR="00B0758B" w:rsidRDefault="00B0758B" w:rsidP="00B0758B">
      <w:pPr>
        <w:ind w:firstLine="540"/>
        <w:jc w:val="both"/>
      </w:pPr>
    </w:p>
    <w:p w14:paraId="7612EAE7" w14:textId="01CFFB6A" w:rsidR="00B0758B" w:rsidRDefault="00B0758B" w:rsidP="00B0758B">
      <w:pPr>
        <w:ind w:firstLine="540"/>
        <w:jc w:val="both"/>
      </w:pPr>
      <w:r>
        <w:t xml:space="preserve">Kontaktní osoba: </w:t>
      </w:r>
      <w:r w:rsidR="00E40653">
        <w:t>Mgr. Eva Pohořelá</w:t>
      </w:r>
    </w:p>
    <w:p w14:paraId="4ECA860B" w14:textId="77777777" w:rsidR="00B0758B" w:rsidRDefault="00B0758B" w:rsidP="00B0758B">
      <w:pPr>
        <w:ind w:firstLine="540"/>
        <w:jc w:val="both"/>
      </w:pPr>
    </w:p>
    <w:p w14:paraId="4A854403" w14:textId="77777777" w:rsidR="00B0758B" w:rsidRDefault="00B0758B" w:rsidP="00B0758B">
      <w:pPr>
        <w:ind w:firstLine="540"/>
        <w:jc w:val="both"/>
      </w:pPr>
    </w:p>
    <w:p w14:paraId="758F1621" w14:textId="13766792" w:rsidR="00B0758B" w:rsidRPr="00120E8E" w:rsidRDefault="00B0758B" w:rsidP="00B0758B">
      <w:pPr>
        <w:numPr>
          <w:ilvl w:val="0"/>
          <w:numId w:val="7"/>
        </w:numPr>
        <w:tabs>
          <w:tab w:val="num" w:pos="720"/>
        </w:tabs>
        <w:ind w:left="0" w:firstLine="0"/>
        <w:jc w:val="both"/>
        <w:rPr>
          <w:b/>
        </w:rPr>
      </w:pPr>
      <w:r>
        <w:rPr>
          <w:b/>
        </w:rPr>
        <w:t xml:space="preserve"> Místo, čas a délka supervize</w:t>
      </w:r>
    </w:p>
    <w:p w14:paraId="0D50F789" w14:textId="2A48F9B6" w:rsidR="00B0758B" w:rsidRDefault="00B0758B" w:rsidP="00B0758B">
      <w:pPr>
        <w:ind w:firstLine="540"/>
        <w:jc w:val="both"/>
      </w:pPr>
      <w:r>
        <w:t xml:space="preserve">Supervize bude probíhat </w:t>
      </w:r>
      <w:r>
        <w:rPr>
          <w:iCs/>
        </w:rPr>
        <w:t xml:space="preserve">v budově </w:t>
      </w:r>
      <w:r w:rsidR="001015A8">
        <w:rPr>
          <w:iCs/>
        </w:rPr>
        <w:t>D</w:t>
      </w:r>
      <w:r w:rsidR="00DB3385">
        <w:rPr>
          <w:iCs/>
        </w:rPr>
        <w:t>T</w:t>
      </w:r>
      <w:r w:rsidR="001015A8">
        <w:rPr>
          <w:iCs/>
        </w:rPr>
        <w:t>S</w:t>
      </w:r>
      <w:r w:rsidR="00DB3385">
        <w:rPr>
          <w:iCs/>
        </w:rPr>
        <w:t xml:space="preserve"> na adrese Královský vršek 1106/9, Jihlava. </w:t>
      </w:r>
      <w:r>
        <w:t xml:space="preserve">Supervize je sjednána na období </w:t>
      </w:r>
      <w:r w:rsidRPr="00235D53">
        <w:t xml:space="preserve">od </w:t>
      </w:r>
      <w:r w:rsidR="00F10ABC">
        <w:t>24</w:t>
      </w:r>
      <w:r w:rsidR="00235D53">
        <w:t>. 6. 2025</w:t>
      </w:r>
      <w:r w:rsidR="000B49D7" w:rsidRPr="00235D53">
        <w:t xml:space="preserve">  </w:t>
      </w:r>
      <w:r w:rsidRPr="00235D53">
        <w:t>do</w:t>
      </w:r>
      <w:r w:rsidR="00DB3385">
        <w:t xml:space="preserve"> 31.12.20</w:t>
      </w:r>
      <w:r w:rsidR="000B49D7">
        <w:t>2</w:t>
      </w:r>
      <w:r w:rsidR="00235D53">
        <w:t>6</w:t>
      </w:r>
      <w:r>
        <w:t xml:space="preserve">. V období jednoho kalendářního roku se uskuteční minimálně </w:t>
      </w:r>
      <w:r w:rsidR="00D10E32">
        <w:t>4</w:t>
      </w:r>
      <w:r w:rsidR="006A7241">
        <w:t xml:space="preserve"> supervizní</w:t>
      </w:r>
      <w:r>
        <w:t xml:space="preserve"> setkání</w:t>
      </w:r>
      <w:r w:rsidR="00D10E32">
        <w:t xml:space="preserve"> s každou supervizní skupinou.  Ka</w:t>
      </w:r>
      <w:r w:rsidR="006A7241">
        <w:t>ždý pracovník může využít 1 h</w:t>
      </w:r>
      <w:r w:rsidR="00D10E32">
        <w:t xml:space="preserve"> individuální supervize. Termíny setkání budou dojednány </w:t>
      </w:r>
      <w:r>
        <w:t xml:space="preserve">mezi </w:t>
      </w:r>
      <w:r w:rsidRPr="00235D53">
        <w:t>supervizor</w:t>
      </w:r>
      <w:r w:rsidR="000B49D7" w:rsidRPr="00235D53">
        <w:t>em</w:t>
      </w:r>
      <w:r w:rsidR="00235D53">
        <w:t xml:space="preserve"> Mgr. Igorem Nosálem, Ph.D. a </w:t>
      </w:r>
      <w:r w:rsidR="007F2BB7" w:rsidRPr="00235D53">
        <w:t xml:space="preserve"> </w:t>
      </w:r>
      <w:r w:rsidR="00D10E32" w:rsidRPr="00235D53">
        <w:t>zadavatelem</w:t>
      </w:r>
      <w:r w:rsidR="00D10E32">
        <w:t xml:space="preserve"> supervize. </w:t>
      </w:r>
    </w:p>
    <w:p w14:paraId="6C3BB980" w14:textId="1197593B" w:rsidR="00B0758B" w:rsidRDefault="00B0758B" w:rsidP="00B0758B">
      <w:pPr>
        <w:jc w:val="both"/>
        <w:rPr>
          <w:color w:val="0000FF"/>
        </w:rPr>
      </w:pPr>
    </w:p>
    <w:p w14:paraId="4A485252" w14:textId="77777777" w:rsidR="00B0758B" w:rsidRDefault="00B0758B" w:rsidP="00B0758B">
      <w:pPr>
        <w:numPr>
          <w:ilvl w:val="0"/>
          <w:numId w:val="7"/>
        </w:numPr>
        <w:jc w:val="both"/>
        <w:rPr>
          <w:b/>
          <w:color w:val="000000"/>
        </w:rPr>
      </w:pPr>
      <w:r>
        <w:rPr>
          <w:b/>
          <w:color w:val="000000"/>
        </w:rPr>
        <w:t>Cíl supervize</w:t>
      </w:r>
    </w:p>
    <w:p w14:paraId="538AE024" w14:textId="1716D085" w:rsidR="00B0758B" w:rsidRDefault="00B0758B" w:rsidP="00B0758B">
      <w:pPr>
        <w:pStyle w:val="Zkladntext"/>
        <w:spacing w:line="240" w:lineRule="auto"/>
        <w:ind w:firstLine="539"/>
      </w:pPr>
      <w:r>
        <w:t>Cílem supervize je rozšíře</w:t>
      </w:r>
      <w:r w:rsidR="00D10E32">
        <w:t>n</w:t>
      </w:r>
      <w:r w:rsidR="001015A8">
        <w:t>í odborné kapacity pracovníků D</w:t>
      </w:r>
      <w:r w:rsidR="00D10E32">
        <w:t>T</w:t>
      </w:r>
      <w:r w:rsidR="001015A8">
        <w:t>S</w:t>
      </w:r>
      <w:r w:rsidR="00D10E32">
        <w:t xml:space="preserve"> pr</w:t>
      </w:r>
      <w:r>
        <w:t>ostřednictvím rozvíjení  vlastních</w:t>
      </w:r>
      <w:r w:rsidR="00235D53">
        <w:t xml:space="preserve"> </w:t>
      </w:r>
      <w:r>
        <w:t xml:space="preserve">dovedností a schopností reflektovat  proces přímé práce s klientem za využití zpětnovazebného procesu mezi supervizorem a </w:t>
      </w:r>
      <w:proofErr w:type="spellStart"/>
      <w:r>
        <w:t>supervidovaným</w:t>
      </w:r>
      <w:r w:rsidR="00D10E32">
        <w:t>i</w:t>
      </w:r>
      <w:proofErr w:type="spellEnd"/>
      <w:r>
        <w:t xml:space="preserve">.   </w:t>
      </w:r>
    </w:p>
    <w:p w14:paraId="6AB3B596" w14:textId="77777777" w:rsidR="00D10E32" w:rsidRDefault="00B0758B" w:rsidP="00B0758B">
      <w:pPr>
        <w:pStyle w:val="Zkladntextodsazen"/>
        <w:ind w:left="0" w:firstLine="540"/>
        <w:jc w:val="both"/>
      </w:pPr>
      <w:r>
        <w:t xml:space="preserve">Supervize </w:t>
      </w:r>
      <w:r w:rsidR="00D10E32">
        <w:t xml:space="preserve">bude zaměřena na spolupráci uvnitř týmu, na zprostředkování vnitřních náhledů na řešené případy, na sebepoznání a sebereflexi, na přípravu pro žádané změny. </w:t>
      </w:r>
    </w:p>
    <w:p w14:paraId="65F588F6" w14:textId="37518AD3" w:rsidR="00B0758B" w:rsidRDefault="00D10E32" w:rsidP="00B0758B">
      <w:pPr>
        <w:pStyle w:val="Zkladntextodsazen"/>
        <w:ind w:left="0" w:firstLine="540"/>
        <w:jc w:val="both"/>
      </w:pPr>
      <w:r>
        <w:t xml:space="preserve">.  </w:t>
      </w:r>
      <w:r w:rsidR="00B0758B">
        <w:t>Zaměstnanci by měli být schopni na základě přijatých supervizí lépe plánovat a využívat osobní a odborné zdroje.</w:t>
      </w:r>
    </w:p>
    <w:p w14:paraId="17944340" w14:textId="77777777" w:rsidR="00B0758B" w:rsidRDefault="00B0758B" w:rsidP="00B0758B">
      <w:pPr>
        <w:ind w:firstLine="540"/>
        <w:jc w:val="both"/>
      </w:pPr>
    </w:p>
    <w:p w14:paraId="2B917B12" w14:textId="77777777" w:rsidR="00B0758B" w:rsidRDefault="00B0758B" w:rsidP="00B0758B">
      <w:pPr>
        <w:numPr>
          <w:ilvl w:val="0"/>
          <w:numId w:val="7"/>
        </w:numPr>
        <w:jc w:val="both"/>
        <w:rPr>
          <w:b/>
        </w:rPr>
      </w:pPr>
      <w:r>
        <w:rPr>
          <w:b/>
        </w:rPr>
        <w:t xml:space="preserve">Supervizní dokumentace </w:t>
      </w:r>
    </w:p>
    <w:p w14:paraId="4B132635" w14:textId="77777777" w:rsidR="00D10E32" w:rsidRDefault="00B0758B" w:rsidP="00D10E32">
      <w:pPr>
        <w:pStyle w:val="Zkladntextodsazen2"/>
        <w:spacing w:line="240" w:lineRule="auto"/>
      </w:pPr>
      <w:r>
        <w:t xml:space="preserve">Písemný záznam z individuální či skupinové supervize zhotovuje supervizor při supervizním setkání za využití </w:t>
      </w:r>
      <w:proofErr w:type="spellStart"/>
      <w:r>
        <w:t>flipchart</w:t>
      </w:r>
      <w:proofErr w:type="spellEnd"/>
      <w:r>
        <w:t xml:space="preserve"> zápisu, který slouží pro potřeby </w:t>
      </w:r>
      <w:proofErr w:type="spellStart"/>
      <w:r>
        <w:t>supervidovaných</w:t>
      </w:r>
      <w:proofErr w:type="spellEnd"/>
      <w:r>
        <w:t xml:space="preserve">, jedná se o interní dokument. </w:t>
      </w:r>
      <w:proofErr w:type="spellStart"/>
      <w:r>
        <w:t>Supervidovaní</w:t>
      </w:r>
      <w:proofErr w:type="spellEnd"/>
      <w:r>
        <w:t xml:space="preserve"> mají též možnost zhotovit si vlastní záznam</w:t>
      </w:r>
      <w:r w:rsidR="00D10E32">
        <w:t>.</w:t>
      </w:r>
    </w:p>
    <w:p w14:paraId="3874A785" w14:textId="77777777" w:rsidR="00B35A60" w:rsidRDefault="00B35A60" w:rsidP="00D10E32">
      <w:pPr>
        <w:pStyle w:val="Zkladntextodsazen2"/>
        <w:spacing w:line="240" w:lineRule="auto"/>
      </w:pPr>
    </w:p>
    <w:p w14:paraId="76C8A009" w14:textId="77777777" w:rsidR="00D10E32" w:rsidRDefault="00D10E32" w:rsidP="00D10E32">
      <w:pPr>
        <w:pStyle w:val="Zkladntextodsazen2"/>
        <w:spacing w:line="240" w:lineRule="auto"/>
      </w:pPr>
    </w:p>
    <w:p w14:paraId="0FFB3A3B" w14:textId="4F76680E" w:rsidR="00B0758B" w:rsidRDefault="00D10E32" w:rsidP="00D10E32">
      <w:pPr>
        <w:pStyle w:val="Zkladntextodsazen2"/>
        <w:spacing w:line="240" w:lineRule="auto"/>
      </w:pPr>
      <w:r w:rsidRPr="00D10E32">
        <w:rPr>
          <w:b/>
        </w:rPr>
        <w:lastRenderedPageBreak/>
        <w:t>5.</w:t>
      </w:r>
      <w:r w:rsidR="00B0758B">
        <w:rPr>
          <w:b/>
        </w:rPr>
        <w:t xml:space="preserve"> Platební podmínky</w:t>
      </w:r>
    </w:p>
    <w:p w14:paraId="33F5A288" w14:textId="42770601" w:rsidR="00B0758B" w:rsidRDefault="00B0758B" w:rsidP="00B0758B">
      <w:pPr>
        <w:pStyle w:val="Zkladntext"/>
        <w:spacing w:line="240" w:lineRule="auto"/>
        <w:rPr>
          <w:bCs/>
        </w:rPr>
      </w:pPr>
      <w:r>
        <w:rPr>
          <w:bCs/>
        </w:rPr>
        <w:t xml:space="preserve">Smluvní strany se dohodly </w:t>
      </w:r>
      <w:r w:rsidR="00C74AFC">
        <w:rPr>
          <w:bCs/>
        </w:rPr>
        <w:t>za sk</w:t>
      </w:r>
      <w:r w:rsidR="00E40653">
        <w:rPr>
          <w:bCs/>
        </w:rPr>
        <w:t>upinovou,</w:t>
      </w:r>
      <w:r w:rsidR="00C74AFC">
        <w:rPr>
          <w:bCs/>
        </w:rPr>
        <w:t xml:space="preserve"> týmovou </w:t>
      </w:r>
      <w:r w:rsidR="00E40653">
        <w:rPr>
          <w:bCs/>
        </w:rPr>
        <w:t xml:space="preserve">a individuální </w:t>
      </w:r>
      <w:r w:rsidR="00C74AFC">
        <w:rPr>
          <w:bCs/>
        </w:rPr>
        <w:t xml:space="preserve">supervizi </w:t>
      </w:r>
      <w:r>
        <w:rPr>
          <w:bCs/>
        </w:rPr>
        <w:t>na ceně ve výši</w:t>
      </w:r>
      <w:r w:rsidR="000B49D7">
        <w:rPr>
          <w:bCs/>
        </w:rPr>
        <w:t xml:space="preserve">                     </w:t>
      </w:r>
      <w:r w:rsidR="00235D53">
        <w:rPr>
          <w:bCs/>
        </w:rPr>
        <w:t xml:space="preserve">1.200 </w:t>
      </w:r>
      <w:r w:rsidR="000B49D7">
        <w:rPr>
          <w:bCs/>
        </w:rPr>
        <w:t xml:space="preserve">Kč </w:t>
      </w:r>
      <w:r>
        <w:rPr>
          <w:b/>
          <w:bCs/>
        </w:rPr>
        <w:t>za</w:t>
      </w:r>
      <w:r w:rsidR="00C74AFC">
        <w:rPr>
          <w:b/>
          <w:bCs/>
        </w:rPr>
        <w:t xml:space="preserve"> </w:t>
      </w:r>
      <w:r w:rsidR="00E40653">
        <w:rPr>
          <w:b/>
          <w:bCs/>
        </w:rPr>
        <w:t>započatou hodinu supervize</w:t>
      </w:r>
      <w:r w:rsidR="00C74AFC">
        <w:rPr>
          <w:b/>
          <w:bCs/>
        </w:rPr>
        <w:t xml:space="preserve">. </w:t>
      </w:r>
      <w:r w:rsidR="00C74AFC" w:rsidRPr="00C74AFC">
        <w:rPr>
          <w:bCs/>
        </w:rPr>
        <w:t>N</w:t>
      </w:r>
      <w:r>
        <w:rPr>
          <w:bCs/>
        </w:rPr>
        <w:t>áklady cestovného</w:t>
      </w:r>
      <w:r w:rsidR="007F2BB7">
        <w:rPr>
          <w:bCs/>
        </w:rPr>
        <w:t xml:space="preserve"> jsou účtovány </w:t>
      </w:r>
      <w:r w:rsidR="00235D53">
        <w:rPr>
          <w:bCs/>
        </w:rPr>
        <w:t xml:space="preserve">15 </w:t>
      </w:r>
      <w:r w:rsidR="007F2BB7">
        <w:rPr>
          <w:bCs/>
        </w:rPr>
        <w:t>Kč na km.</w:t>
      </w:r>
    </w:p>
    <w:p w14:paraId="252D8E1D" w14:textId="343FE0C7" w:rsidR="00D14B58" w:rsidRDefault="00D14B58" w:rsidP="00B0758B">
      <w:pPr>
        <w:pStyle w:val="Zkladntext"/>
        <w:spacing w:line="240" w:lineRule="auto"/>
        <w:rPr>
          <w:bCs/>
        </w:rPr>
      </w:pPr>
      <w:r>
        <w:rPr>
          <w:bCs/>
        </w:rPr>
        <w:t xml:space="preserve">Supervizor vystaví dle kontraktu po uskutečněných supervizních setkáních fakturu, která bude hrazena zadavatelem na č. </w:t>
      </w:r>
      <w:proofErr w:type="spellStart"/>
      <w:r>
        <w:rPr>
          <w:bCs/>
        </w:rPr>
        <w:t>ú.</w:t>
      </w:r>
      <w:proofErr w:type="spellEnd"/>
      <w:r>
        <w:rPr>
          <w:bCs/>
        </w:rPr>
        <w:t xml:space="preserve">: </w:t>
      </w:r>
    </w:p>
    <w:p w14:paraId="73F5D35B" w14:textId="77777777" w:rsidR="00B0758B" w:rsidRDefault="00B0758B" w:rsidP="00B0758B">
      <w:pPr>
        <w:jc w:val="both"/>
      </w:pPr>
      <w:r>
        <w:t>V případě, že se supervize neuskuteční, z důvodů, které nejsou na straně supervizora (</w:t>
      </w:r>
      <w:proofErr w:type="spellStart"/>
      <w:r>
        <w:t>supervidovaní</w:t>
      </w:r>
      <w:proofErr w:type="spellEnd"/>
      <w:r>
        <w:t xml:space="preserve"> se nedostaví bez omluvy nebo se omluví v době kratší než 48 hod.), účtuje supervizor smluvenou supervizi jako by proběhla.</w:t>
      </w:r>
    </w:p>
    <w:p w14:paraId="38BA4099" w14:textId="77777777" w:rsidR="00B0758B" w:rsidRDefault="00B0758B" w:rsidP="00B0758B">
      <w:pPr>
        <w:jc w:val="both"/>
      </w:pPr>
      <w:r>
        <w:t>V případě, že se supervize neuskuteční z důvodů, které jsou na straně supervizora, nemá právo supervizor účtovat sjednané hodiny supervize.</w:t>
      </w:r>
    </w:p>
    <w:p w14:paraId="5C4CEED8" w14:textId="77777777" w:rsidR="00B0758B" w:rsidRDefault="00B0758B" w:rsidP="00B0758B">
      <w:pPr>
        <w:jc w:val="both"/>
      </w:pPr>
      <w:r>
        <w:t xml:space="preserve"> </w:t>
      </w:r>
    </w:p>
    <w:p w14:paraId="0E73B654" w14:textId="77777777" w:rsidR="00B0758B" w:rsidRDefault="00B0758B" w:rsidP="00B0758B">
      <w:pPr>
        <w:ind w:left="180"/>
        <w:jc w:val="both"/>
      </w:pPr>
      <w:r>
        <w:rPr>
          <w:b/>
          <w:bCs/>
        </w:rPr>
        <w:t>7.   Přesahy a odkazy</w:t>
      </w:r>
    </w:p>
    <w:p w14:paraId="08267089" w14:textId="77777777" w:rsidR="00B0758B" w:rsidRDefault="00B0758B" w:rsidP="00B0758B">
      <w:pPr>
        <w:pStyle w:val="Zkladntextodsazen"/>
        <w:ind w:left="0" w:firstLine="540"/>
      </w:pPr>
      <w:r>
        <w:t xml:space="preserve">Zjistí-li supervizor, že téma  projednávané supervize vyžaduje jiný  supervizní prostor (např.  supervize řízení) nebo změny v systému organizace, označí tento přesah a projedná se </w:t>
      </w:r>
      <w:proofErr w:type="spellStart"/>
      <w:r>
        <w:t>supervidovanými</w:t>
      </w:r>
      <w:proofErr w:type="spellEnd"/>
      <w:r>
        <w:t xml:space="preserve"> formu předání přesahu směrem k vedení organizace.</w:t>
      </w:r>
    </w:p>
    <w:p w14:paraId="45B7FE34" w14:textId="77777777" w:rsidR="00B0758B" w:rsidRDefault="00B0758B" w:rsidP="00B0758B">
      <w:pPr>
        <w:pStyle w:val="Zkladntextodsazen2"/>
        <w:spacing w:line="240" w:lineRule="auto"/>
        <w:ind w:firstLine="539"/>
      </w:pPr>
      <w:r>
        <w:t>Odkazy do jiných supervizních prostor (porada nad případem, metodické vedení apod.) jsou běžnou součástí supervize.</w:t>
      </w:r>
    </w:p>
    <w:p w14:paraId="3E9FE0D7" w14:textId="77777777" w:rsidR="00B0758B" w:rsidRDefault="00B0758B" w:rsidP="00B0758B">
      <w:pPr>
        <w:pStyle w:val="Zkladntextodsazen2"/>
        <w:spacing w:line="240" w:lineRule="auto"/>
        <w:ind w:firstLine="539"/>
      </w:pPr>
    </w:p>
    <w:p w14:paraId="16816AAE" w14:textId="77777777" w:rsidR="00B0758B" w:rsidRDefault="00B0758B" w:rsidP="00B0758B">
      <w:pPr>
        <w:pStyle w:val="Zkladntextodsazen2"/>
        <w:spacing w:line="240" w:lineRule="auto"/>
        <w:ind w:firstLine="0"/>
      </w:pPr>
    </w:p>
    <w:p w14:paraId="7DE64F21" w14:textId="77777777" w:rsidR="00B0758B" w:rsidRDefault="00B0758B" w:rsidP="00B0758B">
      <w:pPr>
        <w:ind w:left="180"/>
        <w:jc w:val="both"/>
        <w:rPr>
          <w:b/>
        </w:rPr>
      </w:pPr>
      <w:r>
        <w:rPr>
          <w:b/>
        </w:rPr>
        <w:t>8.   Práva a povinnosti smluvních stran</w:t>
      </w:r>
    </w:p>
    <w:p w14:paraId="07768E7E" w14:textId="77777777" w:rsidR="00B0758B" w:rsidRDefault="00B0758B" w:rsidP="00B0758B">
      <w:pPr>
        <w:jc w:val="both"/>
        <w:rPr>
          <w:b/>
        </w:rPr>
      </w:pPr>
    </w:p>
    <w:p w14:paraId="6A4521A8" w14:textId="77777777" w:rsidR="00B0758B" w:rsidRDefault="00B0758B" w:rsidP="00B0758B">
      <w:pPr>
        <w:ind w:left="360"/>
        <w:jc w:val="both"/>
        <w:rPr>
          <w:b/>
        </w:rPr>
      </w:pPr>
      <w:r>
        <w:rPr>
          <w:b/>
        </w:rPr>
        <w:t xml:space="preserve">Práva a povinnosti zadavatele </w:t>
      </w:r>
    </w:p>
    <w:p w14:paraId="79291879" w14:textId="77777777" w:rsidR="00B0758B" w:rsidRDefault="00B0758B" w:rsidP="00B0758B">
      <w:pPr>
        <w:jc w:val="both"/>
      </w:pPr>
      <w:r>
        <w:t xml:space="preserve">Zadavatel se zavazuje: </w:t>
      </w:r>
    </w:p>
    <w:p w14:paraId="389CD01F" w14:textId="77777777" w:rsidR="00B0758B" w:rsidRDefault="00B0758B" w:rsidP="00B0758B">
      <w:pPr>
        <w:numPr>
          <w:ilvl w:val="0"/>
          <w:numId w:val="1"/>
        </w:numPr>
        <w:jc w:val="both"/>
      </w:pPr>
      <w:r>
        <w:t>Zajistit prostory vhodné pro supervizi, platit řádně a včas dohodnutou cenu</w:t>
      </w:r>
    </w:p>
    <w:p w14:paraId="72E8F9F8" w14:textId="77777777" w:rsidR="00B0758B" w:rsidRDefault="00B0758B" w:rsidP="00B0758B">
      <w:pPr>
        <w:numPr>
          <w:ilvl w:val="0"/>
          <w:numId w:val="1"/>
        </w:numPr>
        <w:jc w:val="both"/>
      </w:pPr>
      <w:r>
        <w:t>Poučit pracovníky a uvést je do supervize</w:t>
      </w:r>
    </w:p>
    <w:p w14:paraId="6ECA8E96" w14:textId="77777777" w:rsidR="00B0758B" w:rsidRDefault="00B0758B" w:rsidP="00B0758B">
      <w:pPr>
        <w:numPr>
          <w:ilvl w:val="0"/>
          <w:numId w:val="1"/>
        </w:numPr>
        <w:jc w:val="both"/>
      </w:pPr>
      <w:r>
        <w:t xml:space="preserve">Umožnit </w:t>
      </w:r>
      <w:proofErr w:type="spellStart"/>
      <w:r>
        <w:t>supervidovaným</w:t>
      </w:r>
      <w:proofErr w:type="spellEnd"/>
      <w:r>
        <w:t xml:space="preserve"> účast na supervizi v jejich pracovní době</w:t>
      </w:r>
    </w:p>
    <w:p w14:paraId="6BCCF51E" w14:textId="77777777" w:rsidR="00B0758B" w:rsidRDefault="00B0758B" w:rsidP="00B0758B">
      <w:pPr>
        <w:numPr>
          <w:ilvl w:val="0"/>
          <w:numId w:val="1"/>
        </w:numPr>
        <w:jc w:val="both"/>
      </w:pPr>
      <w:r>
        <w:t>Zachovávat mlčenlivost o skutečnostech, které se v souvislosti s prováděním supervizní práce dozvěděl, a to i po skončení supervizního kontraktu</w:t>
      </w:r>
    </w:p>
    <w:p w14:paraId="30E47E01" w14:textId="77777777" w:rsidR="00B0758B" w:rsidRDefault="00B0758B" w:rsidP="00B0758B">
      <w:pPr>
        <w:jc w:val="both"/>
      </w:pPr>
      <w:r>
        <w:t>Zadavatel má právo:</w:t>
      </w:r>
    </w:p>
    <w:p w14:paraId="48C2BAD0" w14:textId="77777777" w:rsidR="00B0758B" w:rsidRDefault="00B0758B" w:rsidP="00B0758B">
      <w:pPr>
        <w:numPr>
          <w:ilvl w:val="0"/>
          <w:numId w:val="2"/>
        </w:numPr>
        <w:jc w:val="both"/>
      </w:pPr>
      <w:r>
        <w:t>Navrhovat změny supervizního kontraktu</w:t>
      </w:r>
    </w:p>
    <w:p w14:paraId="71859E38" w14:textId="40F12939" w:rsidR="00B0758B" w:rsidRDefault="00B0758B" w:rsidP="00B0758B">
      <w:pPr>
        <w:numPr>
          <w:ilvl w:val="0"/>
          <w:numId w:val="2"/>
        </w:numPr>
        <w:jc w:val="both"/>
        <w:rPr>
          <w:color w:val="000000"/>
        </w:rPr>
      </w:pPr>
      <w:r>
        <w:rPr>
          <w:color w:val="000000"/>
        </w:rPr>
        <w:t>Vyžádat od supervizora písemnou zprávu o realizo</w:t>
      </w:r>
      <w:r w:rsidR="00C74AFC">
        <w:rPr>
          <w:color w:val="000000"/>
        </w:rPr>
        <w:t>vaných superviz</w:t>
      </w:r>
      <w:r w:rsidR="006A7241">
        <w:rPr>
          <w:color w:val="000000"/>
        </w:rPr>
        <w:t>n</w:t>
      </w:r>
      <w:r w:rsidR="00C74AFC">
        <w:rPr>
          <w:color w:val="000000"/>
        </w:rPr>
        <w:t xml:space="preserve">ích setkáních </w:t>
      </w:r>
    </w:p>
    <w:p w14:paraId="2E13B053" w14:textId="77777777" w:rsidR="00B0758B" w:rsidRDefault="00B0758B" w:rsidP="00B0758B">
      <w:pPr>
        <w:jc w:val="both"/>
        <w:rPr>
          <w:color w:val="000000"/>
        </w:rPr>
      </w:pPr>
    </w:p>
    <w:p w14:paraId="44601BDF" w14:textId="77777777" w:rsidR="00B0758B" w:rsidRDefault="00B0758B" w:rsidP="00B0758B">
      <w:pPr>
        <w:ind w:left="360"/>
        <w:jc w:val="both"/>
        <w:rPr>
          <w:b/>
        </w:rPr>
      </w:pPr>
      <w:r>
        <w:rPr>
          <w:b/>
        </w:rPr>
        <w:t>Práva a povinnosti supervizora</w:t>
      </w:r>
    </w:p>
    <w:p w14:paraId="361A0AEF" w14:textId="77777777" w:rsidR="00B0758B" w:rsidRDefault="00B0758B" w:rsidP="00B0758B">
      <w:pPr>
        <w:jc w:val="both"/>
      </w:pPr>
      <w:r>
        <w:t>Supervizor se zavazuje:</w:t>
      </w:r>
    </w:p>
    <w:p w14:paraId="20225342" w14:textId="77777777" w:rsidR="00B0758B" w:rsidRDefault="00B0758B" w:rsidP="00B0758B">
      <w:pPr>
        <w:numPr>
          <w:ilvl w:val="0"/>
          <w:numId w:val="3"/>
        </w:numPr>
        <w:jc w:val="both"/>
      </w:pPr>
      <w:r>
        <w:t>Poskytovat řádně supervizi v dohodnutém termínu a čase</w:t>
      </w:r>
    </w:p>
    <w:p w14:paraId="5FE0DC0C" w14:textId="54CFBF77" w:rsidR="00B0758B" w:rsidRDefault="006A7241" w:rsidP="00B0758B">
      <w:pPr>
        <w:numPr>
          <w:ilvl w:val="0"/>
          <w:numId w:val="3"/>
        </w:numPr>
        <w:jc w:val="both"/>
      </w:pPr>
      <w:r>
        <w:t>K</w:t>
      </w:r>
      <w:r w:rsidR="00B0758B">
        <w:t xml:space="preserve"> zodpovědnosti za proces vedení jednotlivých superviz</w:t>
      </w:r>
      <w:r>
        <w:t>n</w:t>
      </w:r>
      <w:r w:rsidR="00B0758B">
        <w:t>ích setkání</w:t>
      </w:r>
    </w:p>
    <w:p w14:paraId="5066A6BA" w14:textId="77777777" w:rsidR="00B0758B" w:rsidRDefault="00B0758B" w:rsidP="00B0758B">
      <w:pPr>
        <w:numPr>
          <w:ilvl w:val="0"/>
          <w:numId w:val="3"/>
        </w:numPr>
        <w:jc w:val="both"/>
      </w:pPr>
      <w:r>
        <w:t xml:space="preserve">K dodržování etického kodexu pracoviště </w:t>
      </w:r>
      <w:proofErr w:type="spellStart"/>
      <w:r>
        <w:t>supervidovaných</w:t>
      </w:r>
      <w:proofErr w:type="spellEnd"/>
    </w:p>
    <w:p w14:paraId="0D171CC4" w14:textId="77777777" w:rsidR="00B0758B" w:rsidRDefault="00B0758B" w:rsidP="00B0758B">
      <w:pPr>
        <w:numPr>
          <w:ilvl w:val="0"/>
          <w:numId w:val="3"/>
        </w:numPr>
        <w:jc w:val="both"/>
      </w:pPr>
      <w:r>
        <w:t>K zachovávání mlčenlivosti o skutečnostech, které se v souvislosti s prováděním supervizní práce dozvěděl, a to i po skončení supervizního kontraktu</w:t>
      </w:r>
    </w:p>
    <w:p w14:paraId="4AB753F5" w14:textId="77777777" w:rsidR="00B0758B" w:rsidRDefault="00B0758B" w:rsidP="00B0758B">
      <w:pPr>
        <w:numPr>
          <w:ilvl w:val="0"/>
          <w:numId w:val="3"/>
        </w:numPr>
        <w:jc w:val="both"/>
      </w:pPr>
      <w:r>
        <w:t xml:space="preserve">K přijímání zpětné vazby od </w:t>
      </w:r>
      <w:proofErr w:type="spellStart"/>
      <w:r>
        <w:t>supervidovaných</w:t>
      </w:r>
      <w:proofErr w:type="spellEnd"/>
      <w:r>
        <w:t xml:space="preserve"> prostřednictvím jejich zápisů ze supervizí</w:t>
      </w:r>
    </w:p>
    <w:p w14:paraId="48EAB270" w14:textId="77777777" w:rsidR="00B0758B" w:rsidRDefault="00B0758B" w:rsidP="00B0758B">
      <w:pPr>
        <w:jc w:val="both"/>
      </w:pPr>
      <w:r>
        <w:t>Supervizor má právo:</w:t>
      </w:r>
    </w:p>
    <w:p w14:paraId="6ECC5EA8" w14:textId="30A16A9E" w:rsidR="00B0758B" w:rsidRDefault="00C74AFC" w:rsidP="00B0758B">
      <w:pPr>
        <w:numPr>
          <w:ilvl w:val="0"/>
          <w:numId w:val="4"/>
        </w:numPr>
        <w:jc w:val="both"/>
      </w:pPr>
      <w:r>
        <w:t xml:space="preserve">Na základě supervizí </w:t>
      </w:r>
      <w:r w:rsidR="00B0758B">
        <w:t>navrhovat zadavateli změny supervizního kontraktu, tyto</w:t>
      </w:r>
      <w:r>
        <w:t xml:space="preserve"> návrhy mají </w:t>
      </w:r>
      <w:r w:rsidR="00B0758B">
        <w:t>váhu doporučení</w:t>
      </w:r>
    </w:p>
    <w:p w14:paraId="3158496B" w14:textId="77777777" w:rsidR="00B0758B" w:rsidRDefault="00B0758B" w:rsidP="00B0758B">
      <w:pPr>
        <w:numPr>
          <w:ilvl w:val="0"/>
          <w:numId w:val="4"/>
        </w:numPr>
        <w:jc w:val="both"/>
      </w:pPr>
      <w:r>
        <w:t>Vzít svou supervizní práci do vlastní supervize</w:t>
      </w:r>
    </w:p>
    <w:p w14:paraId="2305676A" w14:textId="77777777" w:rsidR="00B0758B" w:rsidRDefault="00B0758B" w:rsidP="00B0758B">
      <w:pPr>
        <w:jc w:val="both"/>
      </w:pPr>
    </w:p>
    <w:p w14:paraId="215D034F" w14:textId="77777777" w:rsidR="00B0758B" w:rsidRDefault="00B0758B" w:rsidP="00B0758B">
      <w:pPr>
        <w:ind w:left="360"/>
        <w:jc w:val="both"/>
        <w:rPr>
          <w:b/>
        </w:rPr>
      </w:pPr>
      <w:r>
        <w:rPr>
          <w:b/>
        </w:rPr>
        <w:t xml:space="preserve">Práva a povinnosti </w:t>
      </w:r>
      <w:proofErr w:type="spellStart"/>
      <w:r>
        <w:rPr>
          <w:b/>
        </w:rPr>
        <w:t>supervidovaných</w:t>
      </w:r>
      <w:proofErr w:type="spellEnd"/>
    </w:p>
    <w:p w14:paraId="0854B137" w14:textId="77777777" w:rsidR="00B0758B" w:rsidRDefault="00B0758B" w:rsidP="00B0758B">
      <w:pPr>
        <w:jc w:val="both"/>
      </w:pPr>
      <w:proofErr w:type="spellStart"/>
      <w:r>
        <w:t>Supervidovaní</w:t>
      </w:r>
      <w:proofErr w:type="spellEnd"/>
      <w:r>
        <w:t xml:space="preserve"> se zavazují:</w:t>
      </w:r>
    </w:p>
    <w:p w14:paraId="341F3158" w14:textId="3B83EA25" w:rsidR="00B0758B" w:rsidRDefault="00B0758B" w:rsidP="00B0758B">
      <w:pPr>
        <w:numPr>
          <w:ilvl w:val="0"/>
          <w:numId w:val="5"/>
        </w:numPr>
        <w:jc w:val="both"/>
      </w:pPr>
      <w:r>
        <w:t>Dostavovat se v dohodnutém termínu na supervize</w:t>
      </w:r>
    </w:p>
    <w:p w14:paraId="4EBA5080" w14:textId="1FA835A2" w:rsidR="00C74AFC" w:rsidRDefault="00C74AFC" w:rsidP="00B0758B">
      <w:pPr>
        <w:numPr>
          <w:ilvl w:val="0"/>
          <w:numId w:val="5"/>
        </w:numPr>
        <w:jc w:val="both"/>
      </w:pPr>
      <w:r>
        <w:lastRenderedPageBreak/>
        <w:t>Dodržovat dojednaná pravidla supervize</w:t>
      </w:r>
    </w:p>
    <w:p w14:paraId="2BB4D6CF" w14:textId="5C1CDEA1" w:rsidR="00B0758B" w:rsidRDefault="00C74AFC" w:rsidP="00B0758B">
      <w:pPr>
        <w:numPr>
          <w:ilvl w:val="0"/>
          <w:numId w:val="5"/>
        </w:numPr>
        <w:jc w:val="both"/>
      </w:pPr>
      <w:r>
        <w:t>Aktivně s</w:t>
      </w:r>
      <w:r w:rsidR="00B0758B">
        <w:t>polupracovat se supervizorem</w:t>
      </w:r>
    </w:p>
    <w:p w14:paraId="53A194DF" w14:textId="3783A382" w:rsidR="00B0758B" w:rsidRDefault="00B0758B" w:rsidP="00B0758B">
      <w:pPr>
        <w:numPr>
          <w:ilvl w:val="0"/>
          <w:numId w:val="5"/>
        </w:numPr>
        <w:jc w:val="both"/>
      </w:pPr>
      <w:r>
        <w:t>K zachovávání mlčenlivosti o skutečnostech, které byly předmětem superviz</w:t>
      </w:r>
      <w:r w:rsidR="006A7241">
        <w:t>n</w:t>
      </w:r>
      <w:r>
        <w:t>ích setkání, a to i po skončení supervizního kontraktu</w:t>
      </w:r>
    </w:p>
    <w:p w14:paraId="2A92ECC3" w14:textId="77777777" w:rsidR="007F2BB7" w:rsidRDefault="00B0758B" w:rsidP="001C5371">
      <w:pPr>
        <w:numPr>
          <w:ilvl w:val="0"/>
          <w:numId w:val="5"/>
        </w:numPr>
        <w:jc w:val="both"/>
      </w:pPr>
      <w:r>
        <w:t>Informovat klienta o tom, že jejich práce s ním bude předmětem supervize</w:t>
      </w:r>
    </w:p>
    <w:p w14:paraId="2E0C84EA" w14:textId="77777777" w:rsidR="007F2BB7" w:rsidRDefault="007F2BB7" w:rsidP="007F2BB7">
      <w:pPr>
        <w:ind w:left="360"/>
        <w:jc w:val="both"/>
      </w:pPr>
    </w:p>
    <w:p w14:paraId="392425A5" w14:textId="6191B653" w:rsidR="00B0758B" w:rsidRDefault="00B0758B" w:rsidP="007F2BB7">
      <w:pPr>
        <w:jc w:val="both"/>
      </w:pPr>
      <w:proofErr w:type="spellStart"/>
      <w:r>
        <w:t>Supervidovaní</w:t>
      </w:r>
      <w:proofErr w:type="spellEnd"/>
      <w:r>
        <w:t xml:space="preserve"> mají právo:</w:t>
      </w:r>
    </w:p>
    <w:p w14:paraId="3AC4F6B2" w14:textId="48F260B1" w:rsidR="00B0758B" w:rsidRDefault="00B0758B" w:rsidP="00B0758B">
      <w:pPr>
        <w:numPr>
          <w:ilvl w:val="0"/>
          <w:numId w:val="2"/>
        </w:numPr>
        <w:jc w:val="both"/>
      </w:pPr>
      <w:r>
        <w:t>Navrhovat zadavateli změny supervi</w:t>
      </w:r>
      <w:r w:rsidR="00C74AFC">
        <w:t>zního kontraktu, tyto mají</w:t>
      </w:r>
      <w:r>
        <w:t xml:space="preserve"> váhu doporučení</w:t>
      </w:r>
    </w:p>
    <w:p w14:paraId="3138D6A5" w14:textId="77777777" w:rsidR="00B0758B" w:rsidRDefault="00B0758B" w:rsidP="00B0758B">
      <w:pPr>
        <w:jc w:val="both"/>
      </w:pPr>
    </w:p>
    <w:p w14:paraId="6C8F3275" w14:textId="77777777" w:rsidR="00B0758B" w:rsidRDefault="00B0758B" w:rsidP="00B0758B">
      <w:pPr>
        <w:ind w:firstLine="180"/>
        <w:jc w:val="both"/>
        <w:rPr>
          <w:b/>
          <w:bCs/>
        </w:rPr>
      </w:pPr>
      <w:r>
        <w:rPr>
          <w:b/>
          <w:bCs/>
        </w:rPr>
        <w:t>9. Etika a mlčenlivost</w:t>
      </w:r>
    </w:p>
    <w:p w14:paraId="4C8FAD63" w14:textId="77777777" w:rsidR="00B0758B" w:rsidRDefault="00B0758B" w:rsidP="00B0758B">
      <w:pPr>
        <w:pStyle w:val="Zkladntextodsazen2"/>
        <w:spacing w:line="240" w:lineRule="auto"/>
      </w:pPr>
      <w:proofErr w:type="spellStart"/>
      <w:r>
        <w:t>Supervidovaní</w:t>
      </w:r>
      <w:proofErr w:type="spellEnd"/>
      <w:r>
        <w:t xml:space="preserve"> i supervizor se řídí etickými principy supervize a zavazují se zachovávat mlčenlivost.</w:t>
      </w:r>
    </w:p>
    <w:p w14:paraId="3EFB849C" w14:textId="77777777" w:rsidR="00B0758B" w:rsidRPr="00120E8E" w:rsidRDefault="00B0758B" w:rsidP="00B0758B">
      <w:pPr>
        <w:pStyle w:val="Zkladntextodsazen2"/>
        <w:spacing w:line="240" w:lineRule="auto"/>
        <w:ind w:firstLine="0"/>
      </w:pPr>
      <w:r>
        <w:t xml:space="preserve"> </w:t>
      </w:r>
    </w:p>
    <w:p w14:paraId="521B1FC0" w14:textId="77777777" w:rsidR="00B0758B" w:rsidRDefault="00B0758B" w:rsidP="00B0758B">
      <w:pPr>
        <w:ind w:left="180"/>
        <w:jc w:val="both"/>
        <w:rPr>
          <w:b/>
        </w:rPr>
      </w:pPr>
      <w:r>
        <w:rPr>
          <w:b/>
        </w:rPr>
        <w:t>10.   Ukončení kontraktu</w:t>
      </w:r>
    </w:p>
    <w:p w14:paraId="1B02F3D7" w14:textId="171A7B28" w:rsidR="007F2BB7" w:rsidRDefault="00B0758B" w:rsidP="00D26C21">
      <w:pPr>
        <w:numPr>
          <w:ilvl w:val="1"/>
          <w:numId w:val="7"/>
        </w:numPr>
        <w:tabs>
          <w:tab w:val="clear" w:pos="1440"/>
          <w:tab w:val="num" w:pos="900"/>
        </w:tabs>
        <w:ind w:left="1080" w:hanging="420"/>
        <w:jc w:val="both"/>
      </w:pPr>
      <w:r>
        <w:t xml:space="preserve">Tento kontrakt se uzavírá na dobu  </w:t>
      </w:r>
      <w:r w:rsidR="00C74AFC">
        <w:t>určitou.</w:t>
      </w:r>
    </w:p>
    <w:p w14:paraId="45104C45" w14:textId="78786AB9" w:rsidR="00B0758B" w:rsidRDefault="00B0758B" w:rsidP="00D26C21">
      <w:pPr>
        <w:numPr>
          <w:ilvl w:val="1"/>
          <w:numId w:val="7"/>
        </w:numPr>
        <w:tabs>
          <w:tab w:val="clear" w:pos="1440"/>
          <w:tab w:val="num" w:pos="900"/>
        </w:tabs>
        <w:ind w:left="1080" w:hanging="420"/>
        <w:jc w:val="both"/>
      </w:pPr>
      <w:r>
        <w:t xml:space="preserve"> Kontrakt může zaniknout dohodou mezi</w:t>
      </w:r>
      <w:r w:rsidR="00F91A03">
        <w:t xml:space="preserve"> všemi zúčastněnými stranami, nebo </w:t>
      </w:r>
      <w:r>
        <w:t>na</w:t>
      </w:r>
    </w:p>
    <w:p w14:paraId="1D4AC437" w14:textId="77777777" w:rsidR="00B0758B" w:rsidRDefault="00B0758B" w:rsidP="00B0758B">
      <w:pPr>
        <w:ind w:left="660"/>
        <w:jc w:val="both"/>
      </w:pPr>
      <w:r>
        <w:t xml:space="preserve">     základě výpovědi jedné ze smluvních stran, výpovědní doba je 2 měsíce.</w:t>
      </w:r>
    </w:p>
    <w:p w14:paraId="585640F4" w14:textId="77777777" w:rsidR="00B0758B" w:rsidRDefault="00B0758B" w:rsidP="00B0758B">
      <w:pPr>
        <w:ind w:left="360"/>
        <w:jc w:val="both"/>
      </w:pPr>
    </w:p>
    <w:p w14:paraId="0006BBB8" w14:textId="77777777" w:rsidR="00B0758B" w:rsidRDefault="00B0758B" w:rsidP="00B0758B">
      <w:pPr>
        <w:ind w:left="360"/>
        <w:jc w:val="both"/>
      </w:pPr>
    </w:p>
    <w:p w14:paraId="1D5C249D" w14:textId="77777777" w:rsidR="00B0758B" w:rsidRDefault="00B0758B" w:rsidP="00B0758B">
      <w:pPr>
        <w:numPr>
          <w:ilvl w:val="0"/>
          <w:numId w:val="8"/>
        </w:numPr>
        <w:jc w:val="both"/>
        <w:rPr>
          <w:b/>
        </w:rPr>
      </w:pPr>
      <w:r>
        <w:rPr>
          <w:b/>
        </w:rPr>
        <w:t>Závěrečná  ujednání</w:t>
      </w:r>
    </w:p>
    <w:p w14:paraId="72F5594D" w14:textId="77777777" w:rsidR="00B0758B" w:rsidRDefault="00B0758B" w:rsidP="00B0758B">
      <w:pPr>
        <w:numPr>
          <w:ilvl w:val="0"/>
          <w:numId w:val="6"/>
        </w:numPr>
      </w:pPr>
      <w:r>
        <w:t xml:space="preserve">Případné změny a doplňky k této smlouvě lze provádět pouze písemnou formou a musí být schváleny podpisem všech smluvních stran. </w:t>
      </w:r>
    </w:p>
    <w:p w14:paraId="496FC447" w14:textId="02AC7B6D" w:rsidR="00B0758B" w:rsidRDefault="00B0758B" w:rsidP="00B0758B">
      <w:pPr>
        <w:numPr>
          <w:ilvl w:val="0"/>
          <w:numId w:val="6"/>
        </w:numPr>
      </w:pPr>
      <w:r>
        <w:t>Tato smlouva je vyhotovena ve </w:t>
      </w:r>
      <w:r w:rsidR="00C74AFC">
        <w:t>2</w:t>
      </w:r>
      <w:r>
        <w:t xml:space="preserve"> stejnopisech, z nichž každá ze zúčastněných stran obdrží jedno vyhotovení.</w:t>
      </w:r>
    </w:p>
    <w:p w14:paraId="5FC9A172" w14:textId="2E07B35B" w:rsidR="00B0758B" w:rsidRDefault="00B0758B" w:rsidP="00B0758B">
      <w:pPr>
        <w:ind w:left="780"/>
      </w:pPr>
      <w:r>
        <w:t>Smluvní strany prohlašují, že tato smlouva byla sepsána na základě jejich svobodné vůle, že si ji řádně přečetli a s jejím obsahem souhlasí.</w:t>
      </w:r>
    </w:p>
    <w:p w14:paraId="55438175" w14:textId="77777777" w:rsidR="00B0758B" w:rsidRDefault="00B0758B" w:rsidP="00B0758B">
      <w:pPr>
        <w:pStyle w:val="Zkladntext"/>
        <w:numPr>
          <w:ilvl w:val="0"/>
          <w:numId w:val="6"/>
        </w:numPr>
      </w:pPr>
      <w:r>
        <w:t>Tato smlouva nabývá účinnosti dnem podpisu všech smluvních stran.</w:t>
      </w:r>
    </w:p>
    <w:p w14:paraId="19CA46B0" w14:textId="77777777" w:rsidR="00B0758B" w:rsidRDefault="00B0758B" w:rsidP="00B0758B">
      <w:pPr>
        <w:jc w:val="center"/>
      </w:pPr>
    </w:p>
    <w:p w14:paraId="3601B6A1" w14:textId="715E9FF1" w:rsidR="00B74001" w:rsidRDefault="00B74001" w:rsidP="007F2BB7">
      <w:pPr>
        <w:jc w:val="both"/>
      </w:pPr>
    </w:p>
    <w:p w14:paraId="40AB60EC" w14:textId="5CC6DC95" w:rsidR="00C37AB5" w:rsidRDefault="00C74AFC">
      <w:pPr>
        <w:ind w:left="60"/>
      </w:pPr>
      <w:r>
        <w:t>V Jihlavě</w:t>
      </w:r>
      <w:r w:rsidR="00120E8E">
        <w:t xml:space="preserve"> </w:t>
      </w:r>
      <w:r w:rsidR="00EC2115">
        <w:t>dne</w:t>
      </w:r>
      <w:r>
        <w:t xml:space="preserve"> </w:t>
      </w:r>
      <w:r w:rsidR="00F10ABC">
        <w:t>24. 6. 2025</w:t>
      </w:r>
    </w:p>
    <w:p w14:paraId="09B203DF" w14:textId="77777777" w:rsidR="00B74001" w:rsidRDefault="00B74001">
      <w:pPr>
        <w:ind w:left="60"/>
      </w:pPr>
    </w:p>
    <w:p w14:paraId="1966CD0D" w14:textId="77777777" w:rsidR="00B74001" w:rsidRDefault="00B74001">
      <w:pPr>
        <w:ind w:left="60"/>
      </w:pPr>
    </w:p>
    <w:p w14:paraId="7C2497A4" w14:textId="77777777" w:rsidR="00B35A60" w:rsidRDefault="00B35A60">
      <w:pPr>
        <w:ind w:left="60"/>
      </w:pPr>
    </w:p>
    <w:p w14:paraId="2FEFEAF4" w14:textId="77777777" w:rsidR="00B35A60" w:rsidRDefault="00B35A60">
      <w:pPr>
        <w:ind w:left="60"/>
      </w:pPr>
    </w:p>
    <w:p w14:paraId="2B3D18DD" w14:textId="77777777" w:rsidR="00B35A60" w:rsidRDefault="00B35A60">
      <w:pPr>
        <w:ind w:left="60"/>
      </w:pPr>
    </w:p>
    <w:p w14:paraId="17D52425" w14:textId="69CC1102" w:rsidR="00D81AB4" w:rsidRDefault="00C74AFC" w:rsidP="00872531">
      <w:pPr>
        <w:ind w:left="60"/>
      </w:pPr>
      <w:r>
        <w:t>Denní a týdenní stacionář Jihlava</w:t>
      </w:r>
      <w:r w:rsidR="00B35A60">
        <w:t>,                                                    Mgr. Igor Nosál, Ph.D.</w:t>
      </w:r>
      <w:r>
        <w:t xml:space="preserve"> </w:t>
      </w:r>
      <w:r w:rsidR="00C37AB5">
        <w:t xml:space="preserve">                </w:t>
      </w:r>
      <w:r w:rsidR="00D81AB4">
        <w:t xml:space="preserve">      </w:t>
      </w:r>
      <w:r w:rsidR="00EC2115">
        <w:t xml:space="preserve">  </w:t>
      </w:r>
      <w:r w:rsidR="00C37AB5">
        <w:t xml:space="preserve">      </w:t>
      </w:r>
      <w:r w:rsidR="004F4DEE">
        <w:t xml:space="preserve">        </w:t>
      </w:r>
      <w:r w:rsidR="00D81AB4">
        <w:t xml:space="preserve">                                                        </w:t>
      </w:r>
    </w:p>
    <w:p w14:paraId="511EF09D" w14:textId="2D8B974B" w:rsidR="00B35A60" w:rsidRDefault="00B35A60" w:rsidP="007F2BB7">
      <w:pPr>
        <w:ind w:left="60"/>
      </w:pPr>
      <w:r>
        <w:t>příspěvková organizace                                                                             supervizor</w:t>
      </w:r>
    </w:p>
    <w:p w14:paraId="3B96A3F0" w14:textId="54B57A3A" w:rsidR="000B49D7" w:rsidRDefault="00C74AFC" w:rsidP="007F2BB7">
      <w:pPr>
        <w:ind w:left="60"/>
      </w:pPr>
      <w:r>
        <w:t>zastoupený ředitelkou</w:t>
      </w:r>
      <w:r w:rsidR="00D81AB4">
        <w:t xml:space="preserve">                                                   </w:t>
      </w:r>
      <w:r>
        <w:t xml:space="preserve">         </w:t>
      </w:r>
      <w:r w:rsidR="00D81AB4">
        <w:t xml:space="preserve">             </w:t>
      </w:r>
    </w:p>
    <w:p w14:paraId="60668F9E" w14:textId="4434E088" w:rsidR="008009EC" w:rsidRDefault="00C74AFC" w:rsidP="007F2BB7">
      <w:pPr>
        <w:ind w:left="60"/>
      </w:pPr>
      <w:r>
        <w:t>Mgr. Evou Pohořelou</w:t>
      </w:r>
      <w:r w:rsidR="00A53989">
        <w:t xml:space="preserve">                       </w:t>
      </w:r>
      <w:r w:rsidR="00A53989">
        <w:tab/>
        <w:t xml:space="preserve">                                   </w:t>
      </w:r>
      <w:r>
        <w:t xml:space="preserve">                 </w:t>
      </w:r>
    </w:p>
    <w:p w14:paraId="426C5CFB" w14:textId="7DD44C29" w:rsidR="00B74001" w:rsidRDefault="00B74001" w:rsidP="007F2BB7">
      <w:pPr>
        <w:ind w:left="60"/>
      </w:pPr>
    </w:p>
    <w:p w14:paraId="5237D2B0" w14:textId="77777777" w:rsidR="00B74001" w:rsidRDefault="00B74001">
      <w:pPr>
        <w:ind w:left="60"/>
      </w:pPr>
    </w:p>
    <w:p w14:paraId="429A8B0B" w14:textId="77777777" w:rsidR="00B74001" w:rsidRDefault="00B74001">
      <w:pPr>
        <w:ind w:left="60"/>
      </w:pPr>
    </w:p>
    <w:p w14:paraId="3DD50E6C" w14:textId="77777777" w:rsidR="00EC2115" w:rsidRDefault="00EC2115">
      <w:pPr>
        <w:ind w:left="60"/>
      </w:pPr>
    </w:p>
    <w:sectPr w:rsidR="00EC2115" w:rsidSect="00B740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C2AB0"/>
    <w:multiLevelType w:val="hybridMultilevel"/>
    <w:tmpl w:val="D768300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C194F"/>
    <w:multiLevelType w:val="hybridMultilevel"/>
    <w:tmpl w:val="1F4AB2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704B7E"/>
    <w:multiLevelType w:val="hybridMultilevel"/>
    <w:tmpl w:val="CC06A3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B6740A"/>
    <w:multiLevelType w:val="hybridMultilevel"/>
    <w:tmpl w:val="3F306C5C"/>
    <w:lvl w:ilvl="0" w:tplc="B140507C">
      <w:start w:val="7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491C6D2B"/>
    <w:multiLevelType w:val="hybridMultilevel"/>
    <w:tmpl w:val="D4E8492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936A87"/>
    <w:multiLevelType w:val="hybridMultilevel"/>
    <w:tmpl w:val="860ACF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40AB1D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7F7D88"/>
    <w:multiLevelType w:val="hybridMultilevel"/>
    <w:tmpl w:val="A642D018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63A46685"/>
    <w:multiLevelType w:val="hybridMultilevel"/>
    <w:tmpl w:val="9246F82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8E0EA0"/>
    <w:multiLevelType w:val="hybridMultilevel"/>
    <w:tmpl w:val="7B5E5E82"/>
    <w:lvl w:ilvl="0" w:tplc="0405000F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BB621A0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7624F4F"/>
    <w:multiLevelType w:val="hybridMultilevel"/>
    <w:tmpl w:val="8F1E15A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163A08"/>
    <w:multiLevelType w:val="hybridMultilevel"/>
    <w:tmpl w:val="85687772"/>
    <w:lvl w:ilvl="0" w:tplc="0405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98110587">
    <w:abstractNumId w:val="0"/>
  </w:num>
  <w:num w:numId="2" w16cid:durableId="969869426">
    <w:abstractNumId w:val="4"/>
  </w:num>
  <w:num w:numId="3" w16cid:durableId="1836259799">
    <w:abstractNumId w:val="5"/>
  </w:num>
  <w:num w:numId="4" w16cid:durableId="1376660497">
    <w:abstractNumId w:val="9"/>
  </w:num>
  <w:num w:numId="5" w16cid:durableId="1159927885">
    <w:abstractNumId w:val="7"/>
  </w:num>
  <w:num w:numId="6" w16cid:durableId="455951856">
    <w:abstractNumId w:val="6"/>
  </w:num>
  <w:num w:numId="7" w16cid:durableId="1208374408">
    <w:abstractNumId w:val="8"/>
  </w:num>
  <w:num w:numId="8" w16cid:durableId="1890216774">
    <w:abstractNumId w:val="10"/>
  </w:num>
  <w:num w:numId="9" w16cid:durableId="428038818">
    <w:abstractNumId w:val="2"/>
  </w:num>
  <w:num w:numId="10" w16cid:durableId="1277060326">
    <w:abstractNumId w:val="1"/>
  </w:num>
  <w:num w:numId="11" w16cid:durableId="15659918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3EE"/>
    <w:rsid w:val="000B49D7"/>
    <w:rsid w:val="001015A8"/>
    <w:rsid w:val="00120E8E"/>
    <w:rsid w:val="001C0AF3"/>
    <w:rsid w:val="00235D53"/>
    <w:rsid w:val="0028092B"/>
    <w:rsid w:val="002A404B"/>
    <w:rsid w:val="002C59A6"/>
    <w:rsid w:val="00355776"/>
    <w:rsid w:val="0038753B"/>
    <w:rsid w:val="004F4DEE"/>
    <w:rsid w:val="0057733B"/>
    <w:rsid w:val="005C3F3C"/>
    <w:rsid w:val="005D49A4"/>
    <w:rsid w:val="006A7241"/>
    <w:rsid w:val="006B23EE"/>
    <w:rsid w:val="006B638C"/>
    <w:rsid w:val="0073779B"/>
    <w:rsid w:val="007F2BB7"/>
    <w:rsid w:val="007F32C9"/>
    <w:rsid w:val="008009EC"/>
    <w:rsid w:val="0082447F"/>
    <w:rsid w:val="00851DBF"/>
    <w:rsid w:val="00872531"/>
    <w:rsid w:val="008812A7"/>
    <w:rsid w:val="008B32FB"/>
    <w:rsid w:val="00972E6F"/>
    <w:rsid w:val="009F6BBF"/>
    <w:rsid w:val="00A452EC"/>
    <w:rsid w:val="00A53989"/>
    <w:rsid w:val="00A5743C"/>
    <w:rsid w:val="00B0758B"/>
    <w:rsid w:val="00B35A60"/>
    <w:rsid w:val="00B7109E"/>
    <w:rsid w:val="00B74001"/>
    <w:rsid w:val="00BD72D6"/>
    <w:rsid w:val="00BF01D4"/>
    <w:rsid w:val="00BF1F1C"/>
    <w:rsid w:val="00C37AB5"/>
    <w:rsid w:val="00C74AFC"/>
    <w:rsid w:val="00D01B8E"/>
    <w:rsid w:val="00D10E32"/>
    <w:rsid w:val="00D14B58"/>
    <w:rsid w:val="00D81AB4"/>
    <w:rsid w:val="00DB3385"/>
    <w:rsid w:val="00E40653"/>
    <w:rsid w:val="00EC2115"/>
    <w:rsid w:val="00ED628C"/>
    <w:rsid w:val="00F009E0"/>
    <w:rsid w:val="00F10ABC"/>
    <w:rsid w:val="00F61225"/>
    <w:rsid w:val="00F91A03"/>
    <w:rsid w:val="00FB4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14AA29"/>
  <w15:docId w15:val="{81F3A8F3-1BB7-4B7C-A31B-9BD6314C8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7400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semiHidden/>
    <w:rsid w:val="00B74001"/>
    <w:pPr>
      <w:ind w:left="283" w:hanging="425"/>
    </w:pPr>
  </w:style>
  <w:style w:type="paragraph" w:styleId="Zkladntext">
    <w:name w:val="Body Text"/>
    <w:basedOn w:val="Normln"/>
    <w:semiHidden/>
    <w:rsid w:val="00B74001"/>
    <w:pPr>
      <w:spacing w:line="360" w:lineRule="auto"/>
      <w:jc w:val="both"/>
    </w:pPr>
  </w:style>
  <w:style w:type="paragraph" w:styleId="Zkladntextodsazen2">
    <w:name w:val="Body Text Indent 2"/>
    <w:basedOn w:val="Normln"/>
    <w:semiHidden/>
    <w:rsid w:val="00B74001"/>
    <w:pPr>
      <w:spacing w:line="360" w:lineRule="auto"/>
      <w:ind w:firstLine="540"/>
      <w:jc w:val="both"/>
    </w:pPr>
  </w:style>
  <w:style w:type="paragraph" w:styleId="Odstavecseseznamem">
    <w:name w:val="List Paragraph"/>
    <w:basedOn w:val="Normln"/>
    <w:uiPriority w:val="34"/>
    <w:qFormat/>
    <w:rsid w:val="00F61225"/>
    <w:pPr>
      <w:ind w:left="720"/>
      <w:contextualSpacing/>
    </w:pPr>
  </w:style>
  <w:style w:type="character" w:customStyle="1" w:styleId="xdb">
    <w:name w:val="_xdb"/>
    <w:basedOn w:val="Standardnpsmoodstavce"/>
    <w:rsid w:val="00DB3385"/>
  </w:style>
  <w:style w:type="character" w:customStyle="1" w:styleId="xbe">
    <w:name w:val="_xbe"/>
    <w:basedOn w:val="Standardnpsmoodstavce"/>
    <w:rsid w:val="00DB3385"/>
  </w:style>
  <w:style w:type="paragraph" w:styleId="Normlnweb">
    <w:name w:val="Normal (Web)"/>
    <w:basedOn w:val="Normln"/>
    <w:uiPriority w:val="99"/>
    <w:semiHidden/>
    <w:unhideWhenUsed/>
    <w:rsid w:val="00DB3385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DB3385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743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743C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D14B58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14B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07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760</Words>
  <Characters>5161</Characters>
  <Application>Microsoft Office Word</Application>
  <DocSecurity>0</DocSecurity>
  <Lines>43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Třístranný supervizní kontrakt na případovou supervizi</vt:lpstr>
    </vt:vector>
  </TitlesOfParts>
  <Company>zmvs</Company>
  <LinksUpToDate>false</LinksUpToDate>
  <CharactersWithSpaces>5910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Třístranný supervizní kontrakt na případovou supervizi</dc:title>
  <dc:creator>imackova</dc:creator>
  <cp:lastModifiedBy>Eva Pohořelá</cp:lastModifiedBy>
  <cp:revision>6</cp:revision>
  <cp:lastPrinted>2025-06-24T06:46:00Z</cp:lastPrinted>
  <dcterms:created xsi:type="dcterms:W3CDTF">2023-02-09T09:14:00Z</dcterms:created>
  <dcterms:modified xsi:type="dcterms:W3CDTF">2025-06-24T08:30:00Z</dcterms:modified>
</cp:coreProperties>
</file>