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024B" w14:textId="77777777" w:rsidR="00A94D6F" w:rsidRDefault="00000000">
      <w:pPr>
        <w:pStyle w:val="Zkladntext"/>
        <w:spacing w:before="0"/>
        <w:ind w:left="558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717A74" wp14:editId="26737900">
            <wp:extent cx="5791824" cy="74599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824" cy="74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0C59E" w14:textId="77777777" w:rsidR="00A94D6F" w:rsidRDefault="00000000">
      <w:pPr>
        <w:ind w:right="138"/>
        <w:jc w:val="right"/>
        <w:rPr>
          <w:rFonts w:ascii="Calibri" w:hAnsi="Calibri"/>
        </w:rPr>
      </w:pPr>
      <w:r>
        <w:rPr>
          <w:rFonts w:ascii="Calibri" w:hAnsi="Calibri"/>
        </w:rPr>
        <w:t>Příloha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č. </w:t>
      </w:r>
      <w:r>
        <w:rPr>
          <w:rFonts w:ascii="Calibri" w:hAnsi="Calibri"/>
          <w:spacing w:val="-10"/>
        </w:rPr>
        <w:t>1</w:t>
      </w:r>
    </w:p>
    <w:p w14:paraId="120A3E74" w14:textId="77777777" w:rsidR="00A94D6F" w:rsidRDefault="00A94D6F">
      <w:pPr>
        <w:pStyle w:val="Zkladntext"/>
        <w:spacing w:before="23"/>
        <w:ind w:left="0"/>
        <w:jc w:val="left"/>
        <w:rPr>
          <w:rFonts w:ascii="Calibri"/>
          <w:sz w:val="24"/>
        </w:rPr>
      </w:pPr>
    </w:p>
    <w:p w14:paraId="2E0AABE1" w14:textId="77777777" w:rsidR="00A94D6F" w:rsidRDefault="00000000">
      <w:pPr>
        <w:pStyle w:val="Nzev"/>
        <w:spacing w:line="276" w:lineRule="auto"/>
      </w:pPr>
      <w:r>
        <w:t>VŠEOBECNÉ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PODMÍNKY</w:t>
      </w:r>
      <w:r>
        <w:rPr>
          <w:spacing w:val="-6"/>
        </w:rPr>
        <w:t xml:space="preserve"> </w:t>
      </w:r>
      <w:r>
        <w:t>DODÁVKY</w:t>
      </w:r>
      <w:r>
        <w:rPr>
          <w:spacing w:val="-6"/>
        </w:rPr>
        <w:t xml:space="preserve"> </w:t>
      </w:r>
      <w:r>
        <w:t>PITNÉ</w:t>
      </w:r>
      <w:r>
        <w:rPr>
          <w:spacing w:val="-6"/>
        </w:rPr>
        <w:t xml:space="preserve"> </w:t>
      </w:r>
      <w:r>
        <w:t>VODY</w:t>
      </w:r>
      <w:r>
        <w:rPr>
          <w:spacing w:val="-6"/>
        </w:rPr>
        <w:t xml:space="preserve"> </w:t>
      </w:r>
      <w:r>
        <w:t>A ODVÁDĚNÍ ODPADNÍCH VOD</w:t>
      </w:r>
    </w:p>
    <w:p w14:paraId="6A709201" w14:textId="77777777" w:rsidR="00A94D6F" w:rsidRDefault="00A94D6F">
      <w:pPr>
        <w:pStyle w:val="Zkladntext"/>
        <w:spacing w:before="1"/>
        <w:ind w:left="0"/>
        <w:jc w:val="left"/>
        <w:rPr>
          <w:rFonts w:ascii="Arial"/>
          <w:b/>
          <w:sz w:val="11"/>
        </w:rPr>
      </w:pPr>
    </w:p>
    <w:p w14:paraId="7B9E2433" w14:textId="77777777" w:rsidR="00A94D6F" w:rsidRDefault="00A94D6F">
      <w:pPr>
        <w:pStyle w:val="Zkladntext"/>
        <w:jc w:val="left"/>
        <w:rPr>
          <w:rFonts w:ascii="Arial"/>
          <w:b/>
          <w:sz w:val="11"/>
        </w:rPr>
        <w:sectPr w:rsidR="00A94D6F">
          <w:type w:val="continuous"/>
          <w:pgSz w:w="11910" w:h="16840"/>
          <w:pgMar w:top="260" w:right="708" w:bottom="280" w:left="850" w:header="708" w:footer="708" w:gutter="0"/>
          <w:cols w:space="708"/>
        </w:sectPr>
      </w:pPr>
    </w:p>
    <w:p w14:paraId="7CDFB1AF" w14:textId="77777777" w:rsidR="00A94D6F" w:rsidRDefault="00000000">
      <w:pPr>
        <w:pStyle w:val="Nadpis1"/>
        <w:numPr>
          <w:ilvl w:val="0"/>
          <w:numId w:val="11"/>
        </w:numPr>
        <w:tabs>
          <w:tab w:val="left" w:pos="1685"/>
        </w:tabs>
        <w:spacing w:before="98"/>
        <w:ind w:left="1685" w:hanging="143"/>
        <w:jc w:val="left"/>
      </w:pPr>
      <w:r>
        <w:t>Úvodní</w:t>
      </w:r>
      <w:r>
        <w:rPr>
          <w:spacing w:val="-3"/>
        </w:rPr>
        <w:t xml:space="preserve"> </w:t>
      </w:r>
      <w:r>
        <w:rPr>
          <w:spacing w:val="-2"/>
        </w:rPr>
        <w:t>ustanovení</w:t>
      </w:r>
    </w:p>
    <w:p w14:paraId="2CB07BD7" w14:textId="77777777" w:rsidR="00A94D6F" w:rsidRDefault="00000000">
      <w:pPr>
        <w:pStyle w:val="Odstavecseseznamem"/>
        <w:numPr>
          <w:ilvl w:val="0"/>
          <w:numId w:val="10"/>
        </w:numPr>
        <w:tabs>
          <w:tab w:val="left" w:pos="222"/>
        </w:tabs>
        <w:spacing w:before="90" w:line="244" w:lineRule="auto"/>
        <w:ind w:left="1" w:firstLine="0"/>
        <w:jc w:val="both"/>
        <w:rPr>
          <w:sz w:val="17"/>
        </w:rPr>
      </w:pPr>
      <w:r>
        <w:rPr>
          <w:sz w:val="17"/>
        </w:rPr>
        <w:t>Vzájemný vztah mezi dodavatelem a odběratelem se řídí právními normami České republiky v</w:t>
      </w:r>
      <w:r>
        <w:rPr>
          <w:spacing w:val="-2"/>
          <w:sz w:val="17"/>
        </w:rPr>
        <w:t xml:space="preserve"> </w:t>
      </w:r>
      <w:r>
        <w:rPr>
          <w:sz w:val="17"/>
        </w:rPr>
        <w:t>platném znění, zejména zákonem</w:t>
      </w:r>
      <w:r>
        <w:rPr>
          <w:spacing w:val="40"/>
          <w:sz w:val="17"/>
        </w:rPr>
        <w:t xml:space="preserve"> </w:t>
      </w:r>
      <w:r>
        <w:rPr>
          <w:sz w:val="17"/>
        </w:rPr>
        <w:t>č.</w:t>
      </w:r>
      <w:r>
        <w:rPr>
          <w:spacing w:val="40"/>
          <w:sz w:val="17"/>
        </w:rPr>
        <w:t xml:space="preserve"> </w:t>
      </w:r>
      <w:r>
        <w:rPr>
          <w:sz w:val="17"/>
        </w:rPr>
        <w:t>274/2001</w:t>
      </w:r>
      <w:r>
        <w:rPr>
          <w:spacing w:val="40"/>
          <w:sz w:val="17"/>
        </w:rPr>
        <w:t xml:space="preserve"> </w:t>
      </w:r>
      <w:r>
        <w:rPr>
          <w:sz w:val="17"/>
        </w:rPr>
        <w:t>Sb.,</w:t>
      </w:r>
      <w:r>
        <w:rPr>
          <w:spacing w:val="40"/>
          <w:sz w:val="17"/>
        </w:rPr>
        <w:t xml:space="preserve"> </w:t>
      </w:r>
      <w:r>
        <w:rPr>
          <w:sz w:val="17"/>
        </w:rPr>
        <w:t>o</w:t>
      </w:r>
      <w:r>
        <w:rPr>
          <w:spacing w:val="40"/>
          <w:sz w:val="17"/>
        </w:rPr>
        <w:t xml:space="preserve"> </w:t>
      </w:r>
      <w:r>
        <w:rPr>
          <w:sz w:val="17"/>
        </w:rPr>
        <w:t>vodovodech</w:t>
      </w:r>
      <w:r>
        <w:rPr>
          <w:spacing w:val="40"/>
          <w:sz w:val="17"/>
        </w:rPr>
        <w:t xml:space="preserve"> </w:t>
      </w:r>
      <w:r>
        <w:rPr>
          <w:sz w:val="17"/>
        </w:rPr>
        <w:t>a</w:t>
      </w:r>
      <w:r>
        <w:rPr>
          <w:spacing w:val="40"/>
          <w:sz w:val="17"/>
        </w:rPr>
        <w:t xml:space="preserve"> </w:t>
      </w:r>
      <w:r>
        <w:rPr>
          <w:sz w:val="17"/>
        </w:rPr>
        <w:t>kanalizacích</w:t>
      </w:r>
      <w:r>
        <w:rPr>
          <w:spacing w:val="40"/>
          <w:sz w:val="17"/>
        </w:rPr>
        <w:t xml:space="preserve"> </w:t>
      </w:r>
      <w:r>
        <w:rPr>
          <w:sz w:val="17"/>
        </w:rPr>
        <w:t>pro</w:t>
      </w:r>
      <w:r>
        <w:rPr>
          <w:spacing w:val="-1"/>
          <w:sz w:val="17"/>
        </w:rPr>
        <w:t xml:space="preserve"> </w:t>
      </w:r>
      <w:r>
        <w:rPr>
          <w:sz w:val="17"/>
        </w:rPr>
        <w:t>veřejnou</w:t>
      </w:r>
      <w:r>
        <w:rPr>
          <w:spacing w:val="40"/>
          <w:sz w:val="17"/>
        </w:rPr>
        <w:t xml:space="preserve"> </w:t>
      </w:r>
      <w:r>
        <w:rPr>
          <w:sz w:val="17"/>
        </w:rPr>
        <w:t>potřebu</w:t>
      </w:r>
      <w:r>
        <w:rPr>
          <w:spacing w:val="40"/>
          <w:sz w:val="17"/>
        </w:rPr>
        <w:t xml:space="preserve"> </w:t>
      </w:r>
      <w:r>
        <w:rPr>
          <w:sz w:val="17"/>
        </w:rPr>
        <w:t>a</w:t>
      </w:r>
      <w:r>
        <w:rPr>
          <w:spacing w:val="40"/>
          <w:sz w:val="17"/>
        </w:rPr>
        <w:t xml:space="preserve"> </w:t>
      </w:r>
      <w:r>
        <w:rPr>
          <w:sz w:val="17"/>
        </w:rPr>
        <w:t>o</w:t>
      </w:r>
      <w:r>
        <w:rPr>
          <w:spacing w:val="40"/>
          <w:sz w:val="17"/>
        </w:rPr>
        <w:t xml:space="preserve"> </w:t>
      </w:r>
      <w:r>
        <w:rPr>
          <w:sz w:val="17"/>
        </w:rPr>
        <w:t>změně</w:t>
      </w:r>
      <w:r>
        <w:rPr>
          <w:spacing w:val="40"/>
          <w:sz w:val="17"/>
        </w:rPr>
        <w:t xml:space="preserve"> </w:t>
      </w:r>
      <w:r>
        <w:rPr>
          <w:sz w:val="17"/>
        </w:rPr>
        <w:t>některých</w:t>
      </w:r>
      <w:r>
        <w:rPr>
          <w:spacing w:val="40"/>
          <w:sz w:val="17"/>
        </w:rPr>
        <w:t xml:space="preserve"> </w:t>
      </w:r>
      <w:r>
        <w:rPr>
          <w:sz w:val="17"/>
        </w:rPr>
        <w:t>zákonů</w:t>
      </w:r>
      <w:r>
        <w:rPr>
          <w:spacing w:val="40"/>
          <w:sz w:val="17"/>
        </w:rPr>
        <w:t xml:space="preserve"> </w:t>
      </w:r>
      <w:r>
        <w:rPr>
          <w:sz w:val="17"/>
        </w:rPr>
        <w:t>(zákon</w:t>
      </w:r>
      <w:r>
        <w:rPr>
          <w:spacing w:val="80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vodovodech</w:t>
      </w:r>
      <w:r>
        <w:rPr>
          <w:spacing w:val="35"/>
          <w:sz w:val="17"/>
        </w:rPr>
        <w:t xml:space="preserve"> </w:t>
      </w:r>
      <w:r>
        <w:rPr>
          <w:sz w:val="17"/>
        </w:rPr>
        <w:t>a</w:t>
      </w:r>
      <w:r>
        <w:rPr>
          <w:spacing w:val="34"/>
          <w:sz w:val="17"/>
        </w:rPr>
        <w:t xml:space="preserve"> </w:t>
      </w:r>
      <w:r>
        <w:rPr>
          <w:sz w:val="17"/>
        </w:rPr>
        <w:t>kanalizacích),</w:t>
      </w:r>
      <w:r>
        <w:rPr>
          <w:spacing w:val="34"/>
          <w:sz w:val="17"/>
        </w:rPr>
        <w:t xml:space="preserve"> </w:t>
      </w:r>
      <w:r>
        <w:rPr>
          <w:sz w:val="17"/>
        </w:rPr>
        <w:t>ve</w:t>
      </w:r>
      <w:r>
        <w:rPr>
          <w:spacing w:val="35"/>
          <w:sz w:val="17"/>
        </w:rPr>
        <w:t xml:space="preserve"> </w:t>
      </w:r>
      <w:r>
        <w:rPr>
          <w:sz w:val="17"/>
        </w:rPr>
        <w:t>znění</w:t>
      </w:r>
      <w:r>
        <w:rPr>
          <w:spacing w:val="36"/>
          <w:sz w:val="17"/>
        </w:rPr>
        <w:t xml:space="preserve"> </w:t>
      </w:r>
      <w:r>
        <w:rPr>
          <w:sz w:val="17"/>
        </w:rPr>
        <w:t>pozdějších</w:t>
      </w:r>
      <w:r>
        <w:rPr>
          <w:spacing w:val="34"/>
          <w:sz w:val="17"/>
        </w:rPr>
        <w:t xml:space="preserve"> </w:t>
      </w:r>
      <w:r>
        <w:rPr>
          <w:sz w:val="17"/>
        </w:rPr>
        <w:t>předpisů a</w:t>
      </w:r>
      <w:r>
        <w:rPr>
          <w:spacing w:val="-2"/>
          <w:sz w:val="17"/>
        </w:rPr>
        <w:t xml:space="preserve"> </w:t>
      </w:r>
      <w:r>
        <w:rPr>
          <w:sz w:val="17"/>
        </w:rPr>
        <w:t>vyhláškou Ministerstva zemědělství č.</w:t>
      </w:r>
      <w:r>
        <w:rPr>
          <w:spacing w:val="-1"/>
          <w:sz w:val="17"/>
        </w:rPr>
        <w:t xml:space="preserve"> </w:t>
      </w:r>
      <w:r>
        <w:rPr>
          <w:sz w:val="17"/>
        </w:rPr>
        <w:t>428/2001 Sb., kterou se</w:t>
      </w:r>
      <w:r>
        <w:rPr>
          <w:spacing w:val="-9"/>
          <w:sz w:val="17"/>
        </w:rPr>
        <w:t xml:space="preserve"> </w:t>
      </w:r>
      <w:r>
        <w:rPr>
          <w:sz w:val="17"/>
        </w:rPr>
        <w:t>provádí</w:t>
      </w:r>
      <w:r>
        <w:rPr>
          <w:spacing w:val="-7"/>
          <w:sz w:val="17"/>
        </w:rPr>
        <w:t xml:space="preserve"> </w:t>
      </w:r>
      <w:r>
        <w:rPr>
          <w:sz w:val="17"/>
        </w:rPr>
        <w:t>zákon</w:t>
      </w:r>
      <w:r>
        <w:rPr>
          <w:spacing w:val="-9"/>
          <w:sz w:val="17"/>
        </w:rPr>
        <w:t xml:space="preserve"> </w:t>
      </w:r>
      <w:r>
        <w:rPr>
          <w:sz w:val="17"/>
        </w:rPr>
        <w:t>č.</w:t>
      </w:r>
      <w:r>
        <w:rPr>
          <w:spacing w:val="-8"/>
          <w:sz w:val="17"/>
        </w:rPr>
        <w:t xml:space="preserve"> </w:t>
      </w:r>
      <w:r>
        <w:rPr>
          <w:sz w:val="17"/>
        </w:rPr>
        <w:t>274/2001</w:t>
      </w:r>
      <w:r>
        <w:rPr>
          <w:spacing w:val="-9"/>
          <w:sz w:val="17"/>
        </w:rPr>
        <w:t xml:space="preserve"> </w:t>
      </w:r>
      <w:r>
        <w:rPr>
          <w:sz w:val="17"/>
        </w:rPr>
        <w:t>Sb.,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vodovodech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kanalizacích pro</w:t>
      </w:r>
      <w:r>
        <w:rPr>
          <w:spacing w:val="40"/>
          <w:sz w:val="17"/>
        </w:rPr>
        <w:t xml:space="preserve"> </w:t>
      </w:r>
      <w:r>
        <w:rPr>
          <w:sz w:val="17"/>
        </w:rPr>
        <w:t>veřejnou</w:t>
      </w:r>
      <w:r>
        <w:rPr>
          <w:spacing w:val="40"/>
          <w:sz w:val="17"/>
        </w:rPr>
        <w:t xml:space="preserve"> </w:t>
      </w:r>
      <w:r>
        <w:rPr>
          <w:sz w:val="17"/>
        </w:rPr>
        <w:t>potřebu</w:t>
      </w:r>
      <w:r>
        <w:rPr>
          <w:spacing w:val="40"/>
          <w:sz w:val="17"/>
        </w:rPr>
        <w:t xml:space="preserve"> </w:t>
      </w:r>
      <w:r>
        <w:rPr>
          <w:sz w:val="17"/>
        </w:rPr>
        <w:t>a</w:t>
      </w:r>
      <w:r>
        <w:rPr>
          <w:spacing w:val="40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změně</w:t>
      </w:r>
      <w:r>
        <w:rPr>
          <w:spacing w:val="40"/>
          <w:sz w:val="17"/>
        </w:rPr>
        <w:t xml:space="preserve"> </w:t>
      </w:r>
      <w:r>
        <w:rPr>
          <w:sz w:val="17"/>
        </w:rPr>
        <w:t>některých</w:t>
      </w:r>
      <w:r>
        <w:rPr>
          <w:spacing w:val="40"/>
          <w:sz w:val="17"/>
        </w:rPr>
        <w:t xml:space="preserve"> </w:t>
      </w:r>
      <w:r>
        <w:rPr>
          <w:sz w:val="17"/>
        </w:rPr>
        <w:t>zákonů</w:t>
      </w:r>
      <w:r>
        <w:rPr>
          <w:spacing w:val="40"/>
          <w:sz w:val="17"/>
        </w:rPr>
        <w:t xml:space="preserve"> </w:t>
      </w:r>
      <w:r>
        <w:rPr>
          <w:sz w:val="17"/>
        </w:rPr>
        <w:t>(zákon</w:t>
      </w:r>
      <w:r>
        <w:rPr>
          <w:spacing w:val="80"/>
          <w:sz w:val="17"/>
        </w:rPr>
        <w:t xml:space="preserve"> </w:t>
      </w:r>
      <w:r>
        <w:rPr>
          <w:sz w:val="17"/>
        </w:rPr>
        <w:t>o vodovodech a kanalizacích), ve znění pozdějších předpisů, smlouvou o dodávce pitné vody a/nebo odvádění odpadních vod (dále jen „smlouva“) a těmito Všeobecnými obchodními podmínkami dodávky pitné vody a odvádění odpadních vod (dále jen „VOP“).</w:t>
      </w:r>
    </w:p>
    <w:p w14:paraId="098BA4ED" w14:textId="77777777" w:rsidR="00A94D6F" w:rsidRDefault="00000000">
      <w:pPr>
        <w:pStyle w:val="Odstavecseseznamem"/>
        <w:numPr>
          <w:ilvl w:val="0"/>
          <w:numId w:val="10"/>
        </w:numPr>
        <w:tabs>
          <w:tab w:val="left" w:pos="302"/>
        </w:tabs>
        <w:spacing w:before="50" w:line="242" w:lineRule="auto"/>
        <w:ind w:left="1" w:right="1" w:firstLine="0"/>
        <w:jc w:val="both"/>
        <w:rPr>
          <w:sz w:val="17"/>
        </w:rPr>
      </w:pPr>
      <w:r>
        <w:rPr>
          <w:sz w:val="17"/>
        </w:rPr>
        <w:t>Tyto podmínky byly schváleny statutárním orgánem dodavatele</w:t>
      </w:r>
      <w:r>
        <w:rPr>
          <w:spacing w:val="40"/>
          <w:sz w:val="17"/>
        </w:rPr>
        <w:t xml:space="preserve"> </w:t>
      </w:r>
      <w:r>
        <w:rPr>
          <w:sz w:val="17"/>
        </w:rPr>
        <w:t>a</w:t>
      </w:r>
      <w:r>
        <w:rPr>
          <w:spacing w:val="40"/>
          <w:sz w:val="17"/>
        </w:rPr>
        <w:t xml:space="preserve"> </w:t>
      </w:r>
      <w:r>
        <w:rPr>
          <w:sz w:val="17"/>
        </w:rPr>
        <w:t>jsou</w:t>
      </w:r>
      <w:r>
        <w:rPr>
          <w:spacing w:val="40"/>
          <w:sz w:val="17"/>
        </w:rPr>
        <w:t xml:space="preserve"> </w:t>
      </w:r>
      <w:r>
        <w:rPr>
          <w:sz w:val="17"/>
        </w:rPr>
        <w:t>přílohou</w:t>
      </w:r>
      <w:r>
        <w:rPr>
          <w:spacing w:val="40"/>
          <w:sz w:val="17"/>
        </w:rPr>
        <w:t xml:space="preserve"> </w:t>
      </w:r>
      <w:r>
        <w:rPr>
          <w:sz w:val="17"/>
        </w:rPr>
        <w:t>č.</w:t>
      </w:r>
      <w:r>
        <w:rPr>
          <w:spacing w:val="40"/>
          <w:sz w:val="17"/>
        </w:rPr>
        <w:t xml:space="preserve"> </w:t>
      </w:r>
      <w:r>
        <w:rPr>
          <w:sz w:val="17"/>
        </w:rPr>
        <w:t>1</w:t>
      </w:r>
      <w:r>
        <w:rPr>
          <w:spacing w:val="40"/>
          <w:sz w:val="17"/>
        </w:rPr>
        <w:t xml:space="preserve"> </w:t>
      </w:r>
      <w:r>
        <w:rPr>
          <w:sz w:val="17"/>
        </w:rPr>
        <w:t>Smlouvy</w:t>
      </w:r>
      <w:r>
        <w:rPr>
          <w:spacing w:val="40"/>
          <w:sz w:val="17"/>
        </w:rPr>
        <w:t xml:space="preserve"> </w:t>
      </w:r>
      <w:r>
        <w:rPr>
          <w:sz w:val="17"/>
        </w:rPr>
        <w:t>o</w:t>
      </w:r>
      <w:r>
        <w:rPr>
          <w:spacing w:val="40"/>
          <w:sz w:val="17"/>
        </w:rPr>
        <w:t xml:space="preserve"> </w:t>
      </w:r>
      <w:r>
        <w:rPr>
          <w:sz w:val="17"/>
        </w:rPr>
        <w:t>dodávce</w:t>
      </w:r>
      <w:r>
        <w:rPr>
          <w:spacing w:val="40"/>
          <w:sz w:val="17"/>
        </w:rPr>
        <w:t xml:space="preserve"> </w:t>
      </w:r>
      <w:r>
        <w:rPr>
          <w:sz w:val="17"/>
        </w:rPr>
        <w:t>vody</w:t>
      </w:r>
      <w:r>
        <w:rPr>
          <w:spacing w:val="80"/>
          <w:sz w:val="17"/>
        </w:rPr>
        <w:t xml:space="preserve"> </w:t>
      </w:r>
      <w:r>
        <w:rPr>
          <w:sz w:val="17"/>
        </w:rPr>
        <w:t xml:space="preserve">a o </w:t>
      </w:r>
      <w:proofErr w:type="gramStart"/>
      <w:r>
        <w:rPr>
          <w:sz w:val="17"/>
        </w:rPr>
        <w:t>odvádění</w:t>
      </w:r>
      <w:r>
        <w:rPr>
          <w:spacing w:val="59"/>
          <w:sz w:val="17"/>
        </w:rPr>
        <w:t xml:space="preserve">  </w:t>
      </w:r>
      <w:r>
        <w:rPr>
          <w:sz w:val="17"/>
        </w:rPr>
        <w:t>odpadních</w:t>
      </w:r>
      <w:proofErr w:type="gramEnd"/>
      <w:r>
        <w:rPr>
          <w:spacing w:val="59"/>
          <w:sz w:val="17"/>
        </w:rPr>
        <w:t xml:space="preserve">  </w:t>
      </w:r>
      <w:proofErr w:type="gramStart"/>
      <w:r>
        <w:rPr>
          <w:sz w:val="17"/>
        </w:rPr>
        <w:t>vod,</w:t>
      </w:r>
      <w:r>
        <w:rPr>
          <w:spacing w:val="60"/>
          <w:sz w:val="17"/>
        </w:rPr>
        <w:t xml:space="preserve">  </w:t>
      </w:r>
      <w:r>
        <w:rPr>
          <w:sz w:val="17"/>
        </w:rPr>
        <w:t>dále</w:t>
      </w:r>
      <w:proofErr w:type="gramEnd"/>
      <w:r>
        <w:rPr>
          <w:spacing w:val="58"/>
          <w:sz w:val="17"/>
        </w:rPr>
        <w:t xml:space="preserve">  </w:t>
      </w:r>
      <w:proofErr w:type="gramStart"/>
      <w:r>
        <w:rPr>
          <w:sz w:val="17"/>
        </w:rPr>
        <w:t>jsou</w:t>
      </w:r>
      <w:r>
        <w:rPr>
          <w:spacing w:val="59"/>
          <w:sz w:val="17"/>
        </w:rPr>
        <w:t xml:space="preserve">  </w:t>
      </w:r>
      <w:r>
        <w:rPr>
          <w:sz w:val="17"/>
        </w:rPr>
        <w:t>k</w:t>
      </w:r>
      <w:proofErr w:type="gramEnd"/>
      <w:r>
        <w:rPr>
          <w:spacing w:val="60"/>
          <w:sz w:val="17"/>
        </w:rPr>
        <w:t xml:space="preserve">  </w:t>
      </w:r>
      <w:r>
        <w:rPr>
          <w:sz w:val="17"/>
        </w:rPr>
        <w:t>dispozici v</w:t>
      </w:r>
      <w:r>
        <w:rPr>
          <w:spacing w:val="-4"/>
          <w:sz w:val="17"/>
        </w:rPr>
        <w:t xml:space="preserve"> </w:t>
      </w:r>
      <w:r>
        <w:rPr>
          <w:sz w:val="17"/>
        </w:rPr>
        <w:t>provozovně,</w:t>
      </w:r>
      <w:r>
        <w:rPr>
          <w:spacing w:val="-4"/>
          <w:sz w:val="17"/>
        </w:rPr>
        <w:t xml:space="preserve"> </w:t>
      </w:r>
      <w:r>
        <w:rPr>
          <w:sz w:val="17"/>
        </w:rPr>
        <w:t>na</w:t>
      </w:r>
      <w:r>
        <w:rPr>
          <w:spacing w:val="-3"/>
          <w:sz w:val="17"/>
        </w:rPr>
        <w:t xml:space="preserve"> </w:t>
      </w:r>
      <w:r>
        <w:rPr>
          <w:sz w:val="17"/>
        </w:rPr>
        <w:t>webových</w:t>
      </w:r>
      <w:r>
        <w:rPr>
          <w:spacing w:val="-4"/>
          <w:sz w:val="17"/>
        </w:rPr>
        <w:t xml:space="preserve"> </w:t>
      </w:r>
      <w:r>
        <w:rPr>
          <w:sz w:val="17"/>
        </w:rPr>
        <w:t>stránkách</w:t>
      </w:r>
      <w:r>
        <w:rPr>
          <w:spacing w:val="-5"/>
          <w:sz w:val="17"/>
        </w:rPr>
        <w:t xml:space="preserve"> </w:t>
      </w:r>
      <w:r>
        <w:rPr>
          <w:sz w:val="17"/>
        </w:rPr>
        <w:t>dodavatele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u</w:t>
      </w:r>
      <w:r>
        <w:rPr>
          <w:spacing w:val="-3"/>
          <w:sz w:val="17"/>
        </w:rPr>
        <w:t xml:space="preserve"> </w:t>
      </w:r>
      <w:r>
        <w:rPr>
          <w:sz w:val="17"/>
        </w:rPr>
        <w:t>vlastníka vodovodů a kanalizací.</w:t>
      </w:r>
    </w:p>
    <w:p w14:paraId="4D42C5F4" w14:textId="77777777" w:rsidR="00A94D6F" w:rsidRDefault="00A94D6F">
      <w:pPr>
        <w:pStyle w:val="Zkladntext"/>
        <w:spacing w:before="5"/>
        <w:ind w:left="0"/>
        <w:jc w:val="left"/>
      </w:pPr>
    </w:p>
    <w:p w14:paraId="15B101C7" w14:textId="77777777" w:rsidR="00A94D6F" w:rsidRDefault="00000000">
      <w:pPr>
        <w:pStyle w:val="Nadpis1"/>
        <w:numPr>
          <w:ilvl w:val="0"/>
          <w:numId w:val="11"/>
        </w:numPr>
        <w:tabs>
          <w:tab w:val="left" w:pos="2141"/>
        </w:tabs>
        <w:ind w:left="2141" w:hanging="191"/>
        <w:jc w:val="left"/>
      </w:pPr>
      <w:r>
        <w:rPr>
          <w:spacing w:val="-2"/>
        </w:rPr>
        <w:t>Definice</w:t>
      </w:r>
    </w:p>
    <w:p w14:paraId="429DE47E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275"/>
        </w:tabs>
        <w:spacing w:before="64" w:line="244" w:lineRule="auto"/>
        <w:ind w:left="1" w:firstLine="0"/>
        <w:jc w:val="both"/>
        <w:rPr>
          <w:sz w:val="17"/>
        </w:rPr>
      </w:pPr>
      <w:r>
        <w:rPr>
          <w:sz w:val="17"/>
        </w:rPr>
        <w:t>Odběratel</w:t>
      </w:r>
      <w:r>
        <w:rPr>
          <w:spacing w:val="40"/>
          <w:w w:val="160"/>
          <w:sz w:val="17"/>
        </w:rPr>
        <w:t xml:space="preserve"> </w:t>
      </w:r>
      <w:r>
        <w:rPr>
          <w:w w:val="160"/>
          <w:sz w:val="17"/>
        </w:rPr>
        <w:t>–</w:t>
      </w:r>
      <w:r>
        <w:rPr>
          <w:spacing w:val="40"/>
          <w:w w:val="160"/>
          <w:sz w:val="17"/>
        </w:rPr>
        <w:t xml:space="preserve"> </w:t>
      </w:r>
      <w:r>
        <w:rPr>
          <w:sz w:val="17"/>
        </w:rPr>
        <w:t>vlastník</w:t>
      </w:r>
      <w:r>
        <w:rPr>
          <w:spacing w:val="80"/>
          <w:sz w:val="17"/>
        </w:rPr>
        <w:t xml:space="preserve"> </w:t>
      </w:r>
      <w:r>
        <w:rPr>
          <w:sz w:val="17"/>
        </w:rPr>
        <w:t>pozemku</w:t>
      </w:r>
      <w:r>
        <w:rPr>
          <w:spacing w:val="80"/>
          <w:sz w:val="17"/>
        </w:rPr>
        <w:t xml:space="preserve"> </w:t>
      </w:r>
      <w:r>
        <w:rPr>
          <w:sz w:val="17"/>
        </w:rPr>
        <w:t>nebo</w:t>
      </w:r>
      <w:r>
        <w:rPr>
          <w:spacing w:val="80"/>
          <w:sz w:val="17"/>
        </w:rPr>
        <w:t xml:space="preserve"> </w:t>
      </w:r>
      <w:r>
        <w:rPr>
          <w:sz w:val="17"/>
        </w:rPr>
        <w:t>stavby</w:t>
      </w:r>
      <w:r>
        <w:rPr>
          <w:spacing w:val="80"/>
          <w:sz w:val="17"/>
        </w:rPr>
        <w:t xml:space="preserve"> </w:t>
      </w:r>
      <w:r>
        <w:rPr>
          <w:sz w:val="17"/>
        </w:rPr>
        <w:t>připojené na</w:t>
      </w:r>
      <w:r>
        <w:rPr>
          <w:spacing w:val="-1"/>
          <w:sz w:val="17"/>
        </w:rPr>
        <w:t xml:space="preserve"> </w:t>
      </w:r>
      <w:r>
        <w:rPr>
          <w:sz w:val="17"/>
        </w:rPr>
        <w:t>vodovod nebo kanalizaci či jiná osoba se souhlasem vlastníka; u budov v majetku České republiky je odběratelem organizační složka státu, které přísluší hospodaření s touto budovou podle zvláštního zákona; u budov, u nichž spoluvlastník budovy je vlastníkem bytu nebo nebytového prostoru jako prostorově vymezené části budovy a zároveň podílovým spoluvlastníkem společných částí budovy, je odběratelem společenství vlastníků. U</w:t>
      </w:r>
      <w:r>
        <w:rPr>
          <w:spacing w:val="-1"/>
          <w:sz w:val="17"/>
        </w:rPr>
        <w:t xml:space="preserve"> </w:t>
      </w:r>
      <w:r>
        <w:rPr>
          <w:sz w:val="17"/>
        </w:rPr>
        <w:t>pozemků nebo budov předaných pro hospodaření příspěvkových organizací</w:t>
      </w:r>
      <w:r>
        <w:rPr>
          <w:spacing w:val="40"/>
          <w:sz w:val="17"/>
        </w:rPr>
        <w:t xml:space="preserve"> </w:t>
      </w:r>
      <w:r>
        <w:rPr>
          <w:sz w:val="17"/>
        </w:rPr>
        <w:t>zřízených územními samosprávnými celky jsou odběratelem tyto osoby.</w:t>
      </w:r>
    </w:p>
    <w:p w14:paraId="3E538E44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188"/>
        </w:tabs>
        <w:spacing w:before="49" w:line="244" w:lineRule="auto"/>
        <w:ind w:left="1" w:firstLine="0"/>
        <w:jc w:val="both"/>
        <w:rPr>
          <w:sz w:val="17"/>
        </w:rPr>
      </w:pPr>
      <w:r>
        <w:rPr>
          <w:sz w:val="17"/>
        </w:rPr>
        <w:t>Dodavatel</w:t>
      </w:r>
      <w:r>
        <w:rPr>
          <w:spacing w:val="-10"/>
          <w:sz w:val="17"/>
        </w:rPr>
        <w:t xml:space="preserve"> </w:t>
      </w:r>
      <w:r>
        <w:rPr>
          <w:w w:val="160"/>
          <w:sz w:val="17"/>
        </w:rPr>
        <w:t>–</w:t>
      </w:r>
      <w:r>
        <w:rPr>
          <w:spacing w:val="-18"/>
          <w:w w:val="160"/>
          <w:sz w:val="17"/>
        </w:rPr>
        <w:t xml:space="preserve"> </w:t>
      </w:r>
      <w:r>
        <w:rPr>
          <w:sz w:val="17"/>
        </w:rPr>
        <w:t>společnost SLUŽBY</w:t>
      </w:r>
      <w:r>
        <w:rPr>
          <w:spacing w:val="-2"/>
          <w:sz w:val="17"/>
        </w:rPr>
        <w:t xml:space="preserve"> </w:t>
      </w:r>
      <w:r>
        <w:rPr>
          <w:sz w:val="17"/>
        </w:rPr>
        <w:t>MĚSTA</w:t>
      </w:r>
      <w:r>
        <w:rPr>
          <w:spacing w:val="-1"/>
          <w:sz w:val="17"/>
        </w:rPr>
        <w:t xml:space="preserve"> </w:t>
      </w:r>
      <w:r>
        <w:rPr>
          <w:sz w:val="17"/>
        </w:rPr>
        <w:t>JIHLAVY</w:t>
      </w:r>
      <w:r>
        <w:rPr>
          <w:spacing w:val="-2"/>
          <w:sz w:val="17"/>
        </w:rPr>
        <w:t xml:space="preserve"> </w:t>
      </w:r>
      <w:r>
        <w:rPr>
          <w:sz w:val="17"/>
        </w:rPr>
        <w:t>s.r.o., na kterou</w:t>
      </w:r>
      <w:r>
        <w:rPr>
          <w:spacing w:val="-4"/>
          <w:sz w:val="17"/>
        </w:rPr>
        <w:t xml:space="preserve"> </w:t>
      </w:r>
      <w:r>
        <w:rPr>
          <w:sz w:val="17"/>
        </w:rPr>
        <w:t>vlastník</w:t>
      </w:r>
      <w:r>
        <w:rPr>
          <w:spacing w:val="-3"/>
          <w:sz w:val="17"/>
        </w:rPr>
        <w:t xml:space="preserve"> </w:t>
      </w:r>
      <w:r>
        <w:rPr>
          <w:sz w:val="17"/>
        </w:rPr>
        <w:t>vodovodu</w:t>
      </w:r>
      <w:r>
        <w:rPr>
          <w:spacing w:val="-3"/>
          <w:sz w:val="17"/>
        </w:rPr>
        <w:t xml:space="preserve"> </w:t>
      </w:r>
      <w:r>
        <w:rPr>
          <w:sz w:val="17"/>
        </w:rPr>
        <w:t>nebo</w:t>
      </w:r>
      <w:r>
        <w:rPr>
          <w:spacing w:val="-4"/>
          <w:sz w:val="17"/>
        </w:rPr>
        <w:t xml:space="preserve"> </w:t>
      </w:r>
      <w:r>
        <w:rPr>
          <w:sz w:val="17"/>
        </w:rPr>
        <w:t>kanalizace</w:t>
      </w:r>
      <w:r>
        <w:rPr>
          <w:spacing w:val="-4"/>
          <w:sz w:val="17"/>
        </w:rPr>
        <w:t xml:space="preserve"> </w:t>
      </w:r>
      <w:r>
        <w:rPr>
          <w:sz w:val="17"/>
        </w:rPr>
        <w:t>smluvně</w:t>
      </w:r>
      <w:r>
        <w:rPr>
          <w:spacing w:val="-4"/>
          <w:sz w:val="17"/>
        </w:rPr>
        <w:t xml:space="preserve"> </w:t>
      </w:r>
      <w:r>
        <w:rPr>
          <w:sz w:val="17"/>
        </w:rPr>
        <w:t>přenesl</w:t>
      </w:r>
      <w:r>
        <w:rPr>
          <w:spacing w:val="-3"/>
          <w:sz w:val="17"/>
        </w:rPr>
        <w:t xml:space="preserve"> </w:t>
      </w:r>
      <w:r>
        <w:rPr>
          <w:sz w:val="17"/>
        </w:rPr>
        <w:t>svá práva</w:t>
      </w:r>
      <w:r>
        <w:rPr>
          <w:spacing w:val="80"/>
          <w:sz w:val="17"/>
        </w:rPr>
        <w:t xml:space="preserve"> </w:t>
      </w:r>
      <w:r>
        <w:rPr>
          <w:sz w:val="17"/>
        </w:rPr>
        <w:t>a</w:t>
      </w:r>
      <w:r>
        <w:rPr>
          <w:spacing w:val="80"/>
          <w:sz w:val="17"/>
        </w:rPr>
        <w:t xml:space="preserve"> </w:t>
      </w:r>
      <w:r>
        <w:rPr>
          <w:sz w:val="17"/>
        </w:rPr>
        <w:t>povinnosti</w:t>
      </w:r>
      <w:r>
        <w:rPr>
          <w:spacing w:val="80"/>
          <w:sz w:val="17"/>
        </w:rPr>
        <w:t xml:space="preserve"> </w:t>
      </w:r>
      <w:r>
        <w:rPr>
          <w:sz w:val="17"/>
        </w:rPr>
        <w:t>stanovené</w:t>
      </w:r>
      <w:r>
        <w:rPr>
          <w:spacing w:val="80"/>
          <w:sz w:val="17"/>
        </w:rPr>
        <w:t xml:space="preserve"> </w:t>
      </w:r>
      <w:r>
        <w:rPr>
          <w:sz w:val="17"/>
        </w:rPr>
        <w:t>zákonem</w:t>
      </w:r>
      <w:r>
        <w:rPr>
          <w:spacing w:val="80"/>
          <w:sz w:val="17"/>
        </w:rPr>
        <w:t xml:space="preserve"> </w:t>
      </w:r>
      <w:r>
        <w:rPr>
          <w:sz w:val="17"/>
        </w:rPr>
        <w:t>č. 274/2001</w:t>
      </w:r>
      <w:r>
        <w:rPr>
          <w:spacing w:val="80"/>
          <w:sz w:val="17"/>
        </w:rPr>
        <w:t xml:space="preserve"> </w:t>
      </w:r>
      <w:r>
        <w:rPr>
          <w:sz w:val="17"/>
        </w:rPr>
        <w:t>Sb. a</w:t>
      </w:r>
      <w:r>
        <w:rPr>
          <w:spacing w:val="-1"/>
          <w:sz w:val="17"/>
        </w:rPr>
        <w:t xml:space="preserve"> </w:t>
      </w:r>
      <w:r>
        <w:rPr>
          <w:sz w:val="17"/>
        </w:rPr>
        <w:t>zmocnil ji k uzavírání smluv o</w:t>
      </w:r>
      <w:r>
        <w:rPr>
          <w:spacing w:val="-1"/>
          <w:sz w:val="17"/>
        </w:rPr>
        <w:t xml:space="preserve"> </w:t>
      </w:r>
      <w:r>
        <w:rPr>
          <w:sz w:val="17"/>
        </w:rPr>
        <w:t>dodávce pitné vody a/nebo odvádění odpadních vod. Tato společnost je současně držitelem povolení k provozování.</w:t>
      </w:r>
    </w:p>
    <w:p w14:paraId="26858E09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220"/>
        </w:tabs>
        <w:ind w:left="1" w:right="4" w:firstLine="0"/>
        <w:jc w:val="both"/>
        <w:rPr>
          <w:sz w:val="17"/>
        </w:rPr>
      </w:pPr>
      <w:r>
        <w:rPr>
          <w:spacing w:val="-2"/>
          <w:w w:val="110"/>
          <w:sz w:val="17"/>
        </w:rPr>
        <w:t>Vodné</w:t>
      </w:r>
      <w:r>
        <w:rPr>
          <w:spacing w:val="-11"/>
          <w:w w:val="110"/>
          <w:sz w:val="17"/>
        </w:rPr>
        <w:t xml:space="preserve"> </w:t>
      </w:r>
      <w:r>
        <w:rPr>
          <w:spacing w:val="-2"/>
          <w:w w:val="160"/>
          <w:sz w:val="17"/>
        </w:rPr>
        <w:t>–</w:t>
      </w:r>
      <w:r>
        <w:rPr>
          <w:spacing w:val="-16"/>
          <w:w w:val="160"/>
          <w:sz w:val="17"/>
        </w:rPr>
        <w:t xml:space="preserve"> </w:t>
      </w:r>
      <w:r>
        <w:rPr>
          <w:spacing w:val="-2"/>
          <w:w w:val="110"/>
          <w:sz w:val="17"/>
        </w:rPr>
        <w:t>úplata</w:t>
      </w:r>
      <w:r>
        <w:rPr>
          <w:spacing w:val="-10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za</w:t>
      </w:r>
      <w:r>
        <w:rPr>
          <w:spacing w:val="-9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pitnou</w:t>
      </w:r>
      <w:r>
        <w:rPr>
          <w:spacing w:val="-3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vodu</w:t>
      </w:r>
      <w:r>
        <w:rPr>
          <w:spacing w:val="-3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a</w:t>
      </w:r>
      <w:r>
        <w:rPr>
          <w:spacing w:val="-4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službu</w:t>
      </w:r>
      <w:r>
        <w:rPr>
          <w:spacing w:val="-3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spojenou</w:t>
      </w:r>
      <w:r>
        <w:rPr>
          <w:spacing w:val="-3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s</w:t>
      </w:r>
      <w:r>
        <w:rPr>
          <w:spacing w:val="-11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jejím dodáním.</w:t>
      </w:r>
    </w:p>
    <w:p w14:paraId="6CA6C61C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198"/>
        </w:tabs>
        <w:spacing w:before="67"/>
        <w:ind w:left="1" w:firstLine="0"/>
        <w:jc w:val="both"/>
        <w:rPr>
          <w:sz w:val="17"/>
        </w:rPr>
      </w:pPr>
      <w:r>
        <w:rPr>
          <w:spacing w:val="-2"/>
          <w:w w:val="105"/>
          <w:sz w:val="17"/>
        </w:rPr>
        <w:t>Stočné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60"/>
          <w:sz w:val="17"/>
        </w:rPr>
        <w:t>–</w:t>
      </w:r>
      <w:r>
        <w:rPr>
          <w:spacing w:val="-16"/>
          <w:w w:val="160"/>
          <w:sz w:val="17"/>
        </w:rPr>
        <w:t xml:space="preserve"> </w:t>
      </w:r>
      <w:r>
        <w:rPr>
          <w:spacing w:val="-2"/>
          <w:w w:val="105"/>
          <w:sz w:val="17"/>
        </w:rPr>
        <w:t>úplata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za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službu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spojenou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odváděním,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 xml:space="preserve">čištěním, </w:t>
      </w:r>
      <w:r>
        <w:rPr>
          <w:w w:val="105"/>
          <w:sz w:val="17"/>
        </w:rPr>
        <w:t>nebo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jiným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zneškodňováním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odpadních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vod.</w:t>
      </w:r>
    </w:p>
    <w:p w14:paraId="550B0E04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210"/>
        </w:tabs>
        <w:spacing w:before="66" w:line="242" w:lineRule="auto"/>
        <w:ind w:left="1" w:right="2" w:firstLine="0"/>
        <w:jc w:val="both"/>
        <w:rPr>
          <w:sz w:val="17"/>
        </w:rPr>
      </w:pPr>
      <w:r>
        <w:rPr>
          <w:w w:val="105"/>
          <w:sz w:val="17"/>
        </w:rPr>
        <w:t>Vodovod</w:t>
      </w:r>
      <w:r>
        <w:rPr>
          <w:spacing w:val="-12"/>
          <w:w w:val="105"/>
          <w:sz w:val="17"/>
        </w:rPr>
        <w:t xml:space="preserve"> </w:t>
      </w:r>
      <w:r>
        <w:rPr>
          <w:w w:val="160"/>
          <w:sz w:val="17"/>
        </w:rPr>
        <w:t>–</w:t>
      </w:r>
      <w:r>
        <w:rPr>
          <w:spacing w:val="-18"/>
          <w:w w:val="160"/>
          <w:sz w:val="17"/>
        </w:rPr>
        <w:t xml:space="preserve"> </w:t>
      </w:r>
      <w:r>
        <w:rPr>
          <w:w w:val="105"/>
          <w:sz w:val="17"/>
        </w:rPr>
        <w:t>provozně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samostatný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soubor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staveb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 xml:space="preserve">zařízení zahrnující vodovodní řady a vodárenské objekty, jimiž jsou </w:t>
      </w:r>
      <w:r>
        <w:rPr>
          <w:spacing w:val="-2"/>
          <w:w w:val="105"/>
          <w:sz w:val="17"/>
        </w:rPr>
        <w:t>zejména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stavby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pro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jímání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odběr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povrchové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nebo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 xml:space="preserve">podzemní </w:t>
      </w:r>
      <w:r>
        <w:rPr>
          <w:w w:val="105"/>
          <w:sz w:val="17"/>
        </w:rPr>
        <w:t>vody, její úpravu a shromažďování.</w:t>
      </w:r>
    </w:p>
    <w:p w14:paraId="24259462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191"/>
        </w:tabs>
        <w:spacing w:before="65" w:line="244" w:lineRule="auto"/>
        <w:ind w:left="1" w:firstLine="0"/>
        <w:jc w:val="both"/>
        <w:rPr>
          <w:sz w:val="17"/>
        </w:rPr>
      </w:pPr>
      <w:r>
        <w:rPr>
          <w:sz w:val="17"/>
        </w:rPr>
        <w:t>Kanalizace</w:t>
      </w:r>
      <w:r>
        <w:rPr>
          <w:spacing w:val="-4"/>
          <w:sz w:val="17"/>
        </w:rPr>
        <w:t xml:space="preserve"> </w:t>
      </w:r>
      <w:r>
        <w:rPr>
          <w:w w:val="160"/>
          <w:sz w:val="17"/>
        </w:rPr>
        <w:t>–</w:t>
      </w:r>
      <w:r>
        <w:rPr>
          <w:spacing w:val="-19"/>
          <w:w w:val="160"/>
          <w:sz w:val="17"/>
        </w:rPr>
        <w:t xml:space="preserve"> </w:t>
      </w:r>
      <w:r>
        <w:rPr>
          <w:sz w:val="17"/>
        </w:rPr>
        <w:t>provozně samostatný soubor staveb a zařízení zahrnující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kanalizační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stoky</w:t>
      </w:r>
      <w:r>
        <w:rPr>
          <w:spacing w:val="80"/>
          <w:sz w:val="17"/>
        </w:rPr>
        <w:t xml:space="preserve"> </w:t>
      </w:r>
      <w:r>
        <w:rPr>
          <w:sz w:val="17"/>
        </w:rPr>
        <w:t>k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odvádění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odpadních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vod a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srážkových vod společně nebo samostatně, kanalizační objekty, čistírny odpadních vod, jakož i stavby k čištění odpadních vod před jejich vypouštěním do kanalizace. </w:t>
      </w:r>
      <w:proofErr w:type="gramStart"/>
      <w:r>
        <w:rPr>
          <w:sz w:val="17"/>
        </w:rPr>
        <w:t xml:space="preserve">Odvádí- </w:t>
      </w:r>
      <w:proofErr w:type="spellStart"/>
      <w:r>
        <w:rPr>
          <w:sz w:val="17"/>
        </w:rPr>
        <w:t>li</w:t>
      </w:r>
      <w:proofErr w:type="spellEnd"/>
      <w:proofErr w:type="gramEnd"/>
      <w:r>
        <w:rPr>
          <w:spacing w:val="64"/>
          <w:sz w:val="17"/>
        </w:rPr>
        <w:t xml:space="preserve"> </w:t>
      </w:r>
      <w:r>
        <w:rPr>
          <w:sz w:val="17"/>
        </w:rPr>
        <w:t>se</w:t>
      </w:r>
      <w:r>
        <w:rPr>
          <w:spacing w:val="67"/>
          <w:sz w:val="17"/>
        </w:rPr>
        <w:t xml:space="preserve"> </w:t>
      </w:r>
      <w:r>
        <w:rPr>
          <w:sz w:val="17"/>
        </w:rPr>
        <w:t>odpadní</w:t>
      </w:r>
      <w:r>
        <w:rPr>
          <w:spacing w:val="68"/>
          <w:sz w:val="17"/>
        </w:rPr>
        <w:t xml:space="preserve"> </w:t>
      </w:r>
      <w:r>
        <w:rPr>
          <w:sz w:val="17"/>
        </w:rPr>
        <w:t>voda</w:t>
      </w:r>
      <w:r>
        <w:rPr>
          <w:spacing w:val="67"/>
          <w:sz w:val="17"/>
        </w:rPr>
        <w:t xml:space="preserve"> </w:t>
      </w:r>
      <w:r>
        <w:rPr>
          <w:sz w:val="17"/>
        </w:rPr>
        <w:t>a</w:t>
      </w:r>
      <w:r>
        <w:rPr>
          <w:spacing w:val="65"/>
          <w:sz w:val="17"/>
        </w:rPr>
        <w:t xml:space="preserve"> </w:t>
      </w:r>
      <w:r>
        <w:rPr>
          <w:sz w:val="17"/>
        </w:rPr>
        <w:t>srážková</w:t>
      </w:r>
      <w:r>
        <w:rPr>
          <w:spacing w:val="67"/>
          <w:sz w:val="17"/>
        </w:rPr>
        <w:t xml:space="preserve"> </w:t>
      </w:r>
      <w:r>
        <w:rPr>
          <w:sz w:val="17"/>
        </w:rPr>
        <w:t>voda</w:t>
      </w:r>
      <w:r>
        <w:rPr>
          <w:spacing w:val="68"/>
          <w:sz w:val="17"/>
        </w:rPr>
        <w:t xml:space="preserve"> </w:t>
      </w:r>
      <w:r>
        <w:rPr>
          <w:sz w:val="17"/>
        </w:rPr>
        <w:t>společně,</w:t>
      </w:r>
      <w:r>
        <w:rPr>
          <w:spacing w:val="69"/>
          <w:sz w:val="17"/>
        </w:rPr>
        <w:t xml:space="preserve"> </w:t>
      </w:r>
      <w:r>
        <w:rPr>
          <w:sz w:val="17"/>
        </w:rPr>
        <w:t>jedná</w:t>
      </w:r>
      <w:r>
        <w:rPr>
          <w:spacing w:val="67"/>
          <w:sz w:val="17"/>
        </w:rPr>
        <w:t xml:space="preserve"> </w:t>
      </w:r>
      <w:r>
        <w:rPr>
          <w:sz w:val="17"/>
        </w:rPr>
        <w:t>se o</w:t>
      </w:r>
      <w:r>
        <w:rPr>
          <w:spacing w:val="-1"/>
          <w:sz w:val="17"/>
        </w:rPr>
        <w:t xml:space="preserve"> </w:t>
      </w:r>
      <w:r>
        <w:rPr>
          <w:sz w:val="17"/>
        </w:rPr>
        <w:t>jednotnou kanalizaci a srážkové vody se vtokem do této kanalizace přímo, nebo přípojkou stávají odpadními vodami. Odvádí-li se odpadní voda samostatně a srážková voda také samostatně, jedná se o oddílnou kanalizaci. Kanalizace je vodním dílem.</w:t>
      </w:r>
    </w:p>
    <w:p w14:paraId="50BA40C7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208"/>
        </w:tabs>
        <w:spacing w:before="52"/>
        <w:ind w:left="1" w:right="3" w:firstLine="0"/>
        <w:jc w:val="both"/>
        <w:rPr>
          <w:sz w:val="17"/>
        </w:rPr>
      </w:pPr>
      <w:r>
        <w:rPr>
          <w:w w:val="105"/>
          <w:sz w:val="17"/>
        </w:rPr>
        <w:t>Předčisticí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zařízení</w:t>
      </w:r>
      <w:r>
        <w:rPr>
          <w:spacing w:val="-12"/>
          <w:w w:val="105"/>
          <w:sz w:val="17"/>
        </w:rPr>
        <w:t xml:space="preserve"> </w:t>
      </w:r>
      <w:r>
        <w:rPr>
          <w:w w:val="160"/>
          <w:sz w:val="17"/>
        </w:rPr>
        <w:t>–</w:t>
      </w:r>
      <w:r>
        <w:rPr>
          <w:spacing w:val="-18"/>
          <w:w w:val="160"/>
          <w:sz w:val="17"/>
        </w:rPr>
        <w:t xml:space="preserve"> </w:t>
      </w:r>
      <w:r>
        <w:rPr>
          <w:w w:val="105"/>
          <w:sz w:val="17"/>
        </w:rPr>
        <w:t>zařízení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vnitřního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rozvodu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 xml:space="preserve">kanalizace odběratele, zajišťující přípustnou míru znečištění odpadních </w:t>
      </w:r>
      <w:r>
        <w:rPr>
          <w:spacing w:val="-4"/>
          <w:w w:val="105"/>
          <w:sz w:val="17"/>
        </w:rPr>
        <w:t>vod.</w:t>
      </w:r>
    </w:p>
    <w:p w14:paraId="1453EF95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220"/>
        </w:tabs>
        <w:spacing w:before="68" w:line="244" w:lineRule="auto"/>
        <w:ind w:left="1" w:right="2" w:firstLine="0"/>
        <w:jc w:val="both"/>
        <w:rPr>
          <w:sz w:val="17"/>
        </w:rPr>
      </w:pPr>
      <w:r>
        <w:rPr>
          <w:w w:val="105"/>
          <w:sz w:val="17"/>
        </w:rPr>
        <w:t>Vodovodní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přípojka</w:t>
      </w:r>
      <w:r>
        <w:rPr>
          <w:spacing w:val="-3"/>
          <w:w w:val="105"/>
          <w:sz w:val="17"/>
        </w:rPr>
        <w:t xml:space="preserve"> </w:t>
      </w:r>
      <w:r>
        <w:rPr>
          <w:w w:val="160"/>
          <w:sz w:val="17"/>
        </w:rPr>
        <w:t>–</w:t>
      </w:r>
      <w:r>
        <w:rPr>
          <w:spacing w:val="-19"/>
          <w:w w:val="160"/>
          <w:sz w:val="17"/>
        </w:rPr>
        <w:t xml:space="preserve"> </w:t>
      </w:r>
      <w:r>
        <w:rPr>
          <w:w w:val="105"/>
          <w:sz w:val="17"/>
        </w:rPr>
        <w:t>samostatná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stavba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tvořená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 xml:space="preserve">úsekem </w:t>
      </w:r>
      <w:r>
        <w:rPr>
          <w:sz w:val="17"/>
        </w:rPr>
        <w:t>potrubí od</w:t>
      </w:r>
      <w:r>
        <w:rPr>
          <w:spacing w:val="-1"/>
          <w:sz w:val="17"/>
        </w:rPr>
        <w:t xml:space="preserve"> </w:t>
      </w:r>
      <w:r>
        <w:rPr>
          <w:sz w:val="17"/>
        </w:rPr>
        <w:t>odbočení z vodovodního</w:t>
      </w:r>
      <w:r>
        <w:rPr>
          <w:spacing w:val="-1"/>
          <w:sz w:val="17"/>
        </w:rPr>
        <w:t xml:space="preserve"> </w:t>
      </w:r>
      <w:r>
        <w:rPr>
          <w:sz w:val="17"/>
        </w:rPr>
        <w:t>řadu</w:t>
      </w:r>
      <w:r>
        <w:rPr>
          <w:spacing w:val="-1"/>
          <w:sz w:val="17"/>
        </w:rPr>
        <w:t xml:space="preserve"> </w:t>
      </w:r>
      <w:r>
        <w:rPr>
          <w:sz w:val="17"/>
        </w:rPr>
        <w:t>k měřidlu</w:t>
      </w:r>
      <w:r>
        <w:rPr>
          <w:spacing w:val="-3"/>
          <w:sz w:val="17"/>
        </w:rPr>
        <w:t xml:space="preserve"> </w:t>
      </w:r>
      <w:r>
        <w:rPr>
          <w:sz w:val="17"/>
        </w:rPr>
        <w:t>(vodoměru), a</w:t>
      </w:r>
      <w:r>
        <w:rPr>
          <w:spacing w:val="14"/>
          <w:sz w:val="17"/>
        </w:rPr>
        <w:t xml:space="preserve"> </w:t>
      </w:r>
      <w:r>
        <w:rPr>
          <w:sz w:val="17"/>
        </w:rPr>
        <w:t>není-li</w:t>
      </w:r>
      <w:r>
        <w:rPr>
          <w:spacing w:val="15"/>
          <w:sz w:val="17"/>
        </w:rPr>
        <w:t xml:space="preserve"> </w:t>
      </w:r>
      <w:r>
        <w:rPr>
          <w:sz w:val="17"/>
        </w:rPr>
        <w:t>měřidlo</w:t>
      </w:r>
      <w:r>
        <w:rPr>
          <w:spacing w:val="14"/>
          <w:sz w:val="17"/>
        </w:rPr>
        <w:t xml:space="preserve"> </w:t>
      </w:r>
      <w:r>
        <w:rPr>
          <w:sz w:val="17"/>
        </w:rPr>
        <w:t>(vodoměr)</w:t>
      </w:r>
      <w:r>
        <w:rPr>
          <w:spacing w:val="15"/>
          <w:sz w:val="17"/>
        </w:rPr>
        <w:t xml:space="preserve"> </w:t>
      </w:r>
      <w:r>
        <w:rPr>
          <w:sz w:val="17"/>
        </w:rPr>
        <w:t>vodoměr,</w:t>
      </w:r>
      <w:r>
        <w:rPr>
          <w:spacing w:val="15"/>
          <w:sz w:val="17"/>
        </w:rPr>
        <w:t xml:space="preserve"> </w:t>
      </w:r>
      <w:r>
        <w:rPr>
          <w:sz w:val="17"/>
        </w:rPr>
        <w:t>pak</w:t>
      </w:r>
      <w:r>
        <w:rPr>
          <w:spacing w:val="16"/>
          <w:sz w:val="17"/>
        </w:rPr>
        <w:t xml:space="preserve"> </w:t>
      </w:r>
      <w:r>
        <w:rPr>
          <w:sz w:val="17"/>
        </w:rPr>
        <w:t>k</w:t>
      </w:r>
      <w:r>
        <w:rPr>
          <w:spacing w:val="1"/>
          <w:sz w:val="17"/>
        </w:rPr>
        <w:t xml:space="preserve"> </w:t>
      </w:r>
      <w:r>
        <w:rPr>
          <w:sz w:val="17"/>
        </w:rPr>
        <w:t>vnitřnímu</w:t>
      </w:r>
      <w:r>
        <w:rPr>
          <w:spacing w:val="15"/>
          <w:sz w:val="17"/>
        </w:rPr>
        <w:t xml:space="preserve"> </w:t>
      </w:r>
      <w:r>
        <w:rPr>
          <w:spacing w:val="-2"/>
          <w:sz w:val="17"/>
        </w:rPr>
        <w:t>uzávěru</w:t>
      </w:r>
    </w:p>
    <w:p w14:paraId="731AE012" w14:textId="77777777" w:rsidR="00A94D6F" w:rsidRDefault="00000000">
      <w:pPr>
        <w:pStyle w:val="Zkladntext"/>
        <w:spacing w:before="98" w:line="244" w:lineRule="auto"/>
        <w:ind w:right="142"/>
      </w:pPr>
      <w:r>
        <w:br w:type="column"/>
      </w:r>
      <w:r>
        <w:t>připojeného pozemku nebo stavby. Odbočení s uzávěrem je součástí vodovodu. Vodovodní přípojka není vodním dílem.</w:t>
      </w:r>
    </w:p>
    <w:p w14:paraId="6913148A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210"/>
        </w:tabs>
        <w:spacing w:before="59" w:line="242" w:lineRule="auto"/>
        <w:ind w:left="1" w:right="142" w:firstLine="0"/>
        <w:jc w:val="both"/>
        <w:rPr>
          <w:sz w:val="17"/>
        </w:rPr>
      </w:pPr>
      <w:r>
        <w:rPr>
          <w:w w:val="105"/>
          <w:sz w:val="17"/>
        </w:rPr>
        <w:t>Kanalizační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přípojka</w:t>
      </w:r>
      <w:r>
        <w:rPr>
          <w:spacing w:val="-12"/>
          <w:w w:val="105"/>
          <w:sz w:val="17"/>
        </w:rPr>
        <w:t xml:space="preserve"> </w:t>
      </w:r>
      <w:r>
        <w:rPr>
          <w:w w:val="160"/>
          <w:sz w:val="17"/>
        </w:rPr>
        <w:t>–</w:t>
      </w:r>
      <w:r>
        <w:rPr>
          <w:spacing w:val="-18"/>
          <w:w w:val="160"/>
          <w:sz w:val="17"/>
        </w:rPr>
        <w:t xml:space="preserve"> </w:t>
      </w:r>
      <w:r>
        <w:rPr>
          <w:w w:val="105"/>
          <w:sz w:val="17"/>
        </w:rPr>
        <w:t>samostatná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stavba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tvořená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úsekem potrubí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od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vyústění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vnitřní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kanalizace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stavby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nebo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 xml:space="preserve">odvodnění </w:t>
      </w:r>
      <w:r>
        <w:rPr>
          <w:spacing w:val="-2"/>
          <w:w w:val="105"/>
          <w:sz w:val="17"/>
        </w:rPr>
        <w:t>pozemku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k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zaústění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do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stokové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sítě.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Kanalizační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přípojka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 xml:space="preserve">není </w:t>
      </w:r>
      <w:r>
        <w:rPr>
          <w:w w:val="105"/>
          <w:sz w:val="17"/>
        </w:rPr>
        <w:t>vodním dílem.</w:t>
      </w:r>
    </w:p>
    <w:p w14:paraId="1C07D1AB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273"/>
        </w:tabs>
        <w:spacing w:before="65" w:line="244" w:lineRule="auto"/>
        <w:ind w:left="1" w:right="139" w:firstLine="0"/>
        <w:jc w:val="both"/>
        <w:rPr>
          <w:sz w:val="17"/>
        </w:rPr>
      </w:pPr>
      <w:r>
        <w:rPr>
          <w:sz w:val="17"/>
        </w:rPr>
        <w:t>Vlastník</w:t>
      </w:r>
      <w:r>
        <w:rPr>
          <w:spacing w:val="-11"/>
          <w:sz w:val="17"/>
        </w:rPr>
        <w:t xml:space="preserve"> </w:t>
      </w:r>
      <w:r>
        <w:rPr>
          <w:sz w:val="17"/>
        </w:rPr>
        <w:t>vodovodní</w:t>
      </w:r>
      <w:r>
        <w:rPr>
          <w:spacing w:val="-7"/>
          <w:sz w:val="17"/>
        </w:rPr>
        <w:t xml:space="preserve"> </w:t>
      </w:r>
      <w:r>
        <w:rPr>
          <w:sz w:val="17"/>
        </w:rPr>
        <w:t>nebo</w:t>
      </w:r>
      <w:r>
        <w:rPr>
          <w:spacing w:val="-10"/>
          <w:sz w:val="17"/>
        </w:rPr>
        <w:t xml:space="preserve"> </w:t>
      </w:r>
      <w:r>
        <w:rPr>
          <w:sz w:val="17"/>
        </w:rPr>
        <w:t>kanalizační</w:t>
      </w:r>
      <w:r>
        <w:rPr>
          <w:spacing w:val="-7"/>
          <w:sz w:val="17"/>
        </w:rPr>
        <w:t xml:space="preserve"> </w:t>
      </w:r>
      <w:r>
        <w:rPr>
          <w:sz w:val="17"/>
        </w:rPr>
        <w:t>přípojky,</w:t>
      </w:r>
      <w:r>
        <w:rPr>
          <w:spacing w:val="-7"/>
          <w:sz w:val="17"/>
        </w:rPr>
        <w:t xml:space="preserve"> </w:t>
      </w:r>
      <w:r>
        <w:rPr>
          <w:sz w:val="17"/>
        </w:rPr>
        <w:t>popř.</w:t>
      </w:r>
      <w:r>
        <w:rPr>
          <w:spacing w:val="-7"/>
          <w:sz w:val="17"/>
        </w:rPr>
        <w:t xml:space="preserve"> </w:t>
      </w:r>
      <w:r>
        <w:rPr>
          <w:sz w:val="17"/>
        </w:rPr>
        <w:t>její</w:t>
      </w:r>
      <w:r>
        <w:rPr>
          <w:spacing w:val="-7"/>
          <w:sz w:val="17"/>
        </w:rPr>
        <w:t xml:space="preserve"> </w:t>
      </w:r>
      <w:r>
        <w:rPr>
          <w:sz w:val="17"/>
        </w:rPr>
        <w:t xml:space="preserve">části </w:t>
      </w:r>
      <w:r>
        <w:rPr>
          <w:w w:val="160"/>
          <w:sz w:val="17"/>
        </w:rPr>
        <w:t xml:space="preserve">– </w:t>
      </w:r>
      <w:r>
        <w:rPr>
          <w:sz w:val="17"/>
        </w:rPr>
        <w:t>v případě přípojek zřízených přede dnem nabytí účinnosti zákona č. 274/2001 Sb., tzn. 1. 1. 2002, je vlastníkem přípojky vlastník pozemku nebo stavby připojené na vodovod nebo kanalizaci,</w:t>
      </w:r>
      <w:r>
        <w:rPr>
          <w:spacing w:val="-3"/>
          <w:sz w:val="17"/>
        </w:rPr>
        <w:t xml:space="preserve"> </w:t>
      </w:r>
      <w:r>
        <w:rPr>
          <w:sz w:val="17"/>
        </w:rPr>
        <w:t>neprokáže-li</w:t>
      </w:r>
      <w:r>
        <w:rPr>
          <w:spacing w:val="-5"/>
          <w:sz w:val="17"/>
        </w:rPr>
        <w:t xml:space="preserve"> </w:t>
      </w:r>
      <w:r>
        <w:rPr>
          <w:sz w:val="17"/>
        </w:rPr>
        <w:t>se</w:t>
      </w:r>
      <w:r>
        <w:rPr>
          <w:spacing w:val="-6"/>
          <w:sz w:val="17"/>
        </w:rPr>
        <w:t xml:space="preserve"> </w:t>
      </w:r>
      <w:r>
        <w:rPr>
          <w:sz w:val="17"/>
        </w:rPr>
        <w:t>opak.</w:t>
      </w:r>
      <w:r>
        <w:rPr>
          <w:spacing w:val="-5"/>
          <w:sz w:val="17"/>
        </w:rPr>
        <w:t xml:space="preserve"> </w:t>
      </w:r>
      <w:r>
        <w:rPr>
          <w:sz w:val="17"/>
        </w:rPr>
        <w:t>Vlastníkem</w:t>
      </w:r>
      <w:r>
        <w:rPr>
          <w:spacing w:val="-5"/>
          <w:sz w:val="17"/>
        </w:rPr>
        <w:t xml:space="preserve"> </w:t>
      </w:r>
      <w:r>
        <w:rPr>
          <w:sz w:val="17"/>
        </w:rPr>
        <w:t>přípojek</w:t>
      </w:r>
      <w:r>
        <w:rPr>
          <w:spacing w:val="-3"/>
          <w:sz w:val="17"/>
        </w:rPr>
        <w:t xml:space="preserve"> </w:t>
      </w:r>
      <w:r>
        <w:rPr>
          <w:sz w:val="17"/>
        </w:rPr>
        <w:t>zřízených ode</w:t>
      </w:r>
      <w:r>
        <w:rPr>
          <w:spacing w:val="-12"/>
          <w:sz w:val="17"/>
        </w:rPr>
        <w:t xml:space="preserve"> </w:t>
      </w:r>
      <w:r>
        <w:rPr>
          <w:sz w:val="17"/>
        </w:rPr>
        <w:t>dne</w:t>
      </w:r>
      <w:r>
        <w:rPr>
          <w:spacing w:val="-11"/>
          <w:sz w:val="17"/>
        </w:rPr>
        <w:t xml:space="preserve"> </w:t>
      </w:r>
      <w:r>
        <w:rPr>
          <w:sz w:val="17"/>
        </w:rPr>
        <w:t>nabytí</w:t>
      </w:r>
      <w:r>
        <w:rPr>
          <w:spacing w:val="-11"/>
          <w:sz w:val="17"/>
        </w:rPr>
        <w:t xml:space="preserve"> </w:t>
      </w:r>
      <w:r>
        <w:rPr>
          <w:sz w:val="17"/>
        </w:rPr>
        <w:t>účinnosti</w:t>
      </w:r>
      <w:r>
        <w:rPr>
          <w:spacing w:val="-10"/>
          <w:sz w:val="17"/>
        </w:rPr>
        <w:t xml:space="preserve"> </w:t>
      </w:r>
      <w:r>
        <w:rPr>
          <w:sz w:val="17"/>
        </w:rPr>
        <w:t>zákona</w:t>
      </w:r>
      <w:r>
        <w:rPr>
          <w:spacing w:val="-12"/>
          <w:sz w:val="17"/>
        </w:rPr>
        <w:t xml:space="preserve"> </w:t>
      </w:r>
      <w:r>
        <w:rPr>
          <w:sz w:val="17"/>
        </w:rPr>
        <w:t>č.</w:t>
      </w:r>
      <w:r>
        <w:rPr>
          <w:spacing w:val="-1"/>
          <w:sz w:val="17"/>
        </w:rPr>
        <w:t xml:space="preserve"> </w:t>
      </w:r>
      <w:r>
        <w:rPr>
          <w:sz w:val="17"/>
        </w:rPr>
        <w:t>274/2001</w:t>
      </w:r>
      <w:r>
        <w:rPr>
          <w:spacing w:val="-12"/>
          <w:sz w:val="17"/>
        </w:rPr>
        <w:t xml:space="preserve"> </w:t>
      </w:r>
      <w:r>
        <w:rPr>
          <w:sz w:val="17"/>
        </w:rPr>
        <w:t>Sb.</w:t>
      </w:r>
      <w:r>
        <w:rPr>
          <w:spacing w:val="-8"/>
          <w:sz w:val="17"/>
        </w:rPr>
        <w:t xml:space="preserve"> </w:t>
      </w:r>
      <w:r>
        <w:rPr>
          <w:sz w:val="17"/>
        </w:rPr>
        <w:t>je</w:t>
      </w:r>
      <w:r>
        <w:rPr>
          <w:spacing w:val="-12"/>
          <w:sz w:val="17"/>
        </w:rPr>
        <w:t xml:space="preserve"> </w:t>
      </w:r>
      <w:r>
        <w:rPr>
          <w:sz w:val="17"/>
        </w:rPr>
        <w:t>osoba,</w:t>
      </w:r>
      <w:r>
        <w:rPr>
          <w:spacing w:val="-8"/>
          <w:sz w:val="17"/>
        </w:rPr>
        <w:t xml:space="preserve"> </w:t>
      </w:r>
      <w:r>
        <w:rPr>
          <w:sz w:val="17"/>
        </w:rPr>
        <w:t>která na své náklady přípojku pořídila.</w:t>
      </w:r>
    </w:p>
    <w:p w14:paraId="7303574C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363"/>
        </w:tabs>
        <w:spacing w:before="54"/>
        <w:ind w:left="1" w:right="140" w:firstLine="0"/>
        <w:jc w:val="both"/>
        <w:rPr>
          <w:sz w:val="17"/>
        </w:rPr>
      </w:pPr>
      <w:r>
        <w:rPr>
          <w:w w:val="110"/>
          <w:sz w:val="17"/>
        </w:rPr>
        <w:t xml:space="preserve">Závada na přípojce </w:t>
      </w:r>
      <w:r>
        <w:rPr>
          <w:w w:val="160"/>
          <w:sz w:val="17"/>
        </w:rPr>
        <w:t xml:space="preserve">– </w:t>
      </w:r>
      <w:r>
        <w:rPr>
          <w:w w:val="110"/>
          <w:sz w:val="17"/>
        </w:rPr>
        <w:t>technický stav přípojky, který nedovoluje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její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další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provoz.</w:t>
      </w:r>
    </w:p>
    <w:p w14:paraId="6238F811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383"/>
        </w:tabs>
        <w:spacing w:before="66" w:line="244" w:lineRule="auto"/>
        <w:ind w:left="1" w:right="140" w:firstLine="0"/>
        <w:jc w:val="both"/>
        <w:rPr>
          <w:sz w:val="17"/>
        </w:rPr>
      </w:pPr>
      <w:r>
        <w:rPr>
          <w:w w:val="105"/>
          <w:sz w:val="17"/>
        </w:rPr>
        <w:t xml:space="preserve">Oprava přípojky </w:t>
      </w:r>
      <w:r>
        <w:rPr>
          <w:w w:val="160"/>
          <w:sz w:val="17"/>
        </w:rPr>
        <w:t xml:space="preserve">– </w:t>
      </w:r>
      <w:r>
        <w:rPr>
          <w:w w:val="105"/>
          <w:sz w:val="17"/>
        </w:rPr>
        <w:t>odstranění částečného fyzického opotřebení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nebo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poškození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zařízení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za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účelem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 xml:space="preserve">uvedení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provozuschopného</w:t>
      </w:r>
      <w:r>
        <w:rPr>
          <w:spacing w:val="-11"/>
          <w:sz w:val="17"/>
        </w:rPr>
        <w:t xml:space="preserve"> </w:t>
      </w:r>
      <w:r>
        <w:rPr>
          <w:sz w:val="17"/>
        </w:rPr>
        <w:t>stavu.</w:t>
      </w:r>
      <w:r>
        <w:rPr>
          <w:spacing w:val="-9"/>
          <w:sz w:val="17"/>
        </w:rPr>
        <w:t xml:space="preserve"> </w:t>
      </w:r>
      <w:r>
        <w:rPr>
          <w:sz w:val="17"/>
        </w:rPr>
        <w:t>Opravou</w:t>
      </w:r>
      <w:r>
        <w:rPr>
          <w:spacing w:val="-12"/>
          <w:sz w:val="17"/>
        </w:rPr>
        <w:t xml:space="preserve"> </w:t>
      </w:r>
      <w:r>
        <w:rPr>
          <w:sz w:val="17"/>
        </w:rPr>
        <w:t>přípojky</w:t>
      </w:r>
      <w:r>
        <w:rPr>
          <w:spacing w:val="-10"/>
          <w:sz w:val="17"/>
        </w:rPr>
        <w:t xml:space="preserve"> </w:t>
      </w:r>
      <w:r>
        <w:rPr>
          <w:sz w:val="17"/>
        </w:rPr>
        <w:t>není</w:t>
      </w:r>
      <w:r>
        <w:rPr>
          <w:spacing w:val="-9"/>
          <w:sz w:val="17"/>
        </w:rPr>
        <w:t xml:space="preserve"> </w:t>
      </w:r>
      <w:r>
        <w:rPr>
          <w:sz w:val="17"/>
        </w:rPr>
        <w:t>její</w:t>
      </w:r>
      <w:r>
        <w:rPr>
          <w:spacing w:val="-9"/>
          <w:sz w:val="17"/>
        </w:rPr>
        <w:t xml:space="preserve"> </w:t>
      </w:r>
      <w:r>
        <w:rPr>
          <w:sz w:val="17"/>
        </w:rPr>
        <w:t xml:space="preserve">obnova, </w:t>
      </w:r>
      <w:r>
        <w:rPr>
          <w:w w:val="105"/>
          <w:sz w:val="17"/>
        </w:rPr>
        <w:t>rekonstrukce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či provedení změn, které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by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měly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vliv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funkci a vlastnosti.</w:t>
      </w:r>
    </w:p>
    <w:p w14:paraId="3E918EF3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334"/>
        </w:tabs>
        <w:spacing w:line="244" w:lineRule="auto"/>
        <w:ind w:left="1" w:right="140" w:firstLine="0"/>
        <w:jc w:val="both"/>
        <w:rPr>
          <w:sz w:val="17"/>
        </w:rPr>
      </w:pPr>
      <w:r>
        <w:rPr>
          <w:w w:val="110"/>
          <w:sz w:val="17"/>
        </w:rPr>
        <w:t xml:space="preserve">Zrušení přípojky </w:t>
      </w:r>
      <w:r>
        <w:rPr>
          <w:w w:val="160"/>
          <w:sz w:val="17"/>
        </w:rPr>
        <w:t>–</w:t>
      </w:r>
      <w:r>
        <w:rPr>
          <w:spacing w:val="-19"/>
          <w:w w:val="160"/>
          <w:sz w:val="17"/>
        </w:rPr>
        <w:t xml:space="preserve"> </w:t>
      </w:r>
      <w:r>
        <w:rPr>
          <w:w w:val="110"/>
          <w:sz w:val="17"/>
        </w:rPr>
        <w:t xml:space="preserve">fyzické odstranění připojení v bodu </w:t>
      </w:r>
      <w:r>
        <w:rPr>
          <w:sz w:val="17"/>
        </w:rPr>
        <w:t>napojení na vodovod nebo kanalizaci.</w:t>
      </w:r>
    </w:p>
    <w:p w14:paraId="7125D3E5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315"/>
        </w:tabs>
        <w:spacing w:before="58"/>
        <w:ind w:left="1" w:right="140" w:firstLine="0"/>
        <w:rPr>
          <w:sz w:val="17"/>
        </w:rPr>
      </w:pPr>
      <w:r>
        <w:rPr>
          <w:w w:val="105"/>
          <w:sz w:val="17"/>
        </w:rPr>
        <w:t>Vodoměr</w:t>
      </w:r>
      <w:r>
        <w:rPr>
          <w:spacing w:val="-20"/>
          <w:w w:val="160"/>
          <w:sz w:val="17"/>
        </w:rPr>
        <w:t xml:space="preserve"> </w:t>
      </w:r>
      <w:r>
        <w:rPr>
          <w:w w:val="160"/>
          <w:sz w:val="17"/>
        </w:rPr>
        <w:t>–</w:t>
      </w:r>
      <w:r>
        <w:rPr>
          <w:spacing w:val="-18"/>
          <w:w w:val="160"/>
          <w:sz w:val="17"/>
        </w:rPr>
        <w:t xml:space="preserve"> </w:t>
      </w:r>
      <w:r>
        <w:rPr>
          <w:w w:val="105"/>
          <w:sz w:val="17"/>
        </w:rPr>
        <w:t>stanovené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měřidlo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podle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zvláštních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 xml:space="preserve">právních </w:t>
      </w:r>
      <w:r>
        <w:rPr>
          <w:spacing w:val="-2"/>
          <w:w w:val="105"/>
          <w:sz w:val="17"/>
        </w:rPr>
        <w:t>předpisů, jehož osazení,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údržbu a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výměnu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provádí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dodavatel.</w:t>
      </w:r>
    </w:p>
    <w:p w14:paraId="533EED4E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410"/>
        </w:tabs>
        <w:spacing w:before="67"/>
        <w:ind w:left="1" w:right="140" w:firstLine="0"/>
        <w:rPr>
          <w:sz w:val="17"/>
        </w:rPr>
      </w:pPr>
      <w:r>
        <w:rPr>
          <w:w w:val="110"/>
          <w:sz w:val="17"/>
        </w:rPr>
        <w:t>Odečtové</w:t>
      </w:r>
      <w:r>
        <w:rPr>
          <w:spacing w:val="72"/>
          <w:w w:val="110"/>
          <w:sz w:val="17"/>
        </w:rPr>
        <w:t xml:space="preserve"> </w:t>
      </w:r>
      <w:r>
        <w:rPr>
          <w:w w:val="110"/>
          <w:sz w:val="17"/>
        </w:rPr>
        <w:t>období</w:t>
      </w:r>
      <w:r>
        <w:rPr>
          <w:spacing w:val="50"/>
          <w:w w:val="160"/>
          <w:sz w:val="17"/>
        </w:rPr>
        <w:t xml:space="preserve"> </w:t>
      </w:r>
      <w:r>
        <w:rPr>
          <w:w w:val="160"/>
          <w:sz w:val="17"/>
        </w:rPr>
        <w:t>–</w:t>
      </w:r>
      <w:r>
        <w:rPr>
          <w:spacing w:val="50"/>
          <w:w w:val="160"/>
          <w:sz w:val="17"/>
        </w:rPr>
        <w:t xml:space="preserve"> </w:t>
      </w:r>
      <w:r>
        <w:rPr>
          <w:w w:val="110"/>
          <w:sz w:val="17"/>
        </w:rPr>
        <w:t>období</w:t>
      </w:r>
      <w:r>
        <w:rPr>
          <w:spacing w:val="74"/>
          <w:w w:val="110"/>
          <w:sz w:val="17"/>
        </w:rPr>
        <w:t xml:space="preserve"> </w:t>
      </w:r>
      <w:r>
        <w:rPr>
          <w:w w:val="110"/>
          <w:sz w:val="17"/>
        </w:rPr>
        <w:t>mezi</w:t>
      </w:r>
      <w:r>
        <w:rPr>
          <w:spacing w:val="73"/>
          <w:w w:val="110"/>
          <w:sz w:val="17"/>
        </w:rPr>
        <w:t xml:space="preserve"> </w:t>
      </w:r>
      <w:r>
        <w:rPr>
          <w:w w:val="110"/>
          <w:sz w:val="17"/>
        </w:rPr>
        <w:t>odečty</w:t>
      </w:r>
      <w:r>
        <w:rPr>
          <w:spacing w:val="73"/>
          <w:w w:val="110"/>
          <w:sz w:val="17"/>
        </w:rPr>
        <w:t xml:space="preserve"> </w:t>
      </w:r>
      <w:r>
        <w:rPr>
          <w:w w:val="110"/>
          <w:sz w:val="17"/>
        </w:rPr>
        <w:t xml:space="preserve">měřidla </w:t>
      </w:r>
      <w:r>
        <w:rPr>
          <w:sz w:val="17"/>
        </w:rPr>
        <w:t>ve stanoveném časovém úseku.</w:t>
      </w:r>
    </w:p>
    <w:p w14:paraId="30229F94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390"/>
        </w:tabs>
        <w:spacing w:before="66"/>
        <w:ind w:left="1" w:right="145" w:firstLine="0"/>
        <w:rPr>
          <w:sz w:val="17"/>
        </w:rPr>
      </w:pPr>
      <w:r>
        <w:rPr>
          <w:w w:val="110"/>
          <w:sz w:val="17"/>
        </w:rPr>
        <w:t>Odběrné</w:t>
      </w:r>
      <w:r>
        <w:rPr>
          <w:spacing w:val="49"/>
          <w:w w:val="110"/>
          <w:sz w:val="17"/>
        </w:rPr>
        <w:t xml:space="preserve"> </w:t>
      </w:r>
      <w:r>
        <w:rPr>
          <w:w w:val="110"/>
          <w:sz w:val="17"/>
        </w:rPr>
        <w:t>místo</w:t>
      </w:r>
      <w:r>
        <w:rPr>
          <w:spacing w:val="29"/>
          <w:w w:val="160"/>
          <w:sz w:val="17"/>
        </w:rPr>
        <w:t xml:space="preserve"> </w:t>
      </w:r>
      <w:r>
        <w:rPr>
          <w:w w:val="160"/>
          <w:sz w:val="17"/>
        </w:rPr>
        <w:t>–</w:t>
      </w:r>
      <w:r>
        <w:rPr>
          <w:spacing w:val="26"/>
          <w:w w:val="160"/>
          <w:sz w:val="17"/>
        </w:rPr>
        <w:t xml:space="preserve"> </w:t>
      </w:r>
      <w:r>
        <w:rPr>
          <w:w w:val="110"/>
          <w:sz w:val="17"/>
        </w:rPr>
        <w:t>stavba</w:t>
      </w:r>
      <w:r>
        <w:rPr>
          <w:spacing w:val="51"/>
          <w:w w:val="110"/>
          <w:sz w:val="17"/>
        </w:rPr>
        <w:t xml:space="preserve"> </w:t>
      </w:r>
      <w:r>
        <w:rPr>
          <w:w w:val="110"/>
          <w:sz w:val="17"/>
        </w:rPr>
        <w:t>nebo</w:t>
      </w:r>
      <w:r>
        <w:rPr>
          <w:spacing w:val="50"/>
          <w:w w:val="110"/>
          <w:sz w:val="17"/>
        </w:rPr>
        <w:t xml:space="preserve"> </w:t>
      </w:r>
      <w:r>
        <w:rPr>
          <w:w w:val="110"/>
          <w:sz w:val="17"/>
        </w:rPr>
        <w:t>pozemek</w:t>
      </w:r>
      <w:r>
        <w:rPr>
          <w:spacing w:val="53"/>
          <w:w w:val="110"/>
          <w:sz w:val="17"/>
        </w:rPr>
        <w:t xml:space="preserve"> </w:t>
      </w:r>
      <w:r>
        <w:rPr>
          <w:w w:val="110"/>
          <w:sz w:val="17"/>
        </w:rPr>
        <w:t xml:space="preserve">připojený </w:t>
      </w:r>
      <w:r>
        <w:rPr>
          <w:spacing w:val="-2"/>
          <w:w w:val="110"/>
          <w:sz w:val="17"/>
        </w:rPr>
        <w:t>na</w:t>
      </w:r>
      <w:r>
        <w:rPr>
          <w:spacing w:val="-8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vodovod</w:t>
      </w:r>
      <w:r>
        <w:rPr>
          <w:spacing w:val="-8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nebo</w:t>
      </w:r>
      <w:r>
        <w:rPr>
          <w:spacing w:val="-7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kanalizaci.</w:t>
      </w:r>
    </w:p>
    <w:p w14:paraId="3B50CD3A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303"/>
        </w:tabs>
        <w:spacing w:before="67" w:line="244" w:lineRule="auto"/>
        <w:ind w:left="1" w:right="141" w:firstLine="0"/>
        <w:jc w:val="both"/>
        <w:rPr>
          <w:sz w:val="17"/>
        </w:rPr>
      </w:pPr>
      <w:r>
        <w:rPr>
          <w:w w:val="105"/>
          <w:sz w:val="17"/>
        </w:rPr>
        <w:t>Odběr</w:t>
      </w:r>
      <w:r>
        <w:rPr>
          <w:spacing w:val="-10"/>
          <w:w w:val="105"/>
          <w:sz w:val="17"/>
        </w:rPr>
        <w:t xml:space="preserve"> </w:t>
      </w:r>
      <w:r>
        <w:rPr>
          <w:w w:val="160"/>
          <w:sz w:val="17"/>
        </w:rPr>
        <w:t>–</w:t>
      </w:r>
      <w:r>
        <w:rPr>
          <w:spacing w:val="-18"/>
          <w:w w:val="160"/>
          <w:sz w:val="17"/>
        </w:rPr>
        <w:t xml:space="preserve"> </w:t>
      </w:r>
      <w:r>
        <w:rPr>
          <w:w w:val="105"/>
          <w:sz w:val="17"/>
        </w:rPr>
        <w:t>dodávka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pitné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vody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do vodovodní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přípojky nebo odvádění odpadních vod kanalizační přípojkou v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rozsahu dohodnutém ve smlouvě.</w:t>
      </w:r>
    </w:p>
    <w:p w14:paraId="25DE0975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286"/>
        </w:tabs>
        <w:spacing w:line="244" w:lineRule="auto"/>
        <w:ind w:left="1" w:right="142" w:firstLine="0"/>
        <w:jc w:val="both"/>
        <w:rPr>
          <w:sz w:val="17"/>
        </w:rPr>
      </w:pPr>
      <w:r>
        <w:rPr>
          <w:sz w:val="17"/>
        </w:rPr>
        <w:t xml:space="preserve">Ukončení odběru pitné vody – uzavření vodovodní přípojky </w:t>
      </w:r>
      <w:r>
        <w:rPr>
          <w:spacing w:val="-2"/>
          <w:w w:val="110"/>
          <w:sz w:val="17"/>
        </w:rPr>
        <w:t>na</w:t>
      </w:r>
      <w:r>
        <w:rPr>
          <w:spacing w:val="-11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dobu</w:t>
      </w:r>
      <w:r>
        <w:rPr>
          <w:spacing w:val="-8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neurčitou</w:t>
      </w:r>
      <w:r>
        <w:rPr>
          <w:spacing w:val="-11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nebo</w:t>
      </w:r>
      <w:r>
        <w:rPr>
          <w:spacing w:val="-8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její</w:t>
      </w:r>
      <w:r>
        <w:rPr>
          <w:spacing w:val="-10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zrušení.</w:t>
      </w:r>
    </w:p>
    <w:p w14:paraId="521D89BF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296"/>
        </w:tabs>
        <w:spacing w:before="59"/>
        <w:ind w:left="1" w:right="142" w:firstLine="0"/>
        <w:rPr>
          <w:sz w:val="17"/>
        </w:rPr>
      </w:pPr>
      <w:r>
        <w:rPr>
          <w:spacing w:val="-2"/>
          <w:w w:val="105"/>
          <w:sz w:val="17"/>
        </w:rPr>
        <w:t>Ukončení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 xml:space="preserve">odvádění odpadních vod </w:t>
      </w:r>
      <w:r>
        <w:rPr>
          <w:spacing w:val="-2"/>
          <w:w w:val="160"/>
          <w:sz w:val="17"/>
        </w:rPr>
        <w:t>–</w:t>
      </w:r>
      <w:r>
        <w:rPr>
          <w:spacing w:val="-17"/>
          <w:w w:val="160"/>
          <w:sz w:val="17"/>
        </w:rPr>
        <w:t xml:space="preserve"> </w:t>
      </w:r>
      <w:r>
        <w:rPr>
          <w:spacing w:val="-2"/>
          <w:w w:val="105"/>
          <w:sz w:val="17"/>
        </w:rPr>
        <w:t xml:space="preserve">uzavření kanalizační </w:t>
      </w:r>
      <w:r>
        <w:rPr>
          <w:w w:val="105"/>
          <w:sz w:val="17"/>
        </w:rPr>
        <w:t>přípojky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dobu neurčitou nebo její zrušení.</w:t>
      </w:r>
    </w:p>
    <w:p w14:paraId="523A3FB9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278"/>
        </w:tabs>
        <w:spacing w:before="66"/>
        <w:ind w:left="1" w:right="143" w:firstLine="0"/>
        <w:rPr>
          <w:sz w:val="17"/>
        </w:rPr>
      </w:pPr>
      <w:r>
        <w:rPr>
          <w:sz w:val="17"/>
        </w:rPr>
        <w:t>Přerušení</w:t>
      </w:r>
      <w:r>
        <w:rPr>
          <w:spacing w:val="-1"/>
          <w:sz w:val="17"/>
        </w:rPr>
        <w:t xml:space="preserve"> </w:t>
      </w:r>
      <w:r>
        <w:rPr>
          <w:sz w:val="17"/>
        </w:rPr>
        <w:t>odběru</w:t>
      </w:r>
      <w:r>
        <w:rPr>
          <w:spacing w:val="-2"/>
          <w:sz w:val="17"/>
        </w:rPr>
        <w:t xml:space="preserve"> </w:t>
      </w:r>
      <w:r>
        <w:rPr>
          <w:sz w:val="17"/>
        </w:rPr>
        <w:t>pitné</w:t>
      </w:r>
      <w:r>
        <w:rPr>
          <w:spacing w:val="-2"/>
          <w:sz w:val="17"/>
        </w:rPr>
        <w:t xml:space="preserve"> </w:t>
      </w:r>
      <w:r>
        <w:rPr>
          <w:sz w:val="17"/>
        </w:rPr>
        <w:t>vody</w:t>
      </w:r>
      <w:r>
        <w:rPr>
          <w:spacing w:val="-1"/>
          <w:sz w:val="17"/>
        </w:rPr>
        <w:t xml:space="preserve"> </w:t>
      </w: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r>
        <w:rPr>
          <w:sz w:val="17"/>
        </w:rPr>
        <w:t>ukončení dodávky</w:t>
      </w:r>
      <w:r>
        <w:rPr>
          <w:spacing w:val="-3"/>
          <w:sz w:val="17"/>
        </w:rPr>
        <w:t xml:space="preserve"> </w:t>
      </w:r>
      <w:r>
        <w:rPr>
          <w:sz w:val="17"/>
        </w:rPr>
        <w:t>pitné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vody </w:t>
      </w:r>
      <w:r>
        <w:rPr>
          <w:w w:val="105"/>
          <w:sz w:val="17"/>
        </w:rPr>
        <w:t>na dobu určitou.</w:t>
      </w:r>
    </w:p>
    <w:p w14:paraId="1FAB8628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308"/>
        </w:tabs>
        <w:spacing w:before="67"/>
        <w:ind w:left="1" w:right="145" w:firstLine="0"/>
        <w:rPr>
          <w:sz w:val="17"/>
        </w:rPr>
      </w:pPr>
      <w:r>
        <w:rPr>
          <w:sz w:val="17"/>
        </w:rPr>
        <w:t>Přerušení</w:t>
      </w:r>
      <w:r>
        <w:rPr>
          <w:spacing w:val="38"/>
          <w:sz w:val="17"/>
        </w:rPr>
        <w:t xml:space="preserve"> </w:t>
      </w:r>
      <w:r>
        <w:rPr>
          <w:sz w:val="17"/>
        </w:rPr>
        <w:t>odvádění</w:t>
      </w:r>
      <w:r>
        <w:rPr>
          <w:spacing w:val="39"/>
          <w:sz w:val="17"/>
        </w:rPr>
        <w:t xml:space="preserve"> </w:t>
      </w:r>
      <w:r>
        <w:rPr>
          <w:sz w:val="17"/>
        </w:rPr>
        <w:t>odpadních</w:t>
      </w:r>
      <w:r>
        <w:rPr>
          <w:spacing w:val="37"/>
          <w:sz w:val="17"/>
        </w:rPr>
        <w:t xml:space="preserve"> </w:t>
      </w:r>
      <w:r>
        <w:rPr>
          <w:sz w:val="17"/>
        </w:rPr>
        <w:t>vod</w:t>
      </w:r>
      <w:r>
        <w:rPr>
          <w:spacing w:val="39"/>
          <w:sz w:val="17"/>
        </w:rPr>
        <w:t xml:space="preserve"> </w:t>
      </w:r>
      <w:r>
        <w:rPr>
          <w:sz w:val="17"/>
        </w:rPr>
        <w:t>–</w:t>
      </w:r>
      <w:r>
        <w:rPr>
          <w:spacing w:val="37"/>
          <w:sz w:val="17"/>
        </w:rPr>
        <w:t xml:space="preserve"> </w:t>
      </w:r>
      <w:r>
        <w:rPr>
          <w:sz w:val="17"/>
        </w:rPr>
        <w:t>ukončení</w:t>
      </w:r>
      <w:r>
        <w:rPr>
          <w:spacing w:val="39"/>
          <w:sz w:val="17"/>
        </w:rPr>
        <w:t xml:space="preserve"> </w:t>
      </w:r>
      <w:r>
        <w:rPr>
          <w:sz w:val="17"/>
        </w:rPr>
        <w:t xml:space="preserve">odvádění </w:t>
      </w:r>
      <w:r>
        <w:rPr>
          <w:w w:val="110"/>
          <w:sz w:val="17"/>
        </w:rPr>
        <w:t>odpadních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vod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na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dobu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určitou.</w:t>
      </w:r>
    </w:p>
    <w:p w14:paraId="1246803B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342"/>
        </w:tabs>
        <w:spacing w:before="66" w:line="244" w:lineRule="auto"/>
        <w:ind w:left="1" w:right="144" w:firstLine="0"/>
        <w:jc w:val="both"/>
        <w:rPr>
          <w:sz w:val="17"/>
        </w:rPr>
      </w:pPr>
      <w:r>
        <w:rPr>
          <w:w w:val="105"/>
          <w:sz w:val="17"/>
        </w:rPr>
        <w:t xml:space="preserve">Reklamační řád </w:t>
      </w:r>
      <w:r>
        <w:rPr>
          <w:w w:val="160"/>
          <w:sz w:val="17"/>
        </w:rPr>
        <w:t xml:space="preserve">– </w:t>
      </w:r>
      <w:r>
        <w:rPr>
          <w:w w:val="105"/>
          <w:sz w:val="17"/>
        </w:rPr>
        <w:t>stanovení způsobu reklamace vady při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dodávce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pitné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vody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odvádění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odpadních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vod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postupu při jejím vyřizování (příloha č. 2 smlouvy).</w:t>
      </w:r>
    </w:p>
    <w:p w14:paraId="35B206CA" w14:textId="77777777" w:rsidR="00A94D6F" w:rsidRDefault="00000000">
      <w:pPr>
        <w:pStyle w:val="Odstavecseseznamem"/>
        <w:numPr>
          <w:ilvl w:val="0"/>
          <w:numId w:val="9"/>
        </w:numPr>
        <w:tabs>
          <w:tab w:val="left" w:pos="363"/>
        </w:tabs>
        <w:spacing w:before="57" w:line="242" w:lineRule="auto"/>
        <w:ind w:left="1" w:right="140" w:firstLine="0"/>
        <w:jc w:val="both"/>
        <w:rPr>
          <w:sz w:val="17"/>
        </w:rPr>
      </w:pPr>
      <w:r>
        <w:rPr>
          <w:w w:val="105"/>
          <w:sz w:val="17"/>
        </w:rPr>
        <w:t xml:space="preserve">Kanalizační řád </w:t>
      </w:r>
      <w:r>
        <w:rPr>
          <w:w w:val="160"/>
          <w:sz w:val="17"/>
        </w:rPr>
        <w:t xml:space="preserve">– </w:t>
      </w:r>
      <w:r>
        <w:rPr>
          <w:w w:val="105"/>
          <w:sz w:val="17"/>
        </w:rPr>
        <w:t>stanovení nejvyšší přípustné míry znečistění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odpadních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vod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vypouštěných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kanalizace,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popř. nejvyššího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přípustného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množství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těchto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vod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další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podmínky provozu kanalizace.</w:t>
      </w:r>
    </w:p>
    <w:p w14:paraId="09BB456F" w14:textId="77777777" w:rsidR="00A94D6F" w:rsidRDefault="00A94D6F">
      <w:pPr>
        <w:pStyle w:val="Zkladntext"/>
        <w:spacing w:before="4"/>
        <w:ind w:left="0"/>
        <w:jc w:val="left"/>
      </w:pPr>
    </w:p>
    <w:p w14:paraId="706362D3" w14:textId="77777777" w:rsidR="00A94D6F" w:rsidRDefault="00000000">
      <w:pPr>
        <w:pStyle w:val="Nadpis1"/>
        <w:numPr>
          <w:ilvl w:val="0"/>
          <w:numId w:val="11"/>
        </w:numPr>
        <w:tabs>
          <w:tab w:val="left" w:pos="1642"/>
        </w:tabs>
        <w:ind w:left="1642" w:hanging="236"/>
        <w:jc w:val="left"/>
      </w:pPr>
      <w:r>
        <w:t>Společná</w:t>
      </w:r>
      <w:r>
        <w:rPr>
          <w:spacing w:val="-7"/>
        </w:rPr>
        <w:t xml:space="preserve"> </w:t>
      </w:r>
      <w:r>
        <w:rPr>
          <w:spacing w:val="-2"/>
        </w:rPr>
        <w:t>ustanovení</w:t>
      </w:r>
    </w:p>
    <w:p w14:paraId="2FD33F00" w14:textId="77777777" w:rsidR="00A94D6F" w:rsidRDefault="00000000">
      <w:pPr>
        <w:pStyle w:val="Odstavecseseznamem"/>
        <w:numPr>
          <w:ilvl w:val="0"/>
          <w:numId w:val="8"/>
        </w:numPr>
        <w:tabs>
          <w:tab w:val="left" w:pos="198"/>
        </w:tabs>
        <w:spacing w:before="64" w:line="244" w:lineRule="auto"/>
        <w:ind w:left="1" w:right="140" w:firstLine="0"/>
        <w:jc w:val="both"/>
        <w:rPr>
          <w:sz w:val="17"/>
        </w:rPr>
      </w:pPr>
      <w:r>
        <w:rPr>
          <w:sz w:val="17"/>
        </w:rPr>
        <w:t>Pokud je pozemek nebo stavba připojena na vodovod nebo kanalizaci v souladu s právními předpisy, vzniká odběrateli nárok</w:t>
      </w:r>
      <w:r>
        <w:rPr>
          <w:spacing w:val="39"/>
          <w:sz w:val="17"/>
        </w:rPr>
        <w:t xml:space="preserve"> </w:t>
      </w:r>
      <w:r>
        <w:rPr>
          <w:sz w:val="17"/>
        </w:rPr>
        <w:t>a</w:t>
      </w:r>
      <w:r>
        <w:rPr>
          <w:spacing w:val="38"/>
          <w:sz w:val="17"/>
        </w:rPr>
        <w:t xml:space="preserve"> </w:t>
      </w:r>
      <w:r>
        <w:rPr>
          <w:sz w:val="17"/>
        </w:rPr>
        <w:t>dodavateli</w:t>
      </w:r>
      <w:r>
        <w:rPr>
          <w:spacing w:val="40"/>
          <w:sz w:val="17"/>
        </w:rPr>
        <w:t xml:space="preserve"> </w:t>
      </w:r>
      <w:r>
        <w:rPr>
          <w:sz w:val="17"/>
        </w:rPr>
        <w:t>povinnost</w:t>
      </w:r>
      <w:r>
        <w:rPr>
          <w:spacing w:val="39"/>
          <w:sz w:val="17"/>
        </w:rPr>
        <w:t xml:space="preserve"> </w:t>
      </w:r>
      <w:r>
        <w:rPr>
          <w:sz w:val="17"/>
        </w:rPr>
        <w:t>na</w:t>
      </w:r>
      <w:r>
        <w:rPr>
          <w:spacing w:val="38"/>
          <w:sz w:val="17"/>
        </w:rPr>
        <w:t xml:space="preserve"> </w:t>
      </w:r>
      <w:r>
        <w:rPr>
          <w:sz w:val="17"/>
        </w:rPr>
        <w:t>uzavření</w:t>
      </w:r>
      <w:r>
        <w:rPr>
          <w:spacing w:val="39"/>
          <w:sz w:val="17"/>
        </w:rPr>
        <w:t xml:space="preserve"> </w:t>
      </w:r>
      <w:r>
        <w:rPr>
          <w:sz w:val="17"/>
        </w:rPr>
        <w:t>písemné</w:t>
      </w:r>
      <w:r>
        <w:rPr>
          <w:spacing w:val="38"/>
          <w:sz w:val="17"/>
        </w:rPr>
        <w:t xml:space="preserve"> </w:t>
      </w:r>
      <w:r>
        <w:rPr>
          <w:sz w:val="17"/>
        </w:rPr>
        <w:t>smlouvy o dodávce pitné vody a/nebo odvádění odpadních vod. Tento nárok</w:t>
      </w:r>
      <w:r>
        <w:rPr>
          <w:spacing w:val="-5"/>
          <w:sz w:val="17"/>
        </w:rPr>
        <w:t xml:space="preserve"> </w:t>
      </w:r>
      <w:r>
        <w:rPr>
          <w:sz w:val="17"/>
        </w:rPr>
        <w:t>nevzniká,</w:t>
      </w:r>
      <w:r>
        <w:rPr>
          <w:spacing w:val="-7"/>
          <w:sz w:val="17"/>
        </w:rPr>
        <w:t xml:space="preserve"> </w:t>
      </w:r>
      <w:r>
        <w:rPr>
          <w:sz w:val="17"/>
        </w:rPr>
        <w:t>pokud</w:t>
      </w:r>
      <w:r>
        <w:rPr>
          <w:spacing w:val="-8"/>
          <w:sz w:val="17"/>
        </w:rPr>
        <w:t xml:space="preserve"> </w:t>
      </w:r>
      <w:r>
        <w:rPr>
          <w:sz w:val="17"/>
        </w:rPr>
        <w:t>se</w:t>
      </w:r>
      <w:r>
        <w:rPr>
          <w:spacing w:val="-8"/>
          <w:sz w:val="17"/>
        </w:rPr>
        <w:t xml:space="preserve"> </w:t>
      </w:r>
      <w:r>
        <w:rPr>
          <w:sz w:val="17"/>
        </w:rPr>
        <w:t>okolnosti,</w:t>
      </w:r>
      <w:r>
        <w:rPr>
          <w:spacing w:val="-8"/>
          <w:sz w:val="17"/>
        </w:rPr>
        <w:t xml:space="preserve"> </w:t>
      </w:r>
      <w:r>
        <w:rPr>
          <w:sz w:val="17"/>
        </w:rPr>
        <w:t>za</w:t>
      </w:r>
      <w:r>
        <w:rPr>
          <w:spacing w:val="-6"/>
          <w:sz w:val="17"/>
        </w:rPr>
        <w:t xml:space="preserve"> </w:t>
      </w:r>
      <w:r>
        <w:rPr>
          <w:sz w:val="17"/>
        </w:rPr>
        <w:t>kterých</w:t>
      </w:r>
      <w:r>
        <w:rPr>
          <w:spacing w:val="-8"/>
          <w:sz w:val="17"/>
        </w:rPr>
        <w:t xml:space="preserve"> </w:t>
      </w:r>
      <w:r>
        <w:rPr>
          <w:sz w:val="17"/>
        </w:rPr>
        <w:t>došlo</w:t>
      </w:r>
      <w:r>
        <w:rPr>
          <w:spacing w:val="-9"/>
          <w:sz w:val="17"/>
        </w:rPr>
        <w:t xml:space="preserve"> </w:t>
      </w:r>
      <w:r>
        <w:rPr>
          <w:sz w:val="17"/>
        </w:rPr>
        <w:t>k</w:t>
      </w:r>
      <w:r>
        <w:rPr>
          <w:spacing w:val="-1"/>
          <w:sz w:val="17"/>
        </w:rPr>
        <w:t xml:space="preserve"> </w:t>
      </w:r>
      <w:r>
        <w:rPr>
          <w:sz w:val="17"/>
        </w:rPr>
        <w:t>povolení připojení</w:t>
      </w:r>
      <w:r>
        <w:rPr>
          <w:spacing w:val="-12"/>
          <w:sz w:val="17"/>
        </w:rPr>
        <w:t xml:space="preserve"> </w:t>
      </w:r>
      <w:r>
        <w:rPr>
          <w:sz w:val="17"/>
        </w:rPr>
        <w:t>na</w:t>
      </w:r>
      <w:r>
        <w:rPr>
          <w:spacing w:val="-11"/>
          <w:sz w:val="17"/>
        </w:rPr>
        <w:t xml:space="preserve"> </w:t>
      </w:r>
      <w:r>
        <w:rPr>
          <w:sz w:val="17"/>
        </w:rPr>
        <w:t>vodovod</w:t>
      </w:r>
      <w:r>
        <w:rPr>
          <w:spacing w:val="-11"/>
          <w:sz w:val="17"/>
        </w:rPr>
        <w:t xml:space="preserve"> </w:t>
      </w:r>
      <w:r>
        <w:rPr>
          <w:sz w:val="17"/>
        </w:rPr>
        <w:t>nebo</w:t>
      </w:r>
      <w:r>
        <w:rPr>
          <w:spacing w:val="-12"/>
          <w:sz w:val="17"/>
        </w:rPr>
        <w:t xml:space="preserve"> </w:t>
      </w:r>
      <w:r>
        <w:rPr>
          <w:sz w:val="17"/>
        </w:rPr>
        <w:t>kanalizaci,</w:t>
      </w:r>
      <w:r>
        <w:rPr>
          <w:spacing w:val="-11"/>
          <w:sz w:val="17"/>
        </w:rPr>
        <w:t xml:space="preserve"> </w:t>
      </w:r>
      <w:r>
        <w:rPr>
          <w:sz w:val="17"/>
        </w:rPr>
        <w:t>změnily</w:t>
      </w:r>
      <w:r>
        <w:rPr>
          <w:spacing w:val="-11"/>
          <w:sz w:val="17"/>
        </w:rPr>
        <w:t xml:space="preserve"> </w:t>
      </w:r>
      <w:r>
        <w:rPr>
          <w:sz w:val="17"/>
        </w:rPr>
        <w:t>natolik,</w:t>
      </w:r>
      <w:r>
        <w:rPr>
          <w:spacing w:val="-12"/>
          <w:sz w:val="17"/>
        </w:rPr>
        <w:t xml:space="preserve"> </w:t>
      </w:r>
      <w:r>
        <w:rPr>
          <w:sz w:val="17"/>
        </w:rPr>
        <w:t>že</w:t>
      </w:r>
      <w:r>
        <w:rPr>
          <w:spacing w:val="-11"/>
          <w:sz w:val="17"/>
        </w:rPr>
        <w:t xml:space="preserve"> </w:t>
      </w:r>
      <w:r>
        <w:rPr>
          <w:sz w:val="17"/>
        </w:rPr>
        <w:t xml:space="preserve">nejsou splněny podmínky pro uzavření této smlouvy na straně </w:t>
      </w:r>
      <w:r>
        <w:rPr>
          <w:spacing w:val="-2"/>
          <w:sz w:val="17"/>
        </w:rPr>
        <w:t>odběratele.</w:t>
      </w:r>
    </w:p>
    <w:p w14:paraId="5624B0B3" w14:textId="77777777" w:rsidR="00A94D6F" w:rsidRDefault="00000000">
      <w:pPr>
        <w:pStyle w:val="Odstavecseseznamem"/>
        <w:numPr>
          <w:ilvl w:val="0"/>
          <w:numId w:val="8"/>
        </w:numPr>
        <w:tabs>
          <w:tab w:val="left" w:pos="220"/>
        </w:tabs>
        <w:spacing w:before="53" w:line="244" w:lineRule="auto"/>
        <w:ind w:left="1" w:right="140" w:firstLine="0"/>
        <w:jc w:val="both"/>
        <w:rPr>
          <w:sz w:val="17"/>
        </w:rPr>
      </w:pPr>
      <w:r>
        <w:rPr>
          <w:sz w:val="17"/>
        </w:rPr>
        <w:t>Množství dodané pitné vody nebo odvedených odpadních vod</w:t>
      </w:r>
      <w:r>
        <w:rPr>
          <w:spacing w:val="-10"/>
          <w:sz w:val="17"/>
        </w:rPr>
        <w:t xml:space="preserve"> </w:t>
      </w:r>
      <w:r>
        <w:rPr>
          <w:sz w:val="17"/>
        </w:rPr>
        <w:t>se</w:t>
      </w:r>
      <w:r>
        <w:rPr>
          <w:spacing w:val="-10"/>
          <w:sz w:val="17"/>
        </w:rPr>
        <w:t xml:space="preserve"> </w:t>
      </w:r>
      <w:r>
        <w:rPr>
          <w:sz w:val="17"/>
        </w:rPr>
        <w:t>stanoví</w:t>
      </w:r>
      <w:r>
        <w:rPr>
          <w:spacing w:val="-7"/>
          <w:sz w:val="17"/>
        </w:rPr>
        <w:t xml:space="preserve"> </w:t>
      </w:r>
      <w:r>
        <w:rPr>
          <w:sz w:val="17"/>
        </w:rPr>
        <w:t>měřidlem</w:t>
      </w:r>
      <w:r>
        <w:rPr>
          <w:spacing w:val="-7"/>
          <w:sz w:val="17"/>
        </w:rPr>
        <w:t xml:space="preserve"> </w:t>
      </w:r>
      <w:r>
        <w:rPr>
          <w:sz w:val="17"/>
        </w:rPr>
        <w:t>nebo</w:t>
      </w:r>
      <w:r>
        <w:rPr>
          <w:spacing w:val="-9"/>
          <w:sz w:val="17"/>
        </w:rPr>
        <w:t xml:space="preserve"> </w:t>
      </w:r>
      <w:r>
        <w:rPr>
          <w:sz w:val="17"/>
        </w:rPr>
        <w:t>samostatným</w:t>
      </w:r>
      <w:r>
        <w:rPr>
          <w:spacing w:val="-9"/>
          <w:sz w:val="17"/>
        </w:rPr>
        <w:t xml:space="preserve"> </w:t>
      </w:r>
      <w:r>
        <w:rPr>
          <w:sz w:val="17"/>
        </w:rPr>
        <w:t>měřícím</w:t>
      </w:r>
      <w:r>
        <w:rPr>
          <w:spacing w:val="-8"/>
          <w:sz w:val="17"/>
        </w:rPr>
        <w:t xml:space="preserve"> </w:t>
      </w:r>
      <w:r>
        <w:rPr>
          <w:sz w:val="17"/>
        </w:rPr>
        <w:t>zařízením. Není-li měřidlo</w:t>
      </w:r>
      <w:r>
        <w:rPr>
          <w:spacing w:val="-1"/>
          <w:sz w:val="17"/>
        </w:rPr>
        <w:t xml:space="preserve"> </w:t>
      </w:r>
      <w:r>
        <w:rPr>
          <w:sz w:val="17"/>
        </w:rPr>
        <w:t>osazeno, je-li nefunkční a při vypořádání rozdílu podle</w:t>
      </w:r>
      <w:r>
        <w:rPr>
          <w:spacing w:val="75"/>
          <w:sz w:val="17"/>
        </w:rPr>
        <w:t xml:space="preserve"> </w:t>
      </w:r>
      <w:r>
        <w:rPr>
          <w:sz w:val="17"/>
        </w:rPr>
        <w:t>výsledku</w:t>
      </w:r>
      <w:r>
        <w:rPr>
          <w:spacing w:val="74"/>
          <w:sz w:val="17"/>
        </w:rPr>
        <w:t xml:space="preserve"> </w:t>
      </w:r>
      <w:r>
        <w:rPr>
          <w:sz w:val="17"/>
        </w:rPr>
        <w:t>přezkoušení</w:t>
      </w:r>
      <w:r>
        <w:rPr>
          <w:spacing w:val="75"/>
          <w:sz w:val="17"/>
        </w:rPr>
        <w:t xml:space="preserve"> </w:t>
      </w:r>
      <w:r>
        <w:rPr>
          <w:sz w:val="17"/>
        </w:rPr>
        <w:t>měřidla,</w:t>
      </w:r>
      <w:r>
        <w:rPr>
          <w:spacing w:val="75"/>
          <w:sz w:val="17"/>
        </w:rPr>
        <w:t xml:space="preserve"> </w:t>
      </w:r>
      <w:r>
        <w:rPr>
          <w:sz w:val="17"/>
        </w:rPr>
        <w:t>se</w:t>
      </w:r>
      <w:r>
        <w:rPr>
          <w:spacing w:val="74"/>
          <w:sz w:val="17"/>
        </w:rPr>
        <w:t xml:space="preserve"> </w:t>
      </w:r>
      <w:r>
        <w:rPr>
          <w:sz w:val="17"/>
        </w:rPr>
        <w:t>množství</w:t>
      </w:r>
      <w:r>
        <w:rPr>
          <w:spacing w:val="75"/>
          <w:sz w:val="17"/>
        </w:rPr>
        <w:t xml:space="preserve"> </w:t>
      </w:r>
      <w:r>
        <w:rPr>
          <w:sz w:val="17"/>
        </w:rPr>
        <w:t>stanoví v</w:t>
      </w:r>
      <w:r>
        <w:rPr>
          <w:spacing w:val="-4"/>
          <w:sz w:val="17"/>
        </w:rPr>
        <w:t xml:space="preserve"> </w:t>
      </w:r>
      <w:r>
        <w:rPr>
          <w:sz w:val="17"/>
        </w:rPr>
        <w:t>souladu</w:t>
      </w:r>
      <w:r>
        <w:rPr>
          <w:spacing w:val="-3"/>
          <w:sz w:val="17"/>
        </w:rPr>
        <w:t xml:space="preserve"> </w:t>
      </w:r>
      <w:r>
        <w:rPr>
          <w:sz w:val="17"/>
        </w:rPr>
        <w:t>s</w:t>
      </w:r>
      <w:r>
        <w:rPr>
          <w:spacing w:val="-2"/>
          <w:sz w:val="17"/>
        </w:rPr>
        <w:t xml:space="preserve"> </w:t>
      </w:r>
      <w:r>
        <w:rPr>
          <w:sz w:val="17"/>
        </w:rPr>
        <w:t>vyhláškou</w:t>
      </w:r>
      <w:r>
        <w:rPr>
          <w:spacing w:val="-3"/>
          <w:sz w:val="17"/>
        </w:rPr>
        <w:t xml:space="preserve"> </w:t>
      </w:r>
      <w:r>
        <w:rPr>
          <w:sz w:val="17"/>
        </w:rPr>
        <w:t>č.</w:t>
      </w:r>
      <w:r>
        <w:rPr>
          <w:spacing w:val="-4"/>
          <w:sz w:val="17"/>
        </w:rPr>
        <w:t xml:space="preserve"> </w:t>
      </w:r>
      <w:r>
        <w:rPr>
          <w:sz w:val="17"/>
        </w:rPr>
        <w:t>428/2001</w:t>
      </w:r>
      <w:r>
        <w:rPr>
          <w:spacing w:val="-3"/>
          <w:sz w:val="17"/>
        </w:rPr>
        <w:t xml:space="preserve"> </w:t>
      </w:r>
      <w:r>
        <w:rPr>
          <w:sz w:val="17"/>
        </w:rPr>
        <w:t>Sb.</w:t>
      </w:r>
      <w:r>
        <w:rPr>
          <w:spacing w:val="-1"/>
          <w:sz w:val="17"/>
        </w:rPr>
        <w:t xml:space="preserve"> </w:t>
      </w:r>
      <w:r>
        <w:rPr>
          <w:sz w:val="17"/>
        </w:rPr>
        <w:t>Odběratel</w:t>
      </w:r>
      <w:r>
        <w:rPr>
          <w:spacing w:val="-3"/>
          <w:sz w:val="17"/>
        </w:rPr>
        <w:t xml:space="preserve"> </w:t>
      </w:r>
      <w:r>
        <w:rPr>
          <w:sz w:val="17"/>
        </w:rPr>
        <w:t>má</w:t>
      </w:r>
      <w:r>
        <w:rPr>
          <w:spacing w:val="-3"/>
          <w:sz w:val="17"/>
        </w:rPr>
        <w:t xml:space="preserve"> </w:t>
      </w:r>
      <w:r>
        <w:rPr>
          <w:sz w:val="17"/>
        </w:rPr>
        <w:t>povinnost dodržet</w:t>
      </w:r>
      <w:r>
        <w:rPr>
          <w:spacing w:val="40"/>
          <w:sz w:val="17"/>
        </w:rPr>
        <w:t xml:space="preserve"> </w:t>
      </w:r>
      <w:r>
        <w:rPr>
          <w:sz w:val="17"/>
        </w:rPr>
        <w:t>podmínky</w:t>
      </w:r>
      <w:r>
        <w:rPr>
          <w:spacing w:val="38"/>
          <w:sz w:val="17"/>
        </w:rPr>
        <w:t xml:space="preserve"> </w:t>
      </w:r>
      <w:r>
        <w:rPr>
          <w:sz w:val="17"/>
        </w:rPr>
        <w:t>umístění</w:t>
      </w:r>
      <w:r>
        <w:rPr>
          <w:spacing w:val="40"/>
          <w:sz w:val="17"/>
        </w:rPr>
        <w:t xml:space="preserve"> </w:t>
      </w:r>
      <w:r>
        <w:rPr>
          <w:sz w:val="17"/>
        </w:rPr>
        <w:t>měřidla</w:t>
      </w:r>
      <w:r>
        <w:rPr>
          <w:spacing w:val="39"/>
          <w:sz w:val="17"/>
        </w:rPr>
        <w:t xml:space="preserve"> </w:t>
      </w:r>
      <w:r>
        <w:rPr>
          <w:sz w:val="17"/>
        </w:rPr>
        <w:t>stanovené</w:t>
      </w:r>
      <w:r>
        <w:rPr>
          <w:spacing w:val="41"/>
          <w:sz w:val="17"/>
        </w:rPr>
        <w:t xml:space="preserve"> </w:t>
      </w:r>
      <w:r>
        <w:rPr>
          <w:spacing w:val="-2"/>
          <w:sz w:val="17"/>
        </w:rPr>
        <w:t>dodavatelem,</w:t>
      </w:r>
    </w:p>
    <w:p w14:paraId="589BAABA" w14:textId="77777777" w:rsidR="00A94D6F" w:rsidRDefault="00A94D6F">
      <w:pPr>
        <w:pStyle w:val="Odstavecseseznamem"/>
        <w:spacing w:line="244" w:lineRule="auto"/>
        <w:rPr>
          <w:sz w:val="17"/>
        </w:rPr>
        <w:sectPr w:rsidR="00A94D6F">
          <w:type w:val="continuous"/>
          <w:pgSz w:w="11910" w:h="16840"/>
          <w:pgMar w:top="260" w:right="708" w:bottom="280" w:left="850" w:header="708" w:footer="708" w:gutter="0"/>
          <w:cols w:num="2" w:space="708" w:equalWidth="0">
            <w:col w:w="4754" w:space="701"/>
            <w:col w:w="4897"/>
          </w:cols>
        </w:sectPr>
      </w:pPr>
    </w:p>
    <w:p w14:paraId="66F18A65" w14:textId="77777777" w:rsidR="00A94D6F" w:rsidRDefault="00000000">
      <w:pPr>
        <w:pStyle w:val="Zkladntext"/>
        <w:spacing w:before="73" w:line="244" w:lineRule="auto"/>
        <w:ind w:right="2"/>
      </w:pPr>
      <w:r>
        <w:lastRenderedPageBreak/>
        <w:t>popř. provést v</w:t>
      </w:r>
      <w:r>
        <w:rPr>
          <w:spacing w:val="-2"/>
        </w:rPr>
        <w:t xml:space="preserve"> </w:t>
      </w:r>
      <w:r>
        <w:t>přiměřené lhůtě oprávněné požadavky dodavatele na potřebné úpravy.</w:t>
      </w:r>
    </w:p>
    <w:p w14:paraId="5B5722F3" w14:textId="77777777" w:rsidR="00A94D6F" w:rsidRDefault="00000000">
      <w:pPr>
        <w:pStyle w:val="Odstavecseseznamem"/>
        <w:numPr>
          <w:ilvl w:val="0"/>
          <w:numId w:val="8"/>
        </w:numPr>
        <w:tabs>
          <w:tab w:val="left" w:pos="197"/>
        </w:tabs>
        <w:spacing w:before="59" w:line="244" w:lineRule="auto"/>
        <w:ind w:left="1" w:firstLine="0"/>
        <w:jc w:val="both"/>
        <w:rPr>
          <w:sz w:val="17"/>
        </w:rPr>
      </w:pPr>
      <w:r>
        <w:rPr>
          <w:sz w:val="17"/>
        </w:rPr>
        <w:t>Odečty měřidla jsou buď fakturační, které slouží k vystavení daňového</w:t>
      </w:r>
      <w:r>
        <w:rPr>
          <w:spacing w:val="-12"/>
          <w:sz w:val="17"/>
        </w:rPr>
        <w:t xml:space="preserve"> </w:t>
      </w:r>
      <w:r>
        <w:rPr>
          <w:sz w:val="17"/>
        </w:rPr>
        <w:t>dokladu,</w:t>
      </w:r>
      <w:r>
        <w:rPr>
          <w:spacing w:val="-11"/>
          <w:sz w:val="17"/>
        </w:rPr>
        <w:t xml:space="preserve"> </w:t>
      </w:r>
      <w:r>
        <w:rPr>
          <w:sz w:val="17"/>
        </w:rPr>
        <w:t>nebo</w:t>
      </w:r>
      <w:r>
        <w:rPr>
          <w:spacing w:val="-11"/>
          <w:sz w:val="17"/>
        </w:rPr>
        <w:t xml:space="preserve"> </w:t>
      </w:r>
      <w:r>
        <w:rPr>
          <w:sz w:val="17"/>
        </w:rPr>
        <w:t>kontrolní,</w:t>
      </w:r>
      <w:r>
        <w:rPr>
          <w:spacing w:val="-12"/>
          <w:sz w:val="17"/>
        </w:rPr>
        <w:t xml:space="preserve"> </w:t>
      </w:r>
      <w:r>
        <w:rPr>
          <w:sz w:val="17"/>
        </w:rPr>
        <w:t>tj.</w:t>
      </w:r>
      <w:r>
        <w:rPr>
          <w:spacing w:val="-9"/>
          <w:sz w:val="17"/>
        </w:rPr>
        <w:t xml:space="preserve"> </w:t>
      </w:r>
      <w:r>
        <w:rPr>
          <w:sz w:val="17"/>
        </w:rPr>
        <w:t>sloužící</w:t>
      </w:r>
      <w:r>
        <w:rPr>
          <w:spacing w:val="-12"/>
          <w:sz w:val="17"/>
        </w:rPr>
        <w:t xml:space="preserve"> </w:t>
      </w:r>
      <w:r>
        <w:rPr>
          <w:sz w:val="17"/>
        </w:rPr>
        <w:t>ke</w:t>
      </w:r>
      <w:r>
        <w:rPr>
          <w:spacing w:val="-11"/>
          <w:sz w:val="17"/>
        </w:rPr>
        <w:t xml:space="preserve"> </w:t>
      </w:r>
      <w:r>
        <w:rPr>
          <w:sz w:val="17"/>
        </w:rPr>
        <w:t>kontrole</w:t>
      </w:r>
      <w:r>
        <w:rPr>
          <w:spacing w:val="-11"/>
          <w:sz w:val="17"/>
        </w:rPr>
        <w:t xml:space="preserve"> </w:t>
      </w:r>
      <w:r>
        <w:rPr>
          <w:sz w:val="17"/>
        </w:rPr>
        <w:t>funkce měřidla nebo k pomocnému určení množství, které nezakládají vznik zdanitelného plnění.</w:t>
      </w:r>
    </w:p>
    <w:p w14:paraId="38E4B173" w14:textId="77777777" w:rsidR="00A94D6F" w:rsidRDefault="00000000">
      <w:pPr>
        <w:pStyle w:val="Odstavecseseznamem"/>
        <w:numPr>
          <w:ilvl w:val="0"/>
          <w:numId w:val="8"/>
        </w:numPr>
        <w:tabs>
          <w:tab w:val="left" w:pos="198"/>
        </w:tabs>
        <w:spacing w:before="57" w:line="244" w:lineRule="auto"/>
        <w:ind w:left="1" w:right="3" w:firstLine="0"/>
        <w:jc w:val="both"/>
        <w:rPr>
          <w:sz w:val="17"/>
        </w:rPr>
      </w:pPr>
      <w:r>
        <w:rPr>
          <w:sz w:val="17"/>
        </w:rPr>
        <w:t>Pokud není měřidlo v době odečtu ani v</w:t>
      </w:r>
      <w:r>
        <w:rPr>
          <w:spacing w:val="-1"/>
          <w:sz w:val="17"/>
        </w:rPr>
        <w:t xml:space="preserve"> </w:t>
      </w:r>
      <w:r>
        <w:rPr>
          <w:sz w:val="17"/>
        </w:rPr>
        <w:t>náhradním termínu přístupné a odběratel nenahlásil způsobem stanoveným dodavatelem do 3 pracovních dnů od upozornění jeho stav, je dodavatel oprávněn vyúčtovat (vyfakturovat) množství dodané pitné</w:t>
      </w:r>
      <w:r>
        <w:rPr>
          <w:spacing w:val="80"/>
          <w:sz w:val="17"/>
        </w:rPr>
        <w:t xml:space="preserve"> </w:t>
      </w:r>
      <w:r>
        <w:rPr>
          <w:sz w:val="17"/>
        </w:rPr>
        <w:t>vody</w:t>
      </w:r>
      <w:r>
        <w:rPr>
          <w:spacing w:val="80"/>
          <w:sz w:val="17"/>
        </w:rPr>
        <w:t xml:space="preserve"> </w:t>
      </w:r>
      <w:r>
        <w:rPr>
          <w:sz w:val="17"/>
        </w:rPr>
        <w:t>nebo</w:t>
      </w:r>
      <w:r>
        <w:rPr>
          <w:spacing w:val="80"/>
          <w:sz w:val="17"/>
        </w:rPr>
        <w:t xml:space="preserve"> </w:t>
      </w:r>
      <w:r>
        <w:rPr>
          <w:sz w:val="17"/>
        </w:rPr>
        <w:t>odvedených</w:t>
      </w:r>
      <w:r>
        <w:rPr>
          <w:spacing w:val="80"/>
          <w:sz w:val="17"/>
        </w:rPr>
        <w:t xml:space="preserve"> </w:t>
      </w:r>
      <w:r>
        <w:rPr>
          <w:sz w:val="17"/>
        </w:rPr>
        <w:t>odpadních</w:t>
      </w:r>
      <w:r>
        <w:rPr>
          <w:spacing w:val="80"/>
          <w:sz w:val="17"/>
        </w:rPr>
        <w:t xml:space="preserve"> </w:t>
      </w:r>
      <w:r>
        <w:rPr>
          <w:sz w:val="17"/>
        </w:rPr>
        <w:t>vod</w:t>
      </w:r>
      <w:r>
        <w:rPr>
          <w:spacing w:val="80"/>
          <w:sz w:val="17"/>
        </w:rPr>
        <w:t xml:space="preserve"> </w:t>
      </w:r>
      <w:r>
        <w:rPr>
          <w:sz w:val="17"/>
        </w:rPr>
        <w:t>stanovené</w:t>
      </w:r>
      <w:r>
        <w:rPr>
          <w:spacing w:val="80"/>
          <w:sz w:val="17"/>
        </w:rPr>
        <w:t xml:space="preserve"> </w:t>
      </w:r>
      <w:r>
        <w:rPr>
          <w:sz w:val="17"/>
        </w:rPr>
        <w:t>z</w:t>
      </w:r>
      <w:r>
        <w:rPr>
          <w:spacing w:val="-3"/>
          <w:sz w:val="17"/>
        </w:rPr>
        <w:t xml:space="preserve"> </w:t>
      </w:r>
      <w:r>
        <w:rPr>
          <w:sz w:val="17"/>
        </w:rPr>
        <w:t xml:space="preserve">průměrné spotřeby za minulé období, popř. jiným způsobem dle vyhlášky č. 428/2001 Sb. Termín odečtu stanovuje </w:t>
      </w:r>
      <w:r>
        <w:rPr>
          <w:spacing w:val="-2"/>
          <w:sz w:val="17"/>
        </w:rPr>
        <w:t>dodavatel.</w:t>
      </w:r>
    </w:p>
    <w:p w14:paraId="38785534" w14:textId="77777777" w:rsidR="00A94D6F" w:rsidRDefault="00A94D6F">
      <w:pPr>
        <w:pStyle w:val="Zkladntext"/>
        <w:spacing w:before="54"/>
        <w:ind w:left="0"/>
        <w:jc w:val="left"/>
      </w:pPr>
    </w:p>
    <w:p w14:paraId="7B699037" w14:textId="77777777" w:rsidR="00A94D6F" w:rsidRDefault="00000000">
      <w:pPr>
        <w:pStyle w:val="Nadpis1"/>
        <w:numPr>
          <w:ilvl w:val="0"/>
          <w:numId w:val="11"/>
        </w:numPr>
        <w:tabs>
          <w:tab w:val="left" w:pos="1293"/>
        </w:tabs>
        <w:ind w:left="1293" w:hanging="255"/>
        <w:jc w:val="left"/>
      </w:pP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rPr>
          <w:spacing w:val="-2"/>
        </w:rPr>
        <w:t>odběratele</w:t>
      </w:r>
    </w:p>
    <w:p w14:paraId="1BCE9681" w14:textId="77777777" w:rsidR="00A94D6F" w:rsidRDefault="00000000">
      <w:pPr>
        <w:pStyle w:val="Odstavecseseznamem"/>
        <w:numPr>
          <w:ilvl w:val="0"/>
          <w:numId w:val="7"/>
        </w:numPr>
        <w:tabs>
          <w:tab w:val="left" w:pos="213"/>
        </w:tabs>
        <w:spacing w:before="64" w:line="244" w:lineRule="auto"/>
        <w:ind w:left="1" w:right="2" w:firstLine="0"/>
        <w:jc w:val="both"/>
        <w:rPr>
          <w:sz w:val="17"/>
        </w:rPr>
      </w:pPr>
      <w:r>
        <w:rPr>
          <w:sz w:val="17"/>
        </w:rPr>
        <w:t xml:space="preserve">Odběratel je pro účely uzavření smlouvy povinen prokázat vlastnictví pozemku nebo stavby připojené na vodovod nebo </w:t>
      </w:r>
      <w:r>
        <w:rPr>
          <w:spacing w:val="-2"/>
          <w:sz w:val="17"/>
        </w:rPr>
        <w:t>kanalizaci.</w:t>
      </w:r>
    </w:p>
    <w:p w14:paraId="5F70848A" w14:textId="77777777" w:rsidR="00A94D6F" w:rsidRDefault="00000000">
      <w:pPr>
        <w:pStyle w:val="Odstavecseseznamem"/>
        <w:numPr>
          <w:ilvl w:val="0"/>
          <w:numId w:val="7"/>
        </w:numPr>
        <w:tabs>
          <w:tab w:val="left" w:pos="220"/>
          <w:tab w:val="left" w:pos="1253"/>
          <w:tab w:val="left" w:pos="2497"/>
          <w:tab w:val="left" w:pos="3787"/>
        </w:tabs>
        <w:spacing w:before="57" w:line="244" w:lineRule="auto"/>
        <w:ind w:left="1" w:firstLine="0"/>
        <w:jc w:val="both"/>
        <w:rPr>
          <w:sz w:val="17"/>
        </w:rPr>
      </w:pPr>
      <w:r>
        <w:rPr>
          <w:sz w:val="17"/>
        </w:rPr>
        <w:t xml:space="preserve">Odběratel je povinen před uzavřením smlouvy poskytnout </w:t>
      </w:r>
      <w:r>
        <w:rPr>
          <w:spacing w:val="-2"/>
          <w:sz w:val="17"/>
        </w:rPr>
        <w:t>dodavateli</w:t>
      </w:r>
      <w:r>
        <w:rPr>
          <w:sz w:val="17"/>
        </w:rPr>
        <w:tab/>
      </w:r>
      <w:r>
        <w:rPr>
          <w:spacing w:val="-2"/>
          <w:sz w:val="17"/>
        </w:rPr>
        <w:t>potřebnou</w:t>
      </w:r>
      <w:r>
        <w:rPr>
          <w:sz w:val="17"/>
        </w:rPr>
        <w:tab/>
      </w:r>
      <w:r>
        <w:rPr>
          <w:spacing w:val="-2"/>
          <w:sz w:val="17"/>
        </w:rPr>
        <w:t>technickou</w:t>
      </w:r>
      <w:r>
        <w:rPr>
          <w:sz w:val="17"/>
        </w:rPr>
        <w:tab/>
      </w:r>
      <w:r>
        <w:rPr>
          <w:spacing w:val="-2"/>
          <w:sz w:val="17"/>
        </w:rPr>
        <w:t xml:space="preserve">dokumentaci </w:t>
      </w:r>
      <w:r>
        <w:rPr>
          <w:sz w:val="17"/>
        </w:rPr>
        <w:t>související s</w:t>
      </w:r>
      <w:r>
        <w:rPr>
          <w:spacing w:val="-1"/>
          <w:sz w:val="17"/>
        </w:rPr>
        <w:t xml:space="preserve"> </w:t>
      </w:r>
      <w:r>
        <w:rPr>
          <w:sz w:val="17"/>
        </w:rPr>
        <w:t>dodávkou</w:t>
      </w:r>
      <w:r>
        <w:rPr>
          <w:spacing w:val="-4"/>
          <w:sz w:val="17"/>
        </w:rPr>
        <w:t xml:space="preserve"> </w:t>
      </w:r>
      <w:r>
        <w:rPr>
          <w:sz w:val="17"/>
        </w:rPr>
        <w:t>pitné</w:t>
      </w:r>
      <w:r>
        <w:rPr>
          <w:spacing w:val="-2"/>
          <w:sz w:val="17"/>
        </w:rPr>
        <w:t xml:space="preserve"> </w:t>
      </w:r>
      <w:r>
        <w:rPr>
          <w:sz w:val="17"/>
        </w:rPr>
        <w:t>vody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odváděním</w:t>
      </w:r>
      <w:r>
        <w:rPr>
          <w:spacing w:val="-3"/>
          <w:sz w:val="17"/>
        </w:rPr>
        <w:t xml:space="preserve"> </w:t>
      </w:r>
      <w:r>
        <w:rPr>
          <w:sz w:val="17"/>
        </w:rPr>
        <w:t>odpadních</w:t>
      </w:r>
      <w:r>
        <w:rPr>
          <w:spacing w:val="-5"/>
          <w:sz w:val="17"/>
        </w:rPr>
        <w:t xml:space="preserve"> </w:t>
      </w:r>
      <w:r>
        <w:rPr>
          <w:sz w:val="17"/>
        </w:rPr>
        <w:t xml:space="preserve">vod, </w:t>
      </w:r>
      <w:proofErr w:type="gramStart"/>
      <w:r>
        <w:rPr>
          <w:sz w:val="17"/>
        </w:rPr>
        <w:t>především</w:t>
      </w:r>
      <w:r>
        <w:rPr>
          <w:spacing w:val="68"/>
          <w:sz w:val="17"/>
        </w:rPr>
        <w:t xml:space="preserve">  </w:t>
      </w:r>
      <w:r>
        <w:rPr>
          <w:sz w:val="17"/>
        </w:rPr>
        <w:t>technické</w:t>
      </w:r>
      <w:proofErr w:type="gramEnd"/>
      <w:r>
        <w:rPr>
          <w:spacing w:val="67"/>
          <w:sz w:val="17"/>
        </w:rPr>
        <w:t xml:space="preserve">  </w:t>
      </w:r>
      <w:proofErr w:type="gramStart"/>
      <w:r>
        <w:rPr>
          <w:sz w:val="17"/>
        </w:rPr>
        <w:t>údaje</w:t>
      </w:r>
      <w:r>
        <w:rPr>
          <w:spacing w:val="68"/>
          <w:sz w:val="17"/>
        </w:rPr>
        <w:t xml:space="preserve">  </w:t>
      </w:r>
      <w:r>
        <w:rPr>
          <w:sz w:val="17"/>
        </w:rPr>
        <w:t>o</w:t>
      </w:r>
      <w:proofErr w:type="gramEnd"/>
      <w:r>
        <w:rPr>
          <w:spacing w:val="66"/>
          <w:sz w:val="17"/>
        </w:rPr>
        <w:t xml:space="preserve">  </w:t>
      </w:r>
      <w:proofErr w:type="gramStart"/>
      <w:r>
        <w:rPr>
          <w:sz w:val="17"/>
        </w:rPr>
        <w:t>zařízeních</w:t>
      </w:r>
      <w:r>
        <w:rPr>
          <w:spacing w:val="67"/>
          <w:sz w:val="17"/>
        </w:rPr>
        <w:t xml:space="preserve">  </w:t>
      </w:r>
      <w:r>
        <w:rPr>
          <w:sz w:val="17"/>
        </w:rPr>
        <w:t>odběratele</w:t>
      </w:r>
      <w:proofErr w:type="gramEnd"/>
      <w:r>
        <w:rPr>
          <w:sz w:val="17"/>
        </w:rPr>
        <w:t xml:space="preserve"> na</w:t>
      </w:r>
      <w:r>
        <w:rPr>
          <w:spacing w:val="-1"/>
          <w:sz w:val="17"/>
        </w:rPr>
        <w:t xml:space="preserve"> </w:t>
      </w:r>
      <w:r>
        <w:rPr>
          <w:sz w:val="17"/>
        </w:rPr>
        <w:t>vodovodu a kanalizaci, a dále pak údaje o rozdělení nemovitosti na byty a ostatní využití. Odběratel je povinen poskytnout dodavateli výměry odkanalizovaných ploch, jejich povrchovou</w:t>
      </w:r>
      <w:r>
        <w:rPr>
          <w:spacing w:val="80"/>
          <w:sz w:val="17"/>
        </w:rPr>
        <w:t xml:space="preserve"> </w:t>
      </w:r>
      <w:r>
        <w:rPr>
          <w:sz w:val="17"/>
        </w:rPr>
        <w:t>úpravu,</w:t>
      </w:r>
      <w:r>
        <w:rPr>
          <w:spacing w:val="80"/>
          <w:sz w:val="17"/>
        </w:rPr>
        <w:t xml:space="preserve"> </w:t>
      </w:r>
      <w:r>
        <w:rPr>
          <w:sz w:val="17"/>
        </w:rPr>
        <w:t>příp.</w:t>
      </w:r>
      <w:r>
        <w:rPr>
          <w:spacing w:val="80"/>
          <w:sz w:val="17"/>
        </w:rPr>
        <w:t xml:space="preserve"> </w:t>
      </w:r>
      <w:r>
        <w:rPr>
          <w:sz w:val="17"/>
        </w:rPr>
        <w:t>hydrogeologické</w:t>
      </w:r>
      <w:r>
        <w:rPr>
          <w:spacing w:val="80"/>
          <w:sz w:val="17"/>
        </w:rPr>
        <w:t xml:space="preserve"> </w:t>
      </w:r>
      <w:r>
        <w:rPr>
          <w:sz w:val="17"/>
        </w:rPr>
        <w:t>poměry pozemku</w:t>
      </w:r>
      <w:r>
        <w:rPr>
          <w:spacing w:val="-1"/>
          <w:sz w:val="17"/>
        </w:rPr>
        <w:t xml:space="preserve"> </w:t>
      </w:r>
      <w:r>
        <w:rPr>
          <w:sz w:val="17"/>
        </w:rPr>
        <w:t>pro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výpočet množství odvedené srážkové vody (příloha č. </w:t>
      </w:r>
      <w:r>
        <w:rPr>
          <w:strike/>
          <w:sz w:val="17"/>
        </w:rPr>
        <w:t>1</w:t>
      </w:r>
      <w:r>
        <w:rPr>
          <w:sz w:val="17"/>
        </w:rPr>
        <w:t xml:space="preserve"> 3 smlouvy).</w:t>
      </w:r>
    </w:p>
    <w:p w14:paraId="7A998C61" w14:textId="77777777" w:rsidR="00A94D6F" w:rsidRDefault="00000000">
      <w:pPr>
        <w:pStyle w:val="Odstavecseseznamem"/>
        <w:numPr>
          <w:ilvl w:val="0"/>
          <w:numId w:val="7"/>
        </w:numPr>
        <w:tabs>
          <w:tab w:val="left" w:pos="191"/>
        </w:tabs>
        <w:spacing w:before="54"/>
        <w:ind w:left="1" w:right="1" w:firstLine="0"/>
        <w:jc w:val="both"/>
        <w:rPr>
          <w:sz w:val="17"/>
        </w:rPr>
      </w:pPr>
      <w:r>
        <w:rPr>
          <w:sz w:val="17"/>
        </w:rPr>
        <w:t>Odběratel je</w:t>
      </w:r>
      <w:r>
        <w:rPr>
          <w:spacing w:val="-1"/>
          <w:sz w:val="17"/>
        </w:rPr>
        <w:t xml:space="preserve"> </w:t>
      </w:r>
      <w:r>
        <w:rPr>
          <w:sz w:val="17"/>
        </w:rPr>
        <w:t>povinen do</w:t>
      </w:r>
      <w:r>
        <w:rPr>
          <w:spacing w:val="-1"/>
          <w:sz w:val="17"/>
        </w:rPr>
        <w:t xml:space="preserve"> </w:t>
      </w:r>
      <w:r>
        <w:rPr>
          <w:sz w:val="17"/>
        </w:rPr>
        <w:t>14 dnů</w:t>
      </w:r>
      <w:r>
        <w:rPr>
          <w:spacing w:val="-1"/>
          <w:sz w:val="17"/>
        </w:rPr>
        <w:t xml:space="preserve"> </w:t>
      </w:r>
      <w:r>
        <w:rPr>
          <w:sz w:val="17"/>
        </w:rPr>
        <w:t>písemně</w:t>
      </w:r>
      <w:r>
        <w:rPr>
          <w:spacing w:val="-1"/>
          <w:sz w:val="17"/>
        </w:rPr>
        <w:t xml:space="preserve"> </w:t>
      </w:r>
      <w:r>
        <w:rPr>
          <w:sz w:val="17"/>
        </w:rPr>
        <w:t>oznámit dodavateli všechny technické, účetní, daňové, evidenční, majetkové, právní a ostatní změny vztahující se k uzavřené smlouvě.</w:t>
      </w:r>
    </w:p>
    <w:p w14:paraId="6FAB54CE" w14:textId="77777777" w:rsidR="00A94D6F" w:rsidRDefault="00000000">
      <w:pPr>
        <w:pStyle w:val="Odstavecseseznamem"/>
        <w:numPr>
          <w:ilvl w:val="0"/>
          <w:numId w:val="7"/>
        </w:numPr>
        <w:tabs>
          <w:tab w:val="left" w:pos="202"/>
        </w:tabs>
        <w:spacing w:before="68" w:line="244" w:lineRule="auto"/>
        <w:ind w:left="1" w:firstLine="0"/>
        <w:jc w:val="both"/>
        <w:rPr>
          <w:sz w:val="17"/>
        </w:rPr>
      </w:pPr>
      <w:r>
        <w:rPr>
          <w:sz w:val="17"/>
        </w:rPr>
        <w:t>Odběratel je povinen umožnit dodavateli přístup k</w:t>
      </w:r>
      <w:r>
        <w:rPr>
          <w:spacing w:val="-1"/>
          <w:sz w:val="17"/>
        </w:rPr>
        <w:t xml:space="preserve"> </w:t>
      </w:r>
      <w:r>
        <w:rPr>
          <w:sz w:val="17"/>
        </w:rPr>
        <w:t>hlavnímu</w:t>
      </w:r>
      <w:r>
        <w:rPr>
          <w:spacing w:val="40"/>
          <w:sz w:val="17"/>
        </w:rPr>
        <w:t xml:space="preserve"> </w:t>
      </w:r>
      <w:r>
        <w:rPr>
          <w:sz w:val="17"/>
        </w:rPr>
        <w:t>a vnitřnímu uzávěru a měřidlu, zároveň má právo být přítomen při provádění činností dodavatele na těchto zařízeních. Je povinen chránit je před poškozením a bez</w:t>
      </w:r>
      <w:r>
        <w:rPr>
          <w:spacing w:val="-1"/>
          <w:sz w:val="17"/>
        </w:rPr>
        <w:t xml:space="preserve"> </w:t>
      </w:r>
      <w:r>
        <w:rPr>
          <w:sz w:val="17"/>
        </w:rPr>
        <w:t>zbytečného odkladu oznámit dodavateli jejich závady. Jakýkoliv zásah do měřidla bez souhlasu dodavatele je nepřípustný a dodavatel má právo jednotlivé části tohoto měřidla zajistit proti neoprávněné manipulaci. Poškození tohoto zajištění je hodnoceno jako porušení smlouvy. Byla-li nefunkčnost měřidla způsobena nedostatečnou ochranou nebo přímým zásahem odběratele, hradí škodu a náklady spojené s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jejich výměnou nebo opravou </w:t>
      </w:r>
      <w:r>
        <w:rPr>
          <w:spacing w:val="-2"/>
          <w:sz w:val="17"/>
        </w:rPr>
        <w:t>odběratel.</w:t>
      </w:r>
    </w:p>
    <w:p w14:paraId="1AE14E83" w14:textId="77777777" w:rsidR="00A94D6F" w:rsidRDefault="00000000">
      <w:pPr>
        <w:pStyle w:val="Odstavecseseznamem"/>
        <w:numPr>
          <w:ilvl w:val="0"/>
          <w:numId w:val="7"/>
        </w:numPr>
        <w:tabs>
          <w:tab w:val="left" w:pos="197"/>
        </w:tabs>
        <w:spacing w:before="50" w:line="244" w:lineRule="auto"/>
        <w:ind w:left="1" w:right="1" w:firstLine="0"/>
        <w:jc w:val="both"/>
        <w:rPr>
          <w:sz w:val="17"/>
        </w:rPr>
      </w:pPr>
      <w:r>
        <w:rPr>
          <w:sz w:val="17"/>
        </w:rPr>
        <w:t>Odběratel si může na svůj náklad a pro svou potřebu osadit na</w:t>
      </w:r>
      <w:r>
        <w:rPr>
          <w:spacing w:val="78"/>
          <w:sz w:val="17"/>
        </w:rPr>
        <w:t xml:space="preserve"> </w:t>
      </w:r>
      <w:r>
        <w:rPr>
          <w:sz w:val="17"/>
        </w:rPr>
        <w:t>vnitřním</w:t>
      </w:r>
      <w:r>
        <w:rPr>
          <w:spacing w:val="79"/>
          <w:sz w:val="17"/>
        </w:rPr>
        <w:t xml:space="preserve"> </w:t>
      </w:r>
      <w:r>
        <w:rPr>
          <w:sz w:val="17"/>
        </w:rPr>
        <w:t>vodovodu</w:t>
      </w:r>
      <w:r>
        <w:rPr>
          <w:spacing w:val="78"/>
          <w:sz w:val="17"/>
        </w:rPr>
        <w:t xml:space="preserve"> </w:t>
      </w:r>
      <w:r>
        <w:rPr>
          <w:sz w:val="17"/>
        </w:rPr>
        <w:t>vlastní</w:t>
      </w:r>
      <w:r>
        <w:rPr>
          <w:spacing w:val="79"/>
          <w:sz w:val="17"/>
        </w:rPr>
        <w:t xml:space="preserve"> </w:t>
      </w:r>
      <w:r>
        <w:rPr>
          <w:sz w:val="17"/>
        </w:rPr>
        <w:t>podružný</w:t>
      </w:r>
      <w:r>
        <w:rPr>
          <w:spacing w:val="80"/>
          <w:sz w:val="17"/>
        </w:rPr>
        <w:t xml:space="preserve"> </w:t>
      </w:r>
      <w:r>
        <w:rPr>
          <w:sz w:val="17"/>
        </w:rPr>
        <w:t>vodoměr.</w:t>
      </w:r>
      <w:r>
        <w:rPr>
          <w:spacing w:val="79"/>
          <w:sz w:val="17"/>
        </w:rPr>
        <w:t xml:space="preserve"> </w:t>
      </w:r>
      <w:r>
        <w:rPr>
          <w:sz w:val="17"/>
        </w:rPr>
        <w:t>Odečet z</w:t>
      </w:r>
      <w:r>
        <w:rPr>
          <w:spacing w:val="-3"/>
          <w:sz w:val="17"/>
        </w:rPr>
        <w:t xml:space="preserve"> </w:t>
      </w:r>
      <w:r>
        <w:rPr>
          <w:sz w:val="17"/>
        </w:rPr>
        <w:t>podružného vodoměru nemá vliv na určení množství dodané pitné vody dodavatelem.</w:t>
      </w:r>
    </w:p>
    <w:p w14:paraId="508DABD0" w14:textId="77777777" w:rsidR="00A94D6F" w:rsidRDefault="00000000">
      <w:pPr>
        <w:pStyle w:val="Odstavecseseznamem"/>
        <w:numPr>
          <w:ilvl w:val="0"/>
          <w:numId w:val="7"/>
        </w:numPr>
        <w:tabs>
          <w:tab w:val="left" w:pos="239"/>
        </w:tabs>
        <w:spacing w:before="57" w:line="244" w:lineRule="auto"/>
        <w:ind w:left="1" w:right="1" w:firstLine="0"/>
        <w:jc w:val="both"/>
        <w:rPr>
          <w:sz w:val="17"/>
        </w:rPr>
      </w:pPr>
      <w:r>
        <w:rPr>
          <w:sz w:val="17"/>
        </w:rPr>
        <w:t>Odběratel může odebírat pitnou vodu z vodovodu nebo vypouštět odpadní vody do kanalizace pouze pro potřebu připojené</w:t>
      </w:r>
      <w:r>
        <w:rPr>
          <w:spacing w:val="-1"/>
          <w:sz w:val="17"/>
        </w:rPr>
        <w:t xml:space="preserve"> </w:t>
      </w:r>
      <w:r>
        <w:rPr>
          <w:sz w:val="17"/>
        </w:rPr>
        <w:t>nemovitosti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v</w:t>
      </w:r>
      <w:r>
        <w:rPr>
          <w:spacing w:val="-3"/>
          <w:sz w:val="17"/>
        </w:rPr>
        <w:t xml:space="preserve"> </w:t>
      </w:r>
      <w:r>
        <w:rPr>
          <w:sz w:val="17"/>
        </w:rPr>
        <w:t>souladu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4"/>
          <w:sz w:val="17"/>
        </w:rPr>
        <w:t xml:space="preserve"> </w:t>
      </w:r>
      <w:r>
        <w:rPr>
          <w:sz w:val="17"/>
        </w:rPr>
        <w:t>smlouvou.</w:t>
      </w:r>
      <w:r>
        <w:rPr>
          <w:spacing w:val="-1"/>
          <w:sz w:val="17"/>
        </w:rPr>
        <w:t xml:space="preserve"> </w:t>
      </w:r>
      <w:r>
        <w:rPr>
          <w:sz w:val="17"/>
        </w:rPr>
        <w:t>Odběratel</w:t>
      </w:r>
      <w:r>
        <w:rPr>
          <w:spacing w:val="-2"/>
          <w:sz w:val="17"/>
        </w:rPr>
        <w:t xml:space="preserve"> </w:t>
      </w:r>
      <w:r>
        <w:rPr>
          <w:sz w:val="17"/>
        </w:rPr>
        <w:t>není oprávněn dodávat pitnou vodu nebo odvádět odpadní vody svým vodovodním a kanalizačním zařízením dalším odběratelům bez písemného souhlasu dodavatele.</w:t>
      </w:r>
    </w:p>
    <w:p w14:paraId="66053B8D" w14:textId="77777777" w:rsidR="00A94D6F" w:rsidRDefault="00000000">
      <w:pPr>
        <w:pStyle w:val="Odstavecseseznamem"/>
        <w:numPr>
          <w:ilvl w:val="0"/>
          <w:numId w:val="7"/>
        </w:numPr>
        <w:tabs>
          <w:tab w:val="left" w:pos="241"/>
        </w:tabs>
        <w:spacing w:line="244" w:lineRule="auto"/>
        <w:ind w:left="1" w:firstLine="0"/>
        <w:jc w:val="both"/>
        <w:rPr>
          <w:sz w:val="17"/>
        </w:rPr>
      </w:pPr>
      <w:r>
        <w:rPr>
          <w:sz w:val="17"/>
        </w:rPr>
        <w:t>Pokud je vodoměr umístěn v šachtě, je odběratel, jako vlastník tohoto zařízení povinen zajistit, aby tato šachta byla přístupná a odpovídala příslušným technickým předpisům.</w:t>
      </w:r>
    </w:p>
    <w:p w14:paraId="71CA8D20" w14:textId="77777777" w:rsidR="00A94D6F" w:rsidRDefault="00000000">
      <w:pPr>
        <w:pStyle w:val="Odstavecseseznamem"/>
        <w:numPr>
          <w:ilvl w:val="0"/>
          <w:numId w:val="7"/>
        </w:numPr>
        <w:tabs>
          <w:tab w:val="left" w:pos="210"/>
        </w:tabs>
        <w:spacing w:before="57" w:line="244" w:lineRule="auto"/>
        <w:ind w:left="1" w:firstLine="0"/>
        <w:jc w:val="both"/>
        <w:rPr>
          <w:sz w:val="17"/>
        </w:rPr>
      </w:pPr>
      <w:r>
        <w:rPr>
          <w:sz w:val="17"/>
        </w:rPr>
        <w:t>Záměr ukončit odběr pitné vody nebo odvádění odpadních vod oznámí odběratel dodavateli písemně nejméně 14 dní předem spolu s důvodem ukončení smlouvy a umožní dodavateli přístup k měřidlu, uzávěrům a přípojce. Ukončení odběru pitné vody nebo odvádění odpadních vod provede dodavatel</w:t>
      </w:r>
      <w:r>
        <w:rPr>
          <w:spacing w:val="80"/>
          <w:sz w:val="17"/>
        </w:rPr>
        <w:t xml:space="preserve"> </w:t>
      </w:r>
      <w:r>
        <w:rPr>
          <w:sz w:val="17"/>
        </w:rPr>
        <w:t>na</w:t>
      </w:r>
      <w:r>
        <w:rPr>
          <w:spacing w:val="-1"/>
          <w:sz w:val="17"/>
        </w:rPr>
        <w:t xml:space="preserve"> </w:t>
      </w:r>
      <w:r>
        <w:rPr>
          <w:sz w:val="17"/>
        </w:rPr>
        <w:t>náklady</w:t>
      </w:r>
      <w:r>
        <w:rPr>
          <w:spacing w:val="80"/>
          <w:sz w:val="17"/>
        </w:rPr>
        <w:t xml:space="preserve"> </w:t>
      </w:r>
      <w:r>
        <w:rPr>
          <w:sz w:val="17"/>
        </w:rPr>
        <w:t>odběratele.</w:t>
      </w:r>
      <w:r>
        <w:rPr>
          <w:spacing w:val="80"/>
          <w:sz w:val="17"/>
        </w:rPr>
        <w:t xml:space="preserve"> </w:t>
      </w:r>
      <w:r>
        <w:rPr>
          <w:sz w:val="17"/>
        </w:rPr>
        <w:t>Smluvní</w:t>
      </w:r>
      <w:r>
        <w:rPr>
          <w:spacing w:val="80"/>
          <w:sz w:val="17"/>
        </w:rPr>
        <w:t xml:space="preserve"> </w:t>
      </w:r>
      <w:r>
        <w:rPr>
          <w:sz w:val="17"/>
        </w:rPr>
        <w:t>vztah</w:t>
      </w:r>
      <w:r>
        <w:rPr>
          <w:spacing w:val="80"/>
          <w:sz w:val="17"/>
        </w:rPr>
        <w:t xml:space="preserve"> </w:t>
      </w:r>
      <w:r>
        <w:rPr>
          <w:sz w:val="17"/>
        </w:rPr>
        <w:t>trvá</w:t>
      </w:r>
      <w:r>
        <w:rPr>
          <w:spacing w:val="80"/>
          <w:sz w:val="17"/>
        </w:rPr>
        <w:t xml:space="preserve"> </w:t>
      </w:r>
      <w:r>
        <w:rPr>
          <w:sz w:val="17"/>
        </w:rPr>
        <w:t>až do</w:t>
      </w:r>
      <w:r>
        <w:rPr>
          <w:spacing w:val="-3"/>
          <w:sz w:val="17"/>
        </w:rPr>
        <w:t xml:space="preserve"> </w:t>
      </w:r>
      <w:r>
        <w:rPr>
          <w:sz w:val="17"/>
        </w:rPr>
        <w:t>ukončení</w:t>
      </w:r>
      <w:r>
        <w:rPr>
          <w:spacing w:val="-5"/>
          <w:sz w:val="17"/>
        </w:rPr>
        <w:t xml:space="preserve"> </w:t>
      </w:r>
      <w:r>
        <w:rPr>
          <w:sz w:val="17"/>
        </w:rPr>
        <w:t>smlouvy.</w:t>
      </w:r>
      <w:r>
        <w:rPr>
          <w:spacing w:val="-5"/>
          <w:sz w:val="17"/>
        </w:rPr>
        <w:t xml:space="preserve"> </w:t>
      </w:r>
      <w:r>
        <w:rPr>
          <w:sz w:val="17"/>
        </w:rPr>
        <w:t>Další</w:t>
      </w:r>
      <w:r>
        <w:rPr>
          <w:spacing w:val="-7"/>
          <w:sz w:val="17"/>
        </w:rPr>
        <w:t xml:space="preserve"> </w:t>
      </w:r>
      <w:r>
        <w:rPr>
          <w:sz w:val="17"/>
        </w:rPr>
        <w:t>odběr</w:t>
      </w:r>
      <w:r>
        <w:rPr>
          <w:spacing w:val="-4"/>
          <w:sz w:val="17"/>
        </w:rPr>
        <w:t xml:space="preserve"> </w:t>
      </w:r>
      <w:r>
        <w:rPr>
          <w:sz w:val="17"/>
        </w:rPr>
        <w:t>bez</w:t>
      </w:r>
      <w:r>
        <w:rPr>
          <w:spacing w:val="-7"/>
          <w:sz w:val="17"/>
        </w:rPr>
        <w:t xml:space="preserve"> </w:t>
      </w:r>
      <w:r>
        <w:rPr>
          <w:sz w:val="17"/>
        </w:rPr>
        <w:t>řádně</w:t>
      </w:r>
      <w:r>
        <w:rPr>
          <w:spacing w:val="-6"/>
          <w:sz w:val="17"/>
        </w:rPr>
        <w:t xml:space="preserve"> </w:t>
      </w:r>
      <w:r>
        <w:rPr>
          <w:sz w:val="17"/>
        </w:rPr>
        <w:t>uzavřené</w:t>
      </w:r>
      <w:r>
        <w:rPr>
          <w:spacing w:val="-6"/>
          <w:sz w:val="17"/>
        </w:rPr>
        <w:t xml:space="preserve"> </w:t>
      </w:r>
      <w:r>
        <w:rPr>
          <w:sz w:val="17"/>
        </w:rPr>
        <w:t>smlouvy je neoprávněným odběrem ve smyslu zákona č.274/2001 Sb.</w:t>
      </w:r>
    </w:p>
    <w:p w14:paraId="0294FCF7" w14:textId="77777777" w:rsidR="00A94D6F" w:rsidRDefault="00000000">
      <w:pPr>
        <w:pStyle w:val="Odstavecseseznamem"/>
        <w:numPr>
          <w:ilvl w:val="0"/>
          <w:numId w:val="7"/>
        </w:numPr>
        <w:tabs>
          <w:tab w:val="left" w:pos="263"/>
        </w:tabs>
        <w:spacing w:before="55"/>
        <w:ind w:left="1" w:firstLine="0"/>
        <w:jc w:val="both"/>
        <w:rPr>
          <w:sz w:val="17"/>
        </w:rPr>
      </w:pPr>
      <w:r>
        <w:rPr>
          <w:sz w:val="17"/>
        </w:rPr>
        <w:t>Odběratel</w:t>
      </w:r>
      <w:r>
        <w:rPr>
          <w:spacing w:val="40"/>
          <w:sz w:val="17"/>
        </w:rPr>
        <w:t xml:space="preserve"> </w:t>
      </w:r>
      <w:r>
        <w:rPr>
          <w:sz w:val="17"/>
        </w:rPr>
        <w:t>je</w:t>
      </w:r>
      <w:r>
        <w:rPr>
          <w:spacing w:val="40"/>
          <w:sz w:val="17"/>
        </w:rPr>
        <w:t xml:space="preserve"> </w:t>
      </w:r>
      <w:r>
        <w:rPr>
          <w:sz w:val="17"/>
        </w:rPr>
        <w:t>povinen</w:t>
      </w:r>
      <w:r>
        <w:rPr>
          <w:spacing w:val="40"/>
          <w:sz w:val="17"/>
        </w:rPr>
        <w:t xml:space="preserve"> </w:t>
      </w:r>
      <w:r>
        <w:rPr>
          <w:sz w:val="17"/>
        </w:rPr>
        <w:t>uhradit</w:t>
      </w:r>
      <w:r>
        <w:rPr>
          <w:spacing w:val="40"/>
          <w:sz w:val="17"/>
        </w:rPr>
        <w:t xml:space="preserve"> </w:t>
      </w:r>
      <w:r>
        <w:rPr>
          <w:sz w:val="17"/>
        </w:rPr>
        <w:t>všechny</w:t>
      </w:r>
      <w:r>
        <w:rPr>
          <w:spacing w:val="40"/>
          <w:sz w:val="17"/>
        </w:rPr>
        <w:t xml:space="preserve"> </w:t>
      </w:r>
      <w:r>
        <w:rPr>
          <w:sz w:val="17"/>
        </w:rPr>
        <w:t>závazky</w:t>
      </w:r>
      <w:r>
        <w:rPr>
          <w:spacing w:val="40"/>
          <w:sz w:val="17"/>
        </w:rPr>
        <w:t xml:space="preserve"> </w:t>
      </w:r>
      <w:r>
        <w:rPr>
          <w:sz w:val="17"/>
        </w:rPr>
        <w:t>vzniklé</w:t>
      </w:r>
      <w:r>
        <w:rPr>
          <w:spacing w:val="40"/>
          <w:sz w:val="17"/>
        </w:rPr>
        <w:t xml:space="preserve"> </w:t>
      </w:r>
      <w:r>
        <w:rPr>
          <w:sz w:val="17"/>
        </w:rPr>
        <w:t>do doby ukončení smlouvy.</w:t>
      </w:r>
    </w:p>
    <w:p w14:paraId="28B9386B" w14:textId="77777777" w:rsidR="00A94D6F" w:rsidRDefault="00000000">
      <w:pPr>
        <w:pStyle w:val="Odstavecseseznamem"/>
        <w:numPr>
          <w:ilvl w:val="0"/>
          <w:numId w:val="7"/>
        </w:numPr>
        <w:tabs>
          <w:tab w:val="left" w:pos="301"/>
        </w:tabs>
        <w:spacing w:before="66" w:line="244" w:lineRule="auto"/>
        <w:ind w:left="1" w:right="3" w:firstLine="0"/>
        <w:jc w:val="both"/>
        <w:rPr>
          <w:sz w:val="17"/>
        </w:rPr>
      </w:pPr>
      <w:r>
        <w:rPr>
          <w:sz w:val="17"/>
        </w:rPr>
        <w:t>V případě, že dojde k ukončení smlouvy o dodávce pitné vody a/nebo odvádění odpadních vod a současně nebude uzavřena</w:t>
      </w:r>
      <w:r>
        <w:rPr>
          <w:spacing w:val="7"/>
          <w:sz w:val="17"/>
        </w:rPr>
        <w:t xml:space="preserve"> </w:t>
      </w:r>
      <w:r>
        <w:rPr>
          <w:sz w:val="17"/>
        </w:rPr>
        <w:t>smlouva</w:t>
      </w:r>
      <w:r>
        <w:rPr>
          <w:spacing w:val="8"/>
          <w:sz w:val="17"/>
        </w:rPr>
        <w:t xml:space="preserve"> </w:t>
      </w:r>
      <w:r>
        <w:rPr>
          <w:sz w:val="17"/>
        </w:rPr>
        <w:t>nová,</w:t>
      </w:r>
      <w:r>
        <w:rPr>
          <w:spacing w:val="11"/>
          <w:sz w:val="17"/>
        </w:rPr>
        <w:t xml:space="preserve"> </w:t>
      </w:r>
      <w:r>
        <w:rPr>
          <w:sz w:val="17"/>
        </w:rPr>
        <w:t>je</w:t>
      </w:r>
      <w:r>
        <w:rPr>
          <w:spacing w:val="10"/>
          <w:sz w:val="17"/>
        </w:rPr>
        <w:t xml:space="preserve"> </w:t>
      </w:r>
      <w:r>
        <w:rPr>
          <w:sz w:val="17"/>
        </w:rPr>
        <w:t>dodavatel</w:t>
      </w:r>
      <w:r>
        <w:rPr>
          <w:spacing w:val="9"/>
          <w:sz w:val="17"/>
        </w:rPr>
        <w:t xml:space="preserve"> </w:t>
      </w:r>
      <w:r>
        <w:rPr>
          <w:sz w:val="17"/>
        </w:rPr>
        <w:t>oprávněn</w:t>
      </w:r>
      <w:r>
        <w:rPr>
          <w:spacing w:val="10"/>
          <w:sz w:val="17"/>
        </w:rPr>
        <w:t xml:space="preserve"> </w:t>
      </w:r>
      <w:r>
        <w:rPr>
          <w:sz w:val="17"/>
        </w:rPr>
        <w:t>přerušit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odběr</w:t>
      </w:r>
    </w:p>
    <w:p w14:paraId="64B62C8D" w14:textId="77777777" w:rsidR="00A94D6F" w:rsidRDefault="00000000">
      <w:pPr>
        <w:pStyle w:val="Zkladntext"/>
        <w:spacing w:before="73" w:line="244" w:lineRule="auto"/>
        <w:ind w:right="140"/>
      </w:pPr>
      <w:r>
        <w:br w:type="column"/>
      </w:r>
      <w:r>
        <w:t>pitné vody nebo odvádění odpadních vod a současně je dodavatel</w:t>
      </w:r>
      <w:r>
        <w:rPr>
          <w:spacing w:val="-4"/>
        </w:rPr>
        <w:t xml:space="preserve"> </w:t>
      </w:r>
      <w:r>
        <w:t>oprávněn</w:t>
      </w:r>
      <w:r>
        <w:rPr>
          <w:spacing w:val="-6"/>
        </w:rPr>
        <w:t xml:space="preserve"> </w:t>
      </w:r>
      <w:r>
        <w:t>zrušit</w:t>
      </w:r>
      <w:r>
        <w:rPr>
          <w:spacing w:val="-3"/>
        </w:rPr>
        <w:t xml:space="preserve"> </w:t>
      </w:r>
      <w:r>
        <w:t>přípojku.</w:t>
      </w:r>
      <w:r>
        <w:rPr>
          <w:spacing w:val="-5"/>
        </w:rPr>
        <w:t xml:space="preserve"> </w:t>
      </w:r>
      <w:r>
        <w:t>Znovuzřízení</w:t>
      </w:r>
      <w:r>
        <w:rPr>
          <w:spacing w:val="-3"/>
        </w:rPr>
        <w:t xml:space="preserve"> </w:t>
      </w:r>
      <w:r>
        <w:t>nové</w:t>
      </w:r>
      <w:r>
        <w:rPr>
          <w:spacing w:val="-6"/>
        </w:rPr>
        <w:t xml:space="preserve"> </w:t>
      </w:r>
      <w:r>
        <w:t>přípojky, napojení na vodovod nebo kanalizaci provede dodavatel na náklady nového odběratele s tím, že nový odběratel uhradí náklady na zrušení původní přípojky.</w:t>
      </w:r>
    </w:p>
    <w:p w14:paraId="3BD7F93C" w14:textId="77777777" w:rsidR="00A94D6F" w:rsidRDefault="00000000">
      <w:pPr>
        <w:pStyle w:val="Odstavecseseznamem"/>
        <w:numPr>
          <w:ilvl w:val="0"/>
          <w:numId w:val="7"/>
        </w:numPr>
        <w:tabs>
          <w:tab w:val="left" w:pos="286"/>
        </w:tabs>
        <w:spacing w:before="58" w:line="244" w:lineRule="auto"/>
        <w:ind w:left="1" w:right="138" w:firstLine="0"/>
        <w:jc w:val="both"/>
        <w:rPr>
          <w:sz w:val="17"/>
        </w:rPr>
      </w:pPr>
      <w:r>
        <w:rPr>
          <w:sz w:val="17"/>
        </w:rPr>
        <w:t>Odběratel je povinen dbát právních předpisů a technických norem vydaných k zajištění správné funkce vnitřního vodovodu a</w:t>
      </w:r>
      <w:r>
        <w:rPr>
          <w:spacing w:val="-7"/>
          <w:sz w:val="17"/>
        </w:rPr>
        <w:t xml:space="preserve"> </w:t>
      </w:r>
      <w:r>
        <w:rPr>
          <w:sz w:val="17"/>
        </w:rPr>
        <w:t>vnitřní</w:t>
      </w:r>
      <w:r>
        <w:rPr>
          <w:spacing w:val="-7"/>
          <w:sz w:val="17"/>
        </w:rPr>
        <w:t xml:space="preserve"> </w:t>
      </w:r>
      <w:r>
        <w:rPr>
          <w:sz w:val="17"/>
        </w:rPr>
        <w:t>kanalizace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řídit</w:t>
      </w:r>
      <w:r>
        <w:rPr>
          <w:spacing w:val="-7"/>
          <w:sz w:val="17"/>
        </w:rPr>
        <w:t xml:space="preserve"> </w:t>
      </w:r>
      <w:r>
        <w:rPr>
          <w:sz w:val="17"/>
        </w:rPr>
        <w:t>se</w:t>
      </w:r>
      <w:r>
        <w:rPr>
          <w:spacing w:val="-7"/>
          <w:sz w:val="17"/>
        </w:rPr>
        <w:t xml:space="preserve"> </w:t>
      </w:r>
      <w:r>
        <w:rPr>
          <w:sz w:val="17"/>
        </w:rPr>
        <w:t>při</w:t>
      </w:r>
      <w:r>
        <w:rPr>
          <w:spacing w:val="-9"/>
          <w:sz w:val="17"/>
        </w:rPr>
        <w:t xml:space="preserve"> </w:t>
      </w:r>
      <w:r>
        <w:rPr>
          <w:sz w:val="17"/>
        </w:rPr>
        <w:t>zajišťování</w:t>
      </w:r>
      <w:r>
        <w:rPr>
          <w:spacing w:val="-6"/>
          <w:sz w:val="17"/>
        </w:rPr>
        <w:t xml:space="preserve"> </w:t>
      </w:r>
      <w:r>
        <w:rPr>
          <w:sz w:val="17"/>
        </w:rPr>
        <w:t>jejich</w:t>
      </w:r>
      <w:r>
        <w:rPr>
          <w:spacing w:val="-7"/>
          <w:sz w:val="17"/>
        </w:rPr>
        <w:t xml:space="preserve"> </w:t>
      </w:r>
      <w:r>
        <w:rPr>
          <w:sz w:val="17"/>
        </w:rPr>
        <w:t>funkce</w:t>
      </w:r>
      <w:r>
        <w:rPr>
          <w:spacing w:val="-7"/>
          <w:sz w:val="17"/>
        </w:rPr>
        <w:t xml:space="preserve"> </w:t>
      </w:r>
      <w:r>
        <w:rPr>
          <w:sz w:val="17"/>
        </w:rPr>
        <w:t>pokyny dodavatele. Dodavatel má právo provést prohlídku a kontrolu napojení</w:t>
      </w:r>
      <w:r>
        <w:rPr>
          <w:spacing w:val="-4"/>
          <w:sz w:val="17"/>
        </w:rPr>
        <w:t xml:space="preserve"> </w:t>
      </w:r>
      <w:r>
        <w:rPr>
          <w:sz w:val="17"/>
        </w:rPr>
        <w:t>odběrného</w:t>
      </w:r>
      <w:r>
        <w:rPr>
          <w:spacing w:val="-5"/>
          <w:sz w:val="17"/>
        </w:rPr>
        <w:t xml:space="preserve"> </w:t>
      </w:r>
      <w:r>
        <w:rPr>
          <w:sz w:val="17"/>
        </w:rPr>
        <w:t>místa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funkce</w:t>
      </w:r>
      <w:r>
        <w:rPr>
          <w:spacing w:val="-5"/>
          <w:sz w:val="17"/>
        </w:rPr>
        <w:t xml:space="preserve"> </w:t>
      </w:r>
      <w:r>
        <w:rPr>
          <w:sz w:val="17"/>
        </w:rPr>
        <w:t>vnitřního</w:t>
      </w:r>
      <w:r>
        <w:rPr>
          <w:spacing w:val="-5"/>
          <w:sz w:val="17"/>
        </w:rPr>
        <w:t xml:space="preserve"> </w:t>
      </w:r>
      <w:r>
        <w:rPr>
          <w:sz w:val="17"/>
        </w:rPr>
        <w:t>vodovodu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vnitřní kanalizace. V případě, že technický stav zařízení odběratele je v</w:t>
      </w:r>
      <w:r>
        <w:rPr>
          <w:spacing w:val="-3"/>
          <w:sz w:val="17"/>
        </w:rPr>
        <w:t xml:space="preserve"> </w:t>
      </w:r>
      <w:r>
        <w:rPr>
          <w:sz w:val="17"/>
        </w:rPr>
        <w:t>rozporu</w:t>
      </w:r>
      <w:r>
        <w:rPr>
          <w:spacing w:val="-2"/>
          <w:sz w:val="17"/>
        </w:rPr>
        <w:t xml:space="preserve"> </w:t>
      </w:r>
      <w:r>
        <w:rPr>
          <w:sz w:val="17"/>
        </w:rPr>
        <w:t>s</w:t>
      </w:r>
      <w:r>
        <w:rPr>
          <w:spacing w:val="-1"/>
          <w:sz w:val="17"/>
        </w:rPr>
        <w:t xml:space="preserve"> </w:t>
      </w:r>
      <w:r>
        <w:rPr>
          <w:sz w:val="17"/>
        </w:rPr>
        <w:t>právními</w:t>
      </w:r>
      <w:r>
        <w:rPr>
          <w:spacing w:val="-1"/>
          <w:sz w:val="17"/>
        </w:rPr>
        <w:t xml:space="preserve"> </w:t>
      </w:r>
      <w:r>
        <w:rPr>
          <w:sz w:val="17"/>
        </w:rPr>
        <w:t>předpisy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technickými</w:t>
      </w:r>
      <w:r>
        <w:rPr>
          <w:spacing w:val="-3"/>
          <w:sz w:val="17"/>
        </w:rPr>
        <w:t xml:space="preserve"> </w:t>
      </w:r>
      <w:r>
        <w:rPr>
          <w:sz w:val="17"/>
        </w:rPr>
        <w:t>normami,</w:t>
      </w:r>
      <w:r>
        <w:rPr>
          <w:spacing w:val="-1"/>
          <w:sz w:val="17"/>
        </w:rPr>
        <w:t xml:space="preserve"> </w:t>
      </w:r>
      <w:r>
        <w:rPr>
          <w:sz w:val="17"/>
        </w:rPr>
        <w:t>zejména může způsobit pokles nebo kolísání tlaku vody ve vodovodní síti,</w:t>
      </w:r>
      <w:r>
        <w:rPr>
          <w:spacing w:val="-9"/>
          <w:sz w:val="17"/>
        </w:rPr>
        <w:t xml:space="preserve"> </w:t>
      </w:r>
      <w:r>
        <w:rPr>
          <w:sz w:val="17"/>
        </w:rPr>
        <w:t>zpětné</w:t>
      </w:r>
      <w:r>
        <w:rPr>
          <w:spacing w:val="-10"/>
          <w:sz w:val="17"/>
        </w:rPr>
        <w:t xml:space="preserve"> </w:t>
      </w:r>
      <w:r>
        <w:rPr>
          <w:sz w:val="17"/>
        </w:rPr>
        <w:t>vniknutí</w:t>
      </w:r>
      <w:r>
        <w:rPr>
          <w:spacing w:val="-7"/>
          <w:sz w:val="17"/>
        </w:rPr>
        <w:t xml:space="preserve"> </w:t>
      </w:r>
      <w:r>
        <w:rPr>
          <w:sz w:val="17"/>
        </w:rPr>
        <w:t>vody</w:t>
      </w:r>
      <w:r>
        <w:rPr>
          <w:spacing w:val="-7"/>
          <w:sz w:val="17"/>
        </w:rPr>
        <w:t xml:space="preserve"> </w:t>
      </w:r>
      <w:r>
        <w:rPr>
          <w:sz w:val="17"/>
        </w:rPr>
        <w:t>z jiného</w:t>
      </w:r>
      <w:r>
        <w:rPr>
          <w:spacing w:val="-10"/>
          <w:sz w:val="17"/>
        </w:rPr>
        <w:t xml:space="preserve"> </w:t>
      </w:r>
      <w:r>
        <w:rPr>
          <w:sz w:val="17"/>
        </w:rPr>
        <w:t>zdroje</w:t>
      </w:r>
      <w:r>
        <w:rPr>
          <w:spacing w:val="-7"/>
          <w:sz w:val="17"/>
        </w:rPr>
        <w:t xml:space="preserve"> </w:t>
      </w:r>
      <w:r>
        <w:rPr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z w:val="17"/>
        </w:rPr>
        <w:t>zařízení</w:t>
      </w:r>
      <w:r>
        <w:rPr>
          <w:spacing w:val="-7"/>
          <w:sz w:val="17"/>
        </w:rPr>
        <w:t xml:space="preserve"> </w:t>
      </w:r>
      <w:r>
        <w:rPr>
          <w:sz w:val="17"/>
        </w:rPr>
        <w:t>dodavatele, ohrozit zdraví a bezpečnost osob nebo majetku, je odběratel povinen tyto závady na vlastní náklady neprodleně odstranit. Neprovede-li odběratel nápravu ve lhůtě stanovené dodavatelem, je dodavatel oprávněn ukončit odběr pitné vody nebo odvádění odpadních vod, příp. zrušit přípojku. V případě, že</w:t>
      </w:r>
      <w:r>
        <w:rPr>
          <w:spacing w:val="-12"/>
          <w:sz w:val="17"/>
        </w:rPr>
        <w:t xml:space="preserve"> </w:t>
      </w:r>
      <w:r>
        <w:rPr>
          <w:sz w:val="17"/>
        </w:rPr>
        <w:t>porušením</w:t>
      </w:r>
      <w:r>
        <w:rPr>
          <w:spacing w:val="-11"/>
          <w:sz w:val="17"/>
        </w:rPr>
        <w:t xml:space="preserve"> </w:t>
      </w:r>
      <w:r>
        <w:rPr>
          <w:sz w:val="17"/>
        </w:rPr>
        <w:t>těchto</w:t>
      </w:r>
      <w:r>
        <w:rPr>
          <w:spacing w:val="-11"/>
          <w:sz w:val="17"/>
        </w:rPr>
        <w:t xml:space="preserve"> </w:t>
      </w:r>
      <w:r>
        <w:rPr>
          <w:sz w:val="17"/>
        </w:rPr>
        <w:t>povinností</w:t>
      </w:r>
      <w:r>
        <w:rPr>
          <w:spacing w:val="-12"/>
          <w:sz w:val="17"/>
        </w:rPr>
        <w:t xml:space="preserve"> </w:t>
      </w:r>
      <w:r>
        <w:rPr>
          <w:sz w:val="17"/>
        </w:rPr>
        <w:t>vznikla</w:t>
      </w:r>
      <w:r>
        <w:rPr>
          <w:spacing w:val="-11"/>
          <w:sz w:val="17"/>
        </w:rPr>
        <w:t xml:space="preserve"> </w:t>
      </w:r>
      <w:r>
        <w:rPr>
          <w:sz w:val="17"/>
        </w:rPr>
        <w:t>škoda</w:t>
      </w:r>
      <w:r>
        <w:rPr>
          <w:spacing w:val="-11"/>
          <w:sz w:val="17"/>
        </w:rPr>
        <w:t xml:space="preserve"> </w:t>
      </w:r>
      <w:r>
        <w:rPr>
          <w:sz w:val="17"/>
        </w:rPr>
        <w:t>dodavateli,</w:t>
      </w:r>
      <w:r>
        <w:rPr>
          <w:spacing w:val="-10"/>
          <w:sz w:val="17"/>
        </w:rPr>
        <w:t xml:space="preserve"> </w:t>
      </w:r>
      <w:r>
        <w:rPr>
          <w:sz w:val="17"/>
        </w:rPr>
        <w:t>uhradí tuto škodu dodavateli odběratel.</w:t>
      </w:r>
    </w:p>
    <w:p w14:paraId="67814EBB" w14:textId="77777777" w:rsidR="00A94D6F" w:rsidRDefault="00000000">
      <w:pPr>
        <w:pStyle w:val="Nadpis1"/>
        <w:numPr>
          <w:ilvl w:val="0"/>
          <w:numId w:val="11"/>
        </w:numPr>
        <w:tabs>
          <w:tab w:val="left" w:pos="1256"/>
        </w:tabs>
        <w:spacing w:before="179"/>
        <w:ind w:left="1256" w:hanging="208"/>
        <w:jc w:val="left"/>
      </w:pPr>
      <w:r>
        <w:t>Práva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rPr>
          <w:spacing w:val="-2"/>
        </w:rPr>
        <w:t>dodavatele</w:t>
      </w:r>
    </w:p>
    <w:p w14:paraId="66B65743" w14:textId="77777777" w:rsidR="00A94D6F" w:rsidRDefault="00000000">
      <w:pPr>
        <w:pStyle w:val="Odstavecseseznamem"/>
        <w:numPr>
          <w:ilvl w:val="0"/>
          <w:numId w:val="6"/>
        </w:numPr>
        <w:tabs>
          <w:tab w:val="left" w:pos="191"/>
        </w:tabs>
        <w:spacing w:before="64" w:line="244" w:lineRule="auto"/>
        <w:ind w:left="1" w:right="141" w:firstLine="0"/>
        <w:jc w:val="both"/>
        <w:rPr>
          <w:sz w:val="17"/>
        </w:rPr>
      </w:pPr>
      <w:r>
        <w:rPr>
          <w:sz w:val="17"/>
        </w:rPr>
        <w:t>Dodavatel je povinen při uzavírání smlouvy jednat v souladu s dobrými mravy, zejména nesmí odběratele diskriminovat. Dodavatel</w:t>
      </w:r>
      <w:r>
        <w:rPr>
          <w:spacing w:val="-4"/>
          <w:sz w:val="17"/>
        </w:rPr>
        <w:t xml:space="preserve"> </w:t>
      </w:r>
      <w:r>
        <w:rPr>
          <w:sz w:val="17"/>
        </w:rPr>
        <w:t>je</w:t>
      </w:r>
      <w:r>
        <w:rPr>
          <w:spacing w:val="-7"/>
          <w:sz w:val="17"/>
        </w:rPr>
        <w:t xml:space="preserve"> </w:t>
      </w:r>
      <w:r>
        <w:rPr>
          <w:sz w:val="17"/>
        </w:rPr>
        <w:t>oprávněn</w:t>
      </w:r>
      <w:r>
        <w:rPr>
          <w:spacing w:val="-6"/>
          <w:sz w:val="17"/>
        </w:rPr>
        <w:t xml:space="preserve"> </w:t>
      </w:r>
      <w:r>
        <w:rPr>
          <w:sz w:val="17"/>
        </w:rPr>
        <w:t>údaje</w:t>
      </w:r>
      <w:r>
        <w:rPr>
          <w:spacing w:val="-8"/>
          <w:sz w:val="17"/>
        </w:rPr>
        <w:t xml:space="preserve"> </w:t>
      </w:r>
      <w:r>
        <w:rPr>
          <w:sz w:val="17"/>
        </w:rPr>
        <w:t>uvedené</w:t>
      </w:r>
      <w:r>
        <w:rPr>
          <w:spacing w:val="-7"/>
          <w:sz w:val="17"/>
        </w:rPr>
        <w:t xml:space="preserve"> </w:t>
      </w:r>
      <w:r>
        <w:rPr>
          <w:sz w:val="17"/>
        </w:rPr>
        <w:t>odběratelem</w:t>
      </w:r>
      <w:r>
        <w:rPr>
          <w:spacing w:val="-7"/>
          <w:sz w:val="17"/>
        </w:rPr>
        <w:t xml:space="preserve"> </w:t>
      </w:r>
      <w:r>
        <w:rPr>
          <w:sz w:val="17"/>
        </w:rPr>
        <w:t>ve</w:t>
      </w:r>
      <w:r>
        <w:rPr>
          <w:spacing w:val="-5"/>
          <w:sz w:val="17"/>
        </w:rPr>
        <w:t xml:space="preserve"> </w:t>
      </w:r>
      <w:r>
        <w:rPr>
          <w:sz w:val="17"/>
        </w:rPr>
        <w:t>smlouvě přezkoumat a má právo požadovat změnu smlouvy v souladu se zjištěnými skutečnostmi.</w:t>
      </w:r>
    </w:p>
    <w:p w14:paraId="7C3EA4CA" w14:textId="77777777" w:rsidR="00A94D6F" w:rsidRDefault="00000000">
      <w:pPr>
        <w:pStyle w:val="Odstavecseseznamem"/>
        <w:numPr>
          <w:ilvl w:val="0"/>
          <w:numId w:val="6"/>
        </w:numPr>
        <w:tabs>
          <w:tab w:val="left" w:pos="254"/>
        </w:tabs>
        <w:spacing w:line="244" w:lineRule="auto"/>
        <w:ind w:left="1" w:right="139" w:firstLine="0"/>
        <w:jc w:val="both"/>
        <w:rPr>
          <w:sz w:val="17"/>
        </w:rPr>
      </w:pPr>
      <w:r>
        <w:rPr>
          <w:sz w:val="17"/>
        </w:rPr>
        <w:t>Dodavatel</w:t>
      </w:r>
      <w:r>
        <w:rPr>
          <w:spacing w:val="62"/>
          <w:sz w:val="17"/>
        </w:rPr>
        <w:t xml:space="preserve"> </w:t>
      </w:r>
      <w:r>
        <w:rPr>
          <w:sz w:val="17"/>
        </w:rPr>
        <w:t>je</w:t>
      </w:r>
      <w:r>
        <w:rPr>
          <w:spacing w:val="60"/>
          <w:sz w:val="17"/>
        </w:rPr>
        <w:t xml:space="preserve"> </w:t>
      </w:r>
      <w:r>
        <w:rPr>
          <w:sz w:val="17"/>
        </w:rPr>
        <w:t>povinen</w:t>
      </w:r>
      <w:r>
        <w:rPr>
          <w:spacing w:val="60"/>
          <w:sz w:val="17"/>
        </w:rPr>
        <w:t xml:space="preserve"> </w:t>
      </w:r>
      <w:r>
        <w:rPr>
          <w:sz w:val="17"/>
        </w:rPr>
        <w:t>na</w:t>
      </w:r>
      <w:r>
        <w:rPr>
          <w:spacing w:val="60"/>
          <w:sz w:val="17"/>
        </w:rPr>
        <w:t xml:space="preserve"> </w:t>
      </w:r>
      <w:r>
        <w:rPr>
          <w:sz w:val="17"/>
        </w:rPr>
        <w:t>své</w:t>
      </w:r>
      <w:r>
        <w:rPr>
          <w:spacing w:val="60"/>
          <w:sz w:val="17"/>
        </w:rPr>
        <w:t xml:space="preserve"> </w:t>
      </w:r>
      <w:r>
        <w:rPr>
          <w:sz w:val="17"/>
        </w:rPr>
        <w:t>náklady</w:t>
      </w:r>
      <w:r>
        <w:rPr>
          <w:spacing w:val="59"/>
          <w:sz w:val="17"/>
        </w:rPr>
        <w:t xml:space="preserve"> </w:t>
      </w:r>
      <w:r>
        <w:rPr>
          <w:sz w:val="17"/>
        </w:rPr>
        <w:t>provádět</w:t>
      </w:r>
      <w:r>
        <w:rPr>
          <w:spacing w:val="63"/>
          <w:sz w:val="17"/>
        </w:rPr>
        <w:t xml:space="preserve"> </w:t>
      </w:r>
      <w:r>
        <w:rPr>
          <w:sz w:val="17"/>
        </w:rPr>
        <w:t>údržbu a opravy částí přípojek uložených v pozemcích, které tvoří veřejné prostranství.</w:t>
      </w:r>
    </w:p>
    <w:p w14:paraId="0A44D877" w14:textId="77777777" w:rsidR="00A94D6F" w:rsidRDefault="00000000">
      <w:pPr>
        <w:pStyle w:val="Odstavecseseznamem"/>
        <w:numPr>
          <w:ilvl w:val="0"/>
          <w:numId w:val="6"/>
        </w:numPr>
        <w:tabs>
          <w:tab w:val="left" w:pos="237"/>
        </w:tabs>
        <w:spacing w:line="244" w:lineRule="auto"/>
        <w:ind w:left="1" w:right="142" w:firstLine="0"/>
        <w:jc w:val="both"/>
        <w:rPr>
          <w:sz w:val="17"/>
        </w:rPr>
      </w:pPr>
      <w:r>
        <w:rPr>
          <w:sz w:val="17"/>
        </w:rPr>
        <w:t xml:space="preserve">Zrušení přípojky provádí dodavatel na žádost a náklady </w:t>
      </w:r>
      <w:r>
        <w:rPr>
          <w:spacing w:val="-2"/>
          <w:sz w:val="17"/>
        </w:rPr>
        <w:t>odběratele.</w:t>
      </w:r>
    </w:p>
    <w:p w14:paraId="0E31031B" w14:textId="77777777" w:rsidR="00A94D6F" w:rsidRDefault="00000000">
      <w:pPr>
        <w:pStyle w:val="Odstavecseseznamem"/>
        <w:numPr>
          <w:ilvl w:val="0"/>
          <w:numId w:val="6"/>
        </w:numPr>
        <w:tabs>
          <w:tab w:val="left" w:pos="210"/>
        </w:tabs>
        <w:spacing w:before="59" w:line="244" w:lineRule="auto"/>
        <w:ind w:left="1" w:right="140" w:firstLine="0"/>
        <w:jc w:val="both"/>
        <w:rPr>
          <w:sz w:val="17"/>
        </w:rPr>
      </w:pPr>
      <w:r>
        <w:rPr>
          <w:sz w:val="17"/>
        </w:rPr>
        <w:t>Dodavatel je oprávněn přerušit nebo omezit dodávku pitné vody nebo odvádění odpadních vod bez předchozího upozornění jen v případech živelní pohromy, při havárii vodovodu nebo kanalizace, vodovodní přípojky nebo kanalizační přípojky nebo</w:t>
      </w:r>
      <w:r>
        <w:rPr>
          <w:spacing w:val="-2"/>
          <w:sz w:val="17"/>
        </w:rPr>
        <w:t xml:space="preserve"> </w:t>
      </w:r>
      <w:r>
        <w:rPr>
          <w:sz w:val="17"/>
        </w:rPr>
        <w:t>při možném ohrožení zdraví lidí nebo majetku. Přerušení nebo omezení dodávky pitné vody je dodavatel</w:t>
      </w:r>
      <w:r>
        <w:rPr>
          <w:spacing w:val="40"/>
          <w:sz w:val="17"/>
        </w:rPr>
        <w:t xml:space="preserve"> </w:t>
      </w:r>
      <w:r>
        <w:rPr>
          <w:sz w:val="17"/>
        </w:rPr>
        <w:t>povinen</w:t>
      </w:r>
      <w:r>
        <w:rPr>
          <w:spacing w:val="40"/>
          <w:sz w:val="17"/>
        </w:rPr>
        <w:t xml:space="preserve"> </w:t>
      </w:r>
      <w:r>
        <w:rPr>
          <w:sz w:val="17"/>
        </w:rPr>
        <w:t>v</w:t>
      </w:r>
      <w:r>
        <w:rPr>
          <w:spacing w:val="-1"/>
          <w:sz w:val="17"/>
        </w:rPr>
        <w:t xml:space="preserve"> </w:t>
      </w:r>
      <w:r>
        <w:rPr>
          <w:sz w:val="17"/>
        </w:rPr>
        <w:t>souladu</w:t>
      </w:r>
      <w:r>
        <w:rPr>
          <w:spacing w:val="40"/>
          <w:sz w:val="17"/>
        </w:rPr>
        <w:t xml:space="preserve"> </w:t>
      </w:r>
      <w:r>
        <w:rPr>
          <w:sz w:val="17"/>
        </w:rPr>
        <w:t>s právními</w:t>
      </w:r>
      <w:r>
        <w:rPr>
          <w:spacing w:val="40"/>
          <w:sz w:val="17"/>
        </w:rPr>
        <w:t xml:space="preserve"> </w:t>
      </w:r>
      <w:r>
        <w:rPr>
          <w:sz w:val="17"/>
        </w:rPr>
        <w:t>předpisy bezprostředně oznámit příslušným institucím.</w:t>
      </w:r>
    </w:p>
    <w:p w14:paraId="0950ED4A" w14:textId="77777777" w:rsidR="00A94D6F" w:rsidRDefault="00000000">
      <w:pPr>
        <w:pStyle w:val="Odstavecseseznamem"/>
        <w:numPr>
          <w:ilvl w:val="0"/>
          <w:numId w:val="6"/>
        </w:numPr>
        <w:tabs>
          <w:tab w:val="left" w:pos="210"/>
        </w:tabs>
        <w:spacing w:before="55" w:line="244" w:lineRule="auto"/>
        <w:ind w:left="1" w:right="140" w:firstLine="0"/>
        <w:jc w:val="both"/>
        <w:rPr>
          <w:sz w:val="17"/>
        </w:rPr>
      </w:pPr>
      <w:r>
        <w:rPr>
          <w:sz w:val="17"/>
        </w:rPr>
        <w:t>Dodavatel je oprávněn přerušit nebo omezit dodávku pitné vody</w:t>
      </w:r>
      <w:r>
        <w:rPr>
          <w:spacing w:val="-12"/>
          <w:sz w:val="17"/>
        </w:rPr>
        <w:t xml:space="preserve"> </w:t>
      </w:r>
      <w:r>
        <w:rPr>
          <w:sz w:val="17"/>
        </w:rPr>
        <w:t>nebo</w:t>
      </w:r>
      <w:r>
        <w:rPr>
          <w:spacing w:val="-11"/>
          <w:sz w:val="17"/>
        </w:rPr>
        <w:t xml:space="preserve"> </w:t>
      </w:r>
      <w:r>
        <w:rPr>
          <w:sz w:val="17"/>
        </w:rPr>
        <w:t>odvádění</w:t>
      </w:r>
      <w:r>
        <w:rPr>
          <w:spacing w:val="-8"/>
          <w:sz w:val="17"/>
        </w:rPr>
        <w:t xml:space="preserve"> </w:t>
      </w:r>
      <w:r>
        <w:rPr>
          <w:sz w:val="17"/>
        </w:rPr>
        <w:t>odpadních</w:t>
      </w:r>
      <w:r>
        <w:rPr>
          <w:spacing w:val="-11"/>
          <w:sz w:val="17"/>
        </w:rPr>
        <w:t xml:space="preserve"> </w:t>
      </w:r>
      <w:r>
        <w:rPr>
          <w:sz w:val="17"/>
        </w:rPr>
        <w:t>vod</w:t>
      </w:r>
      <w:r>
        <w:rPr>
          <w:spacing w:val="-10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doby,</w:t>
      </w:r>
      <w:r>
        <w:rPr>
          <w:spacing w:val="-8"/>
          <w:sz w:val="17"/>
        </w:rPr>
        <w:t xml:space="preserve"> </w:t>
      </w:r>
      <w:r>
        <w:rPr>
          <w:sz w:val="17"/>
        </w:rPr>
        <w:t>než</w:t>
      </w:r>
      <w:r>
        <w:rPr>
          <w:spacing w:val="-10"/>
          <w:sz w:val="17"/>
        </w:rPr>
        <w:t xml:space="preserve"> </w:t>
      </w:r>
      <w:r>
        <w:rPr>
          <w:sz w:val="17"/>
        </w:rPr>
        <w:t>pomine</w:t>
      </w:r>
      <w:r>
        <w:rPr>
          <w:spacing w:val="-10"/>
          <w:sz w:val="17"/>
        </w:rPr>
        <w:t xml:space="preserve"> </w:t>
      </w:r>
      <w:r>
        <w:rPr>
          <w:sz w:val="17"/>
        </w:rPr>
        <w:t>důvod přerušení nebo omezení,</w:t>
      </w:r>
    </w:p>
    <w:p w14:paraId="00ABF87E" w14:textId="77777777" w:rsidR="00A94D6F" w:rsidRDefault="00000000">
      <w:pPr>
        <w:pStyle w:val="Odstavecseseznamem"/>
        <w:numPr>
          <w:ilvl w:val="1"/>
          <w:numId w:val="6"/>
        </w:numPr>
        <w:tabs>
          <w:tab w:val="left" w:pos="227"/>
        </w:tabs>
        <w:spacing w:before="57" w:line="244" w:lineRule="auto"/>
        <w:ind w:left="1" w:right="141" w:firstLine="0"/>
        <w:jc w:val="both"/>
        <w:rPr>
          <w:sz w:val="17"/>
        </w:rPr>
      </w:pPr>
      <w:r>
        <w:rPr>
          <w:sz w:val="17"/>
        </w:rPr>
        <w:t xml:space="preserve">při provádění plánovaných oprav, udržovacích a revizních </w:t>
      </w:r>
      <w:r>
        <w:rPr>
          <w:spacing w:val="-2"/>
          <w:sz w:val="17"/>
        </w:rPr>
        <w:t>pracích,</w:t>
      </w:r>
    </w:p>
    <w:p w14:paraId="6068AD9F" w14:textId="77777777" w:rsidR="00A94D6F" w:rsidRDefault="00000000">
      <w:pPr>
        <w:pStyle w:val="Odstavecseseznamem"/>
        <w:numPr>
          <w:ilvl w:val="1"/>
          <w:numId w:val="6"/>
        </w:numPr>
        <w:tabs>
          <w:tab w:val="left" w:pos="227"/>
        </w:tabs>
        <w:spacing w:before="58" w:line="244" w:lineRule="auto"/>
        <w:ind w:left="1" w:right="142" w:firstLine="0"/>
        <w:jc w:val="both"/>
        <w:rPr>
          <w:sz w:val="17"/>
        </w:rPr>
      </w:pPr>
      <w:r>
        <w:rPr>
          <w:sz w:val="17"/>
        </w:rPr>
        <w:t>nevyhovuje-li zařízení odběratele technickým požadavkům tak, že jakost nebo tlak vody ve vodovodu může ohrozit zdraví</w:t>
      </w:r>
      <w:r>
        <w:rPr>
          <w:spacing w:val="40"/>
          <w:sz w:val="17"/>
        </w:rPr>
        <w:t xml:space="preserve"> </w:t>
      </w:r>
      <w:r>
        <w:rPr>
          <w:sz w:val="17"/>
        </w:rPr>
        <w:t>a bezpečnost osob a způsobit škodu na majetku,</w:t>
      </w:r>
    </w:p>
    <w:p w14:paraId="2AD9A147" w14:textId="77777777" w:rsidR="00A94D6F" w:rsidRDefault="00000000">
      <w:pPr>
        <w:pStyle w:val="Odstavecseseznamem"/>
        <w:numPr>
          <w:ilvl w:val="1"/>
          <w:numId w:val="6"/>
        </w:numPr>
        <w:tabs>
          <w:tab w:val="left" w:pos="304"/>
        </w:tabs>
        <w:spacing w:before="59" w:line="244" w:lineRule="auto"/>
        <w:ind w:left="1" w:right="142" w:firstLine="0"/>
        <w:jc w:val="both"/>
        <w:rPr>
          <w:sz w:val="17"/>
        </w:rPr>
      </w:pPr>
      <w:r>
        <w:rPr>
          <w:sz w:val="17"/>
        </w:rPr>
        <w:t>neumožní-li odběratel dodavateli, po jeho opakované písemné výzvě, přístup k vodoměru, přípojce nebo zařízení vnitřního vodovodu nebo kanalizace,</w:t>
      </w:r>
    </w:p>
    <w:p w14:paraId="7A0CF10A" w14:textId="77777777" w:rsidR="00A94D6F" w:rsidRDefault="00000000">
      <w:pPr>
        <w:pStyle w:val="Odstavecseseznamem"/>
        <w:numPr>
          <w:ilvl w:val="1"/>
          <w:numId w:val="6"/>
        </w:numPr>
        <w:tabs>
          <w:tab w:val="left" w:pos="280"/>
        </w:tabs>
        <w:spacing w:before="57"/>
        <w:ind w:left="1" w:right="142" w:firstLine="0"/>
        <w:jc w:val="both"/>
        <w:rPr>
          <w:sz w:val="17"/>
        </w:rPr>
      </w:pPr>
      <w:r>
        <w:rPr>
          <w:sz w:val="17"/>
        </w:rPr>
        <w:t>bylo-li zjištěno neoprávněné připojení vodovodní nebo kanalizační přípojky,</w:t>
      </w:r>
    </w:p>
    <w:p w14:paraId="5D87FB13" w14:textId="77777777" w:rsidR="00A94D6F" w:rsidRDefault="00000000">
      <w:pPr>
        <w:pStyle w:val="Odstavecseseznamem"/>
        <w:numPr>
          <w:ilvl w:val="1"/>
          <w:numId w:val="6"/>
        </w:numPr>
        <w:tabs>
          <w:tab w:val="left" w:pos="215"/>
        </w:tabs>
        <w:spacing w:before="67" w:line="242" w:lineRule="auto"/>
        <w:ind w:left="1" w:right="141" w:firstLine="0"/>
        <w:jc w:val="both"/>
        <w:rPr>
          <w:sz w:val="17"/>
        </w:rPr>
      </w:pPr>
      <w:r>
        <w:rPr>
          <w:sz w:val="17"/>
        </w:rPr>
        <w:t>neodstraní-li odběratel závady na vodovodní přípojce nebo kanalizační přípojce nebo na vnitřním vodovodu nebo vnitřní kanalizaci zjištěné dodavatelem ve</w:t>
      </w:r>
      <w:r>
        <w:rPr>
          <w:spacing w:val="-1"/>
          <w:sz w:val="17"/>
        </w:rPr>
        <w:t xml:space="preserve"> </w:t>
      </w:r>
      <w:r>
        <w:rPr>
          <w:sz w:val="17"/>
        </w:rPr>
        <w:t>lhůtě jím stanovené, která nesmí být kratší než 3 dny,</w:t>
      </w:r>
    </w:p>
    <w:p w14:paraId="44B7FE37" w14:textId="77777777" w:rsidR="00A94D6F" w:rsidRDefault="00000000">
      <w:pPr>
        <w:pStyle w:val="Odstavecseseznamem"/>
        <w:numPr>
          <w:ilvl w:val="1"/>
          <w:numId w:val="6"/>
        </w:numPr>
        <w:tabs>
          <w:tab w:val="left" w:pos="233"/>
        </w:tabs>
        <w:spacing w:before="65"/>
        <w:ind w:left="1" w:right="142" w:firstLine="0"/>
        <w:jc w:val="both"/>
        <w:rPr>
          <w:sz w:val="17"/>
        </w:rPr>
      </w:pPr>
      <w:r>
        <w:rPr>
          <w:sz w:val="17"/>
        </w:rPr>
        <w:t>při prokázání neoprávněného odběru pitné vody nebo neoprávněného vypouštění odpadních vod, nebo</w:t>
      </w:r>
    </w:p>
    <w:p w14:paraId="61A0568D" w14:textId="77777777" w:rsidR="00A94D6F" w:rsidRDefault="00000000">
      <w:pPr>
        <w:pStyle w:val="Odstavecseseznamem"/>
        <w:numPr>
          <w:ilvl w:val="1"/>
          <w:numId w:val="6"/>
        </w:numPr>
        <w:tabs>
          <w:tab w:val="left" w:pos="239"/>
        </w:tabs>
        <w:spacing w:before="66"/>
        <w:ind w:left="1" w:right="140" w:firstLine="0"/>
        <w:jc w:val="both"/>
        <w:rPr>
          <w:sz w:val="17"/>
        </w:rPr>
      </w:pPr>
      <w:r>
        <w:rPr>
          <w:sz w:val="17"/>
        </w:rPr>
        <w:t>v případě prodlení odběratele s placením vodného nebo stočného po dobu delší než 30 dnů po lhůtě splatnosti.</w:t>
      </w:r>
    </w:p>
    <w:p w14:paraId="5F253F81" w14:textId="77777777" w:rsidR="00A94D6F" w:rsidRDefault="00000000">
      <w:pPr>
        <w:pStyle w:val="Odstavecseseznamem"/>
        <w:numPr>
          <w:ilvl w:val="0"/>
          <w:numId w:val="6"/>
        </w:numPr>
        <w:tabs>
          <w:tab w:val="left" w:pos="191"/>
        </w:tabs>
        <w:spacing w:before="64" w:line="244" w:lineRule="auto"/>
        <w:ind w:left="1" w:right="142" w:firstLine="0"/>
        <w:jc w:val="both"/>
        <w:rPr>
          <w:sz w:val="17"/>
        </w:rPr>
      </w:pPr>
      <w:r>
        <w:rPr>
          <w:sz w:val="17"/>
        </w:rPr>
        <w:t>Přerušení nebo omezení dodávky pitné vody nebo odvádění odpadních vod podle čl. V odst. 5 těchto VOP je dodavatel povinen oznámit odběrateli v případě přerušení nebo omezení dodávek pitné vody nebo odvádění odpadních vod</w:t>
      </w:r>
    </w:p>
    <w:p w14:paraId="3302215D" w14:textId="77777777" w:rsidR="00A94D6F" w:rsidRDefault="00000000">
      <w:pPr>
        <w:pStyle w:val="Odstavecseseznamem"/>
        <w:numPr>
          <w:ilvl w:val="1"/>
          <w:numId w:val="6"/>
        </w:numPr>
        <w:tabs>
          <w:tab w:val="left" w:pos="198"/>
        </w:tabs>
        <w:spacing w:before="57"/>
        <w:ind w:left="198" w:hanging="197"/>
        <w:jc w:val="both"/>
        <w:rPr>
          <w:sz w:val="17"/>
        </w:rPr>
      </w:pPr>
      <w:r>
        <w:rPr>
          <w:sz w:val="17"/>
        </w:rPr>
        <w:t>podle</w:t>
      </w:r>
      <w:r>
        <w:rPr>
          <w:spacing w:val="-2"/>
          <w:sz w:val="17"/>
        </w:rPr>
        <w:t xml:space="preserve"> </w:t>
      </w:r>
      <w:r>
        <w:rPr>
          <w:sz w:val="17"/>
        </w:rPr>
        <w:t>písm.</w:t>
      </w:r>
      <w:r>
        <w:rPr>
          <w:spacing w:val="2"/>
          <w:sz w:val="17"/>
        </w:rPr>
        <w:t xml:space="preserve"> </w:t>
      </w:r>
      <w:r>
        <w:rPr>
          <w:sz w:val="17"/>
        </w:rPr>
        <w:t>b) až g) alespoň</w:t>
      </w:r>
      <w:r>
        <w:rPr>
          <w:spacing w:val="-1"/>
          <w:sz w:val="17"/>
        </w:rPr>
        <w:t xml:space="preserve"> </w:t>
      </w:r>
      <w:r>
        <w:rPr>
          <w:sz w:val="17"/>
        </w:rPr>
        <w:t>3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dny </w:t>
      </w:r>
      <w:r>
        <w:rPr>
          <w:spacing w:val="-2"/>
          <w:sz w:val="17"/>
        </w:rPr>
        <w:t>předem,</w:t>
      </w:r>
    </w:p>
    <w:p w14:paraId="73C6BD08" w14:textId="77777777" w:rsidR="00A94D6F" w:rsidRDefault="00A94D6F">
      <w:pPr>
        <w:pStyle w:val="Odstavecseseznamem"/>
        <w:rPr>
          <w:sz w:val="17"/>
        </w:rPr>
        <w:sectPr w:rsidR="00A94D6F">
          <w:footerReference w:type="default" r:id="rId8"/>
          <w:pgSz w:w="11910" w:h="16840"/>
          <w:pgMar w:top="1040" w:right="708" w:bottom="520" w:left="850" w:header="0" w:footer="331" w:gutter="0"/>
          <w:pgNumType w:start="2"/>
          <w:cols w:num="2" w:space="708" w:equalWidth="0">
            <w:col w:w="4754" w:space="702"/>
            <w:col w:w="4896"/>
          </w:cols>
        </w:sectPr>
      </w:pPr>
    </w:p>
    <w:p w14:paraId="2A4ECA5A" w14:textId="77777777" w:rsidR="00A94D6F" w:rsidRDefault="00000000">
      <w:pPr>
        <w:pStyle w:val="Odstavecseseznamem"/>
        <w:numPr>
          <w:ilvl w:val="1"/>
          <w:numId w:val="6"/>
        </w:numPr>
        <w:tabs>
          <w:tab w:val="left" w:pos="305"/>
        </w:tabs>
        <w:spacing w:before="73" w:line="244" w:lineRule="auto"/>
        <w:ind w:left="1" w:right="3" w:firstLine="0"/>
        <w:jc w:val="both"/>
        <w:rPr>
          <w:sz w:val="17"/>
        </w:rPr>
      </w:pPr>
      <w:r>
        <w:rPr>
          <w:sz w:val="17"/>
        </w:rPr>
        <w:lastRenderedPageBreak/>
        <w:t>podle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písm.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a)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alespoň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15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dnů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předem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současně s oznámením doby trvání provádění plánovaných oprav, udržovacích nebo revizních prací.</w:t>
      </w:r>
    </w:p>
    <w:p w14:paraId="2BB5AEA5" w14:textId="77777777" w:rsidR="00A94D6F" w:rsidRDefault="00000000">
      <w:pPr>
        <w:pStyle w:val="Odstavecseseznamem"/>
        <w:numPr>
          <w:ilvl w:val="0"/>
          <w:numId w:val="6"/>
        </w:numPr>
        <w:tabs>
          <w:tab w:val="left" w:pos="188"/>
        </w:tabs>
        <w:spacing w:before="60" w:line="244" w:lineRule="auto"/>
        <w:ind w:left="1" w:firstLine="0"/>
        <w:jc w:val="both"/>
        <w:rPr>
          <w:sz w:val="17"/>
        </w:rPr>
      </w:pPr>
      <w:r>
        <w:rPr>
          <w:sz w:val="17"/>
        </w:rPr>
        <w:t>V případě přerušení nebo omezení dodávky pitné vody nebo odvádění odpadních vod podle čl. V odst. 4 a odst. 5 písm. a) těchto VOP je dodavatel oprávněn stanovit podmínky tohoto přerušení nebo omezení a je povinen zajistit náhradní zásobování pitnou vodou nebo náhradní odvádění odpadních vod v mezích technických možností a místních podmínek.</w:t>
      </w:r>
    </w:p>
    <w:p w14:paraId="73F9C282" w14:textId="77777777" w:rsidR="00A94D6F" w:rsidRDefault="00000000">
      <w:pPr>
        <w:pStyle w:val="Odstavecseseznamem"/>
        <w:numPr>
          <w:ilvl w:val="0"/>
          <w:numId w:val="6"/>
        </w:numPr>
        <w:tabs>
          <w:tab w:val="left" w:pos="197"/>
        </w:tabs>
        <w:spacing w:line="242" w:lineRule="auto"/>
        <w:ind w:left="1" w:right="1" w:firstLine="0"/>
        <w:jc w:val="both"/>
        <w:rPr>
          <w:sz w:val="17"/>
        </w:rPr>
      </w:pPr>
      <w:r>
        <w:rPr>
          <w:sz w:val="17"/>
        </w:rPr>
        <w:t>Dodavatel je povinen neprodleně odstranit příčinu přerušení nebo omezení dodávky pitné vody nebo odvádění odpadních vod</w:t>
      </w:r>
      <w:r>
        <w:rPr>
          <w:spacing w:val="66"/>
          <w:sz w:val="17"/>
        </w:rPr>
        <w:t xml:space="preserve"> </w:t>
      </w:r>
      <w:r>
        <w:rPr>
          <w:sz w:val="17"/>
        </w:rPr>
        <w:t>podle</w:t>
      </w:r>
      <w:r>
        <w:rPr>
          <w:spacing w:val="64"/>
          <w:sz w:val="17"/>
        </w:rPr>
        <w:t xml:space="preserve"> </w:t>
      </w:r>
      <w:r>
        <w:rPr>
          <w:sz w:val="17"/>
        </w:rPr>
        <w:t>čl.</w:t>
      </w:r>
      <w:r>
        <w:rPr>
          <w:spacing w:val="64"/>
          <w:sz w:val="17"/>
        </w:rPr>
        <w:t xml:space="preserve"> </w:t>
      </w:r>
      <w:r>
        <w:rPr>
          <w:sz w:val="17"/>
        </w:rPr>
        <w:t>V</w:t>
      </w:r>
      <w:r>
        <w:rPr>
          <w:spacing w:val="66"/>
          <w:sz w:val="17"/>
        </w:rPr>
        <w:t xml:space="preserve"> </w:t>
      </w:r>
      <w:r>
        <w:rPr>
          <w:sz w:val="17"/>
        </w:rPr>
        <w:t>odst.</w:t>
      </w:r>
      <w:r>
        <w:rPr>
          <w:spacing w:val="64"/>
          <w:sz w:val="17"/>
        </w:rPr>
        <w:t xml:space="preserve"> </w:t>
      </w:r>
      <w:r>
        <w:rPr>
          <w:sz w:val="17"/>
        </w:rPr>
        <w:t>4</w:t>
      </w:r>
      <w:r>
        <w:rPr>
          <w:spacing w:val="64"/>
          <w:sz w:val="17"/>
        </w:rPr>
        <w:t xml:space="preserve"> </w:t>
      </w:r>
      <w:r>
        <w:rPr>
          <w:sz w:val="17"/>
        </w:rPr>
        <w:t>a</w:t>
      </w:r>
      <w:r>
        <w:rPr>
          <w:spacing w:val="66"/>
          <w:sz w:val="17"/>
        </w:rPr>
        <w:t xml:space="preserve"> </w:t>
      </w:r>
      <w:r>
        <w:rPr>
          <w:sz w:val="17"/>
        </w:rPr>
        <w:t>odst.</w:t>
      </w:r>
      <w:r>
        <w:rPr>
          <w:spacing w:val="67"/>
          <w:sz w:val="17"/>
        </w:rPr>
        <w:t xml:space="preserve"> </w:t>
      </w:r>
      <w:r>
        <w:rPr>
          <w:sz w:val="17"/>
        </w:rPr>
        <w:t>5</w:t>
      </w:r>
      <w:r>
        <w:rPr>
          <w:spacing w:val="63"/>
          <w:sz w:val="17"/>
        </w:rPr>
        <w:t xml:space="preserve"> </w:t>
      </w:r>
      <w:r>
        <w:rPr>
          <w:sz w:val="17"/>
        </w:rPr>
        <w:t>písm.</w:t>
      </w:r>
      <w:r>
        <w:rPr>
          <w:spacing w:val="67"/>
          <w:sz w:val="17"/>
        </w:rPr>
        <w:t xml:space="preserve"> </w:t>
      </w:r>
      <w:r>
        <w:rPr>
          <w:sz w:val="17"/>
        </w:rPr>
        <w:t>a)</w:t>
      </w:r>
      <w:r>
        <w:rPr>
          <w:spacing w:val="65"/>
          <w:sz w:val="17"/>
        </w:rPr>
        <w:t xml:space="preserve"> </w:t>
      </w:r>
      <w:r>
        <w:rPr>
          <w:sz w:val="17"/>
        </w:rPr>
        <w:t>těchto</w:t>
      </w:r>
      <w:r>
        <w:rPr>
          <w:spacing w:val="66"/>
          <w:sz w:val="17"/>
        </w:rPr>
        <w:t xml:space="preserve"> </w:t>
      </w:r>
      <w:r>
        <w:rPr>
          <w:sz w:val="17"/>
        </w:rPr>
        <w:t>VOP a</w:t>
      </w:r>
      <w:r>
        <w:rPr>
          <w:spacing w:val="-1"/>
          <w:sz w:val="17"/>
        </w:rPr>
        <w:t xml:space="preserve"> </w:t>
      </w:r>
      <w:r>
        <w:rPr>
          <w:sz w:val="17"/>
        </w:rPr>
        <w:t>bezodkladně obnovit dodávku pitné vody nebo odvádění odpadních vod.</w:t>
      </w:r>
    </w:p>
    <w:p w14:paraId="4FA7FBDF" w14:textId="77777777" w:rsidR="00A94D6F" w:rsidRDefault="00000000">
      <w:pPr>
        <w:pStyle w:val="Odstavecseseznamem"/>
        <w:numPr>
          <w:ilvl w:val="0"/>
          <w:numId w:val="6"/>
        </w:numPr>
        <w:tabs>
          <w:tab w:val="left" w:pos="191"/>
        </w:tabs>
        <w:spacing w:before="65" w:line="244" w:lineRule="auto"/>
        <w:ind w:left="1" w:right="1" w:firstLine="0"/>
        <w:jc w:val="both"/>
        <w:rPr>
          <w:sz w:val="17"/>
        </w:rPr>
      </w:pPr>
      <w:r>
        <w:rPr>
          <w:sz w:val="17"/>
        </w:rPr>
        <w:t>V případě, že k přerušení nebo omezení dodávky pitné vody nebo</w:t>
      </w:r>
      <w:r>
        <w:rPr>
          <w:spacing w:val="-5"/>
          <w:sz w:val="17"/>
        </w:rPr>
        <w:t xml:space="preserve"> </w:t>
      </w:r>
      <w:r>
        <w:rPr>
          <w:sz w:val="17"/>
        </w:rPr>
        <w:t>odvádění</w:t>
      </w:r>
      <w:r>
        <w:rPr>
          <w:spacing w:val="-3"/>
          <w:sz w:val="17"/>
        </w:rPr>
        <w:t xml:space="preserve"> </w:t>
      </w:r>
      <w:r>
        <w:rPr>
          <w:sz w:val="17"/>
        </w:rPr>
        <w:t>odpadních</w:t>
      </w:r>
      <w:r>
        <w:rPr>
          <w:spacing w:val="-6"/>
          <w:sz w:val="17"/>
        </w:rPr>
        <w:t xml:space="preserve"> </w:t>
      </w:r>
      <w:r>
        <w:rPr>
          <w:sz w:val="17"/>
        </w:rPr>
        <w:t>vod</w:t>
      </w:r>
      <w:r>
        <w:rPr>
          <w:spacing w:val="-6"/>
          <w:sz w:val="17"/>
        </w:rPr>
        <w:t xml:space="preserve"> </w:t>
      </w:r>
      <w:r>
        <w:rPr>
          <w:sz w:val="17"/>
        </w:rPr>
        <w:t>došlo</w:t>
      </w:r>
      <w:r>
        <w:rPr>
          <w:spacing w:val="-6"/>
          <w:sz w:val="17"/>
        </w:rPr>
        <w:t xml:space="preserve"> </w:t>
      </w:r>
      <w:r>
        <w:rPr>
          <w:sz w:val="17"/>
        </w:rPr>
        <w:t>podle</w:t>
      </w:r>
      <w:r>
        <w:rPr>
          <w:spacing w:val="-6"/>
          <w:sz w:val="17"/>
        </w:rPr>
        <w:t xml:space="preserve"> </w:t>
      </w:r>
      <w:r>
        <w:rPr>
          <w:sz w:val="17"/>
        </w:rPr>
        <w:t>čl.</w:t>
      </w:r>
      <w:r>
        <w:rPr>
          <w:spacing w:val="-5"/>
          <w:sz w:val="17"/>
        </w:rPr>
        <w:t xml:space="preserve"> </w:t>
      </w:r>
      <w:r>
        <w:rPr>
          <w:sz w:val="17"/>
        </w:rPr>
        <w:t>V</w:t>
      </w:r>
      <w:r>
        <w:rPr>
          <w:spacing w:val="-5"/>
          <w:sz w:val="17"/>
        </w:rPr>
        <w:t xml:space="preserve"> </w:t>
      </w:r>
      <w:r>
        <w:rPr>
          <w:sz w:val="17"/>
        </w:rPr>
        <w:t>odst.</w:t>
      </w:r>
      <w:r>
        <w:rPr>
          <w:spacing w:val="-5"/>
          <w:sz w:val="17"/>
        </w:rPr>
        <w:t xml:space="preserve"> </w:t>
      </w:r>
      <w:r>
        <w:rPr>
          <w:sz w:val="17"/>
        </w:rPr>
        <w:t>5</w:t>
      </w:r>
      <w:r>
        <w:rPr>
          <w:spacing w:val="-4"/>
          <w:sz w:val="17"/>
        </w:rPr>
        <w:t xml:space="preserve"> </w:t>
      </w:r>
      <w:r>
        <w:rPr>
          <w:sz w:val="17"/>
        </w:rPr>
        <w:t>písm.</w:t>
      </w:r>
      <w:r>
        <w:rPr>
          <w:spacing w:val="-3"/>
          <w:sz w:val="17"/>
        </w:rPr>
        <w:t xml:space="preserve"> </w:t>
      </w:r>
      <w:r>
        <w:rPr>
          <w:sz w:val="17"/>
        </w:rPr>
        <w:t>b) až g) těchto VOP, hradí náklady s tím spojené odběratel.</w:t>
      </w:r>
    </w:p>
    <w:p w14:paraId="7A768395" w14:textId="77777777" w:rsidR="00A94D6F" w:rsidRDefault="00000000">
      <w:pPr>
        <w:pStyle w:val="Odstavecseseznamem"/>
        <w:numPr>
          <w:ilvl w:val="0"/>
          <w:numId w:val="6"/>
        </w:numPr>
        <w:tabs>
          <w:tab w:val="left" w:pos="390"/>
        </w:tabs>
        <w:spacing w:before="57" w:line="244" w:lineRule="auto"/>
        <w:ind w:left="1" w:right="1" w:firstLine="0"/>
        <w:jc w:val="both"/>
        <w:rPr>
          <w:sz w:val="17"/>
        </w:rPr>
      </w:pPr>
      <w:r>
        <w:rPr>
          <w:sz w:val="17"/>
        </w:rPr>
        <w:t>Dodavatel</w:t>
      </w:r>
      <w:r>
        <w:rPr>
          <w:spacing w:val="80"/>
          <w:sz w:val="17"/>
        </w:rPr>
        <w:t xml:space="preserve"> </w:t>
      </w:r>
      <w:r>
        <w:rPr>
          <w:sz w:val="17"/>
        </w:rPr>
        <w:t>neodpovídá</w:t>
      </w:r>
      <w:r>
        <w:rPr>
          <w:spacing w:val="80"/>
          <w:sz w:val="17"/>
        </w:rPr>
        <w:t xml:space="preserve"> </w:t>
      </w:r>
      <w:r>
        <w:rPr>
          <w:sz w:val="17"/>
        </w:rPr>
        <w:t>odběrateli</w:t>
      </w:r>
      <w:r>
        <w:rPr>
          <w:spacing w:val="80"/>
          <w:sz w:val="17"/>
        </w:rPr>
        <w:t xml:space="preserve"> </w:t>
      </w:r>
      <w:r>
        <w:rPr>
          <w:sz w:val="17"/>
        </w:rPr>
        <w:t>za</w:t>
      </w:r>
      <w:r>
        <w:rPr>
          <w:spacing w:val="80"/>
          <w:sz w:val="17"/>
        </w:rPr>
        <w:t xml:space="preserve"> </w:t>
      </w:r>
      <w:r>
        <w:rPr>
          <w:sz w:val="17"/>
        </w:rPr>
        <w:t>škodu</w:t>
      </w:r>
      <w:r>
        <w:rPr>
          <w:spacing w:val="80"/>
          <w:sz w:val="17"/>
        </w:rPr>
        <w:t xml:space="preserve"> </w:t>
      </w:r>
      <w:r>
        <w:rPr>
          <w:sz w:val="17"/>
        </w:rPr>
        <w:t>a</w:t>
      </w:r>
      <w:r>
        <w:rPr>
          <w:spacing w:val="80"/>
          <w:sz w:val="17"/>
        </w:rPr>
        <w:t xml:space="preserve"> </w:t>
      </w:r>
      <w:r>
        <w:rPr>
          <w:sz w:val="17"/>
        </w:rPr>
        <w:t>ušlý zisk</w:t>
      </w:r>
      <w:r>
        <w:rPr>
          <w:spacing w:val="-1"/>
          <w:sz w:val="17"/>
        </w:rPr>
        <w:t xml:space="preserve"> </w:t>
      </w:r>
      <w:r>
        <w:rPr>
          <w:sz w:val="17"/>
        </w:rPr>
        <w:t>vzniklé nedostatkem tlaku vody při omezení zásobování vodou pro poruchu na vodovodu, při přerušení dodávky elektrické</w:t>
      </w:r>
      <w:r>
        <w:rPr>
          <w:spacing w:val="-12"/>
          <w:sz w:val="17"/>
        </w:rPr>
        <w:t xml:space="preserve"> </w:t>
      </w:r>
      <w:r>
        <w:rPr>
          <w:sz w:val="17"/>
        </w:rPr>
        <w:t>energie,</w:t>
      </w:r>
      <w:r>
        <w:rPr>
          <w:spacing w:val="-11"/>
          <w:sz w:val="17"/>
        </w:rPr>
        <w:t xml:space="preserve"> </w:t>
      </w:r>
      <w:r>
        <w:rPr>
          <w:sz w:val="17"/>
        </w:rPr>
        <w:t>při</w:t>
      </w:r>
      <w:r>
        <w:rPr>
          <w:spacing w:val="-11"/>
          <w:sz w:val="17"/>
        </w:rPr>
        <w:t xml:space="preserve"> </w:t>
      </w:r>
      <w:r>
        <w:rPr>
          <w:sz w:val="17"/>
        </w:rPr>
        <w:t>nedostatku</w:t>
      </w:r>
      <w:r>
        <w:rPr>
          <w:spacing w:val="-12"/>
          <w:sz w:val="17"/>
        </w:rPr>
        <w:t xml:space="preserve"> </w:t>
      </w:r>
      <w:r>
        <w:rPr>
          <w:sz w:val="17"/>
        </w:rPr>
        <w:t>vody</w:t>
      </w:r>
      <w:r>
        <w:rPr>
          <w:spacing w:val="-11"/>
          <w:sz w:val="17"/>
        </w:rPr>
        <w:t xml:space="preserve"> </w:t>
      </w:r>
      <w:r>
        <w:rPr>
          <w:sz w:val="17"/>
        </w:rPr>
        <w:t>nebo</w:t>
      </w:r>
      <w:r>
        <w:rPr>
          <w:spacing w:val="-11"/>
          <w:sz w:val="17"/>
        </w:rPr>
        <w:t xml:space="preserve"> </w:t>
      </w:r>
      <w:r>
        <w:rPr>
          <w:sz w:val="17"/>
        </w:rPr>
        <w:t>z</w:t>
      </w:r>
      <w:r>
        <w:rPr>
          <w:spacing w:val="-12"/>
          <w:sz w:val="17"/>
        </w:rPr>
        <w:t xml:space="preserve"> </w:t>
      </w:r>
      <w:r>
        <w:rPr>
          <w:sz w:val="17"/>
        </w:rPr>
        <w:t>důvodu,</w:t>
      </w:r>
      <w:r>
        <w:rPr>
          <w:spacing w:val="-10"/>
          <w:sz w:val="17"/>
        </w:rPr>
        <w:t xml:space="preserve"> </w:t>
      </w:r>
      <w:r>
        <w:rPr>
          <w:sz w:val="17"/>
        </w:rPr>
        <w:t>pro</w:t>
      </w:r>
      <w:r>
        <w:rPr>
          <w:spacing w:val="-4"/>
          <w:sz w:val="17"/>
        </w:rPr>
        <w:t xml:space="preserve"> </w:t>
      </w:r>
      <w:r>
        <w:rPr>
          <w:sz w:val="17"/>
        </w:rPr>
        <w:t>který je oprávněn dodávku pitné vody omezit nebo přerušit.</w:t>
      </w:r>
    </w:p>
    <w:p w14:paraId="2FA2E8B6" w14:textId="77777777" w:rsidR="00A94D6F" w:rsidRDefault="00000000">
      <w:pPr>
        <w:pStyle w:val="Nadpis1"/>
        <w:numPr>
          <w:ilvl w:val="0"/>
          <w:numId w:val="11"/>
        </w:numPr>
        <w:tabs>
          <w:tab w:val="left" w:pos="552"/>
        </w:tabs>
        <w:spacing w:before="189"/>
        <w:ind w:left="552" w:hanging="255"/>
        <w:jc w:val="left"/>
      </w:pPr>
      <w:r>
        <w:t>Dodávka</w:t>
      </w:r>
      <w:r>
        <w:rPr>
          <w:spacing w:val="-5"/>
        </w:rPr>
        <w:t xml:space="preserve"> </w:t>
      </w:r>
      <w:r>
        <w:t>pitné</w:t>
      </w:r>
      <w:r>
        <w:rPr>
          <w:spacing w:val="-5"/>
        </w:rPr>
        <w:t xml:space="preserve"> </w:t>
      </w:r>
      <w:r>
        <w:t>vody,</w:t>
      </w:r>
      <w:r>
        <w:rPr>
          <w:spacing w:val="-2"/>
        </w:rPr>
        <w:t xml:space="preserve"> </w:t>
      </w:r>
      <w:r>
        <w:t>stanovení</w:t>
      </w:r>
      <w:r>
        <w:rPr>
          <w:spacing w:val="-4"/>
        </w:rPr>
        <w:t xml:space="preserve"> </w:t>
      </w:r>
      <w:r>
        <w:t>množství,</w:t>
      </w:r>
      <w:r>
        <w:rPr>
          <w:spacing w:val="-4"/>
        </w:rPr>
        <w:t xml:space="preserve"> </w:t>
      </w:r>
      <w:r>
        <w:rPr>
          <w:spacing w:val="-2"/>
        </w:rPr>
        <w:t>kvalita</w:t>
      </w:r>
    </w:p>
    <w:p w14:paraId="17C65214" w14:textId="77777777" w:rsidR="00A94D6F" w:rsidRDefault="00000000">
      <w:pPr>
        <w:pStyle w:val="Odstavecseseznamem"/>
        <w:numPr>
          <w:ilvl w:val="0"/>
          <w:numId w:val="5"/>
        </w:numPr>
        <w:tabs>
          <w:tab w:val="left" w:pos="225"/>
        </w:tabs>
        <w:spacing w:before="62" w:line="244" w:lineRule="auto"/>
        <w:ind w:left="1" w:right="2" w:firstLine="0"/>
        <w:jc w:val="both"/>
        <w:rPr>
          <w:sz w:val="17"/>
        </w:rPr>
      </w:pPr>
      <w:r>
        <w:rPr>
          <w:sz w:val="17"/>
        </w:rPr>
        <w:t>Právo na dodávku pitné vody vzniká uzavřením písemné smlouvy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10"/>
          <w:sz w:val="17"/>
        </w:rPr>
        <w:t xml:space="preserve"> </w:t>
      </w:r>
      <w:r>
        <w:rPr>
          <w:sz w:val="17"/>
        </w:rPr>
        <w:t>dodávce</w:t>
      </w:r>
      <w:r>
        <w:rPr>
          <w:spacing w:val="-8"/>
          <w:sz w:val="17"/>
        </w:rPr>
        <w:t xml:space="preserve"> </w:t>
      </w:r>
      <w:r>
        <w:rPr>
          <w:sz w:val="17"/>
        </w:rPr>
        <w:t>pitné</w:t>
      </w:r>
      <w:r>
        <w:rPr>
          <w:spacing w:val="-8"/>
          <w:sz w:val="17"/>
        </w:rPr>
        <w:t xml:space="preserve"> </w:t>
      </w:r>
      <w:r>
        <w:rPr>
          <w:sz w:val="17"/>
        </w:rPr>
        <w:t>vody.</w:t>
      </w:r>
      <w:r>
        <w:rPr>
          <w:spacing w:val="-7"/>
          <w:sz w:val="17"/>
        </w:rPr>
        <w:t xml:space="preserve"> </w:t>
      </w:r>
      <w:r>
        <w:rPr>
          <w:sz w:val="17"/>
        </w:rPr>
        <w:t>Povinnost</w:t>
      </w:r>
      <w:r>
        <w:rPr>
          <w:spacing w:val="-7"/>
          <w:sz w:val="17"/>
        </w:rPr>
        <w:t xml:space="preserve"> </w:t>
      </w:r>
      <w:r>
        <w:rPr>
          <w:sz w:val="17"/>
        </w:rPr>
        <w:t>dodávky</w:t>
      </w:r>
      <w:r>
        <w:rPr>
          <w:spacing w:val="-9"/>
          <w:sz w:val="17"/>
        </w:rPr>
        <w:t xml:space="preserve"> </w:t>
      </w:r>
      <w:r>
        <w:rPr>
          <w:sz w:val="17"/>
        </w:rPr>
        <w:t>pitné</w:t>
      </w:r>
      <w:r>
        <w:rPr>
          <w:spacing w:val="-10"/>
          <w:sz w:val="17"/>
        </w:rPr>
        <w:t xml:space="preserve"> </w:t>
      </w:r>
      <w:r>
        <w:rPr>
          <w:sz w:val="17"/>
        </w:rPr>
        <w:t>vody</w:t>
      </w:r>
      <w:r>
        <w:rPr>
          <w:spacing w:val="-11"/>
          <w:sz w:val="17"/>
        </w:rPr>
        <w:t xml:space="preserve"> </w:t>
      </w:r>
      <w:r>
        <w:rPr>
          <w:sz w:val="17"/>
        </w:rPr>
        <w:t>je splněna vtokem vody z vodovodu do vodovodní přípojky.</w:t>
      </w:r>
    </w:p>
    <w:p w14:paraId="2E479971" w14:textId="77777777" w:rsidR="00A94D6F" w:rsidRDefault="00000000">
      <w:pPr>
        <w:pStyle w:val="Odstavecseseznamem"/>
        <w:numPr>
          <w:ilvl w:val="0"/>
          <w:numId w:val="5"/>
        </w:numPr>
        <w:tabs>
          <w:tab w:val="left" w:pos="229"/>
        </w:tabs>
        <w:spacing w:before="59" w:line="244" w:lineRule="auto"/>
        <w:ind w:left="1" w:right="1" w:firstLine="0"/>
        <w:jc w:val="both"/>
        <w:rPr>
          <w:sz w:val="17"/>
        </w:rPr>
      </w:pPr>
      <w:r>
        <w:rPr>
          <w:sz w:val="17"/>
        </w:rPr>
        <w:t xml:space="preserve">Množství dodané pitné vody měří dodavatel vodoměrem, který je stanoveným měřidlem podle zvláštních právních </w:t>
      </w:r>
      <w:r>
        <w:rPr>
          <w:spacing w:val="-2"/>
          <w:sz w:val="17"/>
        </w:rPr>
        <w:t>předpisů.</w:t>
      </w:r>
    </w:p>
    <w:p w14:paraId="0BD6452B" w14:textId="77777777" w:rsidR="00A94D6F" w:rsidRDefault="00000000">
      <w:pPr>
        <w:pStyle w:val="Odstavecseseznamem"/>
        <w:numPr>
          <w:ilvl w:val="0"/>
          <w:numId w:val="5"/>
        </w:numPr>
        <w:tabs>
          <w:tab w:val="left" w:pos="210"/>
        </w:tabs>
        <w:spacing w:before="57" w:line="244" w:lineRule="auto"/>
        <w:ind w:left="1" w:right="2" w:firstLine="0"/>
        <w:jc w:val="both"/>
        <w:rPr>
          <w:sz w:val="17"/>
        </w:rPr>
      </w:pPr>
      <w:r>
        <w:rPr>
          <w:sz w:val="17"/>
        </w:rPr>
        <w:t>Množství dodané pitné vody v případech, kdy není osazen vodoměr, se stanoví podle směrných čísel roční potřeby vody uvedených ve vyhlášce č. 428/2001 Sb.</w:t>
      </w:r>
    </w:p>
    <w:p w14:paraId="3628302E" w14:textId="77777777" w:rsidR="00A94D6F" w:rsidRDefault="00000000">
      <w:pPr>
        <w:pStyle w:val="Odstavecseseznamem"/>
        <w:numPr>
          <w:ilvl w:val="0"/>
          <w:numId w:val="5"/>
        </w:numPr>
        <w:tabs>
          <w:tab w:val="left" w:pos="186"/>
        </w:tabs>
        <w:spacing w:before="57" w:line="244" w:lineRule="auto"/>
        <w:ind w:left="1" w:firstLine="0"/>
        <w:jc w:val="both"/>
        <w:rPr>
          <w:sz w:val="17"/>
        </w:rPr>
      </w:pPr>
      <w:r>
        <w:rPr>
          <w:sz w:val="17"/>
        </w:rPr>
        <w:t>Dodavatel</w:t>
      </w:r>
      <w:r>
        <w:rPr>
          <w:spacing w:val="-6"/>
          <w:sz w:val="17"/>
        </w:rPr>
        <w:t xml:space="preserve"> </w:t>
      </w:r>
      <w:r>
        <w:rPr>
          <w:sz w:val="17"/>
        </w:rPr>
        <w:t>může</w:t>
      </w:r>
      <w:r>
        <w:rPr>
          <w:spacing w:val="-7"/>
          <w:sz w:val="17"/>
        </w:rPr>
        <w:t xml:space="preserve"> </w:t>
      </w:r>
      <w:r>
        <w:rPr>
          <w:sz w:val="17"/>
        </w:rPr>
        <w:t>vodoměr</w:t>
      </w:r>
      <w:r>
        <w:rPr>
          <w:spacing w:val="-4"/>
          <w:sz w:val="17"/>
        </w:rPr>
        <w:t xml:space="preserve"> </w:t>
      </w:r>
      <w:r>
        <w:rPr>
          <w:sz w:val="17"/>
        </w:rPr>
        <w:t>opravit</w:t>
      </w:r>
      <w:r>
        <w:rPr>
          <w:spacing w:val="-6"/>
          <w:sz w:val="17"/>
        </w:rPr>
        <w:t xml:space="preserve"> </w:t>
      </w:r>
      <w:r>
        <w:rPr>
          <w:sz w:val="17"/>
        </w:rPr>
        <w:t>nebo</w:t>
      </w:r>
      <w:r>
        <w:rPr>
          <w:spacing w:val="-7"/>
          <w:sz w:val="17"/>
        </w:rPr>
        <w:t xml:space="preserve"> </w:t>
      </w:r>
      <w:r>
        <w:rPr>
          <w:sz w:val="17"/>
        </w:rPr>
        <w:t>vyměnit.</w:t>
      </w:r>
      <w:r>
        <w:rPr>
          <w:spacing w:val="-6"/>
          <w:sz w:val="17"/>
        </w:rPr>
        <w:t xml:space="preserve"> </w:t>
      </w:r>
      <w:r>
        <w:rPr>
          <w:sz w:val="17"/>
        </w:rPr>
        <w:t>Odběratel</w:t>
      </w:r>
      <w:r>
        <w:rPr>
          <w:spacing w:val="-6"/>
          <w:sz w:val="17"/>
        </w:rPr>
        <w:t xml:space="preserve"> </w:t>
      </w:r>
      <w:r>
        <w:rPr>
          <w:sz w:val="17"/>
        </w:rPr>
        <w:t>je povinen tyto činnosti umožnit a poskytnout potřebnou součinnost. Podpisem Smlouvy o dodávce vody a o odvádění odpadních</w:t>
      </w:r>
      <w:r>
        <w:rPr>
          <w:spacing w:val="-3"/>
          <w:sz w:val="17"/>
        </w:rPr>
        <w:t xml:space="preserve"> </w:t>
      </w:r>
      <w:r>
        <w:rPr>
          <w:sz w:val="17"/>
        </w:rPr>
        <w:t>vod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3"/>
          <w:sz w:val="17"/>
        </w:rPr>
        <w:t xml:space="preserve"> </w:t>
      </w:r>
      <w:r>
        <w:rPr>
          <w:sz w:val="17"/>
        </w:rPr>
        <w:t>Odběratel</w:t>
      </w:r>
      <w:r>
        <w:rPr>
          <w:spacing w:val="-1"/>
          <w:sz w:val="17"/>
        </w:rPr>
        <w:t xml:space="preserve"> </w:t>
      </w:r>
      <w:r>
        <w:rPr>
          <w:sz w:val="17"/>
        </w:rPr>
        <w:t>vzdává</w:t>
      </w:r>
      <w:r>
        <w:rPr>
          <w:spacing w:val="-1"/>
          <w:sz w:val="17"/>
        </w:rPr>
        <w:t xml:space="preserve"> </w:t>
      </w:r>
      <w:r>
        <w:rPr>
          <w:sz w:val="17"/>
        </w:rPr>
        <w:t>práva</w:t>
      </w:r>
      <w:r>
        <w:rPr>
          <w:spacing w:val="-3"/>
          <w:sz w:val="17"/>
        </w:rPr>
        <w:t xml:space="preserve"> </w:t>
      </w:r>
      <w:r>
        <w:rPr>
          <w:sz w:val="17"/>
        </w:rPr>
        <w:t>na</w:t>
      </w:r>
      <w:r>
        <w:rPr>
          <w:spacing w:val="-3"/>
          <w:sz w:val="17"/>
        </w:rPr>
        <w:t xml:space="preserve"> </w:t>
      </w:r>
      <w:r>
        <w:rPr>
          <w:sz w:val="17"/>
        </w:rPr>
        <w:t>plnění povinnosti Dodavatele vyplývající z ustanovení § 16 odst. 3 zákona o vodovodech a kanalizacích, tj. povinnosti Dodavatele oznámit Odběrateli výměnu vodoměru alespoň 15 dní předem, současně</w:t>
      </w:r>
      <w:r>
        <w:rPr>
          <w:spacing w:val="32"/>
          <w:sz w:val="17"/>
        </w:rPr>
        <w:t xml:space="preserve"> </w:t>
      </w:r>
      <w:r>
        <w:rPr>
          <w:sz w:val="17"/>
        </w:rPr>
        <w:t>s vymezením</w:t>
      </w:r>
      <w:r>
        <w:rPr>
          <w:spacing w:val="33"/>
          <w:sz w:val="17"/>
        </w:rPr>
        <w:t xml:space="preserve"> </w:t>
      </w:r>
      <w:r>
        <w:rPr>
          <w:sz w:val="17"/>
        </w:rPr>
        <w:t>času</w:t>
      </w:r>
      <w:r>
        <w:rPr>
          <w:spacing w:val="32"/>
          <w:sz w:val="17"/>
        </w:rPr>
        <w:t xml:space="preserve"> </w:t>
      </w:r>
      <w:r>
        <w:rPr>
          <w:sz w:val="17"/>
        </w:rPr>
        <w:t>v rozsahu</w:t>
      </w:r>
      <w:r>
        <w:rPr>
          <w:spacing w:val="32"/>
          <w:sz w:val="17"/>
        </w:rPr>
        <w:t xml:space="preserve"> </w:t>
      </w:r>
      <w:r>
        <w:rPr>
          <w:sz w:val="17"/>
        </w:rPr>
        <w:t>max.</w:t>
      </w:r>
      <w:r>
        <w:rPr>
          <w:spacing w:val="33"/>
          <w:sz w:val="17"/>
        </w:rPr>
        <w:t xml:space="preserve"> </w:t>
      </w:r>
      <w:r>
        <w:rPr>
          <w:sz w:val="17"/>
        </w:rPr>
        <w:t>3</w:t>
      </w:r>
      <w:r>
        <w:rPr>
          <w:spacing w:val="32"/>
          <w:sz w:val="17"/>
        </w:rPr>
        <w:t xml:space="preserve"> </w:t>
      </w:r>
      <w:r>
        <w:rPr>
          <w:sz w:val="17"/>
        </w:rPr>
        <w:t>hodin,</w:t>
      </w:r>
      <w:r>
        <w:rPr>
          <w:spacing w:val="34"/>
          <w:sz w:val="17"/>
        </w:rPr>
        <w:t xml:space="preserve"> </w:t>
      </w:r>
      <w:r>
        <w:rPr>
          <w:sz w:val="17"/>
        </w:rPr>
        <w:t>a</w:t>
      </w:r>
      <w:r>
        <w:rPr>
          <w:spacing w:val="30"/>
          <w:sz w:val="17"/>
        </w:rPr>
        <w:t xml:space="preserve"> </w:t>
      </w:r>
      <w:r>
        <w:rPr>
          <w:sz w:val="17"/>
        </w:rPr>
        <w:t>to</w:t>
      </w:r>
      <w:r>
        <w:rPr>
          <w:spacing w:val="30"/>
          <w:sz w:val="17"/>
        </w:rPr>
        <w:t xml:space="preserve"> </w:t>
      </w:r>
      <w:r>
        <w:rPr>
          <w:sz w:val="17"/>
        </w:rPr>
        <w:t>i v</w:t>
      </w:r>
      <w:r>
        <w:rPr>
          <w:spacing w:val="-1"/>
          <w:sz w:val="17"/>
        </w:rPr>
        <w:t xml:space="preserve"> </w:t>
      </w:r>
      <w:r>
        <w:rPr>
          <w:sz w:val="17"/>
        </w:rPr>
        <w:t>případě, kdy je vodoměr pro Dodavatele přístupný bez přítomnosti</w:t>
      </w:r>
      <w:r>
        <w:rPr>
          <w:spacing w:val="-12"/>
          <w:sz w:val="17"/>
        </w:rPr>
        <w:t xml:space="preserve"> </w:t>
      </w:r>
      <w:r>
        <w:rPr>
          <w:sz w:val="17"/>
        </w:rPr>
        <w:t>Odběratele.</w:t>
      </w:r>
      <w:r>
        <w:rPr>
          <w:spacing w:val="-11"/>
          <w:sz w:val="17"/>
        </w:rPr>
        <w:t xml:space="preserve"> </w:t>
      </w:r>
      <w:r>
        <w:rPr>
          <w:sz w:val="17"/>
        </w:rPr>
        <w:t>Odběratel</w:t>
      </w:r>
      <w:r>
        <w:rPr>
          <w:spacing w:val="-11"/>
          <w:sz w:val="17"/>
        </w:rPr>
        <w:t xml:space="preserve"> </w:t>
      </w:r>
      <w:r>
        <w:rPr>
          <w:sz w:val="17"/>
        </w:rPr>
        <w:t>nebo</w:t>
      </w:r>
      <w:r>
        <w:rPr>
          <w:spacing w:val="-12"/>
          <w:sz w:val="17"/>
        </w:rPr>
        <w:t xml:space="preserve"> </w:t>
      </w:r>
      <w:r>
        <w:rPr>
          <w:sz w:val="17"/>
        </w:rPr>
        <w:t>jím</w:t>
      </w:r>
      <w:r>
        <w:rPr>
          <w:spacing w:val="-11"/>
          <w:sz w:val="17"/>
        </w:rPr>
        <w:t xml:space="preserve"> </w:t>
      </w:r>
      <w:r>
        <w:rPr>
          <w:sz w:val="17"/>
        </w:rPr>
        <w:t>pověřená</w:t>
      </w:r>
      <w:r>
        <w:rPr>
          <w:spacing w:val="-11"/>
          <w:sz w:val="17"/>
        </w:rPr>
        <w:t xml:space="preserve"> </w:t>
      </w:r>
      <w:r>
        <w:rPr>
          <w:sz w:val="17"/>
        </w:rPr>
        <w:t>osoba</w:t>
      </w:r>
      <w:r>
        <w:rPr>
          <w:spacing w:val="-12"/>
          <w:sz w:val="17"/>
        </w:rPr>
        <w:t xml:space="preserve"> </w:t>
      </w:r>
      <w:r>
        <w:rPr>
          <w:sz w:val="17"/>
        </w:rPr>
        <w:t>má právo</w:t>
      </w:r>
      <w:r>
        <w:rPr>
          <w:spacing w:val="-12"/>
          <w:sz w:val="17"/>
        </w:rPr>
        <w:t xml:space="preserve"> </w:t>
      </w:r>
      <w:r>
        <w:rPr>
          <w:sz w:val="17"/>
        </w:rPr>
        <w:t>účastnit</w:t>
      </w:r>
      <w:r>
        <w:rPr>
          <w:spacing w:val="-11"/>
          <w:sz w:val="17"/>
        </w:rPr>
        <w:t xml:space="preserve"> </w:t>
      </w:r>
      <w:r>
        <w:rPr>
          <w:sz w:val="17"/>
        </w:rPr>
        <w:t>se</w:t>
      </w:r>
      <w:r>
        <w:rPr>
          <w:spacing w:val="-11"/>
          <w:sz w:val="17"/>
        </w:rPr>
        <w:t xml:space="preserve"> </w:t>
      </w:r>
      <w:r>
        <w:rPr>
          <w:sz w:val="17"/>
        </w:rPr>
        <w:t>výměny</w:t>
      </w:r>
      <w:r>
        <w:rPr>
          <w:spacing w:val="-12"/>
          <w:sz w:val="17"/>
        </w:rPr>
        <w:t xml:space="preserve"> </w:t>
      </w:r>
      <w:r>
        <w:rPr>
          <w:sz w:val="17"/>
        </w:rPr>
        <w:t>nebo</w:t>
      </w:r>
      <w:r>
        <w:rPr>
          <w:spacing w:val="-11"/>
          <w:sz w:val="17"/>
        </w:rPr>
        <w:t xml:space="preserve"> </w:t>
      </w:r>
      <w:r>
        <w:rPr>
          <w:sz w:val="17"/>
        </w:rPr>
        <w:t>opravy</w:t>
      </w:r>
      <w:r>
        <w:rPr>
          <w:spacing w:val="-9"/>
          <w:sz w:val="17"/>
        </w:rPr>
        <w:t xml:space="preserve"> </w:t>
      </w:r>
      <w:r>
        <w:rPr>
          <w:sz w:val="17"/>
        </w:rPr>
        <w:t>vodoměru</w:t>
      </w:r>
      <w:r>
        <w:rPr>
          <w:spacing w:val="-12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ověřit</w:t>
      </w:r>
      <w:r>
        <w:rPr>
          <w:spacing w:val="-10"/>
          <w:sz w:val="17"/>
        </w:rPr>
        <w:t xml:space="preserve"> </w:t>
      </w:r>
      <w:r>
        <w:rPr>
          <w:sz w:val="17"/>
        </w:rPr>
        <w:t>si</w:t>
      </w:r>
      <w:r>
        <w:rPr>
          <w:spacing w:val="-12"/>
          <w:sz w:val="17"/>
        </w:rPr>
        <w:t xml:space="preserve"> </w:t>
      </w:r>
      <w:r>
        <w:rPr>
          <w:sz w:val="17"/>
        </w:rPr>
        <w:t>stav vodoměru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neporušenost</w:t>
      </w:r>
      <w:r>
        <w:rPr>
          <w:spacing w:val="-6"/>
          <w:sz w:val="17"/>
        </w:rPr>
        <w:t xml:space="preserve"> </w:t>
      </w:r>
      <w:r>
        <w:rPr>
          <w:sz w:val="17"/>
        </w:rPr>
        <w:t>plomb.</w:t>
      </w:r>
      <w:r>
        <w:rPr>
          <w:spacing w:val="-8"/>
          <w:sz w:val="17"/>
        </w:rPr>
        <w:t xml:space="preserve"> </w:t>
      </w:r>
      <w:r>
        <w:rPr>
          <w:sz w:val="17"/>
        </w:rPr>
        <w:t>Pokud</w:t>
      </w:r>
      <w:r>
        <w:rPr>
          <w:spacing w:val="-6"/>
          <w:sz w:val="17"/>
        </w:rPr>
        <w:t xml:space="preserve"> </w:t>
      </w:r>
      <w:r>
        <w:rPr>
          <w:sz w:val="17"/>
        </w:rPr>
        <w:t>však</w:t>
      </w:r>
      <w:r>
        <w:rPr>
          <w:spacing w:val="-6"/>
          <w:sz w:val="17"/>
        </w:rPr>
        <w:t xml:space="preserve"> </w:t>
      </w:r>
      <w:r>
        <w:rPr>
          <w:sz w:val="17"/>
        </w:rPr>
        <w:t>Odběratel</w:t>
      </w:r>
      <w:r>
        <w:rPr>
          <w:spacing w:val="-7"/>
          <w:sz w:val="17"/>
        </w:rPr>
        <w:t xml:space="preserve"> </w:t>
      </w:r>
      <w:r>
        <w:rPr>
          <w:sz w:val="17"/>
        </w:rPr>
        <w:t>tohoto svého práva nevyužije, nemůže později provedení takových úkonů zpochybňovat.</w:t>
      </w:r>
    </w:p>
    <w:p w14:paraId="3ECD18F9" w14:textId="77777777" w:rsidR="00A94D6F" w:rsidRDefault="00000000">
      <w:pPr>
        <w:pStyle w:val="Odstavecseseznamem"/>
        <w:numPr>
          <w:ilvl w:val="0"/>
          <w:numId w:val="5"/>
        </w:numPr>
        <w:tabs>
          <w:tab w:val="left" w:pos="188"/>
        </w:tabs>
        <w:spacing w:before="50" w:line="244" w:lineRule="auto"/>
        <w:ind w:left="1" w:firstLine="0"/>
        <w:jc w:val="both"/>
        <w:rPr>
          <w:sz w:val="17"/>
        </w:rPr>
      </w:pPr>
      <w:r>
        <w:rPr>
          <w:sz w:val="17"/>
        </w:rPr>
        <w:t>Má-li</w:t>
      </w:r>
      <w:r>
        <w:rPr>
          <w:spacing w:val="-4"/>
          <w:sz w:val="17"/>
        </w:rPr>
        <w:t xml:space="preserve"> </w:t>
      </w:r>
      <w:r>
        <w:rPr>
          <w:sz w:val="17"/>
        </w:rPr>
        <w:t>odběratel</w:t>
      </w:r>
      <w:r>
        <w:rPr>
          <w:spacing w:val="-2"/>
          <w:sz w:val="17"/>
        </w:rPr>
        <w:t xml:space="preserve"> </w:t>
      </w:r>
      <w:r>
        <w:rPr>
          <w:sz w:val="17"/>
        </w:rPr>
        <w:t>pochybnosti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správnosti</w:t>
      </w:r>
      <w:r>
        <w:rPr>
          <w:spacing w:val="-2"/>
          <w:sz w:val="17"/>
        </w:rPr>
        <w:t xml:space="preserve"> </w:t>
      </w:r>
      <w:r>
        <w:rPr>
          <w:sz w:val="17"/>
        </w:rPr>
        <w:t>měření</w:t>
      </w:r>
      <w:r>
        <w:rPr>
          <w:spacing w:val="-1"/>
          <w:sz w:val="17"/>
        </w:rPr>
        <w:t xml:space="preserve"> </w:t>
      </w:r>
      <w:r>
        <w:rPr>
          <w:sz w:val="17"/>
        </w:rPr>
        <w:t>nebo</w:t>
      </w:r>
      <w:r>
        <w:rPr>
          <w:spacing w:val="-3"/>
          <w:sz w:val="17"/>
        </w:rPr>
        <w:t xml:space="preserve"> </w:t>
      </w:r>
      <w:r>
        <w:rPr>
          <w:sz w:val="17"/>
        </w:rPr>
        <w:t>zjistí-li závadu na vodoměru, má právo požádat o jeho přezkoušení. Toto právo lze uplatnit nejpozději při výměně vodoměru. Tiskopis žádosti je k dispozici v</w:t>
      </w:r>
      <w:r>
        <w:rPr>
          <w:spacing w:val="-3"/>
          <w:sz w:val="17"/>
        </w:rPr>
        <w:t xml:space="preserve"> </w:t>
      </w:r>
      <w:r>
        <w:rPr>
          <w:sz w:val="17"/>
        </w:rPr>
        <w:t>provozovně a na</w:t>
      </w:r>
      <w:r>
        <w:rPr>
          <w:spacing w:val="-2"/>
          <w:sz w:val="17"/>
        </w:rPr>
        <w:t xml:space="preserve"> </w:t>
      </w:r>
      <w:r>
        <w:rPr>
          <w:sz w:val="17"/>
        </w:rPr>
        <w:t>webových stránkách</w:t>
      </w:r>
      <w:r>
        <w:rPr>
          <w:spacing w:val="-5"/>
          <w:sz w:val="17"/>
        </w:rPr>
        <w:t xml:space="preserve"> </w:t>
      </w:r>
      <w:r>
        <w:rPr>
          <w:sz w:val="17"/>
        </w:rPr>
        <w:t>dodavatele.</w:t>
      </w:r>
      <w:r>
        <w:rPr>
          <w:spacing w:val="-4"/>
          <w:sz w:val="17"/>
        </w:rPr>
        <w:t xml:space="preserve"> </w:t>
      </w:r>
      <w:r>
        <w:rPr>
          <w:sz w:val="17"/>
        </w:rPr>
        <w:t>Dodavatel</w:t>
      </w:r>
      <w:r>
        <w:rPr>
          <w:spacing w:val="-4"/>
          <w:sz w:val="17"/>
        </w:rPr>
        <w:t xml:space="preserve"> </w:t>
      </w:r>
      <w:r>
        <w:rPr>
          <w:sz w:val="17"/>
        </w:rPr>
        <w:t>je</w:t>
      </w:r>
      <w:r>
        <w:rPr>
          <w:spacing w:val="-5"/>
          <w:sz w:val="17"/>
        </w:rPr>
        <w:t xml:space="preserve"> </w:t>
      </w:r>
      <w:r>
        <w:rPr>
          <w:sz w:val="17"/>
        </w:rPr>
        <w:t>povinen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sz w:val="17"/>
        </w:rPr>
        <w:t>30</w:t>
      </w:r>
      <w:r>
        <w:rPr>
          <w:spacing w:val="-6"/>
          <w:sz w:val="17"/>
        </w:rPr>
        <w:t xml:space="preserve"> </w:t>
      </w:r>
      <w:r>
        <w:rPr>
          <w:sz w:val="17"/>
        </w:rPr>
        <w:t>dnů</w:t>
      </w:r>
      <w:r>
        <w:rPr>
          <w:spacing w:val="-6"/>
          <w:sz w:val="17"/>
        </w:rPr>
        <w:t xml:space="preserve"> </w:t>
      </w:r>
      <w:r>
        <w:rPr>
          <w:sz w:val="17"/>
        </w:rPr>
        <w:t>ode</w:t>
      </w:r>
      <w:r>
        <w:rPr>
          <w:spacing w:val="-3"/>
          <w:sz w:val="17"/>
        </w:rPr>
        <w:t xml:space="preserve"> </w:t>
      </w:r>
      <w:r>
        <w:rPr>
          <w:sz w:val="17"/>
        </w:rPr>
        <w:t>dne doručení žádosti zajistit přezkoušení vodoměru u</w:t>
      </w:r>
      <w:r>
        <w:rPr>
          <w:spacing w:val="-1"/>
          <w:sz w:val="17"/>
        </w:rPr>
        <w:t xml:space="preserve"> </w:t>
      </w:r>
      <w:r>
        <w:rPr>
          <w:sz w:val="17"/>
        </w:rPr>
        <w:t>subjektu oprávněného provádět státní metrologickou kontrolu měřidel, přičemž</w:t>
      </w:r>
      <w:r>
        <w:rPr>
          <w:spacing w:val="25"/>
          <w:sz w:val="17"/>
        </w:rPr>
        <w:t xml:space="preserve"> </w:t>
      </w:r>
      <w:r>
        <w:rPr>
          <w:sz w:val="17"/>
        </w:rPr>
        <w:t>odběratel</w:t>
      </w:r>
      <w:r>
        <w:rPr>
          <w:spacing w:val="28"/>
          <w:sz w:val="17"/>
        </w:rPr>
        <w:t xml:space="preserve"> </w:t>
      </w:r>
      <w:r>
        <w:rPr>
          <w:sz w:val="17"/>
        </w:rPr>
        <w:t>je</w:t>
      </w:r>
      <w:r>
        <w:rPr>
          <w:spacing w:val="26"/>
          <w:sz w:val="17"/>
        </w:rPr>
        <w:t xml:space="preserve"> </w:t>
      </w:r>
      <w:r>
        <w:rPr>
          <w:sz w:val="17"/>
        </w:rPr>
        <w:t>povinen</w:t>
      </w:r>
      <w:r>
        <w:rPr>
          <w:spacing w:val="27"/>
          <w:sz w:val="17"/>
        </w:rPr>
        <w:t xml:space="preserve"> </w:t>
      </w:r>
      <w:r>
        <w:rPr>
          <w:sz w:val="17"/>
        </w:rPr>
        <w:t>poskytnout</w:t>
      </w:r>
      <w:r>
        <w:rPr>
          <w:spacing w:val="28"/>
          <w:sz w:val="17"/>
        </w:rPr>
        <w:t xml:space="preserve"> </w:t>
      </w:r>
      <w:r>
        <w:rPr>
          <w:sz w:val="17"/>
        </w:rPr>
        <w:t>dodavateli</w:t>
      </w:r>
      <w:r>
        <w:rPr>
          <w:spacing w:val="28"/>
          <w:sz w:val="17"/>
        </w:rPr>
        <w:t xml:space="preserve"> </w:t>
      </w:r>
      <w:r>
        <w:rPr>
          <w:sz w:val="17"/>
        </w:rPr>
        <w:t>k</w:t>
      </w:r>
      <w:r>
        <w:rPr>
          <w:spacing w:val="-1"/>
          <w:sz w:val="17"/>
        </w:rPr>
        <w:t xml:space="preserve"> </w:t>
      </w:r>
      <w:r>
        <w:rPr>
          <w:sz w:val="17"/>
        </w:rPr>
        <w:t>odečtu</w:t>
      </w:r>
      <w:r>
        <w:rPr>
          <w:spacing w:val="40"/>
          <w:sz w:val="17"/>
        </w:rPr>
        <w:t xml:space="preserve"> </w:t>
      </w:r>
      <w:r>
        <w:rPr>
          <w:sz w:val="17"/>
        </w:rPr>
        <w:t>i výměně vodoměru nezbytnou součinnost. Výsledek přezkoušení</w:t>
      </w:r>
      <w:r>
        <w:rPr>
          <w:spacing w:val="80"/>
          <w:sz w:val="17"/>
        </w:rPr>
        <w:t xml:space="preserve"> </w:t>
      </w:r>
      <w:r>
        <w:rPr>
          <w:sz w:val="17"/>
        </w:rPr>
        <w:t>bude</w:t>
      </w:r>
      <w:r>
        <w:rPr>
          <w:spacing w:val="80"/>
          <w:sz w:val="17"/>
        </w:rPr>
        <w:t xml:space="preserve"> </w:t>
      </w:r>
      <w:r>
        <w:rPr>
          <w:sz w:val="17"/>
        </w:rPr>
        <w:t>odběrateli</w:t>
      </w:r>
      <w:r>
        <w:rPr>
          <w:spacing w:val="80"/>
          <w:sz w:val="17"/>
        </w:rPr>
        <w:t xml:space="preserve"> </w:t>
      </w:r>
      <w:r>
        <w:rPr>
          <w:sz w:val="17"/>
        </w:rPr>
        <w:t>sdělen</w:t>
      </w:r>
      <w:r>
        <w:rPr>
          <w:spacing w:val="80"/>
          <w:sz w:val="17"/>
        </w:rPr>
        <w:t xml:space="preserve"> </w:t>
      </w:r>
      <w:r>
        <w:rPr>
          <w:sz w:val="17"/>
        </w:rPr>
        <w:t>písemně</w:t>
      </w:r>
      <w:r>
        <w:rPr>
          <w:spacing w:val="80"/>
          <w:sz w:val="17"/>
        </w:rPr>
        <w:t xml:space="preserve"> </w:t>
      </w:r>
      <w:r>
        <w:rPr>
          <w:sz w:val="17"/>
        </w:rPr>
        <w:t xml:space="preserve">neprodleně po podání zprávy subjektu oprávněného provádět státní metrologickou kontrolu měřidel. Podání žádosti o přezkoušení </w:t>
      </w:r>
      <w:proofErr w:type="gramStart"/>
      <w:r>
        <w:rPr>
          <w:sz w:val="17"/>
        </w:rPr>
        <w:t>vodoměru</w:t>
      </w:r>
      <w:r>
        <w:rPr>
          <w:spacing w:val="80"/>
          <w:sz w:val="17"/>
        </w:rPr>
        <w:t xml:space="preserve">  </w:t>
      </w:r>
      <w:r>
        <w:rPr>
          <w:sz w:val="17"/>
        </w:rPr>
        <w:t>nezbavuje</w:t>
      </w:r>
      <w:proofErr w:type="gramEnd"/>
      <w:r>
        <w:rPr>
          <w:spacing w:val="80"/>
          <w:sz w:val="17"/>
        </w:rPr>
        <w:t xml:space="preserve">  </w:t>
      </w:r>
      <w:proofErr w:type="gramStart"/>
      <w:r>
        <w:rPr>
          <w:sz w:val="17"/>
        </w:rPr>
        <w:t>odběratele</w:t>
      </w:r>
      <w:r>
        <w:rPr>
          <w:spacing w:val="80"/>
          <w:sz w:val="17"/>
        </w:rPr>
        <w:t xml:space="preserve">  </w:t>
      </w:r>
      <w:r>
        <w:rPr>
          <w:sz w:val="17"/>
        </w:rPr>
        <w:t>povinnosti</w:t>
      </w:r>
      <w:proofErr w:type="gramEnd"/>
      <w:r>
        <w:rPr>
          <w:spacing w:val="80"/>
          <w:sz w:val="17"/>
        </w:rPr>
        <w:t xml:space="preserve">  </w:t>
      </w:r>
      <w:r>
        <w:rPr>
          <w:sz w:val="17"/>
        </w:rPr>
        <w:t>zaplatit ve</w:t>
      </w:r>
      <w:r>
        <w:rPr>
          <w:spacing w:val="-3"/>
          <w:sz w:val="17"/>
        </w:rPr>
        <w:t xml:space="preserve"> </w:t>
      </w:r>
      <w:r>
        <w:rPr>
          <w:sz w:val="17"/>
        </w:rPr>
        <w:t>stanovené lhůtě úplatu za</w:t>
      </w:r>
      <w:r>
        <w:rPr>
          <w:spacing w:val="-3"/>
          <w:sz w:val="17"/>
        </w:rPr>
        <w:t xml:space="preserve"> </w:t>
      </w:r>
      <w:r>
        <w:rPr>
          <w:sz w:val="17"/>
        </w:rPr>
        <w:t>vodné a stočné, jinak se dostává do prodlení. Dodavatel má nárok na úhradu, protože dodávku vody realizoval nepřetržitě. Po zjištění výsledku přezkoušení vodoměru</w:t>
      </w:r>
      <w:r>
        <w:rPr>
          <w:spacing w:val="-8"/>
          <w:sz w:val="17"/>
        </w:rPr>
        <w:t xml:space="preserve"> </w:t>
      </w:r>
      <w:r>
        <w:rPr>
          <w:sz w:val="17"/>
        </w:rPr>
        <w:t>budou</w:t>
      </w:r>
      <w:r>
        <w:rPr>
          <w:spacing w:val="-8"/>
          <w:sz w:val="17"/>
        </w:rPr>
        <w:t xml:space="preserve"> </w:t>
      </w:r>
      <w:r>
        <w:rPr>
          <w:sz w:val="17"/>
        </w:rPr>
        <w:t>vzájemné</w:t>
      </w:r>
      <w:r>
        <w:rPr>
          <w:spacing w:val="-6"/>
          <w:sz w:val="17"/>
        </w:rPr>
        <w:t xml:space="preserve"> </w:t>
      </w:r>
      <w:r>
        <w:rPr>
          <w:sz w:val="17"/>
        </w:rPr>
        <w:t>pohledávky</w:t>
      </w:r>
      <w:r>
        <w:rPr>
          <w:spacing w:val="-9"/>
          <w:sz w:val="17"/>
        </w:rPr>
        <w:t xml:space="preserve"> </w:t>
      </w:r>
      <w:r>
        <w:rPr>
          <w:sz w:val="17"/>
        </w:rPr>
        <w:t>z</w:t>
      </w:r>
      <w:r>
        <w:rPr>
          <w:spacing w:val="-3"/>
          <w:sz w:val="17"/>
        </w:rPr>
        <w:t xml:space="preserve"> </w:t>
      </w:r>
      <w:r>
        <w:rPr>
          <w:sz w:val="17"/>
        </w:rPr>
        <w:t>tohoto</w:t>
      </w:r>
      <w:r>
        <w:rPr>
          <w:spacing w:val="-8"/>
          <w:sz w:val="17"/>
        </w:rPr>
        <w:t xml:space="preserve"> </w:t>
      </w:r>
      <w:r>
        <w:rPr>
          <w:sz w:val="17"/>
        </w:rPr>
        <w:t>příp.</w:t>
      </w:r>
      <w:r>
        <w:rPr>
          <w:spacing w:val="-9"/>
          <w:sz w:val="17"/>
        </w:rPr>
        <w:t xml:space="preserve"> </w:t>
      </w:r>
      <w:r>
        <w:rPr>
          <w:sz w:val="17"/>
        </w:rPr>
        <w:t>chybného měření vzájemně vyrovnány.</w:t>
      </w:r>
    </w:p>
    <w:p w14:paraId="5D43CE24" w14:textId="77777777" w:rsidR="00A94D6F" w:rsidRDefault="00000000">
      <w:pPr>
        <w:pStyle w:val="Odstavecseseznamem"/>
        <w:numPr>
          <w:ilvl w:val="0"/>
          <w:numId w:val="4"/>
        </w:numPr>
        <w:tabs>
          <w:tab w:val="left" w:pos="275"/>
        </w:tabs>
        <w:spacing w:before="46" w:line="242" w:lineRule="auto"/>
        <w:ind w:left="1" w:right="3" w:firstLine="0"/>
        <w:jc w:val="both"/>
        <w:rPr>
          <w:sz w:val="17"/>
        </w:rPr>
      </w:pPr>
      <w:r>
        <w:rPr>
          <w:sz w:val="17"/>
        </w:rPr>
        <w:t>Pokud přezkoušené měřidlo bude splňovat stanovené požadavky, hradí náklady spojené s přezkoušením vodoměru odběratel. Naměřené množství dodané pitné vody se tak bude považovat za nezpochybněné.</w:t>
      </w:r>
    </w:p>
    <w:p w14:paraId="0D481213" w14:textId="77777777" w:rsidR="00A94D6F" w:rsidRDefault="00000000">
      <w:pPr>
        <w:pStyle w:val="Odstavecseseznamem"/>
        <w:numPr>
          <w:ilvl w:val="0"/>
          <w:numId w:val="4"/>
        </w:numPr>
        <w:tabs>
          <w:tab w:val="left" w:pos="244"/>
        </w:tabs>
        <w:spacing w:before="65"/>
        <w:ind w:left="1" w:right="3" w:firstLine="0"/>
        <w:jc w:val="both"/>
        <w:rPr>
          <w:sz w:val="17"/>
        </w:rPr>
      </w:pPr>
      <w:r>
        <w:rPr>
          <w:sz w:val="17"/>
        </w:rPr>
        <w:t>Pokud přezkoušené měřidlo nebude splňovat stanovené požadavky,</w:t>
      </w:r>
      <w:r>
        <w:rPr>
          <w:spacing w:val="20"/>
          <w:sz w:val="17"/>
        </w:rPr>
        <w:t xml:space="preserve"> </w:t>
      </w:r>
      <w:r>
        <w:rPr>
          <w:sz w:val="17"/>
        </w:rPr>
        <w:t>hradí</w:t>
      </w:r>
      <w:r>
        <w:rPr>
          <w:spacing w:val="20"/>
          <w:sz w:val="17"/>
        </w:rPr>
        <w:t xml:space="preserve"> </w:t>
      </w:r>
      <w:r>
        <w:rPr>
          <w:sz w:val="17"/>
        </w:rPr>
        <w:t>náklady</w:t>
      </w:r>
      <w:r>
        <w:rPr>
          <w:spacing w:val="18"/>
          <w:sz w:val="17"/>
        </w:rPr>
        <w:t xml:space="preserve"> </w:t>
      </w:r>
      <w:r>
        <w:rPr>
          <w:sz w:val="17"/>
        </w:rPr>
        <w:t>spojené</w:t>
      </w:r>
      <w:r>
        <w:rPr>
          <w:spacing w:val="20"/>
          <w:sz w:val="17"/>
        </w:rPr>
        <w:t xml:space="preserve"> </w:t>
      </w:r>
      <w:r>
        <w:rPr>
          <w:sz w:val="17"/>
        </w:rPr>
        <w:t>s</w:t>
      </w:r>
      <w:r>
        <w:rPr>
          <w:spacing w:val="22"/>
          <w:sz w:val="17"/>
        </w:rPr>
        <w:t xml:space="preserve"> </w:t>
      </w:r>
      <w:r>
        <w:rPr>
          <w:sz w:val="17"/>
        </w:rPr>
        <w:t>přezkoušením</w:t>
      </w:r>
      <w:r>
        <w:rPr>
          <w:spacing w:val="20"/>
          <w:sz w:val="17"/>
        </w:rPr>
        <w:t xml:space="preserve"> </w:t>
      </w:r>
      <w:r>
        <w:rPr>
          <w:spacing w:val="-2"/>
          <w:sz w:val="17"/>
        </w:rPr>
        <w:t>vodoměru</w:t>
      </w:r>
    </w:p>
    <w:p w14:paraId="20EA11F6" w14:textId="77777777" w:rsidR="00A94D6F" w:rsidRDefault="00000000">
      <w:pPr>
        <w:pStyle w:val="Zkladntext"/>
        <w:spacing w:before="73" w:line="244" w:lineRule="auto"/>
        <w:ind w:right="138"/>
      </w:pPr>
      <w:r>
        <w:br w:type="column"/>
      </w:r>
      <w:r>
        <w:t>dodavatel. Dodavatel má v tomto případě dále povinnost provést</w:t>
      </w:r>
      <w:r>
        <w:rPr>
          <w:spacing w:val="-7"/>
        </w:rPr>
        <w:t xml:space="preserve"> </w:t>
      </w:r>
      <w:r>
        <w:t>úpravu</w:t>
      </w:r>
      <w:r>
        <w:rPr>
          <w:spacing w:val="-10"/>
        </w:rPr>
        <w:t xml:space="preserve"> </w:t>
      </w:r>
      <w:r>
        <w:t>vyúčtování,</w:t>
      </w:r>
      <w:r>
        <w:rPr>
          <w:spacing w:val="-7"/>
        </w:rPr>
        <w:t xml:space="preserve"> </w:t>
      </w:r>
      <w:r>
        <w:t>přičemž</w:t>
      </w:r>
      <w:r>
        <w:rPr>
          <w:spacing w:val="-11"/>
        </w:rPr>
        <w:t xml:space="preserve"> </w:t>
      </w:r>
      <w:r>
        <w:t>stanovení</w:t>
      </w:r>
      <w:r>
        <w:rPr>
          <w:spacing w:val="-7"/>
        </w:rPr>
        <w:t xml:space="preserve"> </w:t>
      </w:r>
      <w:r>
        <w:t>množství</w:t>
      </w:r>
      <w:r>
        <w:rPr>
          <w:spacing w:val="-7"/>
        </w:rPr>
        <w:t xml:space="preserve"> </w:t>
      </w:r>
      <w:r>
        <w:t>dodané pitné vody se provádí podle ustanovení § 17 odst. 4 zákona č. 274/2001 Sb. Množství dodané pitné vody se určí podle skutečného odběru ve srovnatelném období předcházejícího roku, nebo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odběru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stejném období následujícího</w:t>
      </w:r>
      <w:r>
        <w:rPr>
          <w:spacing w:val="-1"/>
        </w:rPr>
        <w:t xml:space="preserve"> </w:t>
      </w:r>
      <w:r>
        <w:t xml:space="preserve">roku, či podle směrných čísel roční potřeby vody, pokud došlo ke </w:t>
      </w:r>
      <w:proofErr w:type="gramStart"/>
      <w:r>
        <w:t>změnám</w:t>
      </w:r>
      <w:r>
        <w:rPr>
          <w:spacing w:val="56"/>
        </w:rPr>
        <w:t xml:space="preserve">  </w:t>
      </w:r>
      <w:r>
        <w:t>podmínek</w:t>
      </w:r>
      <w:proofErr w:type="gramEnd"/>
      <w:r>
        <w:rPr>
          <w:spacing w:val="57"/>
        </w:rPr>
        <w:t xml:space="preserve">  </w:t>
      </w:r>
      <w:proofErr w:type="gramStart"/>
      <w:r>
        <w:t>u</w:t>
      </w:r>
      <w:r>
        <w:rPr>
          <w:spacing w:val="55"/>
        </w:rPr>
        <w:t xml:space="preserve">  </w:t>
      </w:r>
      <w:r>
        <w:t>odběratele</w:t>
      </w:r>
      <w:proofErr w:type="gramEnd"/>
      <w:r>
        <w:t>.</w:t>
      </w:r>
      <w:r>
        <w:rPr>
          <w:spacing w:val="56"/>
        </w:rPr>
        <w:t xml:space="preserve">  </w:t>
      </w:r>
      <w:proofErr w:type="gramStart"/>
      <w:r>
        <w:t>Vypořádání</w:t>
      </w:r>
      <w:r>
        <w:rPr>
          <w:spacing w:val="57"/>
        </w:rPr>
        <w:t xml:space="preserve">  </w:t>
      </w:r>
      <w:r>
        <w:t>rozdílů</w:t>
      </w:r>
      <w:proofErr w:type="gramEnd"/>
      <w:r>
        <w:t xml:space="preserve"> z nefunkčního měření podle výsledku přezkoušení měřidla se provádí od</w:t>
      </w:r>
      <w:r>
        <w:rPr>
          <w:spacing w:val="-1"/>
        </w:rPr>
        <w:t xml:space="preserve"> </w:t>
      </w:r>
      <w:r>
        <w:t>odečtu, který předcházel tomu odečtu, který byl důvodem</w:t>
      </w:r>
      <w:r>
        <w:rPr>
          <w:spacing w:val="40"/>
        </w:rPr>
        <w:t xml:space="preserve"> </w:t>
      </w:r>
      <w:r>
        <w:t>žádosti</w:t>
      </w:r>
      <w:r>
        <w:rPr>
          <w:spacing w:val="4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přezkoušení</w:t>
      </w:r>
      <w:r>
        <w:rPr>
          <w:spacing w:val="40"/>
        </w:rPr>
        <w:t xml:space="preserve"> </w:t>
      </w:r>
      <w:r>
        <w:t>měřidla,</w:t>
      </w:r>
      <w:r>
        <w:rPr>
          <w:spacing w:val="40"/>
        </w:rPr>
        <w:t xml:space="preserve"> </w:t>
      </w:r>
      <w:r>
        <w:t>není-li</w:t>
      </w:r>
      <w:r>
        <w:rPr>
          <w:spacing w:val="40"/>
        </w:rPr>
        <w:t xml:space="preserve"> </w:t>
      </w:r>
      <w:r>
        <w:t>jiný</w:t>
      </w:r>
      <w:r>
        <w:rPr>
          <w:spacing w:val="40"/>
        </w:rPr>
        <w:t xml:space="preserve"> </w:t>
      </w:r>
      <w:r>
        <w:t xml:space="preserve">důvod pro </w:t>
      </w:r>
      <w:proofErr w:type="gramStart"/>
      <w:r>
        <w:t>přezkoušení,</w:t>
      </w:r>
      <w:r>
        <w:rPr>
          <w:spacing w:val="80"/>
        </w:rPr>
        <w:t xml:space="preserve">  </w:t>
      </w:r>
      <w:r>
        <w:t>pak</w:t>
      </w:r>
      <w:proofErr w:type="gramEnd"/>
      <w:r>
        <w:rPr>
          <w:spacing w:val="80"/>
        </w:rPr>
        <w:t xml:space="preserve">  </w:t>
      </w:r>
      <w:proofErr w:type="gramStart"/>
      <w:r>
        <w:t>se</w:t>
      </w:r>
      <w:r>
        <w:rPr>
          <w:spacing w:val="80"/>
        </w:rPr>
        <w:t xml:space="preserve">  </w:t>
      </w:r>
      <w:r>
        <w:t>stanoví</w:t>
      </w:r>
      <w:proofErr w:type="gramEnd"/>
      <w:r>
        <w:rPr>
          <w:spacing w:val="80"/>
        </w:rPr>
        <w:t xml:space="preserve">  </w:t>
      </w:r>
      <w:proofErr w:type="gramStart"/>
      <w:r>
        <w:t>období</w:t>
      </w:r>
      <w:r>
        <w:rPr>
          <w:spacing w:val="80"/>
        </w:rPr>
        <w:t xml:space="preserve">  </w:t>
      </w:r>
      <w:r>
        <w:t>v</w:t>
      </w:r>
      <w:proofErr w:type="gramEnd"/>
      <w:r>
        <w:t xml:space="preserve"> žádosti o přezkoušení.</w:t>
      </w:r>
    </w:p>
    <w:p w14:paraId="4EBFC08A" w14:textId="77777777" w:rsidR="00A94D6F" w:rsidRDefault="00000000">
      <w:pPr>
        <w:pStyle w:val="Odstavecseseznamem"/>
        <w:numPr>
          <w:ilvl w:val="0"/>
          <w:numId w:val="4"/>
        </w:numPr>
        <w:tabs>
          <w:tab w:val="left" w:pos="246"/>
        </w:tabs>
        <w:spacing w:before="51" w:line="244" w:lineRule="auto"/>
        <w:ind w:left="1" w:right="138" w:firstLine="0"/>
        <w:jc w:val="both"/>
        <w:rPr>
          <w:sz w:val="17"/>
        </w:rPr>
      </w:pPr>
      <w:r>
        <w:rPr>
          <w:sz w:val="17"/>
        </w:rPr>
        <w:t>Voda dodávaná odběratelům vodovodem musí splňovat požadavky na zdravotní nezávadnost pitné vody stanovené zvláštními</w:t>
      </w:r>
      <w:r>
        <w:rPr>
          <w:spacing w:val="80"/>
          <w:sz w:val="17"/>
        </w:rPr>
        <w:t xml:space="preserve"> </w:t>
      </w:r>
      <w:r>
        <w:rPr>
          <w:sz w:val="17"/>
        </w:rPr>
        <w:t>právními</w:t>
      </w:r>
      <w:r>
        <w:rPr>
          <w:spacing w:val="80"/>
          <w:sz w:val="17"/>
        </w:rPr>
        <w:t xml:space="preserve"> </w:t>
      </w:r>
      <w:r>
        <w:rPr>
          <w:sz w:val="17"/>
        </w:rPr>
        <w:t>předpisy</w:t>
      </w:r>
      <w:r>
        <w:rPr>
          <w:spacing w:val="80"/>
          <w:sz w:val="17"/>
        </w:rPr>
        <w:t xml:space="preserve"> </w:t>
      </w:r>
      <w:r>
        <w:rPr>
          <w:sz w:val="17"/>
        </w:rPr>
        <w:t>(zákonem</w:t>
      </w:r>
      <w:r>
        <w:rPr>
          <w:spacing w:val="80"/>
          <w:sz w:val="17"/>
        </w:rPr>
        <w:t xml:space="preserve"> </w:t>
      </w:r>
      <w:r>
        <w:rPr>
          <w:sz w:val="17"/>
        </w:rPr>
        <w:t>č.</w:t>
      </w:r>
      <w:r>
        <w:rPr>
          <w:spacing w:val="-1"/>
          <w:sz w:val="17"/>
        </w:rPr>
        <w:t xml:space="preserve"> </w:t>
      </w:r>
      <w:r>
        <w:rPr>
          <w:sz w:val="17"/>
        </w:rPr>
        <w:t>258/2000</w:t>
      </w:r>
      <w:r>
        <w:rPr>
          <w:spacing w:val="80"/>
          <w:sz w:val="17"/>
        </w:rPr>
        <w:t xml:space="preserve"> </w:t>
      </w:r>
      <w:r>
        <w:rPr>
          <w:sz w:val="17"/>
        </w:rPr>
        <w:t>Sb.,</w:t>
      </w:r>
      <w:r>
        <w:rPr>
          <w:spacing w:val="80"/>
          <w:sz w:val="17"/>
        </w:rPr>
        <w:t xml:space="preserve"> </w:t>
      </w:r>
      <w:r>
        <w:rPr>
          <w:sz w:val="17"/>
        </w:rPr>
        <w:t>o ochraně veřejného zdraví a o změně souvisejících předpisů, ve znění pozdějších předpisů a vyhláškou č. 252/2004 Sb., kterou</w:t>
      </w:r>
      <w:r>
        <w:rPr>
          <w:spacing w:val="-9"/>
          <w:sz w:val="17"/>
        </w:rPr>
        <w:t xml:space="preserve"> </w:t>
      </w:r>
      <w:r>
        <w:rPr>
          <w:sz w:val="17"/>
        </w:rPr>
        <w:t>se</w:t>
      </w:r>
      <w:r>
        <w:rPr>
          <w:spacing w:val="-11"/>
          <w:sz w:val="17"/>
        </w:rPr>
        <w:t xml:space="preserve"> </w:t>
      </w:r>
      <w:r>
        <w:rPr>
          <w:sz w:val="17"/>
        </w:rPr>
        <w:t>stanoví</w:t>
      </w:r>
      <w:r>
        <w:rPr>
          <w:spacing w:val="-8"/>
          <w:sz w:val="17"/>
        </w:rPr>
        <w:t xml:space="preserve"> </w:t>
      </w:r>
      <w:r>
        <w:rPr>
          <w:sz w:val="17"/>
        </w:rPr>
        <w:t>hygienické</w:t>
      </w:r>
      <w:r>
        <w:rPr>
          <w:spacing w:val="-9"/>
          <w:sz w:val="17"/>
        </w:rPr>
        <w:t xml:space="preserve"> </w:t>
      </w:r>
      <w:r>
        <w:rPr>
          <w:sz w:val="17"/>
        </w:rPr>
        <w:t>požadavky</w:t>
      </w:r>
      <w:r>
        <w:rPr>
          <w:spacing w:val="-9"/>
          <w:sz w:val="17"/>
        </w:rPr>
        <w:t xml:space="preserve"> </w:t>
      </w:r>
      <w:r>
        <w:rPr>
          <w:sz w:val="17"/>
        </w:rPr>
        <w:t>na</w:t>
      </w:r>
      <w:r>
        <w:rPr>
          <w:spacing w:val="-9"/>
          <w:sz w:val="17"/>
        </w:rPr>
        <w:t xml:space="preserve"> </w:t>
      </w:r>
      <w:r>
        <w:rPr>
          <w:sz w:val="17"/>
        </w:rPr>
        <w:t>pitnou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teplou</w:t>
      </w:r>
      <w:r>
        <w:rPr>
          <w:spacing w:val="-9"/>
          <w:sz w:val="17"/>
        </w:rPr>
        <w:t xml:space="preserve"> </w:t>
      </w:r>
      <w:r>
        <w:rPr>
          <w:sz w:val="17"/>
        </w:rPr>
        <w:t>vodu a četnost a rozsah kontroly pitné vody, ve znění pozdějších předpisů). Dodavatel je povinen po zjištění zhoršení jakosti dodávané pitné vody bez prodlení toto oznámit příslušným institucím. Odběrateli bude tato informace oznámena způsobem v místě obvyklým.</w:t>
      </w:r>
    </w:p>
    <w:p w14:paraId="2D4A547C" w14:textId="77777777" w:rsidR="00A94D6F" w:rsidRDefault="00000000">
      <w:pPr>
        <w:pStyle w:val="Nadpis1"/>
        <w:numPr>
          <w:ilvl w:val="0"/>
          <w:numId w:val="11"/>
        </w:numPr>
        <w:tabs>
          <w:tab w:val="left" w:pos="445"/>
        </w:tabs>
        <w:spacing w:before="185" w:line="195" w:lineRule="exact"/>
        <w:ind w:left="445" w:hanging="302"/>
        <w:jc w:val="left"/>
      </w:pPr>
      <w:r>
        <w:t>Odvádění</w:t>
      </w:r>
      <w:r>
        <w:rPr>
          <w:spacing w:val="-5"/>
        </w:rPr>
        <w:t xml:space="preserve"> </w:t>
      </w:r>
      <w:r>
        <w:t>odpadních</w:t>
      </w:r>
      <w:r>
        <w:rPr>
          <w:spacing w:val="-5"/>
        </w:rPr>
        <w:t xml:space="preserve"> </w:t>
      </w:r>
      <w:r>
        <w:t>vod,</w:t>
      </w:r>
      <w:r>
        <w:rPr>
          <w:spacing w:val="-2"/>
        </w:rPr>
        <w:t xml:space="preserve"> </w:t>
      </w:r>
      <w:r>
        <w:t>stanovení</w:t>
      </w:r>
      <w:r>
        <w:rPr>
          <w:spacing w:val="-5"/>
        </w:rPr>
        <w:t xml:space="preserve"> </w:t>
      </w:r>
      <w:r>
        <w:t>množství,</w:t>
      </w:r>
      <w:r>
        <w:rPr>
          <w:spacing w:val="-3"/>
        </w:rPr>
        <w:t xml:space="preserve"> </w:t>
      </w:r>
      <w:r>
        <w:rPr>
          <w:spacing w:val="-4"/>
        </w:rPr>
        <w:t>míra</w:t>
      </w:r>
    </w:p>
    <w:p w14:paraId="1797F789" w14:textId="77777777" w:rsidR="00A94D6F" w:rsidRDefault="00000000">
      <w:pPr>
        <w:spacing w:line="195" w:lineRule="exact"/>
        <w:ind w:left="2104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2"/>
          <w:sz w:val="17"/>
        </w:rPr>
        <w:t>znečištění</w:t>
      </w:r>
    </w:p>
    <w:p w14:paraId="3BFFF81E" w14:textId="77777777" w:rsidR="00A94D6F" w:rsidRDefault="00000000">
      <w:pPr>
        <w:pStyle w:val="Odstavecseseznamem"/>
        <w:numPr>
          <w:ilvl w:val="0"/>
          <w:numId w:val="3"/>
        </w:numPr>
        <w:tabs>
          <w:tab w:val="left" w:pos="275"/>
        </w:tabs>
        <w:spacing w:before="64" w:line="242" w:lineRule="auto"/>
        <w:ind w:left="1" w:right="140" w:firstLine="0"/>
        <w:jc w:val="both"/>
        <w:rPr>
          <w:sz w:val="17"/>
        </w:rPr>
      </w:pPr>
      <w:r>
        <w:rPr>
          <w:sz w:val="17"/>
        </w:rPr>
        <w:t>Právo na odvádění odpadních vod vzniká uzavřením písemné smlouvy o odvádění odpadních vod. Povinnost odvedení odpadních vod z pozemku nebo stavby je splněna okamžikem</w:t>
      </w:r>
      <w:r>
        <w:rPr>
          <w:spacing w:val="80"/>
          <w:sz w:val="17"/>
        </w:rPr>
        <w:t xml:space="preserve"> </w:t>
      </w:r>
      <w:r>
        <w:rPr>
          <w:sz w:val="17"/>
        </w:rPr>
        <w:t>vtoku</w:t>
      </w:r>
      <w:r>
        <w:rPr>
          <w:spacing w:val="80"/>
          <w:sz w:val="17"/>
        </w:rPr>
        <w:t xml:space="preserve"> </w:t>
      </w:r>
      <w:r>
        <w:rPr>
          <w:sz w:val="17"/>
        </w:rPr>
        <w:t>odpadních</w:t>
      </w:r>
      <w:r>
        <w:rPr>
          <w:spacing w:val="80"/>
          <w:sz w:val="17"/>
        </w:rPr>
        <w:t xml:space="preserve"> </w:t>
      </w:r>
      <w:r>
        <w:rPr>
          <w:sz w:val="17"/>
        </w:rPr>
        <w:t>vod</w:t>
      </w:r>
      <w:r>
        <w:rPr>
          <w:spacing w:val="80"/>
          <w:sz w:val="17"/>
        </w:rPr>
        <w:t xml:space="preserve"> </w:t>
      </w:r>
      <w:r>
        <w:rPr>
          <w:sz w:val="17"/>
        </w:rPr>
        <w:t>z</w:t>
      </w:r>
      <w:r>
        <w:rPr>
          <w:spacing w:val="80"/>
          <w:sz w:val="17"/>
        </w:rPr>
        <w:t xml:space="preserve"> </w:t>
      </w:r>
      <w:r>
        <w:rPr>
          <w:sz w:val="17"/>
        </w:rPr>
        <w:t>kanalizační</w:t>
      </w:r>
      <w:r>
        <w:rPr>
          <w:spacing w:val="80"/>
          <w:sz w:val="17"/>
        </w:rPr>
        <w:t xml:space="preserve"> </w:t>
      </w:r>
      <w:r>
        <w:rPr>
          <w:sz w:val="17"/>
        </w:rPr>
        <w:t>přípojky do kanalizace.</w:t>
      </w:r>
    </w:p>
    <w:p w14:paraId="65DE7D53" w14:textId="77777777" w:rsidR="00A94D6F" w:rsidRDefault="00000000">
      <w:pPr>
        <w:pStyle w:val="Odstavecseseznamem"/>
        <w:numPr>
          <w:ilvl w:val="0"/>
          <w:numId w:val="3"/>
        </w:numPr>
        <w:tabs>
          <w:tab w:val="left" w:pos="210"/>
        </w:tabs>
        <w:spacing w:before="65" w:line="244" w:lineRule="auto"/>
        <w:ind w:left="1" w:right="140" w:firstLine="0"/>
        <w:jc w:val="both"/>
        <w:rPr>
          <w:sz w:val="17"/>
        </w:rPr>
      </w:pPr>
      <w:r>
        <w:rPr>
          <w:sz w:val="17"/>
        </w:rPr>
        <w:t>Množství odpadních vod vypouštěných do kanalizace měří odběratel vlastním měřícím zařízením, jestliže to stanoví kanalizační řád. Dodavatel je oprávněn průběžně kontrolovat funkčnost a správnost měřicího zařízení a odběratel je povinen umožnit dodavateli přístup k tomuto měřícímu zařízení. Měřící zařízení podléhá úřednímu ověření podle zvláštních právních předpisů, které zajišťuje na své náklady odběratel. Má-li dodavatel</w:t>
      </w:r>
      <w:r>
        <w:rPr>
          <w:spacing w:val="-2"/>
          <w:sz w:val="17"/>
        </w:rPr>
        <w:t xml:space="preserve"> </w:t>
      </w:r>
      <w:r>
        <w:rPr>
          <w:sz w:val="17"/>
        </w:rPr>
        <w:t>pochybnosti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správnosti</w:t>
      </w:r>
      <w:r>
        <w:rPr>
          <w:spacing w:val="-6"/>
          <w:sz w:val="17"/>
        </w:rPr>
        <w:t xml:space="preserve"> </w:t>
      </w:r>
      <w:r>
        <w:rPr>
          <w:sz w:val="17"/>
        </w:rPr>
        <w:t>měření</w:t>
      </w:r>
      <w:r>
        <w:rPr>
          <w:spacing w:val="-5"/>
          <w:sz w:val="17"/>
        </w:rPr>
        <w:t xml:space="preserve"> </w:t>
      </w:r>
      <w:r>
        <w:rPr>
          <w:sz w:val="17"/>
        </w:rPr>
        <w:t>nebo</w:t>
      </w:r>
      <w:r>
        <w:rPr>
          <w:spacing w:val="-6"/>
          <w:sz w:val="17"/>
        </w:rPr>
        <w:t xml:space="preserve"> </w:t>
      </w:r>
      <w:r>
        <w:rPr>
          <w:sz w:val="17"/>
        </w:rPr>
        <w:t>zjistí-li</w:t>
      </w:r>
      <w:r>
        <w:rPr>
          <w:spacing w:val="-5"/>
          <w:sz w:val="17"/>
        </w:rPr>
        <w:t xml:space="preserve"> </w:t>
      </w:r>
      <w:r>
        <w:rPr>
          <w:sz w:val="17"/>
        </w:rPr>
        <w:t>závadu na měřícím zařízení, má právo požadovat jeho přezkoušení. Odběratel je povinen do 30 dnů od</w:t>
      </w:r>
      <w:r>
        <w:rPr>
          <w:spacing w:val="-1"/>
          <w:sz w:val="17"/>
        </w:rPr>
        <w:t xml:space="preserve"> </w:t>
      </w:r>
      <w:r>
        <w:rPr>
          <w:sz w:val="17"/>
        </w:rPr>
        <w:t>doručení písemné žádosti dodavatele zajistit přezkoušení měřícího zařízení u subjektu oprávněného provádět státní metrologickou kontrolu měřidel. Výsledek přezkoušení oznámí písemně dodavateli neprodleně od jeho obdržení.</w:t>
      </w:r>
    </w:p>
    <w:p w14:paraId="237ABE9B" w14:textId="77777777" w:rsidR="00A94D6F" w:rsidRDefault="00000000">
      <w:pPr>
        <w:pStyle w:val="Odstavecseseznamem"/>
        <w:numPr>
          <w:ilvl w:val="0"/>
          <w:numId w:val="3"/>
        </w:numPr>
        <w:tabs>
          <w:tab w:val="left" w:pos="181"/>
        </w:tabs>
        <w:spacing w:before="49" w:line="244" w:lineRule="auto"/>
        <w:ind w:left="1" w:right="141" w:firstLine="0"/>
        <w:jc w:val="both"/>
        <w:rPr>
          <w:sz w:val="17"/>
        </w:rPr>
      </w:pPr>
      <w:r>
        <w:rPr>
          <w:sz w:val="17"/>
        </w:rPr>
        <w:t>Pokud</w:t>
      </w:r>
      <w:r>
        <w:rPr>
          <w:spacing w:val="-6"/>
          <w:sz w:val="17"/>
        </w:rPr>
        <w:t xml:space="preserve"> </w:t>
      </w:r>
      <w:r>
        <w:rPr>
          <w:sz w:val="17"/>
        </w:rPr>
        <w:t>přezkoušené</w:t>
      </w:r>
      <w:r>
        <w:rPr>
          <w:spacing w:val="-5"/>
          <w:sz w:val="17"/>
        </w:rPr>
        <w:t xml:space="preserve"> </w:t>
      </w:r>
      <w:r>
        <w:rPr>
          <w:sz w:val="17"/>
        </w:rPr>
        <w:t>měřící</w:t>
      </w:r>
      <w:r>
        <w:rPr>
          <w:spacing w:val="-8"/>
          <w:sz w:val="17"/>
        </w:rPr>
        <w:t xml:space="preserve"> </w:t>
      </w:r>
      <w:r>
        <w:rPr>
          <w:sz w:val="17"/>
        </w:rPr>
        <w:t>zařízení</w:t>
      </w:r>
      <w:r>
        <w:rPr>
          <w:spacing w:val="-5"/>
          <w:sz w:val="17"/>
        </w:rPr>
        <w:t xml:space="preserve"> </w:t>
      </w:r>
      <w:r>
        <w:rPr>
          <w:sz w:val="17"/>
        </w:rPr>
        <w:t>bude</w:t>
      </w:r>
      <w:r>
        <w:rPr>
          <w:spacing w:val="-6"/>
          <w:sz w:val="17"/>
        </w:rPr>
        <w:t xml:space="preserve"> </w:t>
      </w:r>
      <w:r>
        <w:rPr>
          <w:sz w:val="17"/>
        </w:rPr>
        <w:t>splňovat</w:t>
      </w:r>
      <w:r>
        <w:rPr>
          <w:spacing w:val="-3"/>
          <w:sz w:val="17"/>
        </w:rPr>
        <w:t xml:space="preserve"> </w:t>
      </w:r>
      <w:r>
        <w:rPr>
          <w:sz w:val="17"/>
        </w:rPr>
        <w:t>stanovené požadavky, hradí náklady spojené s přezkoušením měřícího zařízení dodavatel.</w:t>
      </w:r>
    </w:p>
    <w:p w14:paraId="36EF17E7" w14:textId="77777777" w:rsidR="00A94D6F" w:rsidRDefault="00000000">
      <w:pPr>
        <w:pStyle w:val="Odstavecseseznamem"/>
        <w:numPr>
          <w:ilvl w:val="0"/>
          <w:numId w:val="3"/>
        </w:numPr>
        <w:tabs>
          <w:tab w:val="left" w:pos="287"/>
        </w:tabs>
        <w:spacing w:before="59" w:line="244" w:lineRule="auto"/>
        <w:ind w:left="1" w:right="137" w:firstLine="0"/>
        <w:jc w:val="both"/>
        <w:rPr>
          <w:sz w:val="17"/>
        </w:rPr>
      </w:pPr>
      <w:r>
        <w:rPr>
          <w:sz w:val="17"/>
        </w:rPr>
        <w:t>Pokud přezkoušené měřící zařízení nebude splňovat stanovené požadavky, hradí náklady spojené s přezkoušením měřícího zařízení odběratel. Vypořádání rozdílů z nefunkčního měření podle výsledku přezkoušení měřícího zařízení se provádí od</w:t>
      </w:r>
      <w:r>
        <w:rPr>
          <w:spacing w:val="-1"/>
          <w:sz w:val="17"/>
        </w:rPr>
        <w:t xml:space="preserve"> </w:t>
      </w:r>
      <w:r>
        <w:rPr>
          <w:sz w:val="17"/>
        </w:rPr>
        <w:t>odečtu, který předcházel tomu odečtu, který byl důvodem žádosti o přezkoušení měřicího zařízení, není-li jiný důvod</w:t>
      </w:r>
      <w:r>
        <w:rPr>
          <w:spacing w:val="80"/>
          <w:sz w:val="17"/>
        </w:rPr>
        <w:t xml:space="preserve"> </w:t>
      </w:r>
      <w:r>
        <w:rPr>
          <w:sz w:val="17"/>
        </w:rPr>
        <w:t>pro přezkoušení,</w:t>
      </w:r>
      <w:r>
        <w:rPr>
          <w:spacing w:val="80"/>
          <w:sz w:val="17"/>
        </w:rPr>
        <w:t xml:space="preserve"> </w:t>
      </w:r>
      <w:r>
        <w:rPr>
          <w:sz w:val="17"/>
        </w:rPr>
        <w:t>pak</w:t>
      </w:r>
      <w:r>
        <w:rPr>
          <w:spacing w:val="80"/>
          <w:sz w:val="17"/>
        </w:rPr>
        <w:t xml:space="preserve"> </w:t>
      </w:r>
      <w:r>
        <w:rPr>
          <w:sz w:val="17"/>
        </w:rPr>
        <w:t>se</w:t>
      </w:r>
      <w:r>
        <w:rPr>
          <w:spacing w:val="80"/>
          <w:sz w:val="17"/>
        </w:rPr>
        <w:t xml:space="preserve"> </w:t>
      </w:r>
      <w:r>
        <w:rPr>
          <w:sz w:val="17"/>
        </w:rPr>
        <w:t>stanoví</w:t>
      </w:r>
      <w:r>
        <w:rPr>
          <w:spacing w:val="80"/>
          <w:sz w:val="17"/>
        </w:rPr>
        <w:t xml:space="preserve"> </w:t>
      </w:r>
      <w:r>
        <w:rPr>
          <w:sz w:val="17"/>
        </w:rPr>
        <w:t>období</w:t>
      </w:r>
      <w:r>
        <w:rPr>
          <w:spacing w:val="80"/>
          <w:sz w:val="17"/>
        </w:rPr>
        <w:t xml:space="preserve"> </w:t>
      </w:r>
      <w:r>
        <w:rPr>
          <w:sz w:val="17"/>
        </w:rPr>
        <w:t>v žádosti</w:t>
      </w:r>
      <w:r>
        <w:rPr>
          <w:spacing w:val="40"/>
          <w:sz w:val="17"/>
        </w:rPr>
        <w:t xml:space="preserve"> </w:t>
      </w:r>
      <w:r>
        <w:rPr>
          <w:sz w:val="17"/>
        </w:rPr>
        <w:t>o přezkoušení.</w:t>
      </w:r>
    </w:p>
    <w:p w14:paraId="0D74B95C" w14:textId="77777777" w:rsidR="00A94D6F" w:rsidRDefault="00000000">
      <w:pPr>
        <w:pStyle w:val="Odstavecseseznamem"/>
        <w:numPr>
          <w:ilvl w:val="0"/>
          <w:numId w:val="3"/>
        </w:numPr>
        <w:tabs>
          <w:tab w:val="left" w:pos="197"/>
        </w:tabs>
        <w:spacing w:before="52" w:line="244" w:lineRule="auto"/>
        <w:ind w:left="1" w:right="139" w:firstLine="0"/>
        <w:jc w:val="both"/>
        <w:rPr>
          <w:sz w:val="17"/>
        </w:rPr>
      </w:pPr>
      <w:r>
        <w:rPr>
          <w:sz w:val="17"/>
        </w:rPr>
        <w:t>Odebírá-li odběratel pitnou vodu pouze z</w:t>
      </w:r>
      <w:r>
        <w:rPr>
          <w:spacing w:val="-1"/>
          <w:sz w:val="17"/>
        </w:rPr>
        <w:t xml:space="preserve"> </w:t>
      </w:r>
      <w:r>
        <w:rPr>
          <w:sz w:val="17"/>
        </w:rPr>
        <w:t>vodovodu a není-li množství vypouštěných odpadních vod měřeno, předpokládá se, že odběratel vypouští do kanalizace takové množství vody, které odpovídá zjištění na vodoměru, nebo směrným číslům roční potřeby vody.</w:t>
      </w:r>
    </w:p>
    <w:p w14:paraId="51F7B9FD" w14:textId="77777777" w:rsidR="00A94D6F" w:rsidRDefault="00000000">
      <w:pPr>
        <w:pStyle w:val="Odstavecseseznamem"/>
        <w:numPr>
          <w:ilvl w:val="0"/>
          <w:numId w:val="3"/>
        </w:numPr>
        <w:tabs>
          <w:tab w:val="left" w:pos="217"/>
        </w:tabs>
        <w:spacing w:line="244" w:lineRule="auto"/>
        <w:ind w:left="1" w:right="142" w:firstLine="0"/>
        <w:jc w:val="both"/>
        <w:rPr>
          <w:sz w:val="17"/>
        </w:rPr>
      </w:pPr>
      <w:r>
        <w:rPr>
          <w:sz w:val="17"/>
        </w:rPr>
        <w:t>Není-li odběratel na veřejný vodovod napojen a odebírá-li vodu výhradně z jiných zdrojů, stanoví se množství odváděné odpadní vody dle směrných čísel roční potřeby vody, nebo dle výše odváděné odpadní vody do kanalizace měřené samostatným měřícím zařízením umístěným na kanalizaci.</w:t>
      </w:r>
    </w:p>
    <w:p w14:paraId="27A70843" w14:textId="77777777" w:rsidR="00A94D6F" w:rsidRDefault="00000000">
      <w:pPr>
        <w:pStyle w:val="Odstavecseseznamem"/>
        <w:numPr>
          <w:ilvl w:val="0"/>
          <w:numId w:val="3"/>
        </w:numPr>
        <w:tabs>
          <w:tab w:val="left" w:pos="232"/>
        </w:tabs>
        <w:spacing w:before="58" w:line="244" w:lineRule="auto"/>
        <w:ind w:left="1" w:right="138" w:firstLine="0"/>
        <w:jc w:val="both"/>
        <w:rPr>
          <w:sz w:val="17"/>
        </w:rPr>
      </w:pPr>
      <w:r>
        <w:rPr>
          <w:sz w:val="17"/>
        </w:rPr>
        <w:t>Odebírá-li odběratel pitnou vodu z</w:t>
      </w:r>
      <w:r>
        <w:rPr>
          <w:spacing w:val="-2"/>
          <w:sz w:val="17"/>
        </w:rPr>
        <w:t xml:space="preserve"> </w:t>
      </w:r>
      <w:r>
        <w:rPr>
          <w:sz w:val="17"/>
        </w:rPr>
        <w:t>vodovodu a současně vodu</w:t>
      </w:r>
      <w:r>
        <w:rPr>
          <w:spacing w:val="-12"/>
          <w:sz w:val="17"/>
        </w:rPr>
        <w:t xml:space="preserve"> </w:t>
      </w:r>
      <w:r>
        <w:rPr>
          <w:sz w:val="17"/>
        </w:rPr>
        <w:t>získává</w:t>
      </w:r>
      <w:r>
        <w:rPr>
          <w:spacing w:val="-10"/>
          <w:sz w:val="17"/>
        </w:rPr>
        <w:t xml:space="preserve"> </w:t>
      </w:r>
      <w:r>
        <w:rPr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z w:val="17"/>
        </w:rPr>
        <w:t>z</w:t>
      </w:r>
      <w:r>
        <w:rPr>
          <w:spacing w:val="-3"/>
          <w:sz w:val="17"/>
        </w:rPr>
        <w:t xml:space="preserve"> </w:t>
      </w:r>
      <w:r>
        <w:rPr>
          <w:sz w:val="17"/>
        </w:rPr>
        <w:t>jiných</w:t>
      </w:r>
      <w:r>
        <w:rPr>
          <w:spacing w:val="-11"/>
          <w:sz w:val="17"/>
        </w:rPr>
        <w:t xml:space="preserve"> </w:t>
      </w:r>
      <w:r>
        <w:rPr>
          <w:sz w:val="17"/>
        </w:rPr>
        <w:t>zdrojů,</w:t>
      </w:r>
      <w:r>
        <w:rPr>
          <w:spacing w:val="-9"/>
          <w:sz w:val="17"/>
        </w:rPr>
        <w:t xml:space="preserve"> </w:t>
      </w:r>
      <w:r>
        <w:rPr>
          <w:sz w:val="17"/>
        </w:rPr>
        <w:t>předpokládá</w:t>
      </w:r>
      <w:r>
        <w:rPr>
          <w:spacing w:val="-12"/>
          <w:sz w:val="17"/>
        </w:rPr>
        <w:t xml:space="preserve"> </w:t>
      </w:r>
      <w:r>
        <w:rPr>
          <w:sz w:val="17"/>
        </w:rPr>
        <w:t>se,</w:t>
      </w:r>
      <w:r>
        <w:rPr>
          <w:spacing w:val="-8"/>
          <w:sz w:val="17"/>
        </w:rPr>
        <w:t xml:space="preserve"> </w:t>
      </w:r>
      <w:r>
        <w:rPr>
          <w:sz w:val="17"/>
        </w:rPr>
        <w:t>že</w:t>
      </w:r>
      <w:r>
        <w:rPr>
          <w:spacing w:val="-11"/>
          <w:sz w:val="17"/>
        </w:rPr>
        <w:t xml:space="preserve"> </w:t>
      </w:r>
      <w:r>
        <w:rPr>
          <w:sz w:val="17"/>
        </w:rPr>
        <w:t>do kanalizace vypouští množství vody odpovídající součtu pitné vody odebrané z vodovodu a vody získané z jiných zdrojů, které se zjistí</w:t>
      </w:r>
      <w:r>
        <w:rPr>
          <w:spacing w:val="42"/>
          <w:sz w:val="17"/>
        </w:rPr>
        <w:t xml:space="preserve"> </w:t>
      </w:r>
      <w:r>
        <w:rPr>
          <w:sz w:val="17"/>
        </w:rPr>
        <w:t>měřením</w:t>
      </w:r>
      <w:r>
        <w:rPr>
          <w:spacing w:val="40"/>
          <w:sz w:val="17"/>
        </w:rPr>
        <w:t xml:space="preserve"> </w:t>
      </w:r>
      <w:r>
        <w:rPr>
          <w:sz w:val="17"/>
        </w:rPr>
        <w:t>pitné</w:t>
      </w:r>
      <w:r>
        <w:rPr>
          <w:spacing w:val="40"/>
          <w:sz w:val="17"/>
        </w:rPr>
        <w:t xml:space="preserve"> </w:t>
      </w:r>
      <w:r>
        <w:rPr>
          <w:sz w:val="17"/>
        </w:rPr>
        <w:t>vody</w:t>
      </w:r>
      <w:r>
        <w:rPr>
          <w:spacing w:val="40"/>
          <w:sz w:val="17"/>
        </w:rPr>
        <w:t xml:space="preserve"> </w:t>
      </w:r>
      <w:r>
        <w:rPr>
          <w:sz w:val="17"/>
        </w:rPr>
        <w:t>odebrané</w:t>
      </w:r>
      <w:r>
        <w:rPr>
          <w:spacing w:val="39"/>
          <w:sz w:val="17"/>
        </w:rPr>
        <w:t xml:space="preserve"> </w:t>
      </w:r>
      <w:r>
        <w:rPr>
          <w:sz w:val="17"/>
        </w:rPr>
        <w:t>z</w:t>
      </w:r>
      <w:r>
        <w:rPr>
          <w:spacing w:val="1"/>
          <w:sz w:val="17"/>
        </w:rPr>
        <w:t xml:space="preserve"> </w:t>
      </w:r>
      <w:r>
        <w:rPr>
          <w:sz w:val="17"/>
        </w:rPr>
        <w:t>vodovodu</w:t>
      </w:r>
      <w:r>
        <w:rPr>
          <w:spacing w:val="39"/>
          <w:sz w:val="17"/>
        </w:rPr>
        <w:t xml:space="preserve"> </w:t>
      </w:r>
      <w:r>
        <w:rPr>
          <w:spacing w:val="-2"/>
          <w:sz w:val="17"/>
        </w:rPr>
        <w:t>vodoměrem</w:t>
      </w:r>
    </w:p>
    <w:p w14:paraId="4DF4B4A7" w14:textId="77777777" w:rsidR="00A94D6F" w:rsidRDefault="00A94D6F">
      <w:pPr>
        <w:pStyle w:val="Odstavecseseznamem"/>
        <w:spacing w:line="244" w:lineRule="auto"/>
        <w:rPr>
          <w:sz w:val="17"/>
        </w:rPr>
        <w:sectPr w:rsidR="00A94D6F">
          <w:pgSz w:w="11910" w:h="16840"/>
          <w:pgMar w:top="1040" w:right="708" w:bottom="520" w:left="850" w:header="0" w:footer="331" w:gutter="0"/>
          <w:cols w:num="2" w:space="708" w:equalWidth="0">
            <w:col w:w="4754" w:space="701"/>
            <w:col w:w="4897"/>
          </w:cols>
        </w:sectPr>
      </w:pPr>
    </w:p>
    <w:p w14:paraId="3FC33AFE" w14:textId="77777777" w:rsidR="00A94D6F" w:rsidRDefault="00000000">
      <w:pPr>
        <w:pStyle w:val="Zkladntext"/>
        <w:spacing w:before="73" w:line="244" w:lineRule="auto"/>
        <w:ind w:right="1"/>
      </w:pPr>
      <w:r>
        <w:lastRenderedPageBreak/>
        <w:t>a vody odebrané z jiného zdroje samostatným měřícím zařízením,</w:t>
      </w:r>
      <w:r>
        <w:rPr>
          <w:spacing w:val="-2"/>
        </w:rPr>
        <w:t xml:space="preserve"> </w:t>
      </w:r>
      <w:r>
        <w:t>souhlasil-li</w:t>
      </w:r>
      <w:r>
        <w:rPr>
          <w:spacing w:val="-5"/>
        </w:rPr>
        <w:t xml:space="preserve"> </w:t>
      </w:r>
      <w:r>
        <w:t>dodavatel,</w:t>
      </w:r>
      <w:r>
        <w:rPr>
          <w:spacing w:val="-2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směrných</w:t>
      </w:r>
      <w:r>
        <w:rPr>
          <w:spacing w:val="-6"/>
        </w:rPr>
        <w:t xml:space="preserve"> </w:t>
      </w:r>
      <w:r>
        <w:t>čísel</w:t>
      </w:r>
      <w:r>
        <w:rPr>
          <w:spacing w:val="-4"/>
        </w:rPr>
        <w:t xml:space="preserve"> </w:t>
      </w:r>
      <w:r>
        <w:t>roční potřeby,</w:t>
      </w:r>
      <w:r>
        <w:rPr>
          <w:spacing w:val="-9"/>
        </w:rPr>
        <w:t xml:space="preserve"> </w:t>
      </w:r>
      <w:r>
        <w:t>anebo</w:t>
      </w:r>
      <w:r>
        <w:rPr>
          <w:spacing w:val="-9"/>
        </w:rPr>
        <w:t xml:space="preserve"> </w:t>
      </w:r>
      <w:r>
        <w:t>měřením</w:t>
      </w:r>
      <w:r>
        <w:rPr>
          <w:spacing w:val="-11"/>
        </w:rPr>
        <w:t xml:space="preserve"> </w:t>
      </w:r>
      <w:r>
        <w:t>odváděné</w:t>
      </w:r>
      <w:r>
        <w:rPr>
          <w:spacing w:val="-11"/>
        </w:rPr>
        <w:t xml:space="preserve"> </w:t>
      </w:r>
      <w:r>
        <w:t>odpadní</w:t>
      </w:r>
      <w:r>
        <w:rPr>
          <w:spacing w:val="-9"/>
        </w:rPr>
        <w:t xml:space="preserve"> </w:t>
      </w:r>
      <w:r>
        <w:t>vody</w:t>
      </w:r>
      <w:r>
        <w:rPr>
          <w:spacing w:val="-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kanalizace samostatným měřícím zařízením umístěným na kanalizaci.</w:t>
      </w:r>
    </w:p>
    <w:p w14:paraId="3FBAF153" w14:textId="77777777" w:rsidR="00A94D6F" w:rsidRDefault="00000000">
      <w:pPr>
        <w:pStyle w:val="Odstavecseseznamem"/>
        <w:numPr>
          <w:ilvl w:val="0"/>
          <w:numId w:val="3"/>
        </w:numPr>
        <w:tabs>
          <w:tab w:val="left" w:pos="305"/>
        </w:tabs>
        <w:spacing w:before="58" w:line="244" w:lineRule="auto"/>
        <w:ind w:left="1" w:firstLine="0"/>
        <w:jc w:val="both"/>
        <w:rPr>
          <w:sz w:val="17"/>
        </w:rPr>
      </w:pPr>
      <w:r>
        <w:rPr>
          <w:sz w:val="17"/>
        </w:rPr>
        <w:t>Jestliže odběratel vodu dodanou vodovodem zčásti spotřebuje bez vypouštění do kanalizace a toto množství je prokazatelně větší než 30 m</w:t>
      </w:r>
      <w:r>
        <w:rPr>
          <w:sz w:val="17"/>
          <w:vertAlign w:val="superscript"/>
        </w:rPr>
        <w:t>3</w:t>
      </w:r>
      <w:r>
        <w:rPr>
          <w:sz w:val="17"/>
        </w:rPr>
        <w:t xml:space="preserve"> za rok, může každý rok uplatnit snížení</w:t>
      </w:r>
      <w:r>
        <w:rPr>
          <w:spacing w:val="40"/>
          <w:sz w:val="17"/>
        </w:rPr>
        <w:t xml:space="preserve"> </w:t>
      </w:r>
      <w:r>
        <w:rPr>
          <w:sz w:val="17"/>
        </w:rPr>
        <w:t>množství</w:t>
      </w:r>
      <w:r>
        <w:rPr>
          <w:spacing w:val="40"/>
          <w:sz w:val="17"/>
        </w:rPr>
        <w:t xml:space="preserve"> </w:t>
      </w:r>
      <w:r>
        <w:rPr>
          <w:sz w:val="17"/>
        </w:rPr>
        <w:t>odváděných</w:t>
      </w:r>
      <w:r>
        <w:rPr>
          <w:spacing w:val="40"/>
          <w:sz w:val="17"/>
        </w:rPr>
        <w:t xml:space="preserve"> </w:t>
      </w:r>
      <w:r>
        <w:rPr>
          <w:sz w:val="17"/>
        </w:rPr>
        <w:t>odpadních</w:t>
      </w:r>
      <w:r>
        <w:rPr>
          <w:spacing w:val="40"/>
          <w:sz w:val="17"/>
        </w:rPr>
        <w:t xml:space="preserve"> </w:t>
      </w:r>
      <w:r>
        <w:rPr>
          <w:sz w:val="17"/>
        </w:rPr>
        <w:t>vod.</w:t>
      </w:r>
      <w:r>
        <w:rPr>
          <w:spacing w:val="40"/>
          <w:sz w:val="17"/>
        </w:rPr>
        <w:t xml:space="preserve"> </w:t>
      </w:r>
      <w:r>
        <w:rPr>
          <w:sz w:val="17"/>
        </w:rPr>
        <w:t>Podkladem pro výpočet snížení je průkazné měření množství vypouštěné odpadní vody nebo odborný výpočet podle technických propočtů</w:t>
      </w:r>
      <w:r>
        <w:rPr>
          <w:spacing w:val="-6"/>
          <w:sz w:val="17"/>
        </w:rPr>
        <w:t xml:space="preserve"> </w:t>
      </w:r>
      <w:r>
        <w:rPr>
          <w:sz w:val="17"/>
        </w:rPr>
        <w:t>předložených</w:t>
      </w:r>
      <w:r>
        <w:rPr>
          <w:spacing w:val="-8"/>
          <w:sz w:val="17"/>
        </w:rPr>
        <w:t xml:space="preserve"> </w:t>
      </w:r>
      <w:r>
        <w:rPr>
          <w:sz w:val="17"/>
        </w:rPr>
        <w:t>odběratelem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ověřených</w:t>
      </w:r>
      <w:r>
        <w:rPr>
          <w:spacing w:val="-7"/>
          <w:sz w:val="17"/>
        </w:rPr>
        <w:t xml:space="preserve"> </w:t>
      </w:r>
      <w:r>
        <w:rPr>
          <w:sz w:val="17"/>
        </w:rPr>
        <w:t>dodavatelem, pokud se předem dodavatel s odběratelem nedohodli jinak.</w:t>
      </w:r>
    </w:p>
    <w:p w14:paraId="01C8C8D6" w14:textId="77777777" w:rsidR="00A94D6F" w:rsidRDefault="00000000">
      <w:pPr>
        <w:pStyle w:val="Odstavecseseznamem"/>
        <w:numPr>
          <w:ilvl w:val="0"/>
          <w:numId w:val="3"/>
        </w:numPr>
        <w:tabs>
          <w:tab w:val="left" w:pos="197"/>
        </w:tabs>
        <w:spacing w:before="54" w:line="244" w:lineRule="auto"/>
        <w:ind w:left="1" w:right="2" w:firstLine="0"/>
        <w:jc w:val="both"/>
        <w:rPr>
          <w:sz w:val="17"/>
        </w:rPr>
      </w:pPr>
      <w:r>
        <w:rPr>
          <w:sz w:val="17"/>
        </w:rPr>
        <w:t>Vypouští-li odběratel do kanalizace vodu z jiných zdrojů než z</w:t>
      </w:r>
      <w:r>
        <w:rPr>
          <w:spacing w:val="-9"/>
          <w:sz w:val="17"/>
        </w:rPr>
        <w:t xml:space="preserve"> </w:t>
      </w:r>
      <w:r>
        <w:rPr>
          <w:sz w:val="17"/>
        </w:rPr>
        <w:t>vodovodu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není-li</w:t>
      </w:r>
      <w:r>
        <w:rPr>
          <w:spacing w:val="-6"/>
          <w:sz w:val="17"/>
        </w:rPr>
        <w:t xml:space="preserve"> </w:t>
      </w:r>
      <w:r>
        <w:rPr>
          <w:sz w:val="17"/>
        </w:rPr>
        <w:t>možno</w:t>
      </w:r>
      <w:r>
        <w:rPr>
          <w:spacing w:val="-11"/>
          <w:sz w:val="17"/>
        </w:rPr>
        <w:t xml:space="preserve"> </w:t>
      </w:r>
      <w:r>
        <w:rPr>
          <w:sz w:val="17"/>
        </w:rPr>
        <w:t>zjistit</w:t>
      </w:r>
      <w:r>
        <w:rPr>
          <w:spacing w:val="-8"/>
          <w:sz w:val="17"/>
        </w:rPr>
        <w:t xml:space="preserve"> </w:t>
      </w:r>
      <w:r>
        <w:rPr>
          <w:sz w:val="17"/>
        </w:rPr>
        <w:t>množství</w:t>
      </w:r>
      <w:r>
        <w:rPr>
          <w:spacing w:val="-6"/>
          <w:sz w:val="17"/>
        </w:rPr>
        <w:t xml:space="preserve"> </w:t>
      </w:r>
      <w:r>
        <w:rPr>
          <w:sz w:val="17"/>
        </w:rPr>
        <w:t>vypouštěné</w:t>
      </w:r>
      <w:r>
        <w:rPr>
          <w:spacing w:val="-9"/>
          <w:sz w:val="17"/>
        </w:rPr>
        <w:t xml:space="preserve"> </w:t>
      </w:r>
      <w:r>
        <w:rPr>
          <w:sz w:val="17"/>
        </w:rPr>
        <w:t>odpadní vody</w:t>
      </w:r>
      <w:r>
        <w:rPr>
          <w:spacing w:val="29"/>
          <w:sz w:val="17"/>
        </w:rPr>
        <w:t xml:space="preserve"> </w:t>
      </w:r>
      <w:r>
        <w:rPr>
          <w:sz w:val="17"/>
        </w:rPr>
        <w:t>měřením</w:t>
      </w:r>
      <w:r>
        <w:rPr>
          <w:spacing w:val="30"/>
          <w:sz w:val="17"/>
        </w:rPr>
        <w:t xml:space="preserve"> </w:t>
      </w:r>
      <w:r>
        <w:rPr>
          <w:sz w:val="17"/>
        </w:rPr>
        <w:t>nebo</w:t>
      </w:r>
      <w:r>
        <w:rPr>
          <w:spacing w:val="31"/>
          <w:sz w:val="17"/>
        </w:rPr>
        <w:t xml:space="preserve"> </w:t>
      </w:r>
      <w:r>
        <w:rPr>
          <w:sz w:val="17"/>
        </w:rPr>
        <w:t>jiným</w:t>
      </w:r>
      <w:r>
        <w:rPr>
          <w:spacing w:val="30"/>
          <w:sz w:val="17"/>
        </w:rPr>
        <w:t xml:space="preserve"> </w:t>
      </w:r>
      <w:r>
        <w:rPr>
          <w:sz w:val="17"/>
        </w:rPr>
        <w:t>způsobem</w:t>
      </w:r>
      <w:r>
        <w:rPr>
          <w:spacing w:val="30"/>
          <w:sz w:val="17"/>
        </w:rPr>
        <w:t xml:space="preserve"> </w:t>
      </w:r>
      <w:r>
        <w:rPr>
          <w:sz w:val="17"/>
        </w:rPr>
        <w:t>stanoveným</w:t>
      </w:r>
      <w:r>
        <w:rPr>
          <w:spacing w:val="30"/>
          <w:sz w:val="17"/>
        </w:rPr>
        <w:t xml:space="preserve"> </w:t>
      </w:r>
      <w:r>
        <w:rPr>
          <w:sz w:val="17"/>
        </w:rPr>
        <w:t>vyhláškou č.</w:t>
      </w:r>
      <w:r>
        <w:rPr>
          <w:spacing w:val="-2"/>
          <w:sz w:val="17"/>
        </w:rPr>
        <w:t xml:space="preserve"> </w:t>
      </w:r>
      <w:r>
        <w:rPr>
          <w:sz w:val="17"/>
        </w:rPr>
        <w:t>428/2001</w:t>
      </w:r>
      <w:r>
        <w:rPr>
          <w:spacing w:val="-12"/>
          <w:sz w:val="17"/>
        </w:rPr>
        <w:t xml:space="preserve"> </w:t>
      </w:r>
      <w:r>
        <w:rPr>
          <w:sz w:val="17"/>
        </w:rPr>
        <w:t>Sb.,</w:t>
      </w:r>
      <w:r>
        <w:rPr>
          <w:spacing w:val="-9"/>
          <w:sz w:val="17"/>
        </w:rPr>
        <w:t xml:space="preserve"> </w:t>
      </w:r>
      <w:r>
        <w:rPr>
          <w:sz w:val="17"/>
        </w:rPr>
        <w:t>zjistí</w:t>
      </w:r>
      <w:r>
        <w:rPr>
          <w:spacing w:val="-11"/>
          <w:sz w:val="17"/>
        </w:rPr>
        <w:t xml:space="preserve"> </w:t>
      </w:r>
      <w:r>
        <w:rPr>
          <w:sz w:val="17"/>
        </w:rPr>
        <w:t>se</w:t>
      </w:r>
      <w:r>
        <w:rPr>
          <w:spacing w:val="-12"/>
          <w:sz w:val="17"/>
        </w:rPr>
        <w:t xml:space="preserve"> </w:t>
      </w:r>
      <w:r>
        <w:rPr>
          <w:sz w:val="17"/>
        </w:rPr>
        <w:t>množství</w:t>
      </w:r>
      <w:r>
        <w:rPr>
          <w:spacing w:val="-11"/>
          <w:sz w:val="17"/>
        </w:rPr>
        <w:t xml:space="preserve"> </w:t>
      </w:r>
      <w:r>
        <w:rPr>
          <w:sz w:val="17"/>
        </w:rPr>
        <w:t>vypouštěných</w:t>
      </w:r>
      <w:r>
        <w:rPr>
          <w:spacing w:val="-11"/>
          <w:sz w:val="17"/>
        </w:rPr>
        <w:t xml:space="preserve"> </w:t>
      </w:r>
      <w:r>
        <w:rPr>
          <w:sz w:val="17"/>
        </w:rPr>
        <w:t>odpadních</w:t>
      </w:r>
      <w:r>
        <w:rPr>
          <w:spacing w:val="-12"/>
          <w:sz w:val="17"/>
        </w:rPr>
        <w:t xml:space="preserve"> </w:t>
      </w:r>
      <w:r>
        <w:rPr>
          <w:sz w:val="17"/>
        </w:rPr>
        <w:t>vod odborným výpočtem ověřeným dodavatelem.</w:t>
      </w:r>
    </w:p>
    <w:p w14:paraId="0ECD5864" w14:textId="77777777" w:rsidR="00A94D6F" w:rsidRDefault="00000000">
      <w:pPr>
        <w:pStyle w:val="Odstavecseseznamem"/>
        <w:numPr>
          <w:ilvl w:val="0"/>
          <w:numId w:val="3"/>
        </w:numPr>
        <w:tabs>
          <w:tab w:val="left" w:pos="468"/>
        </w:tabs>
        <w:spacing w:line="244" w:lineRule="auto"/>
        <w:ind w:left="1" w:right="1" w:firstLine="0"/>
        <w:jc w:val="both"/>
        <w:rPr>
          <w:sz w:val="17"/>
        </w:rPr>
      </w:pPr>
      <w:proofErr w:type="gramStart"/>
      <w:r>
        <w:rPr>
          <w:sz w:val="17"/>
        </w:rPr>
        <w:t>Výpočet</w:t>
      </w:r>
      <w:r>
        <w:rPr>
          <w:spacing w:val="69"/>
          <w:sz w:val="17"/>
        </w:rPr>
        <w:t xml:space="preserve">  </w:t>
      </w:r>
      <w:r>
        <w:rPr>
          <w:sz w:val="17"/>
        </w:rPr>
        <w:t>množství</w:t>
      </w:r>
      <w:proofErr w:type="gramEnd"/>
      <w:r>
        <w:rPr>
          <w:spacing w:val="69"/>
          <w:sz w:val="17"/>
        </w:rPr>
        <w:t xml:space="preserve">  </w:t>
      </w:r>
      <w:proofErr w:type="gramStart"/>
      <w:r>
        <w:rPr>
          <w:sz w:val="17"/>
        </w:rPr>
        <w:t>srážkových</w:t>
      </w:r>
      <w:r>
        <w:rPr>
          <w:spacing w:val="40"/>
          <w:sz w:val="17"/>
        </w:rPr>
        <w:t xml:space="preserve">  </w:t>
      </w:r>
      <w:r>
        <w:rPr>
          <w:sz w:val="17"/>
        </w:rPr>
        <w:t>vod</w:t>
      </w:r>
      <w:proofErr w:type="gramEnd"/>
      <w:r>
        <w:rPr>
          <w:spacing w:val="70"/>
          <w:sz w:val="17"/>
        </w:rPr>
        <w:t xml:space="preserve">  </w:t>
      </w:r>
      <w:r>
        <w:rPr>
          <w:sz w:val="17"/>
        </w:rPr>
        <w:t>odváděných do</w:t>
      </w:r>
      <w:r>
        <w:rPr>
          <w:spacing w:val="-1"/>
          <w:sz w:val="17"/>
        </w:rPr>
        <w:t xml:space="preserve"> </w:t>
      </w:r>
      <w:r>
        <w:rPr>
          <w:sz w:val="17"/>
        </w:rPr>
        <w:t>kanalizace musí být uveden v příloze č. 3 smlouvy. Výpočet bude proveden způsobem uvedeným ve vyhlášce č.</w:t>
      </w:r>
      <w:r>
        <w:rPr>
          <w:spacing w:val="-1"/>
          <w:sz w:val="17"/>
        </w:rPr>
        <w:t xml:space="preserve"> </w:t>
      </w:r>
      <w:r>
        <w:rPr>
          <w:sz w:val="17"/>
        </w:rPr>
        <w:t>428/2001 Sb. a odsouhlasen odběratelem.</w:t>
      </w:r>
    </w:p>
    <w:p w14:paraId="76C4B2F8" w14:textId="77777777" w:rsidR="00A94D6F" w:rsidRDefault="00000000">
      <w:pPr>
        <w:pStyle w:val="Odstavecseseznamem"/>
        <w:numPr>
          <w:ilvl w:val="0"/>
          <w:numId w:val="3"/>
        </w:numPr>
        <w:tabs>
          <w:tab w:val="left" w:pos="281"/>
        </w:tabs>
        <w:spacing w:before="57" w:line="244" w:lineRule="auto"/>
        <w:ind w:left="1" w:firstLine="0"/>
        <w:jc w:val="both"/>
        <w:rPr>
          <w:sz w:val="17"/>
        </w:rPr>
      </w:pPr>
      <w:r>
        <w:rPr>
          <w:sz w:val="17"/>
        </w:rPr>
        <w:t>Odpadní vody</w:t>
      </w:r>
      <w:r>
        <w:rPr>
          <w:spacing w:val="-4"/>
          <w:sz w:val="17"/>
        </w:rPr>
        <w:t xml:space="preserve"> </w:t>
      </w:r>
      <w:r>
        <w:rPr>
          <w:sz w:val="17"/>
        </w:rPr>
        <w:t>vypouštěné</w:t>
      </w:r>
      <w:r>
        <w:rPr>
          <w:spacing w:val="-1"/>
          <w:sz w:val="17"/>
        </w:rPr>
        <w:t xml:space="preserve"> </w:t>
      </w:r>
      <w:r>
        <w:rPr>
          <w:sz w:val="17"/>
        </w:rPr>
        <w:t>odběratelem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kanalizace</w:t>
      </w:r>
      <w:r>
        <w:rPr>
          <w:spacing w:val="-3"/>
          <w:sz w:val="17"/>
        </w:rPr>
        <w:t xml:space="preserve"> </w:t>
      </w:r>
      <w:r>
        <w:rPr>
          <w:sz w:val="17"/>
        </w:rPr>
        <w:t>musí splňovat množství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limity</w:t>
      </w:r>
      <w:r>
        <w:rPr>
          <w:spacing w:val="-1"/>
          <w:sz w:val="17"/>
        </w:rPr>
        <w:t xml:space="preserve"> </w:t>
      </w:r>
      <w:r>
        <w:rPr>
          <w:sz w:val="17"/>
        </w:rPr>
        <w:t>znečištění</w:t>
      </w:r>
      <w:r>
        <w:rPr>
          <w:spacing w:val="-3"/>
          <w:sz w:val="17"/>
        </w:rPr>
        <w:t xml:space="preserve"> </w:t>
      </w:r>
      <w:r>
        <w:rPr>
          <w:sz w:val="17"/>
        </w:rPr>
        <w:t>stanovené</w:t>
      </w:r>
      <w:r>
        <w:rPr>
          <w:spacing w:val="-2"/>
          <w:sz w:val="17"/>
        </w:rPr>
        <w:t xml:space="preserve"> </w:t>
      </w:r>
      <w:r>
        <w:rPr>
          <w:sz w:val="17"/>
        </w:rPr>
        <w:t>v</w:t>
      </w:r>
      <w:r>
        <w:rPr>
          <w:spacing w:val="-3"/>
          <w:sz w:val="17"/>
        </w:rPr>
        <w:t xml:space="preserve"> </w:t>
      </w:r>
      <w:r>
        <w:rPr>
          <w:sz w:val="17"/>
        </w:rPr>
        <w:t>kanalizačním řádu a v</w:t>
      </w:r>
      <w:r>
        <w:rPr>
          <w:spacing w:val="-1"/>
          <w:sz w:val="17"/>
        </w:rPr>
        <w:t xml:space="preserve"> </w:t>
      </w:r>
      <w:r>
        <w:rPr>
          <w:sz w:val="17"/>
        </w:rPr>
        <w:t>příloze č. 4 smlouvy. Nedodržení těchto parametrů může dodavatel pokutovat v souladu s těmito VOP. Není dovoleno</w:t>
      </w:r>
      <w:r>
        <w:rPr>
          <w:spacing w:val="40"/>
          <w:sz w:val="17"/>
        </w:rPr>
        <w:t xml:space="preserve"> </w:t>
      </w:r>
      <w:r>
        <w:rPr>
          <w:sz w:val="17"/>
        </w:rPr>
        <w:t>vypouštět</w:t>
      </w:r>
      <w:r>
        <w:rPr>
          <w:spacing w:val="40"/>
          <w:sz w:val="17"/>
        </w:rPr>
        <w:t xml:space="preserve"> </w:t>
      </w:r>
      <w:r>
        <w:rPr>
          <w:sz w:val="17"/>
        </w:rPr>
        <w:t>do</w:t>
      </w:r>
      <w:r>
        <w:rPr>
          <w:spacing w:val="39"/>
          <w:sz w:val="17"/>
        </w:rPr>
        <w:t xml:space="preserve"> </w:t>
      </w:r>
      <w:r>
        <w:rPr>
          <w:sz w:val="17"/>
        </w:rPr>
        <w:t>kanalizace</w:t>
      </w:r>
      <w:r>
        <w:rPr>
          <w:spacing w:val="40"/>
          <w:sz w:val="17"/>
        </w:rPr>
        <w:t xml:space="preserve"> </w:t>
      </w:r>
      <w:r>
        <w:rPr>
          <w:sz w:val="17"/>
        </w:rPr>
        <w:t>závadné</w:t>
      </w:r>
      <w:r>
        <w:rPr>
          <w:spacing w:val="40"/>
          <w:sz w:val="17"/>
        </w:rPr>
        <w:t xml:space="preserve"> </w:t>
      </w:r>
      <w:r>
        <w:rPr>
          <w:sz w:val="17"/>
        </w:rPr>
        <w:t>látky</w:t>
      </w:r>
      <w:r>
        <w:rPr>
          <w:spacing w:val="40"/>
          <w:sz w:val="17"/>
        </w:rPr>
        <w:t xml:space="preserve"> </w:t>
      </w:r>
      <w:r>
        <w:rPr>
          <w:sz w:val="17"/>
        </w:rPr>
        <w:t>stanovené v</w:t>
      </w:r>
      <w:r>
        <w:rPr>
          <w:spacing w:val="-3"/>
          <w:sz w:val="17"/>
        </w:rPr>
        <w:t xml:space="preserve"> </w:t>
      </w:r>
      <w:r>
        <w:rPr>
          <w:sz w:val="17"/>
        </w:rPr>
        <w:t>ustanovení</w:t>
      </w:r>
      <w:r>
        <w:rPr>
          <w:spacing w:val="-5"/>
          <w:sz w:val="17"/>
        </w:rPr>
        <w:t xml:space="preserve"> </w:t>
      </w:r>
      <w:r>
        <w:rPr>
          <w:sz w:val="17"/>
        </w:rPr>
        <w:t>§</w:t>
      </w:r>
      <w:r>
        <w:rPr>
          <w:spacing w:val="-6"/>
          <w:sz w:val="17"/>
        </w:rPr>
        <w:t xml:space="preserve"> </w:t>
      </w:r>
      <w:r>
        <w:rPr>
          <w:sz w:val="17"/>
        </w:rPr>
        <w:t>39</w:t>
      </w:r>
      <w:r>
        <w:rPr>
          <w:spacing w:val="-6"/>
          <w:sz w:val="17"/>
        </w:rPr>
        <w:t xml:space="preserve"> </w:t>
      </w:r>
      <w:r>
        <w:rPr>
          <w:sz w:val="17"/>
        </w:rPr>
        <w:t>zákona</w:t>
      </w:r>
      <w:r>
        <w:rPr>
          <w:spacing w:val="-7"/>
          <w:sz w:val="17"/>
        </w:rPr>
        <w:t xml:space="preserve"> </w:t>
      </w:r>
      <w:r>
        <w:rPr>
          <w:sz w:val="17"/>
        </w:rPr>
        <w:t>č.</w:t>
      </w:r>
      <w:r>
        <w:rPr>
          <w:spacing w:val="-1"/>
          <w:sz w:val="17"/>
        </w:rPr>
        <w:t xml:space="preserve"> </w:t>
      </w:r>
      <w:r>
        <w:rPr>
          <w:sz w:val="17"/>
        </w:rPr>
        <w:t>254/2001</w:t>
      </w:r>
      <w:r>
        <w:rPr>
          <w:spacing w:val="-6"/>
          <w:sz w:val="17"/>
        </w:rPr>
        <w:t xml:space="preserve"> </w:t>
      </w:r>
      <w:r>
        <w:rPr>
          <w:sz w:val="17"/>
        </w:rPr>
        <w:t>Sb.,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vodách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změně některých zákonů (vodní zákon), ve znění pozdějších předpisů a</w:t>
      </w:r>
      <w:r>
        <w:rPr>
          <w:spacing w:val="-2"/>
          <w:sz w:val="17"/>
        </w:rPr>
        <w:t xml:space="preserve"> </w:t>
      </w:r>
      <w:r>
        <w:rPr>
          <w:sz w:val="17"/>
        </w:rPr>
        <w:t>látky, které</w:t>
      </w:r>
      <w:r>
        <w:rPr>
          <w:spacing w:val="-2"/>
          <w:sz w:val="17"/>
        </w:rPr>
        <w:t xml:space="preserve"> </w:t>
      </w:r>
      <w:r>
        <w:rPr>
          <w:sz w:val="17"/>
        </w:rPr>
        <w:t>dle</w:t>
      </w:r>
      <w:r>
        <w:rPr>
          <w:spacing w:val="-2"/>
          <w:sz w:val="17"/>
        </w:rPr>
        <w:t xml:space="preserve"> </w:t>
      </w:r>
      <w:r>
        <w:rPr>
          <w:sz w:val="17"/>
        </w:rPr>
        <w:t>kanalizačního</w:t>
      </w:r>
      <w:r>
        <w:rPr>
          <w:spacing w:val="-2"/>
          <w:sz w:val="17"/>
        </w:rPr>
        <w:t xml:space="preserve"> </w:t>
      </w:r>
      <w:r>
        <w:rPr>
          <w:sz w:val="17"/>
        </w:rPr>
        <w:t>řádu</w:t>
      </w:r>
      <w:r>
        <w:rPr>
          <w:spacing w:val="-2"/>
          <w:sz w:val="17"/>
        </w:rPr>
        <w:t xml:space="preserve"> </w:t>
      </w:r>
      <w:r>
        <w:rPr>
          <w:sz w:val="17"/>
        </w:rPr>
        <w:t>nejsou</w:t>
      </w:r>
      <w:r>
        <w:rPr>
          <w:spacing w:val="-2"/>
          <w:sz w:val="17"/>
        </w:rPr>
        <w:t xml:space="preserve"> </w:t>
      </w:r>
      <w:r>
        <w:rPr>
          <w:sz w:val="17"/>
        </w:rPr>
        <w:t>odpadními vodami. Odběratel je povinen v místě a rozsahu stanoveném kanalizačním řádem, příp. upřesněném ve smlouvě</w:t>
      </w:r>
      <w:r>
        <w:rPr>
          <w:spacing w:val="-1"/>
          <w:sz w:val="17"/>
        </w:rPr>
        <w:t xml:space="preserve"> </w:t>
      </w:r>
      <w:r>
        <w:rPr>
          <w:sz w:val="17"/>
        </w:rPr>
        <w:t>kontrolovat míru znečištění odpadních vod vypouštěných do</w:t>
      </w:r>
      <w:r>
        <w:rPr>
          <w:spacing w:val="-1"/>
          <w:sz w:val="17"/>
        </w:rPr>
        <w:t xml:space="preserve"> </w:t>
      </w:r>
      <w:r>
        <w:rPr>
          <w:sz w:val="17"/>
        </w:rPr>
        <w:t>kanalizace. Vypouští-li do kanalizace odpadní vody s obsahem zvlášť nebezpečných látek, je vždy povinen měřit jejich objem a míru znečištění v souladu s povolením vodoprávního úřadu.</w:t>
      </w:r>
    </w:p>
    <w:p w14:paraId="7312BF3D" w14:textId="77777777" w:rsidR="00A94D6F" w:rsidRDefault="00000000">
      <w:pPr>
        <w:pStyle w:val="Odstavecseseznamem"/>
        <w:numPr>
          <w:ilvl w:val="0"/>
          <w:numId w:val="3"/>
        </w:numPr>
        <w:tabs>
          <w:tab w:val="left" w:pos="366"/>
        </w:tabs>
        <w:spacing w:before="49" w:line="244" w:lineRule="auto"/>
        <w:ind w:left="1" w:firstLine="0"/>
        <w:jc w:val="both"/>
        <w:rPr>
          <w:sz w:val="17"/>
        </w:rPr>
      </w:pPr>
      <w:r>
        <w:rPr>
          <w:sz w:val="17"/>
        </w:rPr>
        <w:t>Dodavatel může provést sám, je-li oprávněný, nebo prostřednictvím oprávněného subjektu kontrolní odběr vzorků vypouštěných</w:t>
      </w:r>
      <w:r>
        <w:rPr>
          <w:spacing w:val="-2"/>
          <w:sz w:val="17"/>
        </w:rPr>
        <w:t xml:space="preserve"> </w:t>
      </w:r>
      <w:r>
        <w:rPr>
          <w:sz w:val="17"/>
        </w:rPr>
        <w:t>odpadních</w:t>
      </w:r>
      <w:r>
        <w:rPr>
          <w:spacing w:val="-2"/>
          <w:sz w:val="17"/>
        </w:rPr>
        <w:t xml:space="preserve"> </w:t>
      </w:r>
      <w:r>
        <w:rPr>
          <w:sz w:val="17"/>
        </w:rPr>
        <w:t>vod.</w:t>
      </w:r>
      <w:r>
        <w:rPr>
          <w:spacing w:val="-1"/>
          <w:sz w:val="17"/>
        </w:rPr>
        <w:t xml:space="preserve"> </w:t>
      </w:r>
      <w:r>
        <w:rPr>
          <w:sz w:val="17"/>
        </w:rPr>
        <w:t>Překročení</w:t>
      </w:r>
      <w:r>
        <w:rPr>
          <w:spacing w:val="-1"/>
          <w:sz w:val="17"/>
        </w:rPr>
        <w:t xml:space="preserve"> </w:t>
      </w:r>
      <w:r>
        <w:rPr>
          <w:sz w:val="17"/>
        </w:rPr>
        <w:t>stanovených</w:t>
      </w:r>
      <w:r>
        <w:rPr>
          <w:spacing w:val="-2"/>
          <w:sz w:val="17"/>
        </w:rPr>
        <w:t xml:space="preserve"> </w:t>
      </w:r>
      <w:r>
        <w:rPr>
          <w:sz w:val="17"/>
        </w:rPr>
        <w:t>limitů je porušením smlouvy a dodavatel může výsledek rozborů použít jako podklad pro stanovení smluvní pokuty. Náklady na odběr</w:t>
      </w:r>
      <w:r>
        <w:rPr>
          <w:spacing w:val="80"/>
          <w:sz w:val="17"/>
        </w:rPr>
        <w:t xml:space="preserve"> </w:t>
      </w:r>
      <w:r>
        <w:rPr>
          <w:sz w:val="17"/>
        </w:rPr>
        <w:t>a rozbor hradí v tomto případě odběratel.</w:t>
      </w:r>
    </w:p>
    <w:p w14:paraId="313F7DC6" w14:textId="77777777" w:rsidR="00A94D6F" w:rsidRDefault="00000000">
      <w:pPr>
        <w:pStyle w:val="Nadpis1"/>
        <w:numPr>
          <w:ilvl w:val="0"/>
          <w:numId w:val="11"/>
        </w:numPr>
        <w:tabs>
          <w:tab w:val="left" w:pos="1040"/>
        </w:tabs>
        <w:spacing w:before="187"/>
        <w:ind w:left="1040" w:hanging="352"/>
        <w:jc w:val="left"/>
      </w:pPr>
      <w:r>
        <w:t>Cena,</w:t>
      </w:r>
      <w:r>
        <w:rPr>
          <w:spacing w:val="-6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t>podmínky,</w:t>
      </w:r>
      <w:r>
        <w:rPr>
          <w:spacing w:val="-3"/>
        </w:rPr>
        <w:t xml:space="preserve"> </w:t>
      </w:r>
      <w:r>
        <w:rPr>
          <w:spacing w:val="-2"/>
        </w:rPr>
        <w:t>doručování</w:t>
      </w:r>
    </w:p>
    <w:p w14:paraId="6BC8DD15" w14:textId="77777777" w:rsidR="00A94D6F" w:rsidRDefault="00000000">
      <w:pPr>
        <w:pStyle w:val="Odstavecseseznamem"/>
        <w:numPr>
          <w:ilvl w:val="0"/>
          <w:numId w:val="2"/>
        </w:numPr>
        <w:tabs>
          <w:tab w:val="left" w:pos="198"/>
        </w:tabs>
        <w:spacing w:before="64" w:line="244" w:lineRule="auto"/>
        <w:ind w:left="1" w:right="1" w:firstLine="0"/>
        <w:jc w:val="both"/>
        <w:rPr>
          <w:sz w:val="17"/>
        </w:rPr>
      </w:pPr>
      <w:r>
        <w:rPr>
          <w:sz w:val="17"/>
        </w:rPr>
        <w:t>Právo na vodné vzniká vtokem vody do potrubí napojeného bezprostředně</w:t>
      </w:r>
      <w:r>
        <w:rPr>
          <w:spacing w:val="40"/>
          <w:sz w:val="17"/>
        </w:rPr>
        <w:t xml:space="preserve"> </w:t>
      </w:r>
      <w:r>
        <w:rPr>
          <w:sz w:val="17"/>
        </w:rPr>
        <w:t>za</w:t>
      </w:r>
      <w:r>
        <w:rPr>
          <w:spacing w:val="40"/>
          <w:sz w:val="17"/>
        </w:rPr>
        <w:t xml:space="preserve"> </w:t>
      </w:r>
      <w:r>
        <w:rPr>
          <w:sz w:val="17"/>
        </w:rPr>
        <w:t>vodoměrem,</w:t>
      </w:r>
      <w:r>
        <w:rPr>
          <w:spacing w:val="40"/>
          <w:sz w:val="17"/>
        </w:rPr>
        <w:t xml:space="preserve"> </w:t>
      </w:r>
      <w:r>
        <w:rPr>
          <w:sz w:val="17"/>
        </w:rPr>
        <w:t>a</w:t>
      </w:r>
      <w:r>
        <w:rPr>
          <w:spacing w:val="40"/>
          <w:sz w:val="17"/>
        </w:rPr>
        <w:t xml:space="preserve"> </w:t>
      </w:r>
      <w:r>
        <w:rPr>
          <w:sz w:val="17"/>
        </w:rPr>
        <w:t>není-li</w:t>
      </w:r>
      <w:r>
        <w:rPr>
          <w:spacing w:val="40"/>
          <w:sz w:val="17"/>
        </w:rPr>
        <w:t xml:space="preserve"> </w:t>
      </w:r>
      <w:r>
        <w:rPr>
          <w:sz w:val="17"/>
        </w:rPr>
        <w:t>vodoměr,</w:t>
      </w:r>
      <w:r>
        <w:rPr>
          <w:spacing w:val="40"/>
          <w:sz w:val="17"/>
        </w:rPr>
        <w:t xml:space="preserve"> </w:t>
      </w:r>
      <w:r>
        <w:rPr>
          <w:sz w:val="17"/>
        </w:rPr>
        <w:t>vtokem</w:t>
      </w:r>
      <w:r>
        <w:rPr>
          <w:spacing w:val="40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vnitřního uzávěru připojeného pozemku nebo stavby, popř. do</w:t>
      </w:r>
      <w:r>
        <w:rPr>
          <w:spacing w:val="-11"/>
          <w:sz w:val="17"/>
        </w:rPr>
        <w:t xml:space="preserve"> </w:t>
      </w:r>
      <w:r>
        <w:rPr>
          <w:sz w:val="17"/>
        </w:rPr>
        <w:t>uzávěru</w:t>
      </w:r>
      <w:r>
        <w:rPr>
          <w:spacing w:val="-11"/>
          <w:sz w:val="17"/>
        </w:rPr>
        <w:t xml:space="preserve"> </w:t>
      </w:r>
      <w:r>
        <w:rPr>
          <w:sz w:val="17"/>
        </w:rPr>
        <w:t>hydrantu</w:t>
      </w:r>
      <w:r>
        <w:rPr>
          <w:spacing w:val="-11"/>
          <w:sz w:val="17"/>
        </w:rPr>
        <w:t xml:space="preserve"> </w:t>
      </w:r>
      <w:r>
        <w:rPr>
          <w:sz w:val="17"/>
        </w:rPr>
        <w:t>nebo</w:t>
      </w:r>
      <w:r>
        <w:rPr>
          <w:spacing w:val="-11"/>
          <w:sz w:val="17"/>
        </w:rPr>
        <w:t xml:space="preserve"> </w:t>
      </w:r>
      <w:r>
        <w:rPr>
          <w:sz w:val="17"/>
        </w:rPr>
        <w:t>výtokového</w:t>
      </w:r>
      <w:r>
        <w:rPr>
          <w:spacing w:val="-11"/>
          <w:sz w:val="17"/>
        </w:rPr>
        <w:t xml:space="preserve"> </w:t>
      </w:r>
      <w:r>
        <w:rPr>
          <w:sz w:val="17"/>
        </w:rPr>
        <w:t>stojanu.</w:t>
      </w:r>
      <w:r>
        <w:rPr>
          <w:spacing w:val="-8"/>
          <w:sz w:val="17"/>
        </w:rPr>
        <w:t xml:space="preserve"> </w:t>
      </w:r>
      <w:r>
        <w:rPr>
          <w:sz w:val="17"/>
        </w:rPr>
        <w:t>Právo</w:t>
      </w:r>
      <w:r>
        <w:rPr>
          <w:spacing w:val="-11"/>
          <w:sz w:val="17"/>
        </w:rPr>
        <w:t xml:space="preserve"> </w:t>
      </w:r>
      <w:r>
        <w:rPr>
          <w:sz w:val="17"/>
        </w:rPr>
        <w:t>na</w:t>
      </w:r>
      <w:r>
        <w:rPr>
          <w:spacing w:val="-5"/>
          <w:sz w:val="17"/>
        </w:rPr>
        <w:t xml:space="preserve"> </w:t>
      </w:r>
      <w:r>
        <w:rPr>
          <w:sz w:val="17"/>
        </w:rPr>
        <w:t xml:space="preserve">stočné vzniká okamžikem vtoku odpadních a srážkových vod do </w:t>
      </w:r>
      <w:r>
        <w:rPr>
          <w:spacing w:val="-2"/>
          <w:sz w:val="17"/>
        </w:rPr>
        <w:t>kanalizace.</w:t>
      </w:r>
    </w:p>
    <w:p w14:paraId="13D66BC3" w14:textId="77777777" w:rsidR="00A94D6F" w:rsidRDefault="00000000">
      <w:pPr>
        <w:pStyle w:val="Odstavecseseznamem"/>
        <w:numPr>
          <w:ilvl w:val="0"/>
          <w:numId w:val="2"/>
        </w:numPr>
        <w:tabs>
          <w:tab w:val="left" w:pos="215"/>
        </w:tabs>
        <w:spacing w:line="244" w:lineRule="auto"/>
        <w:ind w:left="1" w:firstLine="0"/>
        <w:jc w:val="both"/>
        <w:rPr>
          <w:sz w:val="17"/>
        </w:rPr>
      </w:pPr>
      <w:r>
        <w:rPr>
          <w:sz w:val="17"/>
        </w:rPr>
        <w:t>Vodné</w:t>
      </w:r>
      <w:r>
        <w:rPr>
          <w:spacing w:val="26"/>
          <w:sz w:val="17"/>
        </w:rPr>
        <w:t xml:space="preserve"> </w:t>
      </w:r>
      <w:r>
        <w:rPr>
          <w:sz w:val="17"/>
        </w:rPr>
        <w:t>a</w:t>
      </w:r>
      <w:r>
        <w:rPr>
          <w:spacing w:val="23"/>
          <w:sz w:val="17"/>
        </w:rPr>
        <w:t xml:space="preserve"> </w:t>
      </w:r>
      <w:r>
        <w:rPr>
          <w:sz w:val="17"/>
        </w:rPr>
        <w:t>stočné</w:t>
      </w:r>
      <w:r>
        <w:rPr>
          <w:spacing w:val="25"/>
          <w:sz w:val="17"/>
        </w:rPr>
        <w:t xml:space="preserve"> </w:t>
      </w:r>
      <w:r>
        <w:rPr>
          <w:sz w:val="17"/>
        </w:rPr>
        <w:t>má</w:t>
      </w:r>
      <w:r>
        <w:rPr>
          <w:spacing w:val="23"/>
          <w:sz w:val="17"/>
        </w:rPr>
        <w:t xml:space="preserve"> </w:t>
      </w:r>
      <w:r>
        <w:rPr>
          <w:sz w:val="17"/>
        </w:rPr>
        <w:t>jednosložkovou</w:t>
      </w:r>
      <w:r>
        <w:rPr>
          <w:spacing w:val="23"/>
          <w:sz w:val="17"/>
        </w:rPr>
        <w:t xml:space="preserve"> </w:t>
      </w:r>
      <w:r>
        <w:rPr>
          <w:sz w:val="17"/>
        </w:rPr>
        <w:t>formu</w:t>
      </w:r>
      <w:r>
        <w:rPr>
          <w:spacing w:val="23"/>
          <w:sz w:val="17"/>
        </w:rPr>
        <w:t xml:space="preserve"> </w:t>
      </w:r>
      <w:r>
        <w:rPr>
          <w:sz w:val="17"/>
        </w:rPr>
        <w:t>a</w:t>
      </w:r>
      <w:r>
        <w:rPr>
          <w:spacing w:val="25"/>
          <w:sz w:val="17"/>
        </w:rPr>
        <w:t xml:space="preserve"> </w:t>
      </w:r>
      <w:r>
        <w:rPr>
          <w:sz w:val="17"/>
        </w:rPr>
        <w:t>je</w:t>
      </w:r>
      <w:r>
        <w:rPr>
          <w:spacing w:val="25"/>
          <w:sz w:val="17"/>
        </w:rPr>
        <w:t xml:space="preserve"> </w:t>
      </w:r>
      <w:r>
        <w:rPr>
          <w:sz w:val="17"/>
        </w:rPr>
        <w:t>stanoveno v</w:t>
      </w:r>
      <w:r>
        <w:rPr>
          <w:spacing w:val="-2"/>
          <w:sz w:val="17"/>
        </w:rPr>
        <w:t xml:space="preserve"> </w:t>
      </w:r>
      <w:r>
        <w:rPr>
          <w:sz w:val="17"/>
        </w:rPr>
        <w:t>souladu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s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platnými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právními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předpisy.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Výši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vodného</w:t>
      </w:r>
      <w:r>
        <w:rPr>
          <w:spacing w:val="40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stočného</w:t>
      </w:r>
      <w:r>
        <w:rPr>
          <w:spacing w:val="80"/>
          <w:sz w:val="17"/>
        </w:rPr>
        <w:t xml:space="preserve"> </w:t>
      </w:r>
      <w:r>
        <w:rPr>
          <w:sz w:val="17"/>
        </w:rPr>
        <w:t>schvaluje</w:t>
      </w:r>
      <w:r>
        <w:rPr>
          <w:spacing w:val="80"/>
          <w:sz w:val="17"/>
        </w:rPr>
        <w:t xml:space="preserve"> </w:t>
      </w:r>
      <w:r>
        <w:rPr>
          <w:sz w:val="17"/>
        </w:rPr>
        <w:t>statutární</w:t>
      </w:r>
      <w:r>
        <w:rPr>
          <w:spacing w:val="80"/>
          <w:sz w:val="17"/>
        </w:rPr>
        <w:t xml:space="preserve"> </w:t>
      </w:r>
      <w:r>
        <w:rPr>
          <w:sz w:val="17"/>
        </w:rPr>
        <w:t>orgán</w:t>
      </w:r>
      <w:r>
        <w:rPr>
          <w:spacing w:val="80"/>
          <w:sz w:val="17"/>
        </w:rPr>
        <w:t xml:space="preserve"> </w:t>
      </w:r>
      <w:r>
        <w:rPr>
          <w:sz w:val="17"/>
        </w:rPr>
        <w:t>vlastníka</w:t>
      </w:r>
      <w:r>
        <w:rPr>
          <w:spacing w:val="80"/>
          <w:sz w:val="17"/>
        </w:rPr>
        <w:t xml:space="preserve"> </w:t>
      </w:r>
      <w:r>
        <w:rPr>
          <w:sz w:val="17"/>
        </w:rPr>
        <w:t>vodovodů a</w:t>
      </w:r>
      <w:r>
        <w:rPr>
          <w:spacing w:val="-1"/>
          <w:sz w:val="17"/>
        </w:rPr>
        <w:t xml:space="preserve"> </w:t>
      </w:r>
      <w:r>
        <w:rPr>
          <w:sz w:val="17"/>
        </w:rPr>
        <w:t>kanalizací</w:t>
      </w:r>
      <w:r>
        <w:rPr>
          <w:spacing w:val="79"/>
          <w:sz w:val="17"/>
        </w:rPr>
        <w:t xml:space="preserve"> </w:t>
      </w:r>
      <w:r>
        <w:rPr>
          <w:sz w:val="17"/>
        </w:rPr>
        <w:t>na</w:t>
      </w:r>
      <w:r>
        <w:rPr>
          <w:spacing w:val="80"/>
          <w:sz w:val="17"/>
        </w:rPr>
        <w:t xml:space="preserve"> </w:t>
      </w:r>
      <w:r>
        <w:rPr>
          <w:sz w:val="17"/>
        </w:rPr>
        <w:t>návrh</w:t>
      </w:r>
      <w:r>
        <w:rPr>
          <w:spacing w:val="78"/>
          <w:sz w:val="17"/>
        </w:rPr>
        <w:t xml:space="preserve"> </w:t>
      </w:r>
      <w:r>
        <w:rPr>
          <w:sz w:val="17"/>
        </w:rPr>
        <w:t>dodavatele.</w:t>
      </w:r>
      <w:r>
        <w:rPr>
          <w:spacing w:val="80"/>
          <w:sz w:val="17"/>
        </w:rPr>
        <w:t xml:space="preserve"> </w:t>
      </w:r>
      <w:r>
        <w:rPr>
          <w:sz w:val="17"/>
        </w:rPr>
        <w:t>Ceny</w:t>
      </w:r>
      <w:r>
        <w:rPr>
          <w:spacing w:val="79"/>
          <w:sz w:val="17"/>
        </w:rPr>
        <w:t xml:space="preserve"> </w:t>
      </w:r>
      <w:r>
        <w:rPr>
          <w:sz w:val="17"/>
        </w:rPr>
        <w:t>jsou</w:t>
      </w:r>
      <w:r>
        <w:rPr>
          <w:spacing w:val="78"/>
          <w:sz w:val="17"/>
        </w:rPr>
        <w:t xml:space="preserve"> </w:t>
      </w:r>
      <w:r>
        <w:rPr>
          <w:sz w:val="17"/>
        </w:rPr>
        <w:t>k</w:t>
      </w:r>
      <w:r>
        <w:rPr>
          <w:spacing w:val="80"/>
          <w:sz w:val="17"/>
        </w:rPr>
        <w:t xml:space="preserve"> </w:t>
      </w:r>
      <w:r>
        <w:rPr>
          <w:sz w:val="17"/>
        </w:rPr>
        <w:t>dispozici v</w:t>
      </w:r>
      <w:r>
        <w:rPr>
          <w:spacing w:val="-2"/>
          <w:sz w:val="17"/>
        </w:rPr>
        <w:t xml:space="preserve"> </w:t>
      </w:r>
      <w:proofErr w:type="gramStart"/>
      <w:r>
        <w:rPr>
          <w:sz w:val="17"/>
        </w:rPr>
        <w:t>provozovně</w:t>
      </w:r>
      <w:r>
        <w:rPr>
          <w:spacing w:val="65"/>
          <w:sz w:val="17"/>
        </w:rPr>
        <w:t xml:space="preserve">  </w:t>
      </w:r>
      <w:r>
        <w:rPr>
          <w:sz w:val="17"/>
        </w:rPr>
        <w:t>a</w:t>
      </w:r>
      <w:proofErr w:type="gramEnd"/>
      <w:r>
        <w:rPr>
          <w:spacing w:val="63"/>
          <w:sz w:val="17"/>
        </w:rPr>
        <w:t xml:space="preserve">  </w:t>
      </w:r>
      <w:proofErr w:type="gramStart"/>
      <w:r>
        <w:rPr>
          <w:sz w:val="17"/>
        </w:rPr>
        <w:t>na</w:t>
      </w:r>
      <w:r>
        <w:rPr>
          <w:spacing w:val="65"/>
          <w:sz w:val="17"/>
        </w:rPr>
        <w:t xml:space="preserve">  </w:t>
      </w:r>
      <w:r>
        <w:rPr>
          <w:sz w:val="17"/>
        </w:rPr>
        <w:t>webových</w:t>
      </w:r>
      <w:proofErr w:type="gramEnd"/>
      <w:r>
        <w:rPr>
          <w:spacing w:val="63"/>
          <w:sz w:val="17"/>
        </w:rPr>
        <w:t xml:space="preserve">  </w:t>
      </w:r>
      <w:proofErr w:type="gramStart"/>
      <w:r>
        <w:rPr>
          <w:sz w:val="17"/>
        </w:rPr>
        <w:t>stránkách</w:t>
      </w:r>
      <w:r>
        <w:rPr>
          <w:spacing w:val="63"/>
          <w:sz w:val="17"/>
        </w:rPr>
        <w:t xml:space="preserve">  </w:t>
      </w:r>
      <w:r>
        <w:rPr>
          <w:sz w:val="17"/>
        </w:rPr>
        <w:t>dodavatele</w:t>
      </w:r>
      <w:proofErr w:type="gramEnd"/>
      <w:r>
        <w:rPr>
          <w:sz w:val="17"/>
        </w:rPr>
        <w:t xml:space="preserve"> a</w:t>
      </w:r>
      <w:r>
        <w:rPr>
          <w:spacing w:val="-1"/>
          <w:sz w:val="17"/>
        </w:rPr>
        <w:t xml:space="preserve"> </w:t>
      </w:r>
      <w:r>
        <w:rPr>
          <w:sz w:val="17"/>
        </w:rPr>
        <w:t>u</w:t>
      </w:r>
      <w:r>
        <w:rPr>
          <w:spacing w:val="-1"/>
          <w:sz w:val="17"/>
        </w:rPr>
        <w:t xml:space="preserve"> </w:t>
      </w:r>
      <w:r>
        <w:rPr>
          <w:sz w:val="17"/>
        </w:rPr>
        <w:t>vlastníka vodovodů a kanalizací. Dodavatel si sjednává právo měnit jednostranně takto stanovené ceny v mezích platných právních předpisů vztahujících se k cenotvorbě vodného</w:t>
      </w:r>
      <w:r>
        <w:rPr>
          <w:spacing w:val="40"/>
          <w:sz w:val="17"/>
        </w:rPr>
        <w:t xml:space="preserve"> </w:t>
      </w:r>
      <w:r>
        <w:rPr>
          <w:sz w:val="17"/>
        </w:rPr>
        <w:t>a</w:t>
      </w:r>
      <w:r>
        <w:rPr>
          <w:spacing w:val="40"/>
          <w:sz w:val="17"/>
        </w:rPr>
        <w:t xml:space="preserve"> </w:t>
      </w:r>
      <w:r>
        <w:rPr>
          <w:sz w:val="17"/>
        </w:rPr>
        <w:t>stočného.</w:t>
      </w:r>
      <w:r>
        <w:rPr>
          <w:spacing w:val="40"/>
          <w:sz w:val="17"/>
        </w:rPr>
        <w:t xml:space="preserve"> </w:t>
      </w:r>
      <w:r>
        <w:rPr>
          <w:sz w:val="17"/>
        </w:rPr>
        <w:t>Změna</w:t>
      </w:r>
      <w:r>
        <w:rPr>
          <w:spacing w:val="40"/>
          <w:sz w:val="17"/>
        </w:rPr>
        <w:t xml:space="preserve"> </w:t>
      </w:r>
      <w:r>
        <w:rPr>
          <w:sz w:val="17"/>
        </w:rPr>
        <w:t>ceny</w:t>
      </w:r>
      <w:r>
        <w:rPr>
          <w:spacing w:val="40"/>
          <w:sz w:val="17"/>
        </w:rPr>
        <w:t xml:space="preserve"> </w:t>
      </w:r>
      <w:r>
        <w:rPr>
          <w:sz w:val="17"/>
        </w:rPr>
        <w:t>se</w:t>
      </w:r>
      <w:r>
        <w:rPr>
          <w:spacing w:val="40"/>
          <w:sz w:val="17"/>
        </w:rPr>
        <w:t xml:space="preserve"> </w:t>
      </w:r>
      <w:r>
        <w:rPr>
          <w:sz w:val="17"/>
        </w:rPr>
        <w:t>oznamuje</w:t>
      </w:r>
      <w:r>
        <w:rPr>
          <w:spacing w:val="40"/>
          <w:sz w:val="17"/>
        </w:rPr>
        <w:t xml:space="preserve"> </w:t>
      </w:r>
      <w:r>
        <w:rPr>
          <w:sz w:val="17"/>
        </w:rPr>
        <w:t>způsobem v</w:t>
      </w:r>
      <w:r>
        <w:rPr>
          <w:spacing w:val="-1"/>
          <w:sz w:val="17"/>
        </w:rPr>
        <w:t xml:space="preserve"> </w:t>
      </w:r>
      <w:r>
        <w:rPr>
          <w:sz w:val="17"/>
        </w:rPr>
        <w:t>místě obvyklým. Takto upravenou cenu považují obě smluvní strany za dohodnutou.</w:t>
      </w:r>
    </w:p>
    <w:p w14:paraId="23F0D881" w14:textId="77777777" w:rsidR="00A94D6F" w:rsidRDefault="00000000">
      <w:pPr>
        <w:pStyle w:val="Odstavecseseznamem"/>
        <w:numPr>
          <w:ilvl w:val="0"/>
          <w:numId w:val="2"/>
        </w:numPr>
        <w:tabs>
          <w:tab w:val="left" w:pos="205"/>
        </w:tabs>
        <w:spacing w:before="52" w:line="244" w:lineRule="auto"/>
        <w:ind w:left="1" w:right="1" w:firstLine="0"/>
        <w:jc w:val="both"/>
        <w:rPr>
          <w:sz w:val="17"/>
        </w:rPr>
      </w:pPr>
      <w:r>
        <w:rPr>
          <w:sz w:val="17"/>
        </w:rPr>
        <w:t>Dojde-li ke změně ceny a není-li k dispozici časový odečet spotřeby, bude provedeno vyúčtování na základě průměrné denní</w:t>
      </w:r>
      <w:r>
        <w:rPr>
          <w:spacing w:val="-7"/>
          <w:sz w:val="17"/>
        </w:rPr>
        <w:t xml:space="preserve"> </w:t>
      </w:r>
      <w:r>
        <w:rPr>
          <w:sz w:val="17"/>
        </w:rPr>
        <w:t>spotřeby</w:t>
      </w:r>
      <w:r>
        <w:rPr>
          <w:spacing w:val="-9"/>
          <w:sz w:val="17"/>
        </w:rPr>
        <w:t xml:space="preserve"> </w:t>
      </w:r>
      <w:r>
        <w:rPr>
          <w:sz w:val="17"/>
        </w:rPr>
        <w:t>za</w:t>
      </w:r>
      <w:r>
        <w:rPr>
          <w:spacing w:val="-9"/>
          <w:sz w:val="17"/>
        </w:rPr>
        <w:t xml:space="preserve"> </w:t>
      </w:r>
      <w:r>
        <w:rPr>
          <w:sz w:val="17"/>
        </w:rPr>
        <w:t>předchozí</w:t>
      </w:r>
      <w:r>
        <w:rPr>
          <w:spacing w:val="-7"/>
          <w:sz w:val="17"/>
        </w:rPr>
        <w:t xml:space="preserve"> </w:t>
      </w:r>
      <w:r>
        <w:rPr>
          <w:sz w:val="17"/>
        </w:rPr>
        <w:t>odečtové</w:t>
      </w:r>
      <w:r>
        <w:rPr>
          <w:spacing w:val="-9"/>
          <w:sz w:val="17"/>
        </w:rPr>
        <w:t xml:space="preserve"> </w:t>
      </w:r>
      <w:r>
        <w:rPr>
          <w:sz w:val="17"/>
        </w:rPr>
        <w:t>období.</w:t>
      </w:r>
      <w:r>
        <w:rPr>
          <w:spacing w:val="-7"/>
          <w:sz w:val="17"/>
        </w:rPr>
        <w:t xml:space="preserve"> </w:t>
      </w:r>
      <w:r>
        <w:rPr>
          <w:sz w:val="17"/>
        </w:rPr>
        <w:t>Vyúčtování</w:t>
      </w:r>
      <w:r>
        <w:rPr>
          <w:spacing w:val="-7"/>
          <w:sz w:val="17"/>
        </w:rPr>
        <w:t xml:space="preserve"> </w:t>
      </w:r>
      <w:r>
        <w:rPr>
          <w:sz w:val="17"/>
        </w:rPr>
        <w:t>bude provedeno za spotřebu od data posledního odečtu k datu změny</w:t>
      </w:r>
      <w:r>
        <w:rPr>
          <w:spacing w:val="70"/>
          <w:sz w:val="17"/>
        </w:rPr>
        <w:t xml:space="preserve"> </w:t>
      </w:r>
      <w:r>
        <w:rPr>
          <w:sz w:val="17"/>
        </w:rPr>
        <w:t>ceny</w:t>
      </w:r>
      <w:r>
        <w:rPr>
          <w:spacing w:val="72"/>
          <w:sz w:val="17"/>
        </w:rPr>
        <w:t xml:space="preserve"> </w:t>
      </w:r>
      <w:r>
        <w:rPr>
          <w:sz w:val="17"/>
        </w:rPr>
        <w:t>dle</w:t>
      </w:r>
      <w:r>
        <w:rPr>
          <w:spacing w:val="69"/>
          <w:sz w:val="17"/>
        </w:rPr>
        <w:t xml:space="preserve"> </w:t>
      </w:r>
      <w:r>
        <w:rPr>
          <w:sz w:val="17"/>
        </w:rPr>
        <w:t>předchozí</w:t>
      </w:r>
      <w:r>
        <w:rPr>
          <w:spacing w:val="72"/>
          <w:sz w:val="17"/>
        </w:rPr>
        <w:t xml:space="preserve"> </w:t>
      </w:r>
      <w:r>
        <w:rPr>
          <w:sz w:val="17"/>
        </w:rPr>
        <w:t>ceny</w:t>
      </w:r>
      <w:r>
        <w:rPr>
          <w:spacing w:val="72"/>
          <w:sz w:val="17"/>
        </w:rPr>
        <w:t xml:space="preserve"> </w:t>
      </w:r>
      <w:r>
        <w:rPr>
          <w:sz w:val="17"/>
        </w:rPr>
        <w:t>a</w:t>
      </w:r>
      <w:r>
        <w:rPr>
          <w:spacing w:val="69"/>
          <w:sz w:val="17"/>
        </w:rPr>
        <w:t xml:space="preserve"> </w:t>
      </w:r>
      <w:r>
        <w:rPr>
          <w:sz w:val="17"/>
        </w:rPr>
        <w:t>od</w:t>
      </w:r>
      <w:r>
        <w:rPr>
          <w:spacing w:val="73"/>
          <w:sz w:val="17"/>
        </w:rPr>
        <w:t xml:space="preserve"> </w:t>
      </w:r>
      <w:r>
        <w:rPr>
          <w:sz w:val="17"/>
        </w:rPr>
        <w:t>data</w:t>
      </w:r>
      <w:r>
        <w:rPr>
          <w:spacing w:val="73"/>
          <w:sz w:val="17"/>
        </w:rPr>
        <w:t xml:space="preserve"> </w:t>
      </w:r>
      <w:r>
        <w:rPr>
          <w:sz w:val="17"/>
        </w:rPr>
        <w:t>změny</w:t>
      </w:r>
      <w:r>
        <w:rPr>
          <w:spacing w:val="70"/>
          <w:sz w:val="17"/>
        </w:rPr>
        <w:t xml:space="preserve"> </w:t>
      </w:r>
      <w:r>
        <w:rPr>
          <w:sz w:val="17"/>
        </w:rPr>
        <w:t>ceny k novému odečtu v nové ceně.</w:t>
      </w:r>
    </w:p>
    <w:p w14:paraId="69AE9D56" w14:textId="77777777" w:rsidR="00A94D6F" w:rsidRDefault="00000000">
      <w:pPr>
        <w:pStyle w:val="Odstavecseseznamem"/>
        <w:numPr>
          <w:ilvl w:val="0"/>
          <w:numId w:val="2"/>
        </w:numPr>
        <w:tabs>
          <w:tab w:val="left" w:pos="198"/>
        </w:tabs>
        <w:spacing w:before="54" w:line="244" w:lineRule="auto"/>
        <w:ind w:left="1" w:firstLine="0"/>
        <w:jc w:val="both"/>
        <w:rPr>
          <w:sz w:val="17"/>
        </w:rPr>
      </w:pPr>
      <w:r>
        <w:rPr>
          <w:sz w:val="17"/>
        </w:rPr>
        <w:t>Splatnost faktur je 14 dnů od data vystavení. Způsob platby</w:t>
      </w:r>
      <w:r>
        <w:rPr>
          <w:spacing w:val="40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zasílání</w:t>
      </w:r>
      <w:r>
        <w:rPr>
          <w:spacing w:val="-8"/>
          <w:sz w:val="17"/>
        </w:rPr>
        <w:t xml:space="preserve"> </w:t>
      </w:r>
      <w:r>
        <w:rPr>
          <w:sz w:val="17"/>
        </w:rPr>
        <w:t>faktur</w:t>
      </w:r>
      <w:r>
        <w:rPr>
          <w:spacing w:val="-7"/>
          <w:sz w:val="17"/>
        </w:rPr>
        <w:t xml:space="preserve"> </w:t>
      </w:r>
      <w:r>
        <w:rPr>
          <w:sz w:val="17"/>
        </w:rPr>
        <w:t>jsou</w:t>
      </w:r>
      <w:r>
        <w:rPr>
          <w:spacing w:val="-9"/>
          <w:sz w:val="17"/>
        </w:rPr>
        <w:t xml:space="preserve"> </w:t>
      </w:r>
      <w:r>
        <w:rPr>
          <w:sz w:val="17"/>
        </w:rPr>
        <w:t>sjednány</w:t>
      </w:r>
      <w:r>
        <w:rPr>
          <w:spacing w:val="-6"/>
          <w:sz w:val="17"/>
        </w:rPr>
        <w:t xml:space="preserve"> </w:t>
      </w:r>
      <w:r>
        <w:rPr>
          <w:sz w:val="17"/>
        </w:rPr>
        <w:t>ve</w:t>
      </w:r>
      <w:r>
        <w:rPr>
          <w:spacing w:val="-9"/>
          <w:sz w:val="17"/>
        </w:rPr>
        <w:t xml:space="preserve"> </w:t>
      </w:r>
      <w:r>
        <w:rPr>
          <w:sz w:val="17"/>
        </w:rPr>
        <w:t>smlouvě.</w:t>
      </w:r>
      <w:r>
        <w:rPr>
          <w:spacing w:val="-8"/>
          <w:sz w:val="17"/>
        </w:rPr>
        <w:t xml:space="preserve"> </w:t>
      </w:r>
      <w:r>
        <w:rPr>
          <w:sz w:val="17"/>
        </w:rPr>
        <w:t>Dodavatel</w:t>
      </w:r>
      <w:r>
        <w:rPr>
          <w:spacing w:val="-6"/>
          <w:sz w:val="17"/>
        </w:rPr>
        <w:t xml:space="preserve"> </w:t>
      </w:r>
      <w:r>
        <w:rPr>
          <w:sz w:val="17"/>
        </w:rPr>
        <w:t>má</w:t>
      </w:r>
      <w:r>
        <w:rPr>
          <w:spacing w:val="-11"/>
          <w:sz w:val="17"/>
        </w:rPr>
        <w:t xml:space="preserve"> </w:t>
      </w:r>
      <w:r>
        <w:rPr>
          <w:sz w:val="17"/>
        </w:rPr>
        <w:t>právo stanovit zálohový způsob platby do výše předpokládaného odběru</w:t>
      </w:r>
      <w:r>
        <w:rPr>
          <w:spacing w:val="-4"/>
          <w:sz w:val="17"/>
        </w:rPr>
        <w:t xml:space="preserve"> </w:t>
      </w:r>
      <w:r>
        <w:rPr>
          <w:sz w:val="17"/>
        </w:rPr>
        <w:t>pitné</w:t>
      </w:r>
      <w:r>
        <w:rPr>
          <w:spacing w:val="-3"/>
          <w:sz w:val="17"/>
        </w:rPr>
        <w:t xml:space="preserve"> </w:t>
      </w:r>
      <w:r>
        <w:rPr>
          <w:sz w:val="17"/>
        </w:rPr>
        <w:t>vody</w:t>
      </w:r>
      <w:r>
        <w:rPr>
          <w:spacing w:val="-3"/>
          <w:sz w:val="17"/>
        </w:rPr>
        <w:t xml:space="preserve"> </w:t>
      </w:r>
      <w:r>
        <w:rPr>
          <w:sz w:val="17"/>
        </w:rPr>
        <w:t>nebo</w:t>
      </w:r>
      <w:r>
        <w:rPr>
          <w:spacing w:val="-3"/>
          <w:sz w:val="17"/>
        </w:rPr>
        <w:t xml:space="preserve"> </w:t>
      </w:r>
      <w:r>
        <w:rPr>
          <w:sz w:val="17"/>
        </w:rPr>
        <w:t>vypouštění</w:t>
      </w:r>
      <w:r>
        <w:rPr>
          <w:spacing w:val="-2"/>
          <w:sz w:val="17"/>
        </w:rPr>
        <w:t xml:space="preserve"> </w:t>
      </w:r>
      <w:r>
        <w:rPr>
          <w:sz w:val="17"/>
        </w:rPr>
        <w:t>odpadních</w:t>
      </w:r>
      <w:r>
        <w:rPr>
          <w:spacing w:val="-3"/>
          <w:sz w:val="17"/>
        </w:rPr>
        <w:t xml:space="preserve"> </w:t>
      </w:r>
      <w:r>
        <w:rPr>
          <w:sz w:val="17"/>
        </w:rPr>
        <w:t>vod</w:t>
      </w:r>
      <w:r>
        <w:rPr>
          <w:spacing w:val="-3"/>
          <w:sz w:val="17"/>
        </w:rPr>
        <w:t xml:space="preserve"> </w:t>
      </w:r>
      <w:r>
        <w:rPr>
          <w:sz w:val="17"/>
        </w:rPr>
        <w:t>za</w:t>
      </w:r>
      <w:r>
        <w:rPr>
          <w:spacing w:val="-3"/>
          <w:sz w:val="17"/>
        </w:rPr>
        <w:t xml:space="preserve"> </w:t>
      </w:r>
      <w:r>
        <w:rPr>
          <w:sz w:val="17"/>
        </w:rPr>
        <w:t>příslušné období</w:t>
      </w:r>
      <w:r>
        <w:rPr>
          <w:spacing w:val="10"/>
          <w:sz w:val="17"/>
        </w:rPr>
        <w:t xml:space="preserve"> </w:t>
      </w:r>
      <w:r>
        <w:rPr>
          <w:sz w:val="17"/>
        </w:rPr>
        <w:t>a</w:t>
      </w:r>
      <w:r>
        <w:rPr>
          <w:spacing w:val="12"/>
          <w:sz w:val="17"/>
        </w:rPr>
        <w:t xml:space="preserve"> </w:t>
      </w:r>
      <w:r>
        <w:rPr>
          <w:sz w:val="17"/>
        </w:rPr>
        <w:t>při</w:t>
      </w:r>
      <w:r>
        <w:rPr>
          <w:spacing w:val="11"/>
          <w:sz w:val="17"/>
        </w:rPr>
        <w:t xml:space="preserve"> </w:t>
      </w:r>
      <w:r>
        <w:rPr>
          <w:sz w:val="17"/>
        </w:rPr>
        <w:t>změně</w:t>
      </w:r>
      <w:r>
        <w:rPr>
          <w:spacing w:val="10"/>
          <w:sz w:val="17"/>
        </w:rPr>
        <w:t xml:space="preserve"> </w:t>
      </w:r>
      <w:r>
        <w:rPr>
          <w:sz w:val="17"/>
        </w:rPr>
        <w:t>ceny</w:t>
      </w:r>
      <w:r>
        <w:rPr>
          <w:spacing w:val="10"/>
          <w:sz w:val="17"/>
        </w:rPr>
        <w:t xml:space="preserve"> </w:t>
      </w:r>
      <w:r>
        <w:rPr>
          <w:sz w:val="17"/>
        </w:rPr>
        <w:t>nebo</w:t>
      </w:r>
      <w:r>
        <w:rPr>
          <w:spacing w:val="14"/>
          <w:sz w:val="17"/>
        </w:rPr>
        <w:t xml:space="preserve"> </w:t>
      </w:r>
      <w:r>
        <w:rPr>
          <w:sz w:val="17"/>
        </w:rPr>
        <w:t>výše</w:t>
      </w:r>
      <w:r>
        <w:rPr>
          <w:spacing w:val="9"/>
          <w:sz w:val="17"/>
        </w:rPr>
        <w:t xml:space="preserve"> </w:t>
      </w:r>
      <w:r>
        <w:rPr>
          <w:sz w:val="17"/>
        </w:rPr>
        <w:t>odběru</w:t>
      </w:r>
      <w:r>
        <w:rPr>
          <w:spacing w:val="11"/>
          <w:sz w:val="17"/>
        </w:rPr>
        <w:t xml:space="preserve"> </w:t>
      </w:r>
      <w:r>
        <w:rPr>
          <w:sz w:val="17"/>
        </w:rPr>
        <w:t>či</w:t>
      </w:r>
      <w:r>
        <w:rPr>
          <w:spacing w:val="11"/>
          <w:sz w:val="17"/>
        </w:rPr>
        <w:t xml:space="preserve"> </w:t>
      </w:r>
      <w:r>
        <w:rPr>
          <w:sz w:val="17"/>
        </w:rPr>
        <w:t>vypouštění</w:t>
      </w:r>
      <w:r>
        <w:rPr>
          <w:spacing w:val="11"/>
          <w:sz w:val="17"/>
        </w:rPr>
        <w:t xml:space="preserve"> </w:t>
      </w:r>
      <w:r>
        <w:rPr>
          <w:spacing w:val="-4"/>
          <w:sz w:val="17"/>
        </w:rPr>
        <w:t>výši</w:t>
      </w:r>
    </w:p>
    <w:p w14:paraId="6AD6C93A" w14:textId="77777777" w:rsidR="00A94D6F" w:rsidRDefault="00000000">
      <w:pPr>
        <w:pStyle w:val="Zkladntext"/>
        <w:spacing w:before="73" w:line="244" w:lineRule="auto"/>
        <w:ind w:right="143"/>
      </w:pPr>
      <w:r>
        <w:br w:type="column"/>
      </w:r>
      <w:r>
        <w:t>záloh upravit. Způsob platby záloh a vracení přeplatků jsou sjednány ve smlouvě.</w:t>
      </w:r>
    </w:p>
    <w:p w14:paraId="4CF29FDE" w14:textId="77777777" w:rsidR="00A94D6F" w:rsidRDefault="00000000">
      <w:pPr>
        <w:pStyle w:val="Odstavecseseznamem"/>
        <w:numPr>
          <w:ilvl w:val="0"/>
          <w:numId w:val="2"/>
        </w:numPr>
        <w:tabs>
          <w:tab w:val="left" w:pos="246"/>
        </w:tabs>
        <w:spacing w:before="59" w:line="244" w:lineRule="auto"/>
        <w:ind w:left="1" w:right="141" w:firstLine="0"/>
        <w:jc w:val="both"/>
        <w:rPr>
          <w:sz w:val="17"/>
        </w:rPr>
      </w:pPr>
      <w:r>
        <w:rPr>
          <w:sz w:val="17"/>
        </w:rPr>
        <w:t>Požadavky odběratele na zálohový či splátkový způsob platby nebo jeho změnu a změnu splatnosti faktur (daňových dokladů) musí být předem písemně dohodnuty s dodavatelem. Dodavatel neodpovídá za škodu vzniklou nesprávným označením platby nebo nedoručením platby třetí osobou.</w:t>
      </w:r>
    </w:p>
    <w:p w14:paraId="12EBF3C6" w14:textId="77777777" w:rsidR="00A94D6F" w:rsidRDefault="00000000">
      <w:pPr>
        <w:pStyle w:val="Odstavecseseznamem"/>
        <w:numPr>
          <w:ilvl w:val="0"/>
          <w:numId w:val="2"/>
        </w:numPr>
        <w:tabs>
          <w:tab w:val="left" w:pos="217"/>
        </w:tabs>
        <w:spacing w:before="58"/>
        <w:ind w:left="1" w:right="143" w:firstLine="0"/>
        <w:jc w:val="both"/>
        <w:rPr>
          <w:sz w:val="17"/>
        </w:rPr>
      </w:pPr>
      <w:r>
        <w:rPr>
          <w:sz w:val="17"/>
        </w:rPr>
        <w:t>Písemnosti jsou zasílány na příslušnou adresu odběratele uvedenou ve smlouvě.</w:t>
      </w:r>
    </w:p>
    <w:p w14:paraId="00F3AA88" w14:textId="77777777" w:rsidR="00A94D6F" w:rsidRDefault="00A94D6F">
      <w:pPr>
        <w:pStyle w:val="Zkladntext"/>
        <w:spacing w:before="5"/>
        <w:ind w:left="0"/>
        <w:jc w:val="left"/>
      </w:pPr>
    </w:p>
    <w:p w14:paraId="1EE1CE58" w14:textId="77777777" w:rsidR="00A94D6F" w:rsidRDefault="00000000">
      <w:pPr>
        <w:pStyle w:val="Nadpis1"/>
        <w:numPr>
          <w:ilvl w:val="0"/>
          <w:numId w:val="11"/>
        </w:numPr>
        <w:tabs>
          <w:tab w:val="left" w:pos="259"/>
          <w:tab w:val="left" w:pos="2224"/>
        </w:tabs>
        <w:spacing w:before="1"/>
        <w:ind w:left="2224" w:right="145" w:hanging="2220"/>
        <w:jc w:val="left"/>
      </w:pPr>
      <w:r>
        <w:t>Neoprávněný</w:t>
      </w:r>
      <w:r>
        <w:rPr>
          <w:spacing w:val="-6"/>
        </w:rPr>
        <w:t xml:space="preserve"> </w:t>
      </w:r>
      <w:r>
        <w:t>odběr</w:t>
      </w:r>
      <w:r>
        <w:rPr>
          <w:spacing w:val="-5"/>
        </w:rPr>
        <w:t xml:space="preserve"> </w:t>
      </w:r>
      <w:r>
        <w:t>pitné</w:t>
      </w:r>
      <w:r>
        <w:rPr>
          <w:spacing w:val="-6"/>
        </w:rPr>
        <w:t xml:space="preserve"> </w:t>
      </w:r>
      <w:r>
        <w:t>vody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vypouštění</w:t>
      </w:r>
      <w:r>
        <w:rPr>
          <w:spacing w:val="-5"/>
        </w:rPr>
        <w:t xml:space="preserve"> </w:t>
      </w:r>
      <w:r>
        <w:t xml:space="preserve">odpadních </w:t>
      </w:r>
      <w:r>
        <w:rPr>
          <w:spacing w:val="-4"/>
        </w:rPr>
        <w:t>vod</w:t>
      </w:r>
    </w:p>
    <w:p w14:paraId="57B5BC84" w14:textId="77777777" w:rsidR="00A94D6F" w:rsidRDefault="00000000">
      <w:pPr>
        <w:pStyle w:val="Odstavecseseznamem"/>
        <w:numPr>
          <w:ilvl w:val="1"/>
          <w:numId w:val="11"/>
        </w:numPr>
        <w:tabs>
          <w:tab w:val="left" w:pos="188"/>
        </w:tabs>
        <w:spacing w:before="63"/>
        <w:ind w:left="188" w:hanging="187"/>
        <w:rPr>
          <w:sz w:val="17"/>
        </w:rPr>
      </w:pPr>
      <w:r>
        <w:rPr>
          <w:sz w:val="17"/>
        </w:rPr>
        <w:t>Neoprávněným</w:t>
      </w:r>
      <w:r>
        <w:rPr>
          <w:spacing w:val="-2"/>
          <w:sz w:val="17"/>
        </w:rPr>
        <w:t xml:space="preserve"> </w:t>
      </w:r>
      <w:r>
        <w:rPr>
          <w:sz w:val="17"/>
        </w:rPr>
        <w:t>odběrem</w:t>
      </w:r>
      <w:r>
        <w:rPr>
          <w:spacing w:val="-1"/>
          <w:sz w:val="17"/>
        </w:rPr>
        <w:t xml:space="preserve"> </w:t>
      </w:r>
      <w:r>
        <w:rPr>
          <w:sz w:val="17"/>
        </w:rPr>
        <w:t>pitné</w:t>
      </w:r>
      <w:r>
        <w:rPr>
          <w:spacing w:val="-2"/>
          <w:sz w:val="17"/>
        </w:rPr>
        <w:t xml:space="preserve"> </w:t>
      </w:r>
      <w:r>
        <w:rPr>
          <w:sz w:val="17"/>
        </w:rPr>
        <w:t>vody</w:t>
      </w:r>
      <w:r>
        <w:rPr>
          <w:spacing w:val="-1"/>
          <w:sz w:val="17"/>
        </w:rPr>
        <w:t xml:space="preserve"> </w:t>
      </w:r>
      <w:r>
        <w:rPr>
          <w:sz w:val="17"/>
        </w:rPr>
        <w:t>z</w:t>
      </w:r>
      <w:r>
        <w:rPr>
          <w:spacing w:val="-2"/>
          <w:sz w:val="17"/>
        </w:rPr>
        <w:t xml:space="preserve"> </w:t>
      </w:r>
      <w:r>
        <w:rPr>
          <w:sz w:val="17"/>
        </w:rPr>
        <w:t>vodovodu</w:t>
      </w:r>
      <w:r>
        <w:rPr>
          <w:spacing w:val="-1"/>
          <w:sz w:val="17"/>
        </w:rPr>
        <w:t xml:space="preserve"> </w:t>
      </w:r>
      <w:r>
        <w:rPr>
          <w:sz w:val="17"/>
        </w:rPr>
        <w:t>je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odběr:</w:t>
      </w:r>
    </w:p>
    <w:p w14:paraId="720E0248" w14:textId="77777777" w:rsidR="00A94D6F" w:rsidRDefault="00000000">
      <w:pPr>
        <w:pStyle w:val="Odstavecseseznamem"/>
        <w:numPr>
          <w:ilvl w:val="2"/>
          <w:numId w:val="11"/>
        </w:numPr>
        <w:tabs>
          <w:tab w:val="left" w:pos="198"/>
        </w:tabs>
        <w:spacing w:before="62"/>
        <w:ind w:left="198" w:hanging="197"/>
        <w:rPr>
          <w:sz w:val="17"/>
        </w:rPr>
      </w:pPr>
      <w:r>
        <w:rPr>
          <w:sz w:val="17"/>
        </w:rPr>
        <w:t>před</w:t>
      </w:r>
      <w:r>
        <w:rPr>
          <w:spacing w:val="-2"/>
          <w:sz w:val="17"/>
        </w:rPr>
        <w:t xml:space="preserve"> vodoměrem,</w:t>
      </w:r>
    </w:p>
    <w:p w14:paraId="1E7A8316" w14:textId="77777777" w:rsidR="00A94D6F" w:rsidRDefault="00000000">
      <w:pPr>
        <w:pStyle w:val="Odstavecseseznamem"/>
        <w:numPr>
          <w:ilvl w:val="2"/>
          <w:numId w:val="11"/>
        </w:numPr>
        <w:tabs>
          <w:tab w:val="left" w:pos="198"/>
        </w:tabs>
        <w:spacing w:before="64"/>
        <w:ind w:left="198" w:hanging="197"/>
        <w:rPr>
          <w:sz w:val="17"/>
        </w:rPr>
      </w:pPr>
      <w:r>
        <w:rPr>
          <w:sz w:val="17"/>
        </w:rPr>
        <w:t>bez</w:t>
      </w:r>
      <w:r>
        <w:rPr>
          <w:spacing w:val="-4"/>
          <w:sz w:val="17"/>
        </w:rPr>
        <w:t xml:space="preserve"> </w:t>
      </w:r>
      <w:r>
        <w:rPr>
          <w:sz w:val="17"/>
        </w:rPr>
        <w:t>uzavřené</w:t>
      </w:r>
      <w:r>
        <w:rPr>
          <w:spacing w:val="-2"/>
          <w:sz w:val="17"/>
        </w:rPr>
        <w:t xml:space="preserve"> </w:t>
      </w:r>
      <w:r>
        <w:rPr>
          <w:sz w:val="17"/>
        </w:rPr>
        <w:t>smlouvy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-2"/>
          <w:sz w:val="17"/>
        </w:rPr>
        <w:t xml:space="preserve"> </w:t>
      </w:r>
      <w:r>
        <w:rPr>
          <w:sz w:val="17"/>
        </w:rPr>
        <w:t>v rozporu</w:t>
      </w:r>
      <w:r>
        <w:rPr>
          <w:spacing w:val="-2"/>
          <w:sz w:val="17"/>
        </w:rPr>
        <w:t xml:space="preserve"> </w:t>
      </w:r>
      <w:r>
        <w:rPr>
          <w:sz w:val="17"/>
        </w:rPr>
        <w:t>s</w:t>
      </w:r>
      <w:r>
        <w:rPr>
          <w:spacing w:val="-1"/>
          <w:sz w:val="17"/>
        </w:rPr>
        <w:t xml:space="preserve"> </w:t>
      </w:r>
      <w:r>
        <w:rPr>
          <w:spacing w:val="-5"/>
          <w:sz w:val="17"/>
        </w:rPr>
        <w:t>ní,</w:t>
      </w:r>
    </w:p>
    <w:p w14:paraId="5D03B171" w14:textId="77777777" w:rsidR="00A94D6F" w:rsidRDefault="00000000">
      <w:pPr>
        <w:pStyle w:val="Odstavecseseznamem"/>
        <w:numPr>
          <w:ilvl w:val="2"/>
          <w:numId w:val="11"/>
        </w:numPr>
        <w:tabs>
          <w:tab w:val="left" w:pos="224"/>
        </w:tabs>
        <w:spacing w:before="62" w:line="244" w:lineRule="auto"/>
        <w:ind w:left="1" w:right="142" w:firstLine="0"/>
        <w:jc w:val="both"/>
        <w:rPr>
          <w:sz w:val="17"/>
        </w:rPr>
      </w:pPr>
      <w:r>
        <w:rPr>
          <w:sz w:val="17"/>
        </w:rPr>
        <w:t>přes vodoměr, který v důsledku zásahu odběratele odběr nezaznamenává</w:t>
      </w:r>
      <w:r>
        <w:rPr>
          <w:spacing w:val="-11"/>
          <w:sz w:val="17"/>
        </w:rPr>
        <w:t xml:space="preserve"> </w:t>
      </w:r>
      <w:r>
        <w:rPr>
          <w:sz w:val="17"/>
        </w:rPr>
        <w:t>nebo</w:t>
      </w:r>
      <w:r>
        <w:rPr>
          <w:spacing w:val="-11"/>
          <w:sz w:val="17"/>
        </w:rPr>
        <w:t xml:space="preserve"> </w:t>
      </w:r>
      <w:r>
        <w:rPr>
          <w:sz w:val="17"/>
        </w:rPr>
        <w:t>zaznamenává</w:t>
      </w:r>
      <w:r>
        <w:rPr>
          <w:spacing w:val="-11"/>
          <w:sz w:val="17"/>
        </w:rPr>
        <w:t xml:space="preserve"> </w:t>
      </w:r>
      <w:r>
        <w:rPr>
          <w:sz w:val="17"/>
        </w:rPr>
        <w:t>odběr</w:t>
      </w:r>
      <w:r>
        <w:rPr>
          <w:spacing w:val="-9"/>
          <w:sz w:val="17"/>
        </w:rPr>
        <w:t xml:space="preserve"> </w:t>
      </w:r>
      <w:r>
        <w:rPr>
          <w:sz w:val="17"/>
        </w:rPr>
        <w:t>menší,</w:t>
      </w:r>
      <w:r>
        <w:rPr>
          <w:spacing w:val="-8"/>
          <w:sz w:val="17"/>
        </w:rPr>
        <w:t xml:space="preserve"> </w:t>
      </w:r>
      <w:r>
        <w:rPr>
          <w:sz w:val="17"/>
        </w:rPr>
        <w:t>než</w:t>
      </w:r>
      <w:r>
        <w:rPr>
          <w:spacing w:val="-11"/>
          <w:sz w:val="17"/>
        </w:rPr>
        <w:t xml:space="preserve"> </w:t>
      </w:r>
      <w:r>
        <w:rPr>
          <w:sz w:val="17"/>
        </w:rPr>
        <w:t>je</w:t>
      </w:r>
      <w:r>
        <w:rPr>
          <w:spacing w:val="-11"/>
          <w:sz w:val="17"/>
        </w:rPr>
        <w:t xml:space="preserve"> </w:t>
      </w:r>
      <w:r>
        <w:rPr>
          <w:sz w:val="17"/>
        </w:rPr>
        <w:t>odběr skutečný, nebo</w:t>
      </w:r>
    </w:p>
    <w:p w14:paraId="71BB1CB5" w14:textId="77777777" w:rsidR="00A94D6F" w:rsidRDefault="00000000">
      <w:pPr>
        <w:pStyle w:val="Odstavecseseznamem"/>
        <w:numPr>
          <w:ilvl w:val="2"/>
          <w:numId w:val="11"/>
        </w:numPr>
        <w:tabs>
          <w:tab w:val="left" w:pos="224"/>
        </w:tabs>
        <w:spacing w:before="59"/>
        <w:ind w:left="1" w:right="142" w:firstLine="0"/>
        <w:rPr>
          <w:sz w:val="17"/>
        </w:rPr>
      </w:pPr>
      <w:r>
        <w:rPr>
          <w:sz w:val="17"/>
        </w:rPr>
        <w:t>přes</w:t>
      </w:r>
      <w:r>
        <w:rPr>
          <w:spacing w:val="23"/>
          <w:sz w:val="17"/>
        </w:rPr>
        <w:t xml:space="preserve"> </w:t>
      </w:r>
      <w:r>
        <w:rPr>
          <w:sz w:val="17"/>
        </w:rPr>
        <w:t>vodoměr,</w:t>
      </w:r>
      <w:r>
        <w:rPr>
          <w:spacing w:val="23"/>
          <w:sz w:val="17"/>
        </w:rPr>
        <w:t xml:space="preserve"> </w:t>
      </w:r>
      <w:r>
        <w:rPr>
          <w:sz w:val="17"/>
        </w:rPr>
        <w:t>který</w:t>
      </w:r>
      <w:r>
        <w:rPr>
          <w:spacing w:val="23"/>
          <w:sz w:val="17"/>
        </w:rPr>
        <w:t xml:space="preserve"> </w:t>
      </w:r>
      <w:r>
        <w:rPr>
          <w:sz w:val="17"/>
        </w:rPr>
        <w:t>odběratel</w:t>
      </w:r>
      <w:r>
        <w:rPr>
          <w:spacing w:val="23"/>
          <w:sz w:val="17"/>
        </w:rPr>
        <w:t xml:space="preserve"> </w:t>
      </w:r>
      <w:r>
        <w:rPr>
          <w:sz w:val="17"/>
        </w:rPr>
        <w:t>nedostatečně</w:t>
      </w:r>
      <w:r>
        <w:rPr>
          <w:spacing w:val="23"/>
          <w:sz w:val="17"/>
        </w:rPr>
        <w:t xml:space="preserve"> </w:t>
      </w:r>
      <w:r>
        <w:rPr>
          <w:sz w:val="17"/>
        </w:rPr>
        <w:t>ochránil</w:t>
      </w:r>
      <w:r>
        <w:rPr>
          <w:spacing w:val="23"/>
          <w:sz w:val="17"/>
        </w:rPr>
        <w:t xml:space="preserve"> </w:t>
      </w:r>
      <w:r>
        <w:rPr>
          <w:sz w:val="17"/>
        </w:rPr>
        <w:t xml:space="preserve">před </w:t>
      </w:r>
      <w:r>
        <w:rPr>
          <w:spacing w:val="-2"/>
          <w:sz w:val="17"/>
        </w:rPr>
        <w:t>poškozením.</w:t>
      </w:r>
    </w:p>
    <w:p w14:paraId="324931BC" w14:textId="77777777" w:rsidR="00A94D6F" w:rsidRDefault="00000000">
      <w:pPr>
        <w:pStyle w:val="Odstavecseseznamem"/>
        <w:numPr>
          <w:ilvl w:val="1"/>
          <w:numId w:val="11"/>
        </w:numPr>
        <w:tabs>
          <w:tab w:val="left" w:pos="188"/>
        </w:tabs>
        <w:spacing w:before="67"/>
        <w:ind w:left="188" w:hanging="187"/>
        <w:rPr>
          <w:sz w:val="17"/>
        </w:rPr>
      </w:pPr>
      <w:r>
        <w:rPr>
          <w:sz w:val="17"/>
        </w:rPr>
        <w:t>Neoprávněným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vypouštění</w:t>
      </w:r>
      <w:r>
        <w:rPr>
          <w:spacing w:val="1"/>
          <w:sz w:val="17"/>
        </w:rPr>
        <w:t xml:space="preserve"> </w:t>
      </w:r>
      <w:r>
        <w:rPr>
          <w:sz w:val="17"/>
        </w:rPr>
        <w:t>odpadních</w:t>
      </w:r>
      <w:r>
        <w:rPr>
          <w:spacing w:val="1"/>
          <w:sz w:val="17"/>
        </w:rPr>
        <w:t xml:space="preserve"> </w:t>
      </w:r>
      <w:r>
        <w:rPr>
          <w:sz w:val="17"/>
        </w:rPr>
        <w:t>vod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do </w:t>
      </w:r>
      <w:r>
        <w:rPr>
          <w:spacing w:val="-2"/>
          <w:sz w:val="17"/>
        </w:rPr>
        <w:t>kanalizace:</w:t>
      </w:r>
    </w:p>
    <w:p w14:paraId="3D05B504" w14:textId="77777777" w:rsidR="00A94D6F" w:rsidRDefault="00000000">
      <w:pPr>
        <w:pStyle w:val="Odstavecseseznamem"/>
        <w:numPr>
          <w:ilvl w:val="2"/>
          <w:numId w:val="11"/>
        </w:numPr>
        <w:tabs>
          <w:tab w:val="left" w:pos="198"/>
        </w:tabs>
        <w:spacing w:before="62"/>
        <w:ind w:left="198" w:hanging="197"/>
        <w:rPr>
          <w:sz w:val="17"/>
        </w:rPr>
      </w:pPr>
      <w:r>
        <w:rPr>
          <w:sz w:val="17"/>
        </w:rPr>
        <w:t>bez</w:t>
      </w:r>
      <w:r>
        <w:rPr>
          <w:spacing w:val="-4"/>
          <w:sz w:val="17"/>
        </w:rPr>
        <w:t xml:space="preserve"> </w:t>
      </w:r>
      <w:r>
        <w:rPr>
          <w:sz w:val="17"/>
        </w:rPr>
        <w:t>uzavřené</w:t>
      </w:r>
      <w:r>
        <w:rPr>
          <w:spacing w:val="-2"/>
          <w:sz w:val="17"/>
        </w:rPr>
        <w:t xml:space="preserve"> </w:t>
      </w:r>
      <w:r>
        <w:rPr>
          <w:sz w:val="17"/>
        </w:rPr>
        <w:t>smlouvy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-2"/>
          <w:sz w:val="17"/>
        </w:rPr>
        <w:t xml:space="preserve"> </w:t>
      </w:r>
      <w:r>
        <w:rPr>
          <w:sz w:val="17"/>
        </w:rPr>
        <w:t>v rozporu</w:t>
      </w:r>
      <w:r>
        <w:rPr>
          <w:spacing w:val="-2"/>
          <w:sz w:val="17"/>
        </w:rPr>
        <w:t xml:space="preserve"> </w:t>
      </w:r>
      <w:r>
        <w:rPr>
          <w:sz w:val="17"/>
        </w:rPr>
        <w:t>s</w:t>
      </w:r>
      <w:r>
        <w:rPr>
          <w:spacing w:val="-1"/>
          <w:sz w:val="17"/>
        </w:rPr>
        <w:t xml:space="preserve"> </w:t>
      </w:r>
      <w:r>
        <w:rPr>
          <w:spacing w:val="-5"/>
          <w:sz w:val="17"/>
        </w:rPr>
        <w:t>ní,</w:t>
      </w:r>
    </w:p>
    <w:p w14:paraId="1EFE2B61" w14:textId="77777777" w:rsidR="00A94D6F" w:rsidRDefault="00000000">
      <w:pPr>
        <w:pStyle w:val="Odstavecseseznamem"/>
        <w:numPr>
          <w:ilvl w:val="2"/>
          <w:numId w:val="11"/>
        </w:numPr>
        <w:tabs>
          <w:tab w:val="left" w:pos="215"/>
        </w:tabs>
        <w:spacing w:before="61" w:line="244" w:lineRule="auto"/>
        <w:ind w:left="1" w:right="141" w:firstLine="0"/>
        <w:jc w:val="both"/>
        <w:rPr>
          <w:sz w:val="17"/>
        </w:rPr>
      </w:pPr>
      <w:r>
        <w:rPr>
          <w:sz w:val="17"/>
        </w:rPr>
        <w:t xml:space="preserve">v rozporu s podmínkami stanovenými kanalizačním řádem, </w:t>
      </w:r>
      <w:r>
        <w:rPr>
          <w:spacing w:val="-4"/>
          <w:sz w:val="17"/>
        </w:rPr>
        <w:t>nebo</w:t>
      </w:r>
    </w:p>
    <w:p w14:paraId="17D2E24F" w14:textId="77777777" w:rsidR="00A94D6F" w:rsidRDefault="00000000">
      <w:pPr>
        <w:pStyle w:val="Odstavecseseznamem"/>
        <w:numPr>
          <w:ilvl w:val="2"/>
          <w:numId w:val="11"/>
        </w:numPr>
        <w:tabs>
          <w:tab w:val="left" w:pos="224"/>
        </w:tabs>
        <w:spacing w:before="59" w:line="244" w:lineRule="auto"/>
        <w:ind w:left="1" w:right="142" w:firstLine="0"/>
        <w:jc w:val="both"/>
        <w:rPr>
          <w:sz w:val="17"/>
        </w:rPr>
      </w:pPr>
      <w:r>
        <w:rPr>
          <w:sz w:val="17"/>
        </w:rPr>
        <w:t>přes měřicí zařízení neschválené dodavatelem nebo přes měřicí zařízení, které v důsledku zásahu odběratele množství vypuštěných odpadních vod nezaznamenává nebo zaznamenává množství menší, než je množství skutečné.</w:t>
      </w:r>
    </w:p>
    <w:p w14:paraId="1040C1C6" w14:textId="77777777" w:rsidR="00A94D6F" w:rsidRDefault="00000000">
      <w:pPr>
        <w:pStyle w:val="Nadpis1"/>
        <w:numPr>
          <w:ilvl w:val="0"/>
          <w:numId w:val="11"/>
        </w:numPr>
        <w:tabs>
          <w:tab w:val="left" w:pos="1150"/>
        </w:tabs>
        <w:spacing w:before="192"/>
        <w:ind w:left="1150" w:hanging="208"/>
        <w:jc w:val="left"/>
      </w:pPr>
      <w:r>
        <w:t>Smluvní</w:t>
      </w:r>
      <w:r>
        <w:rPr>
          <w:spacing w:val="-1"/>
        </w:rPr>
        <w:t xml:space="preserve"> </w:t>
      </w:r>
      <w:r>
        <w:t>pokuty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náhrady</w:t>
      </w:r>
      <w:r>
        <w:rPr>
          <w:spacing w:val="-3"/>
        </w:rPr>
        <w:t xml:space="preserve"> </w:t>
      </w:r>
      <w:r>
        <w:rPr>
          <w:spacing w:val="-2"/>
        </w:rPr>
        <w:t>škody</w:t>
      </w:r>
    </w:p>
    <w:p w14:paraId="1F5690F0" w14:textId="77777777" w:rsidR="00A94D6F" w:rsidRDefault="00000000">
      <w:pPr>
        <w:pStyle w:val="Zkladntext"/>
        <w:spacing w:before="61" w:line="242" w:lineRule="auto"/>
        <w:ind w:right="142"/>
      </w:pPr>
      <w:r>
        <w:t>Dodavatel a odběratel si za porušení smlouvy nebo porušení těchto VOP sjednávají smluvní pokuty, které dodavatel může odběrateli</w:t>
      </w:r>
      <w:r>
        <w:rPr>
          <w:spacing w:val="-4"/>
        </w:rPr>
        <w:t xml:space="preserve"> </w:t>
      </w:r>
      <w:r>
        <w:t>účtovat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odběratel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jejich</w:t>
      </w:r>
      <w:r>
        <w:rPr>
          <w:spacing w:val="-6"/>
        </w:rPr>
        <w:t xml:space="preserve"> </w:t>
      </w:r>
      <w:r>
        <w:t>vyúčtování</w:t>
      </w:r>
      <w:r>
        <w:rPr>
          <w:spacing w:val="-6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 xml:space="preserve">je </w:t>
      </w:r>
      <w:r>
        <w:rPr>
          <w:spacing w:val="-2"/>
        </w:rPr>
        <w:t>zaplatit.</w:t>
      </w:r>
    </w:p>
    <w:p w14:paraId="57031004" w14:textId="77777777" w:rsidR="00A94D6F" w:rsidRDefault="00000000">
      <w:pPr>
        <w:pStyle w:val="Odstavecseseznamem"/>
        <w:numPr>
          <w:ilvl w:val="0"/>
          <w:numId w:val="1"/>
        </w:numPr>
        <w:tabs>
          <w:tab w:val="left" w:pos="188"/>
        </w:tabs>
        <w:spacing w:before="65"/>
        <w:ind w:left="188" w:hanging="187"/>
        <w:jc w:val="both"/>
        <w:rPr>
          <w:sz w:val="17"/>
        </w:rPr>
      </w:pPr>
      <w:r>
        <w:rPr>
          <w:sz w:val="17"/>
        </w:rPr>
        <w:t>Smluvní pokuta</w:t>
      </w:r>
      <w:r>
        <w:rPr>
          <w:spacing w:val="-1"/>
          <w:sz w:val="17"/>
        </w:rPr>
        <w:t xml:space="preserve"> </w:t>
      </w:r>
      <w:r>
        <w:rPr>
          <w:sz w:val="17"/>
        </w:rPr>
        <w:t>se</w:t>
      </w:r>
      <w:r>
        <w:rPr>
          <w:spacing w:val="-1"/>
          <w:sz w:val="17"/>
        </w:rPr>
        <w:t xml:space="preserve"> </w:t>
      </w:r>
      <w:r>
        <w:rPr>
          <w:sz w:val="17"/>
        </w:rPr>
        <w:t>sjednává ve</w:t>
      </w:r>
      <w:r>
        <w:rPr>
          <w:spacing w:val="-1"/>
          <w:sz w:val="17"/>
        </w:rPr>
        <w:t xml:space="preserve"> </w:t>
      </w:r>
      <w:r>
        <w:rPr>
          <w:sz w:val="17"/>
        </w:rPr>
        <w:t>výši</w:t>
      </w:r>
      <w:r>
        <w:rPr>
          <w:spacing w:val="1"/>
          <w:sz w:val="17"/>
        </w:rPr>
        <w:t xml:space="preserve"> </w:t>
      </w:r>
      <w:r>
        <w:rPr>
          <w:sz w:val="17"/>
        </w:rPr>
        <w:t>10.000</w:t>
      </w:r>
      <w:r>
        <w:rPr>
          <w:spacing w:val="-1"/>
          <w:sz w:val="17"/>
        </w:rPr>
        <w:t xml:space="preserve"> </w:t>
      </w:r>
      <w:r>
        <w:rPr>
          <w:sz w:val="17"/>
        </w:rPr>
        <w:t>Kč,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jestliže:</w:t>
      </w:r>
    </w:p>
    <w:p w14:paraId="2B8A5893" w14:textId="77777777" w:rsidR="00A94D6F" w:rsidRDefault="00000000">
      <w:pPr>
        <w:pStyle w:val="Odstavecseseznamem"/>
        <w:numPr>
          <w:ilvl w:val="1"/>
          <w:numId w:val="1"/>
        </w:numPr>
        <w:tabs>
          <w:tab w:val="left" w:pos="220"/>
        </w:tabs>
        <w:spacing w:before="62" w:line="244" w:lineRule="auto"/>
        <w:ind w:left="1" w:right="142" w:firstLine="0"/>
        <w:jc w:val="both"/>
        <w:rPr>
          <w:sz w:val="17"/>
        </w:rPr>
      </w:pPr>
      <w:r>
        <w:rPr>
          <w:sz w:val="17"/>
        </w:rPr>
        <w:t>odběratel provedl taková opatření, aby měřidlo buď průtok nezaznamenávalo,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nebo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jej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zaznamenávalo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nesprávně</w:t>
      </w:r>
      <w:r>
        <w:rPr>
          <w:spacing w:val="40"/>
          <w:sz w:val="17"/>
        </w:rPr>
        <w:t xml:space="preserve"> </w:t>
      </w:r>
      <w:r>
        <w:rPr>
          <w:sz w:val="17"/>
        </w:rPr>
        <w:t>ke</w:t>
      </w:r>
      <w:r>
        <w:rPr>
          <w:spacing w:val="-1"/>
          <w:sz w:val="17"/>
        </w:rPr>
        <w:t xml:space="preserve"> </w:t>
      </w:r>
      <w:r>
        <w:rPr>
          <w:sz w:val="17"/>
        </w:rPr>
        <w:t>škodě dodavatele; odběratel užíval vědomě nesprávně upraveného měřidla, poškodil jej či umožnil poškození jeho zajištění (plomby) a toto poškození neohlásil do 3 dnů od jeho zjištění a dále měřidlo používal nebo přemístil z původního umístění bez souhlasu dodavatele. Stejná pokuta se vztahuje i na měřidla, která zaznamenávají množství odpadních vod vypouštěných do kanalizace, resp. průběh jejich vypouštění,</w:t>
      </w:r>
    </w:p>
    <w:p w14:paraId="7574C130" w14:textId="77777777" w:rsidR="00A94D6F" w:rsidRDefault="00000000">
      <w:pPr>
        <w:pStyle w:val="Odstavecseseznamem"/>
        <w:numPr>
          <w:ilvl w:val="1"/>
          <w:numId w:val="1"/>
        </w:numPr>
        <w:tabs>
          <w:tab w:val="left" w:pos="285"/>
        </w:tabs>
        <w:spacing w:before="53" w:line="244" w:lineRule="auto"/>
        <w:ind w:left="1" w:right="141" w:firstLine="0"/>
        <w:jc w:val="both"/>
        <w:rPr>
          <w:sz w:val="17"/>
        </w:rPr>
      </w:pPr>
      <w:r>
        <w:rPr>
          <w:sz w:val="17"/>
        </w:rPr>
        <w:t xml:space="preserve">odběratel neumožnil dodavateli přístup k vodoměru, k přípojce či zařízení vnitřního vodovodu nebo kanalizace podle podmínek uvedených ve smlouvě, příp. k instalovaným </w:t>
      </w:r>
      <w:r>
        <w:rPr>
          <w:spacing w:val="-2"/>
          <w:sz w:val="17"/>
        </w:rPr>
        <w:t>měřidlům,</w:t>
      </w:r>
    </w:p>
    <w:p w14:paraId="1B243AB6" w14:textId="77777777" w:rsidR="00A94D6F" w:rsidRDefault="00000000">
      <w:pPr>
        <w:pStyle w:val="Odstavecseseznamem"/>
        <w:numPr>
          <w:ilvl w:val="1"/>
          <w:numId w:val="1"/>
        </w:numPr>
        <w:tabs>
          <w:tab w:val="left" w:pos="264"/>
        </w:tabs>
        <w:spacing w:before="58" w:line="244" w:lineRule="auto"/>
        <w:ind w:left="1" w:right="143" w:firstLine="0"/>
        <w:jc w:val="both"/>
        <w:rPr>
          <w:sz w:val="17"/>
        </w:rPr>
      </w:pPr>
      <w:r>
        <w:rPr>
          <w:sz w:val="17"/>
        </w:rPr>
        <w:t>odběratel použil požární obtok vodoměru k jiným než požárním účelům,</w:t>
      </w:r>
    </w:p>
    <w:p w14:paraId="57ED1DB9" w14:textId="77777777" w:rsidR="00A94D6F" w:rsidRDefault="00000000">
      <w:pPr>
        <w:pStyle w:val="Odstavecseseznamem"/>
        <w:numPr>
          <w:ilvl w:val="1"/>
          <w:numId w:val="1"/>
        </w:numPr>
        <w:tabs>
          <w:tab w:val="left" w:pos="354"/>
        </w:tabs>
        <w:spacing w:before="58" w:line="244" w:lineRule="auto"/>
        <w:ind w:left="1" w:right="143" w:firstLine="0"/>
        <w:jc w:val="both"/>
        <w:rPr>
          <w:sz w:val="17"/>
        </w:rPr>
      </w:pPr>
      <w:r>
        <w:rPr>
          <w:sz w:val="17"/>
        </w:rPr>
        <w:t>byla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vodovodní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či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kanalizační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přípojka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připojena</w:t>
      </w:r>
      <w:r>
        <w:rPr>
          <w:spacing w:val="40"/>
          <w:sz w:val="17"/>
        </w:rPr>
        <w:t xml:space="preserve"> </w:t>
      </w:r>
      <w:r>
        <w:rPr>
          <w:sz w:val="17"/>
        </w:rPr>
        <w:t>bez souhlasu dodavatele,</w:t>
      </w:r>
    </w:p>
    <w:p w14:paraId="3E9A3898" w14:textId="77777777" w:rsidR="00A94D6F" w:rsidRDefault="00000000">
      <w:pPr>
        <w:pStyle w:val="Odstavecseseznamem"/>
        <w:numPr>
          <w:ilvl w:val="1"/>
          <w:numId w:val="1"/>
        </w:numPr>
        <w:tabs>
          <w:tab w:val="left" w:pos="270"/>
        </w:tabs>
        <w:spacing w:before="59"/>
        <w:ind w:left="1" w:right="141" w:firstLine="0"/>
        <w:jc w:val="both"/>
        <w:rPr>
          <w:sz w:val="17"/>
        </w:rPr>
      </w:pPr>
      <w:r>
        <w:rPr>
          <w:sz w:val="17"/>
        </w:rPr>
        <w:t>odběratel umožnil připojení dalšího odběratele na</w:t>
      </w:r>
      <w:r>
        <w:rPr>
          <w:spacing w:val="-1"/>
          <w:sz w:val="17"/>
        </w:rPr>
        <w:t xml:space="preserve"> </w:t>
      </w:r>
      <w:r>
        <w:rPr>
          <w:sz w:val="17"/>
        </w:rPr>
        <w:t>svoji přípojku bez výslovného souhlasu dodavatele,</w:t>
      </w:r>
    </w:p>
    <w:p w14:paraId="3D79F8C2" w14:textId="77777777" w:rsidR="00A94D6F" w:rsidRDefault="00000000">
      <w:pPr>
        <w:pStyle w:val="Odstavecseseznamem"/>
        <w:numPr>
          <w:ilvl w:val="1"/>
          <w:numId w:val="1"/>
        </w:numPr>
        <w:tabs>
          <w:tab w:val="left" w:pos="194"/>
        </w:tabs>
        <w:spacing w:before="66" w:line="242" w:lineRule="auto"/>
        <w:ind w:left="1" w:right="137" w:firstLine="0"/>
        <w:jc w:val="both"/>
        <w:rPr>
          <w:sz w:val="17"/>
        </w:rPr>
      </w:pPr>
      <w:r>
        <w:rPr>
          <w:sz w:val="17"/>
        </w:rPr>
        <w:t xml:space="preserve">odběratel neodstranil závady na vodovodní či kanalizační přípojce nebo na vnitřním vodovodu či kanalizaci zjištěné dodavatelem ve lhůtě jím stanovené, která nesmí být kratší 3 </w:t>
      </w:r>
      <w:r>
        <w:rPr>
          <w:spacing w:val="-4"/>
          <w:sz w:val="17"/>
        </w:rPr>
        <w:t>dnů,</w:t>
      </w:r>
    </w:p>
    <w:p w14:paraId="0B4906A4" w14:textId="77777777" w:rsidR="00A94D6F" w:rsidRDefault="00000000">
      <w:pPr>
        <w:pStyle w:val="Odstavecseseznamem"/>
        <w:numPr>
          <w:ilvl w:val="1"/>
          <w:numId w:val="1"/>
        </w:numPr>
        <w:tabs>
          <w:tab w:val="left" w:pos="246"/>
        </w:tabs>
        <w:spacing w:before="65"/>
        <w:ind w:left="1" w:right="143" w:firstLine="0"/>
        <w:jc w:val="both"/>
        <w:rPr>
          <w:sz w:val="17"/>
        </w:rPr>
      </w:pPr>
      <w:r>
        <w:rPr>
          <w:sz w:val="17"/>
        </w:rPr>
        <w:t>odběratel převedl právo z uzavřené smlouvy na dalšího odběratele bez souhlasu dodavatele,</w:t>
      </w:r>
    </w:p>
    <w:p w14:paraId="0B908518" w14:textId="77777777" w:rsidR="00A94D6F" w:rsidRDefault="00000000">
      <w:pPr>
        <w:pStyle w:val="Odstavecseseznamem"/>
        <w:numPr>
          <w:ilvl w:val="1"/>
          <w:numId w:val="1"/>
        </w:numPr>
        <w:tabs>
          <w:tab w:val="left" w:pos="239"/>
        </w:tabs>
        <w:spacing w:before="67"/>
        <w:ind w:left="1" w:right="143" w:firstLine="0"/>
        <w:jc w:val="both"/>
        <w:rPr>
          <w:sz w:val="17"/>
        </w:rPr>
      </w:pPr>
      <w:r>
        <w:rPr>
          <w:sz w:val="17"/>
        </w:rPr>
        <w:t>odběratel neoprávněně manipuloval s</w:t>
      </w:r>
      <w:r>
        <w:rPr>
          <w:spacing w:val="-2"/>
          <w:sz w:val="17"/>
        </w:rPr>
        <w:t xml:space="preserve"> </w:t>
      </w:r>
      <w:r>
        <w:rPr>
          <w:sz w:val="17"/>
        </w:rPr>
        <w:t>vodoměrem a/nebo uzávěrem na odbočení z vodovodu,</w:t>
      </w:r>
    </w:p>
    <w:p w14:paraId="424E9015" w14:textId="77777777" w:rsidR="00A94D6F" w:rsidRDefault="00000000">
      <w:pPr>
        <w:pStyle w:val="Odstavecseseznamem"/>
        <w:numPr>
          <w:ilvl w:val="1"/>
          <w:numId w:val="1"/>
        </w:numPr>
        <w:tabs>
          <w:tab w:val="left" w:pos="150"/>
        </w:tabs>
        <w:spacing w:before="64" w:line="244" w:lineRule="auto"/>
        <w:ind w:left="1" w:right="138" w:firstLine="0"/>
        <w:jc w:val="both"/>
        <w:rPr>
          <w:sz w:val="17"/>
        </w:rPr>
      </w:pPr>
      <w:r>
        <w:rPr>
          <w:sz w:val="17"/>
        </w:rPr>
        <w:t>odběratel záměrně uvedl nesprávně údaje ve smlouvě, které jsou způsobilé dodavatele poškodit.</w:t>
      </w:r>
    </w:p>
    <w:p w14:paraId="5AFA4F77" w14:textId="77777777" w:rsidR="00A94D6F" w:rsidRDefault="00000000">
      <w:pPr>
        <w:pStyle w:val="Odstavecseseznamem"/>
        <w:numPr>
          <w:ilvl w:val="0"/>
          <w:numId w:val="1"/>
        </w:numPr>
        <w:tabs>
          <w:tab w:val="left" w:pos="225"/>
        </w:tabs>
        <w:spacing w:before="58" w:line="244" w:lineRule="auto"/>
        <w:ind w:left="1" w:right="140" w:firstLine="0"/>
        <w:jc w:val="both"/>
        <w:rPr>
          <w:sz w:val="17"/>
        </w:rPr>
      </w:pPr>
      <w:r>
        <w:rPr>
          <w:sz w:val="17"/>
        </w:rPr>
        <w:t>V</w:t>
      </w:r>
      <w:r>
        <w:rPr>
          <w:spacing w:val="-1"/>
          <w:sz w:val="17"/>
        </w:rPr>
        <w:t xml:space="preserve"> </w:t>
      </w:r>
      <w:r>
        <w:rPr>
          <w:sz w:val="17"/>
        </w:rPr>
        <w:t>případech, kdy odběratel porušil smluvní povinnosti dle odst. 1 písm. a), c) a d) tohoto článku, se množství odebrané pitné</w:t>
      </w:r>
      <w:r>
        <w:rPr>
          <w:spacing w:val="39"/>
          <w:sz w:val="17"/>
        </w:rPr>
        <w:t xml:space="preserve"> </w:t>
      </w:r>
      <w:r>
        <w:rPr>
          <w:sz w:val="17"/>
        </w:rPr>
        <w:t>vody</w:t>
      </w:r>
      <w:r>
        <w:rPr>
          <w:spacing w:val="40"/>
          <w:sz w:val="17"/>
        </w:rPr>
        <w:t xml:space="preserve"> </w:t>
      </w:r>
      <w:r>
        <w:rPr>
          <w:sz w:val="17"/>
        </w:rPr>
        <w:t>a</w:t>
      </w:r>
      <w:r>
        <w:rPr>
          <w:spacing w:val="39"/>
          <w:sz w:val="17"/>
        </w:rPr>
        <w:t xml:space="preserve"> </w:t>
      </w:r>
      <w:r>
        <w:rPr>
          <w:sz w:val="17"/>
        </w:rPr>
        <w:t>vypouštěné</w:t>
      </w:r>
      <w:r>
        <w:rPr>
          <w:spacing w:val="41"/>
          <w:sz w:val="17"/>
        </w:rPr>
        <w:t xml:space="preserve"> </w:t>
      </w:r>
      <w:r>
        <w:rPr>
          <w:sz w:val="17"/>
        </w:rPr>
        <w:t>odpadní</w:t>
      </w:r>
      <w:r>
        <w:rPr>
          <w:spacing w:val="41"/>
          <w:sz w:val="17"/>
        </w:rPr>
        <w:t xml:space="preserve"> </w:t>
      </w:r>
      <w:r>
        <w:rPr>
          <w:sz w:val="17"/>
        </w:rPr>
        <w:t>vody</w:t>
      </w:r>
      <w:r>
        <w:rPr>
          <w:spacing w:val="40"/>
          <w:sz w:val="17"/>
        </w:rPr>
        <w:t xml:space="preserve"> </w:t>
      </w:r>
      <w:r>
        <w:rPr>
          <w:sz w:val="17"/>
        </w:rPr>
        <w:t>za</w:t>
      </w:r>
      <w:r>
        <w:rPr>
          <w:spacing w:val="41"/>
          <w:sz w:val="17"/>
        </w:rPr>
        <w:t xml:space="preserve"> </w:t>
      </w:r>
      <w:r>
        <w:rPr>
          <w:sz w:val="17"/>
        </w:rPr>
        <w:t>příslušné</w:t>
      </w:r>
      <w:r>
        <w:rPr>
          <w:spacing w:val="37"/>
          <w:sz w:val="17"/>
        </w:rPr>
        <w:t xml:space="preserve"> </w:t>
      </w:r>
      <w:r>
        <w:rPr>
          <w:spacing w:val="-2"/>
          <w:sz w:val="17"/>
        </w:rPr>
        <w:t>období</w:t>
      </w:r>
    </w:p>
    <w:p w14:paraId="4FC78044" w14:textId="77777777" w:rsidR="00A94D6F" w:rsidRDefault="00A94D6F">
      <w:pPr>
        <w:pStyle w:val="Odstavecseseznamem"/>
        <w:spacing w:line="244" w:lineRule="auto"/>
        <w:rPr>
          <w:sz w:val="17"/>
        </w:rPr>
        <w:sectPr w:rsidR="00A94D6F">
          <w:pgSz w:w="11910" w:h="16840"/>
          <w:pgMar w:top="1040" w:right="708" w:bottom="520" w:left="850" w:header="0" w:footer="331" w:gutter="0"/>
          <w:cols w:num="2" w:space="708" w:equalWidth="0">
            <w:col w:w="4754" w:space="702"/>
            <w:col w:w="4896"/>
          </w:cols>
        </w:sectPr>
      </w:pPr>
    </w:p>
    <w:p w14:paraId="33908A18" w14:textId="77777777" w:rsidR="00A94D6F" w:rsidRDefault="00000000">
      <w:pPr>
        <w:pStyle w:val="Zkladntext"/>
        <w:spacing w:before="73" w:line="244" w:lineRule="auto"/>
        <w:ind w:right="5597"/>
      </w:pPr>
      <w:bookmarkStart w:id="0" w:name="všeobecné_obchodní_podmínky"/>
      <w:bookmarkEnd w:id="0"/>
      <w:r>
        <w:lastRenderedPageBreak/>
        <w:t>stanovuje výpočtem dle zákona č. 274/2001 Sb., zejména ustanovení §17 odst. 5 a § 19 odst. 5, a vyhlášky č. 428/2001 Sb., ustanovení § 27 - § 30.</w:t>
      </w:r>
    </w:p>
    <w:p w14:paraId="4B0E88F2" w14:textId="77777777" w:rsidR="00A94D6F" w:rsidRDefault="00000000">
      <w:pPr>
        <w:pStyle w:val="Odstavecseseznamem"/>
        <w:numPr>
          <w:ilvl w:val="0"/>
          <w:numId w:val="1"/>
        </w:numPr>
        <w:tabs>
          <w:tab w:val="left" w:pos="270"/>
        </w:tabs>
        <w:spacing w:before="60" w:line="242" w:lineRule="auto"/>
        <w:ind w:left="1" w:right="5593" w:firstLine="0"/>
        <w:jc w:val="both"/>
        <w:rPr>
          <w:sz w:val="17"/>
        </w:rPr>
      </w:pPr>
      <w:r>
        <w:rPr>
          <w:sz w:val="17"/>
        </w:rPr>
        <w:t>Za vypouštění závadných látek nebo látek, které dle kanalizačního řádu nejsou odpadními vodami, uloží dodavatel odběrateli smluvní pokutu ve výši 50.000 Kč, a to za každý zjištěný druh takovéto látky.</w:t>
      </w:r>
    </w:p>
    <w:p w14:paraId="07A877AC" w14:textId="77777777" w:rsidR="00A94D6F" w:rsidRDefault="00000000">
      <w:pPr>
        <w:pStyle w:val="Odstavecseseznamem"/>
        <w:numPr>
          <w:ilvl w:val="0"/>
          <w:numId w:val="1"/>
        </w:numPr>
        <w:tabs>
          <w:tab w:val="left" w:pos="261"/>
        </w:tabs>
        <w:spacing w:before="65" w:line="244" w:lineRule="auto"/>
        <w:ind w:left="1" w:right="5595" w:firstLine="0"/>
        <w:jc w:val="both"/>
        <w:rPr>
          <w:sz w:val="17"/>
        </w:rPr>
      </w:pPr>
      <w:r>
        <w:rPr>
          <w:sz w:val="17"/>
        </w:rPr>
        <w:t xml:space="preserve">Za vypouštění odpadních vod do kanalizace ve vyšší koncentraci nebo bilanční </w:t>
      </w:r>
      <w:proofErr w:type="gramStart"/>
      <w:r>
        <w:rPr>
          <w:sz w:val="17"/>
        </w:rPr>
        <w:t>hodnotě</w:t>
      </w:r>
      <w:proofErr w:type="gramEnd"/>
      <w:r>
        <w:rPr>
          <w:sz w:val="17"/>
        </w:rPr>
        <w:t xml:space="preserve"> než bylo sjednáno, uhradí odběratel dodavateli smluvní pokutu ve výši 0,5 % z ceny stočného za překročení každého ukazatele koncentrační nebo bilanční</w:t>
      </w:r>
      <w:r>
        <w:rPr>
          <w:spacing w:val="-11"/>
          <w:sz w:val="17"/>
        </w:rPr>
        <w:t xml:space="preserve"> </w:t>
      </w:r>
      <w:r>
        <w:rPr>
          <w:sz w:val="17"/>
        </w:rPr>
        <w:t>hodnoty</w:t>
      </w:r>
      <w:r>
        <w:rPr>
          <w:spacing w:val="-10"/>
          <w:sz w:val="17"/>
        </w:rPr>
        <w:t xml:space="preserve"> </w:t>
      </w:r>
      <w:r>
        <w:rPr>
          <w:sz w:val="17"/>
        </w:rPr>
        <w:t>znečištění</w:t>
      </w:r>
      <w:r>
        <w:rPr>
          <w:spacing w:val="-12"/>
          <w:sz w:val="17"/>
        </w:rPr>
        <w:t xml:space="preserve"> </w:t>
      </w:r>
      <w:r>
        <w:rPr>
          <w:sz w:val="17"/>
        </w:rPr>
        <w:t>o každé</w:t>
      </w:r>
      <w:r>
        <w:rPr>
          <w:spacing w:val="-11"/>
          <w:sz w:val="17"/>
        </w:rPr>
        <w:t xml:space="preserve"> </w:t>
      </w:r>
      <w:r>
        <w:rPr>
          <w:sz w:val="17"/>
        </w:rPr>
        <w:t>1</w:t>
      </w:r>
      <w:r>
        <w:rPr>
          <w:spacing w:val="-11"/>
          <w:sz w:val="17"/>
        </w:rPr>
        <w:t xml:space="preserve"> </w:t>
      </w:r>
      <w:r>
        <w:rPr>
          <w:sz w:val="17"/>
        </w:rPr>
        <w:t>%,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2"/>
          <w:sz w:val="17"/>
        </w:rPr>
        <w:t xml:space="preserve"> </w:t>
      </w:r>
      <w:r>
        <w:rPr>
          <w:sz w:val="17"/>
        </w:rPr>
        <w:t>to</w:t>
      </w:r>
      <w:r>
        <w:rPr>
          <w:spacing w:val="-9"/>
          <w:sz w:val="17"/>
        </w:rPr>
        <w:t xml:space="preserve"> </w:t>
      </w:r>
      <w:r>
        <w:rPr>
          <w:sz w:val="17"/>
        </w:rPr>
        <w:t>za</w:t>
      </w:r>
      <w:r>
        <w:rPr>
          <w:spacing w:val="-11"/>
          <w:sz w:val="17"/>
        </w:rPr>
        <w:t xml:space="preserve"> </w:t>
      </w:r>
      <w:r>
        <w:rPr>
          <w:sz w:val="17"/>
        </w:rPr>
        <w:t>dobu,</w:t>
      </w:r>
      <w:r>
        <w:rPr>
          <w:spacing w:val="-12"/>
          <w:sz w:val="17"/>
        </w:rPr>
        <w:t xml:space="preserve"> </w:t>
      </w:r>
      <w:r>
        <w:rPr>
          <w:sz w:val="17"/>
        </w:rPr>
        <w:t>po</w:t>
      </w:r>
      <w:r>
        <w:rPr>
          <w:spacing w:val="-11"/>
          <w:sz w:val="17"/>
        </w:rPr>
        <w:t xml:space="preserve"> </w:t>
      </w:r>
      <w:r>
        <w:rPr>
          <w:sz w:val="17"/>
        </w:rPr>
        <w:t>kterou k</w:t>
      </w:r>
      <w:r>
        <w:rPr>
          <w:spacing w:val="-2"/>
          <w:sz w:val="17"/>
        </w:rPr>
        <w:t xml:space="preserve"> </w:t>
      </w:r>
      <w:r>
        <w:rPr>
          <w:sz w:val="17"/>
        </w:rPr>
        <w:t>překročení</w:t>
      </w:r>
      <w:r>
        <w:rPr>
          <w:spacing w:val="-10"/>
          <w:sz w:val="17"/>
        </w:rPr>
        <w:t xml:space="preserve"> </w:t>
      </w:r>
      <w:r>
        <w:rPr>
          <w:sz w:val="17"/>
        </w:rPr>
        <w:t>docházelo.</w:t>
      </w:r>
      <w:r>
        <w:rPr>
          <w:spacing w:val="-10"/>
          <w:sz w:val="17"/>
        </w:rPr>
        <w:t xml:space="preserve"> </w:t>
      </w:r>
      <w:r>
        <w:rPr>
          <w:sz w:val="17"/>
        </w:rPr>
        <w:t>Nelze-li</w:t>
      </w:r>
      <w:r>
        <w:rPr>
          <w:spacing w:val="-12"/>
          <w:sz w:val="17"/>
        </w:rPr>
        <w:t xml:space="preserve"> </w:t>
      </w:r>
      <w:r>
        <w:rPr>
          <w:sz w:val="17"/>
        </w:rPr>
        <w:t>dobu</w:t>
      </w:r>
      <w:r>
        <w:rPr>
          <w:spacing w:val="-11"/>
          <w:sz w:val="17"/>
        </w:rPr>
        <w:t xml:space="preserve"> </w:t>
      </w:r>
      <w:r>
        <w:rPr>
          <w:sz w:val="17"/>
        </w:rPr>
        <w:t>překračování</w:t>
      </w:r>
      <w:r>
        <w:rPr>
          <w:spacing w:val="-9"/>
          <w:sz w:val="17"/>
        </w:rPr>
        <w:t xml:space="preserve"> </w:t>
      </w:r>
      <w:r>
        <w:rPr>
          <w:sz w:val="17"/>
        </w:rPr>
        <w:t>příslušného ukazatele</w:t>
      </w:r>
      <w:r>
        <w:rPr>
          <w:spacing w:val="-6"/>
          <w:sz w:val="17"/>
        </w:rPr>
        <w:t xml:space="preserve"> </w:t>
      </w:r>
      <w:r>
        <w:rPr>
          <w:sz w:val="17"/>
        </w:rPr>
        <w:t>přesně</w:t>
      </w:r>
      <w:r>
        <w:rPr>
          <w:spacing w:val="-6"/>
          <w:sz w:val="17"/>
        </w:rPr>
        <w:t xml:space="preserve"> </w:t>
      </w:r>
      <w:r>
        <w:rPr>
          <w:sz w:val="17"/>
        </w:rPr>
        <w:t>stanovit,</w:t>
      </w:r>
      <w:r>
        <w:rPr>
          <w:spacing w:val="-3"/>
          <w:sz w:val="17"/>
        </w:rPr>
        <w:t xml:space="preserve"> </w:t>
      </w:r>
      <w:r>
        <w:rPr>
          <w:sz w:val="17"/>
        </w:rPr>
        <w:t>má</w:t>
      </w:r>
      <w:r>
        <w:rPr>
          <w:spacing w:val="-10"/>
          <w:sz w:val="17"/>
        </w:rPr>
        <w:t xml:space="preserve"> </w:t>
      </w:r>
      <w:r>
        <w:rPr>
          <w:sz w:val="17"/>
        </w:rPr>
        <w:t>se</w:t>
      </w:r>
      <w:r>
        <w:rPr>
          <w:spacing w:val="-6"/>
          <w:sz w:val="17"/>
        </w:rPr>
        <w:t xml:space="preserve"> </w:t>
      </w:r>
      <w:r>
        <w:rPr>
          <w:sz w:val="17"/>
        </w:rPr>
        <w:t>za</w:t>
      </w:r>
      <w:r>
        <w:rPr>
          <w:spacing w:val="-4"/>
          <w:sz w:val="17"/>
        </w:rPr>
        <w:t xml:space="preserve"> </w:t>
      </w:r>
      <w:r>
        <w:rPr>
          <w:sz w:val="17"/>
        </w:rPr>
        <w:t>to,</w:t>
      </w:r>
      <w:r>
        <w:rPr>
          <w:spacing w:val="-3"/>
          <w:sz w:val="17"/>
        </w:rPr>
        <w:t xml:space="preserve"> </w:t>
      </w:r>
      <w:r>
        <w:rPr>
          <w:sz w:val="17"/>
        </w:rPr>
        <w:t>že</w:t>
      </w:r>
      <w:r>
        <w:rPr>
          <w:spacing w:val="-6"/>
          <w:sz w:val="17"/>
        </w:rPr>
        <w:t xml:space="preserve"> </w:t>
      </w:r>
      <w:r>
        <w:rPr>
          <w:sz w:val="17"/>
        </w:rPr>
        <w:t>tato</w:t>
      </w:r>
      <w:r>
        <w:rPr>
          <w:spacing w:val="-6"/>
          <w:sz w:val="17"/>
        </w:rPr>
        <w:t xml:space="preserve"> </w:t>
      </w:r>
      <w:r>
        <w:rPr>
          <w:sz w:val="17"/>
        </w:rPr>
        <w:t>doba</w:t>
      </w:r>
      <w:r>
        <w:rPr>
          <w:spacing w:val="-6"/>
          <w:sz w:val="17"/>
        </w:rPr>
        <w:t xml:space="preserve"> </w:t>
      </w:r>
      <w:r>
        <w:rPr>
          <w:sz w:val="17"/>
        </w:rPr>
        <w:t>činí</w:t>
      </w:r>
      <w:r>
        <w:rPr>
          <w:spacing w:val="-3"/>
          <w:sz w:val="17"/>
        </w:rPr>
        <w:t xml:space="preserve"> </w:t>
      </w:r>
      <w:r>
        <w:rPr>
          <w:sz w:val="17"/>
        </w:rPr>
        <w:t>30</w:t>
      </w:r>
      <w:r>
        <w:rPr>
          <w:spacing w:val="-6"/>
          <w:sz w:val="17"/>
        </w:rPr>
        <w:t xml:space="preserve"> </w:t>
      </w:r>
      <w:r>
        <w:rPr>
          <w:sz w:val="17"/>
        </w:rPr>
        <w:t xml:space="preserve">dní. Při překročení ukazatele o více jak </w:t>
      </w:r>
      <w:proofErr w:type="gramStart"/>
      <w:r>
        <w:rPr>
          <w:sz w:val="17"/>
        </w:rPr>
        <w:t>500%</w:t>
      </w:r>
      <w:proofErr w:type="gramEnd"/>
      <w:r>
        <w:rPr>
          <w:sz w:val="17"/>
        </w:rPr>
        <w:t xml:space="preserve"> bude pro výpočet smluvní pokuty použita nejvýše tato hodnota.</w:t>
      </w:r>
    </w:p>
    <w:p w14:paraId="6503A719" w14:textId="77777777" w:rsidR="00A94D6F" w:rsidRDefault="00000000">
      <w:pPr>
        <w:pStyle w:val="Odstavecseseznamem"/>
        <w:numPr>
          <w:ilvl w:val="0"/>
          <w:numId w:val="1"/>
        </w:numPr>
        <w:tabs>
          <w:tab w:val="left" w:pos="180"/>
        </w:tabs>
        <w:spacing w:before="53" w:line="244" w:lineRule="auto"/>
        <w:ind w:left="1" w:right="5598" w:firstLine="0"/>
        <w:jc w:val="both"/>
        <w:rPr>
          <w:sz w:val="17"/>
        </w:rPr>
      </w:pPr>
      <w:r>
        <w:rPr>
          <w:sz w:val="17"/>
        </w:rPr>
        <w:t>Náklady</w:t>
      </w:r>
      <w:r>
        <w:rPr>
          <w:spacing w:val="-9"/>
          <w:sz w:val="17"/>
        </w:rPr>
        <w:t xml:space="preserve"> </w:t>
      </w:r>
      <w:r>
        <w:rPr>
          <w:sz w:val="17"/>
        </w:rPr>
        <w:t>spojené</w:t>
      </w:r>
      <w:r>
        <w:rPr>
          <w:spacing w:val="-9"/>
          <w:sz w:val="17"/>
        </w:rPr>
        <w:t xml:space="preserve"> </w:t>
      </w:r>
      <w:r>
        <w:rPr>
          <w:sz w:val="17"/>
        </w:rPr>
        <w:t>se zjišťováním</w:t>
      </w:r>
      <w:r>
        <w:rPr>
          <w:spacing w:val="-7"/>
          <w:sz w:val="17"/>
        </w:rPr>
        <w:t xml:space="preserve"> </w:t>
      </w:r>
      <w:r>
        <w:rPr>
          <w:sz w:val="17"/>
        </w:rPr>
        <w:t>porušení</w:t>
      </w:r>
      <w:r>
        <w:rPr>
          <w:spacing w:val="-7"/>
          <w:sz w:val="17"/>
        </w:rPr>
        <w:t xml:space="preserve"> </w:t>
      </w:r>
      <w:r>
        <w:rPr>
          <w:sz w:val="17"/>
        </w:rPr>
        <w:t>povinností</w:t>
      </w:r>
      <w:r>
        <w:rPr>
          <w:spacing w:val="-7"/>
          <w:sz w:val="17"/>
        </w:rPr>
        <w:t xml:space="preserve"> </w:t>
      </w:r>
      <w:r>
        <w:rPr>
          <w:sz w:val="17"/>
        </w:rPr>
        <w:t>dle</w:t>
      </w:r>
      <w:r>
        <w:rPr>
          <w:spacing w:val="-9"/>
          <w:sz w:val="17"/>
        </w:rPr>
        <w:t xml:space="preserve"> </w:t>
      </w:r>
      <w:r>
        <w:rPr>
          <w:sz w:val="17"/>
        </w:rPr>
        <w:t>odst. 3</w:t>
      </w:r>
      <w:r>
        <w:rPr>
          <w:spacing w:val="-11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4</w:t>
      </w:r>
      <w:r>
        <w:rPr>
          <w:spacing w:val="-11"/>
          <w:sz w:val="17"/>
        </w:rPr>
        <w:t xml:space="preserve"> </w:t>
      </w:r>
      <w:r>
        <w:rPr>
          <w:sz w:val="17"/>
        </w:rPr>
        <w:t>tohoto</w:t>
      </w:r>
      <w:r>
        <w:rPr>
          <w:spacing w:val="-10"/>
          <w:sz w:val="17"/>
        </w:rPr>
        <w:t xml:space="preserve"> </w:t>
      </w:r>
      <w:r>
        <w:rPr>
          <w:sz w:val="17"/>
        </w:rPr>
        <w:t>článku</w:t>
      </w:r>
      <w:r>
        <w:rPr>
          <w:spacing w:val="-10"/>
          <w:sz w:val="17"/>
        </w:rPr>
        <w:t xml:space="preserve"> </w:t>
      </w:r>
      <w:r>
        <w:rPr>
          <w:sz w:val="17"/>
        </w:rPr>
        <w:t>v</w:t>
      </w:r>
      <w:r>
        <w:rPr>
          <w:spacing w:val="-10"/>
          <w:sz w:val="17"/>
        </w:rPr>
        <w:t xml:space="preserve"> </w:t>
      </w:r>
      <w:r>
        <w:rPr>
          <w:sz w:val="17"/>
        </w:rPr>
        <w:t>případě,</w:t>
      </w:r>
      <w:r>
        <w:rPr>
          <w:spacing w:val="-8"/>
          <w:sz w:val="17"/>
        </w:rPr>
        <w:t xml:space="preserve"> </w:t>
      </w:r>
      <w:r>
        <w:rPr>
          <w:sz w:val="17"/>
        </w:rPr>
        <w:t>kdy</w:t>
      </w:r>
      <w:r>
        <w:rPr>
          <w:spacing w:val="-10"/>
          <w:sz w:val="17"/>
        </w:rPr>
        <w:t xml:space="preserve"> </w:t>
      </w:r>
      <w:r>
        <w:rPr>
          <w:sz w:val="17"/>
        </w:rPr>
        <w:t>je</w:t>
      </w:r>
      <w:r>
        <w:rPr>
          <w:spacing w:val="-8"/>
          <w:sz w:val="17"/>
        </w:rPr>
        <w:t xml:space="preserve"> </w:t>
      </w:r>
      <w:r>
        <w:rPr>
          <w:sz w:val="17"/>
        </w:rPr>
        <w:t>zjištěno</w:t>
      </w:r>
      <w:r>
        <w:rPr>
          <w:spacing w:val="-11"/>
          <w:sz w:val="17"/>
        </w:rPr>
        <w:t xml:space="preserve"> </w:t>
      </w:r>
      <w:r>
        <w:rPr>
          <w:sz w:val="17"/>
        </w:rPr>
        <w:t>toto</w:t>
      </w:r>
      <w:r>
        <w:rPr>
          <w:spacing w:val="-10"/>
          <w:sz w:val="17"/>
        </w:rPr>
        <w:t xml:space="preserve"> </w:t>
      </w:r>
      <w:r>
        <w:rPr>
          <w:sz w:val="17"/>
        </w:rPr>
        <w:t>porušení,</w:t>
      </w:r>
      <w:r>
        <w:rPr>
          <w:spacing w:val="-8"/>
          <w:sz w:val="17"/>
        </w:rPr>
        <w:t xml:space="preserve"> </w:t>
      </w:r>
      <w:r>
        <w:rPr>
          <w:sz w:val="17"/>
        </w:rPr>
        <w:t xml:space="preserve">nese </w:t>
      </w:r>
      <w:r>
        <w:rPr>
          <w:spacing w:val="-2"/>
          <w:sz w:val="17"/>
        </w:rPr>
        <w:t>odběratel.</w:t>
      </w:r>
    </w:p>
    <w:p w14:paraId="582E4AF7" w14:textId="77777777" w:rsidR="00A94D6F" w:rsidRDefault="00000000">
      <w:pPr>
        <w:pStyle w:val="Odstavecseseznamem"/>
        <w:numPr>
          <w:ilvl w:val="0"/>
          <w:numId w:val="1"/>
        </w:numPr>
        <w:tabs>
          <w:tab w:val="left" w:pos="222"/>
        </w:tabs>
        <w:spacing w:line="244" w:lineRule="auto"/>
        <w:ind w:left="1" w:right="5595" w:firstLine="0"/>
        <w:jc w:val="both"/>
        <w:rPr>
          <w:sz w:val="17"/>
        </w:rPr>
      </w:pPr>
      <w:r>
        <w:rPr>
          <w:sz w:val="17"/>
        </w:rPr>
        <w:t>Odebírá-li odběratel pitnou vodu nebo vypouští-li odpadní vody v množství vyšším o 20 % a více než je dohodnuté množství, sjednává se smluvní pokuta, která se vypočte jako trojnásobek vodného, resp. stočného, připadajícího na celé množství pitné vody odebrané z vodovodu či odpadních vod vypouštěných do kanalizace, o které bude překročeno dohodnuté množství.</w:t>
      </w:r>
    </w:p>
    <w:p w14:paraId="02FEBA41" w14:textId="77777777" w:rsidR="00A94D6F" w:rsidRDefault="00000000">
      <w:pPr>
        <w:pStyle w:val="Odstavecseseznamem"/>
        <w:numPr>
          <w:ilvl w:val="0"/>
          <w:numId w:val="1"/>
        </w:numPr>
        <w:tabs>
          <w:tab w:val="left" w:pos="225"/>
        </w:tabs>
        <w:spacing w:before="55" w:line="244" w:lineRule="auto"/>
        <w:ind w:left="1" w:right="5598" w:firstLine="0"/>
        <w:jc w:val="both"/>
        <w:rPr>
          <w:sz w:val="17"/>
        </w:rPr>
      </w:pPr>
      <w:r>
        <w:rPr>
          <w:sz w:val="17"/>
        </w:rPr>
        <w:t>Smluvní pokutu může dodavatel uložit za</w:t>
      </w:r>
      <w:r>
        <w:rPr>
          <w:spacing w:val="-1"/>
          <w:sz w:val="17"/>
        </w:rPr>
        <w:t xml:space="preserve"> </w:t>
      </w:r>
      <w:r>
        <w:rPr>
          <w:sz w:val="17"/>
        </w:rPr>
        <w:t>každé porušení smlouvy a těchto VOP zvlášť. Její úhradou není dotčen ani omezen nárok na náhradu příp. vzniklé škody a ušlého zisku.</w:t>
      </w:r>
    </w:p>
    <w:p w14:paraId="013BFEE6" w14:textId="77777777" w:rsidR="00A94D6F" w:rsidRDefault="00000000">
      <w:pPr>
        <w:pStyle w:val="Odstavecseseznamem"/>
        <w:numPr>
          <w:ilvl w:val="0"/>
          <w:numId w:val="1"/>
        </w:numPr>
        <w:tabs>
          <w:tab w:val="left" w:pos="241"/>
        </w:tabs>
        <w:spacing w:before="59"/>
        <w:ind w:left="1" w:right="5599" w:firstLine="0"/>
        <w:jc w:val="both"/>
        <w:rPr>
          <w:sz w:val="17"/>
        </w:rPr>
      </w:pPr>
      <w:r>
        <w:rPr>
          <w:sz w:val="17"/>
        </w:rPr>
        <w:t>Dodavatel má nárok na náhradu škody, kterou způsobí odběratel uvedením nesprávných údajů ve smlouvě.</w:t>
      </w:r>
    </w:p>
    <w:p w14:paraId="75AE6245" w14:textId="77777777" w:rsidR="00A94D6F" w:rsidRDefault="00000000">
      <w:pPr>
        <w:pStyle w:val="Odstavecseseznamem"/>
        <w:numPr>
          <w:ilvl w:val="0"/>
          <w:numId w:val="1"/>
        </w:numPr>
        <w:tabs>
          <w:tab w:val="left" w:pos="205"/>
        </w:tabs>
        <w:spacing w:before="64" w:line="244" w:lineRule="auto"/>
        <w:ind w:left="1" w:right="5593" w:firstLine="0"/>
        <w:jc w:val="both"/>
        <w:rPr>
          <w:sz w:val="17"/>
        </w:rPr>
      </w:pPr>
      <w:r>
        <w:rPr>
          <w:sz w:val="17"/>
        </w:rPr>
        <w:t>Není-li vodné, stočné, záloha, faktura příp. jiná pohledávka (nebo její část) uhrazena do data splatnosti, zašle dodavatel odběrateli</w:t>
      </w:r>
      <w:r>
        <w:rPr>
          <w:spacing w:val="40"/>
          <w:sz w:val="17"/>
        </w:rPr>
        <w:t xml:space="preserve"> </w:t>
      </w:r>
      <w:r>
        <w:rPr>
          <w:sz w:val="17"/>
        </w:rPr>
        <w:t>upomínku. Náklady</w:t>
      </w:r>
      <w:r>
        <w:rPr>
          <w:spacing w:val="40"/>
          <w:sz w:val="17"/>
        </w:rPr>
        <w:t xml:space="preserve"> </w:t>
      </w:r>
      <w:r>
        <w:rPr>
          <w:sz w:val="17"/>
        </w:rPr>
        <w:t>na zaslání</w:t>
      </w:r>
      <w:r>
        <w:rPr>
          <w:spacing w:val="40"/>
          <w:sz w:val="17"/>
        </w:rPr>
        <w:t xml:space="preserve"> </w:t>
      </w:r>
      <w:r>
        <w:rPr>
          <w:sz w:val="17"/>
        </w:rPr>
        <w:t>upomínky ve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výši 100 Kč dodavatel připočte odběrateli v následujícím účtovacím období. Odběratel je v tomto případě povinen tyto náklady </w:t>
      </w:r>
      <w:r>
        <w:rPr>
          <w:spacing w:val="-2"/>
          <w:sz w:val="17"/>
        </w:rPr>
        <w:t>uhradit.</w:t>
      </w:r>
    </w:p>
    <w:p w14:paraId="3DFCE20E" w14:textId="77777777" w:rsidR="00A94D6F" w:rsidRDefault="00000000">
      <w:pPr>
        <w:pStyle w:val="Odstavecseseznamem"/>
        <w:numPr>
          <w:ilvl w:val="0"/>
          <w:numId w:val="1"/>
        </w:numPr>
        <w:tabs>
          <w:tab w:val="left" w:pos="330"/>
        </w:tabs>
        <w:spacing w:line="244" w:lineRule="auto"/>
        <w:ind w:left="1" w:right="5593" w:firstLine="0"/>
        <w:jc w:val="both"/>
        <w:rPr>
          <w:sz w:val="17"/>
        </w:rPr>
      </w:pPr>
      <w:r>
        <w:rPr>
          <w:sz w:val="17"/>
        </w:rPr>
        <w:t>Odběratel má vůči dodavateli nárok na náhradu škody způsobenou porušením povinností dodavatele nebo způsobenou provozní činností v souladu s příslušnými ustanoveními</w:t>
      </w:r>
      <w:r>
        <w:rPr>
          <w:spacing w:val="80"/>
          <w:sz w:val="17"/>
        </w:rPr>
        <w:t xml:space="preserve"> </w:t>
      </w:r>
      <w:r>
        <w:rPr>
          <w:sz w:val="17"/>
        </w:rPr>
        <w:t>zákona</w:t>
      </w:r>
      <w:r>
        <w:rPr>
          <w:spacing w:val="80"/>
          <w:sz w:val="17"/>
        </w:rPr>
        <w:t xml:space="preserve"> </w:t>
      </w:r>
      <w:r>
        <w:rPr>
          <w:sz w:val="17"/>
        </w:rPr>
        <w:t>č.</w:t>
      </w:r>
      <w:r>
        <w:rPr>
          <w:spacing w:val="80"/>
          <w:sz w:val="17"/>
        </w:rPr>
        <w:t xml:space="preserve"> </w:t>
      </w:r>
      <w:r>
        <w:rPr>
          <w:sz w:val="17"/>
        </w:rPr>
        <w:t>89/2012</w:t>
      </w:r>
      <w:r>
        <w:rPr>
          <w:spacing w:val="80"/>
          <w:sz w:val="17"/>
        </w:rPr>
        <w:t xml:space="preserve"> </w:t>
      </w:r>
      <w:r>
        <w:rPr>
          <w:sz w:val="17"/>
        </w:rPr>
        <w:t>Sb.,</w:t>
      </w:r>
      <w:r>
        <w:rPr>
          <w:spacing w:val="80"/>
          <w:sz w:val="17"/>
        </w:rPr>
        <w:t xml:space="preserve"> </w:t>
      </w:r>
      <w:r>
        <w:rPr>
          <w:sz w:val="17"/>
        </w:rPr>
        <w:t>občanský</w:t>
      </w:r>
      <w:r>
        <w:rPr>
          <w:spacing w:val="80"/>
          <w:sz w:val="17"/>
        </w:rPr>
        <w:t xml:space="preserve"> </w:t>
      </w:r>
      <w:r>
        <w:rPr>
          <w:sz w:val="17"/>
        </w:rPr>
        <w:t>zákoník, ve</w:t>
      </w:r>
      <w:r>
        <w:rPr>
          <w:spacing w:val="-1"/>
          <w:sz w:val="17"/>
        </w:rPr>
        <w:t xml:space="preserve"> </w:t>
      </w:r>
      <w:r>
        <w:rPr>
          <w:sz w:val="17"/>
        </w:rPr>
        <w:t>znění</w:t>
      </w:r>
      <w:r>
        <w:rPr>
          <w:spacing w:val="80"/>
          <w:sz w:val="17"/>
        </w:rPr>
        <w:t xml:space="preserve"> </w:t>
      </w:r>
      <w:r>
        <w:rPr>
          <w:sz w:val="17"/>
        </w:rPr>
        <w:t>pozdějších</w:t>
      </w:r>
      <w:r>
        <w:rPr>
          <w:spacing w:val="80"/>
          <w:sz w:val="17"/>
        </w:rPr>
        <w:t xml:space="preserve"> </w:t>
      </w:r>
      <w:r>
        <w:rPr>
          <w:sz w:val="17"/>
        </w:rPr>
        <w:t>předpisů.</w:t>
      </w:r>
      <w:r>
        <w:rPr>
          <w:spacing w:val="80"/>
          <w:sz w:val="17"/>
        </w:rPr>
        <w:t xml:space="preserve"> </w:t>
      </w:r>
      <w:r>
        <w:rPr>
          <w:sz w:val="17"/>
        </w:rPr>
        <w:t>Dodavatel</w:t>
      </w:r>
      <w:r>
        <w:rPr>
          <w:spacing w:val="80"/>
          <w:sz w:val="17"/>
        </w:rPr>
        <w:t xml:space="preserve"> </w:t>
      </w:r>
      <w:r>
        <w:rPr>
          <w:sz w:val="17"/>
        </w:rPr>
        <w:t>však</w:t>
      </w:r>
      <w:r>
        <w:rPr>
          <w:spacing w:val="80"/>
          <w:sz w:val="17"/>
        </w:rPr>
        <w:t xml:space="preserve"> </w:t>
      </w:r>
      <w:r>
        <w:rPr>
          <w:sz w:val="17"/>
        </w:rPr>
        <w:t>v</w:t>
      </w:r>
      <w:r>
        <w:rPr>
          <w:spacing w:val="80"/>
          <w:sz w:val="17"/>
        </w:rPr>
        <w:t xml:space="preserve"> </w:t>
      </w:r>
      <w:r>
        <w:rPr>
          <w:sz w:val="17"/>
        </w:rPr>
        <w:t>souladu se</w:t>
      </w:r>
      <w:r>
        <w:rPr>
          <w:spacing w:val="-1"/>
          <w:sz w:val="17"/>
        </w:rPr>
        <w:t xml:space="preserve"> </w:t>
      </w:r>
      <w:r>
        <w:rPr>
          <w:sz w:val="17"/>
        </w:rPr>
        <w:t>zákonem č. 274/2001 Sb. neodpovídá za</w:t>
      </w:r>
      <w:r>
        <w:rPr>
          <w:spacing w:val="-1"/>
          <w:sz w:val="17"/>
        </w:rPr>
        <w:t xml:space="preserve"> </w:t>
      </w:r>
      <w:r>
        <w:rPr>
          <w:sz w:val="17"/>
        </w:rPr>
        <w:t>škodu vzniklou nedostatkem</w:t>
      </w:r>
      <w:r>
        <w:rPr>
          <w:spacing w:val="40"/>
          <w:sz w:val="17"/>
        </w:rPr>
        <w:t xml:space="preserve"> </w:t>
      </w:r>
      <w:r>
        <w:rPr>
          <w:sz w:val="17"/>
        </w:rPr>
        <w:t>tlaku</w:t>
      </w:r>
      <w:r>
        <w:rPr>
          <w:spacing w:val="40"/>
          <w:sz w:val="17"/>
        </w:rPr>
        <w:t xml:space="preserve"> </w:t>
      </w:r>
      <w:r>
        <w:rPr>
          <w:sz w:val="17"/>
        </w:rPr>
        <w:t>vody</w:t>
      </w:r>
      <w:r>
        <w:rPr>
          <w:spacing w:val="40"/>
          <w:sz w:val="17"/>
        </w:rPr>
        <w:t xml:space="preserve"> </w:t>
      </w:r>
      <w:r>
        <w:rPr>
          <w:sz w:val="17"/>
        </w:rPr>
        <w:t>při omezeném</w:t>
      </w:r>
      <w:r>
        <w:rPr>
          <w:spacing w:val="40"/>
          <w:sz w:val="17"/>
        </w:rPr>
        <w:t xml:space="preserve"> </w:t>
      </w:r>
      <w:r>
        <w:rPr>
          <w:sz w:val="17"/>
        </w:rPr>
        <w:t>zásobování</w:t>
      </w:r>
      <w:r>
        <w:rPr>
          <w:spacing w:val="40"/>
          <w:sz w:val="17"/>
        </w:rPr>
        <w:t xml:space="preserve"> </w:t>
      </w:r>
      <w:r>
        <w:rPr>
          <w:sz w:val="17"/>
        </w:rPr>
        <w:t>vodou pro</w:t>
      </w:r>
      <w:r>
        <w:rPr>
          <w:spacing w:val="-1"/>
          <w:sz w:val="17"/>
        </w:rPr>
        <w:t xml:space="preserve"> </w:t>
      </w:r>
      <w:r>
        <w:rPr>
          <w:sz w:val="17"/>
        </w:rPr>
        <w:t>poruchu na vodovodu, při přerušení dodávky elektrické energie, při nedostatku vody nebo z důvodu, pro který je dodavatel oprávněn dodávku pitné vody přerušit nebo omezit.</w:t>
      </w:r>
    </w:p>
    <w:p w14:paraId="2978F699" w14:textId="77777777" w:rsidR="00A94D6F" w:rsidRDefault="00000000">
      <w:pPr>
        <w:pStyle w:val="Nadpis1"/>
        <w:numPr>
          <w:ilvl w:val="0"/>
          <w:numId w:val="11"/>
        </w:numPr>
        <w:tabs>
          <w:tab w:val="left" w:pos="2057"/>
        </w:tabs>
        <w:spacing w:before="185"/>
        <w:ind w:left="2057" w:hanging="255"/>
        <w:jc w:val="left"/>
      </w:pPr>
      <w:r>
        <w:rPr>
          <w:spacing w:val="-2"/>
        </w:rPr>
        <w:t>Reklamace</w:t>
      </w:r>
    </w:p>
    <w:p w14:paraId="20991850" w14:textId="77777777" w:rsidR="00A94D6F" w:rsidRDefault="00000000">
      <w:pPr>
        <w:pStyle w:val="Zkladntext"/>
        <w:spacing w:before="64" w:line="242" w:lineRule="auto"/>
        <w:ind w:right="5597"/>
      </w:pPr>
      <w:r>
        <w:t>Způsob uplatňování vad dodávky pitné vody nebo odvádění odpadní vody je uveden v reklamačním řádu, který vydal dodavatel.</w:t>
      </w:r>
      <w:r>
        <w:rPr>
          <w:spacing w:val="32"/>
        </w:rPr>
        <w:t xml:space="preserve"> </w:t>
      </w:r>
      <w:r>
        <w:t>Reklamační</w:t>
      </w:r>
      <w:r>
        <w:rPr>
          <w:spacing w:val="34"/>
        </w:rPr>
        <w:t xml:space="preserve"> </w:t>
      </w:r>
      <w:r>
        <w:t>řád</w:t>
      </w:r>
      <w:r>
        <w:rPr>
          <w:spacing w:val="31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t>přílohou</w:t>
      </w:r>
      <w:r>
        <w:rPr>
          <w:spacing w:val="31"/>
        </w:rPr>
        <w:t xml:space="preserve"> </w:t>
      </w:r>
      <w:r>
        <w:t>č.</w:t>
      </w:r>
      <w:r>
        <w:rPr>
          <w:spacing w:val="32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smlouvy,</w:t>
      </w:r>
      <w:r>
        <w:rPr>
          <w:spacing w:val="32"/>
        </w:rPr>
        <w:t xml:space="preserve"> </w:t>
      </w:r>
      <w:r>
        <w:t>dále</w:t>
      </w:r>
      <w:r>
        <w:rPr>
          <w:spacing w:val="31"/>
        </w:rPr>
        <w:t xml:space="preserve"> </w:t>
      </w:r>
      <w:r>
        <w:t>je k dispozici</w:t>
      </w:r>
      <w:r>
        <w:rPr>
          <w:spacing w:val="63"/>
        </w:rPr>
        <w:t xml:space="preserve"> </w:t>
      </w:r>
      <w:r>
        <w:t>v</w:t>
      </w:r>
      <w:r>
        <w:rPr>
          <w:spacing w:val="58"/>
        </w:rPr>
        <w:t xml:space="preserve"> </w:t>
      </w:r>
      <w:r>
        <w:t>sídle</w:t>
      </w:r>
      <w:r>
        <w:rPr>
          <w:spacing w:val="62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na webových</w:t>
      </w:r>
      <w:r>
        <w:rPr>
          <w:spacing w:val="60"/>
        </w:rPr>
        <w:t xml:space="preserve"> </w:t>
      </w:r>
      <w:r>
        <w:t>stránkách</w:t>
      </w:r>
      <w:r>
        <w:rPr>
          <w:spacing w:val="60"/>
        </w:rPr>
        <w:t xml:space="preserve"> </w:t>
      </w:r>
      <w:r>
        <w:t>dodavatele</w:t>
      </w:r>
      <w:r>
        <w:rPr>
          <w:spacing w:val="60"/>
        </w:rPr>
        <w:t xml:space="preserve"> </w:t>
      </w:r>
      <w:r>
        <w:t>a u vlastníka vodovodů a kanalizací.</w:t>
      </w:r>
    </w:p>
    <w:p w14:paraId="2C46688A" w14:textId="77777777" w:rsidR="00A94D6F" w:rsidRDefault="00A94D6F">
      <w:pPr>
        <w:pStyle w:val="Zkladntext"/>
        <w:spacing w:before="4"/>
        <w:ind w:left="0"/>
        <w:jc w:val="left"/>
      </w:pPr>
    </w:p>
    <w:p w14:paraId="242547CF" w14:textId="77777777" w:rsidR="00A94D6F" w:rsidRDefault="00000000">
      <w:pPr>
        <w:pStyle w:val="Nadpis1"/>
        <w:numPr>
          <w:ilvl w:val="0"/>
          <w:numId w:val="11"/>
        </w:numPr>
        <w:tabs>
          <w:tab w:val="left" w:pos="1633"/>
        </w:tabs>
        <w:ind w:left="1633" w:hanging="302"/>
        <w:jc w:val="left"/>
      </w:pPr>
      <w:r>
        <w:t>Závěrečná</w:t>
      </w:r>
      <w:r>
        <w:rPr>
          <w:spacing w:val="-11"/>
        </w:rPr>
        <w:t xml:space="preserve"> </w:t>
      </w:r>
      <w:r>
        <w:rPr>
          <w:spacing w:val="-2"/>
        </w:rPr>
        <w:t>ustanovení</w:t>
      </w:r>
    </w:p>
    <w:p w14:paraId="4540833A" w14:textId="77777777" w:rsidR="00A94D6F" w:rsidRDefault="00000000">
      <w:pPr>
        <w:pStyle w:val="Zkladntext"/>
        <w:spacing w:before="64"/>
        <w:ind w:right="5597"/>
      </w:pPr>
      <w:r>
        <w:t>Tyto Všeobecné obchodní podmínky dodávky pitné vody a odvádění odpadních vod nabývají účinnosti dne 1. 1. 2022.</w:t>
      </w:r>
    </w:p>
    <w:p w14:paraId="56F7164B" w14:textId="77777777" w:rsidR="00A94D6F" w:rsidRDefault="00A94D6F">
      <w:pPr>
        <w:pStyle w:val="Zkladntext"/>
        <w:spacing w:before="128"/>
        <w:ind w:left="0"/>
        <w:jc w:val="left"/>
      </w:pPr>
    </w:p>
    <w:p w14:paraId="601F2D5C" w14:textId="77777777" w:rsidR="00A94D6F" w:rsidRDefault="00000000">
      <w:pPr>
        <w:pStyle w:val="Zkladntext"/>
        <w:spacing w:before="1"/>
      </w:pPr>
      <w:r>
        <w:t>SLUŽBY</w:t>
      </w:r>
      <w:r>
        <w:rPr>
          <w:spacing w:val="-3"/>
        </w:rPr>
        <w:t xml:space="preserve"> </w:t>
      </w:r>
      <w:r>
        <w:t>MĚSTA</w:t>
      </w:r>
      <w:r>
        <w:rPr>
          <w:spacing w:val="-3"/>
        </w:rPr>
        <w:t xml:space="preserve"> </w:t>
      </w:r>
      <w:r>
        <w:t>JIHLAVY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14:paraId="271C14C4" w14:textId="77777777" w:rsidR="00A94D6F" w:rsidRDefault="00000000">
      <w:pPr>
        <w:pStyle w:val="Zkladntext"/>
        <w:spacing w:before="64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6F5CC11" wp14:editId="0EA28491">
                <wp:simplePos x="0" y="0"/>
                <wp:positionH relativeFrom="page">
                  <wp:posOffset>2194560</wp:posOffset>
                </wp:positionH>
                <wp:positionV relativeFrom="paragraph">
                  <wp:posOffset>111917</wp:posOffset>
                </wp:positionV>
                <wp:extent cx="1280160" cy="4248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0160" cy="424815"/>
                          <a:chOff x="0" y="0"/>
                          <a:chExt cx="1280160" cy="4248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14019"/>
                            <a:ext cx="12801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10795">
                                <a:moveTo>
                                  <a:pt x="128015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280159" y="0"/>
                                </a:lnTo>
                                <a:lnTo>
                                  <a:pt x="128015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67255" y="0"/>
                            <a:ext cx="38100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77825">
                                <a:moveTo>
                                  <a:pt x="68586" y="297977"/>
                                </a:moveTo>
                                <a:lnTo>
                                  <a:pt x="35473" y="319507"/>
                                </a:lnTo>
                                <a:lnTo>
                                  <a:pt x="14385" y="340310"/>
                                </a:lnTo>
                                <a:lnTo>
                                  <a:pt x="3251" y="358352"/>
                                </a:lnTo>
                                <a:lnTo>
                                  <a:pt x="0" y="371600"/>
                                </a:lnTo>
                                <a:lnTo>
                                  <a:pt x="0" y="377799"/>
                                </a:lnTo>
                                <a:lnTo>
                                  <a:pt x="29065" y="377799"/>
                                </a:lnTo>
                                <a:lnTo>
                                  <a:pt x="31318" y="377025"/>
                                </a:lnTo>
                                <a:lnTo>
                                  <a:pt x="7362" y="377025"/>
                                </a:lnTo>
                                <a:lnTo>
                                  <a:pt x="10716" y="362930"/>
                                </a:lnTo>
                                <a:lnTo>
                                  <a:pt x="23152" y="343023"/>
                                </a:lnTo>
                                <a:lnTo>
                                  <a:pt x="42999" y="320355"/>
                                </a:lnTo>
                                <a:lnTo>
                                  <a:pt x="68586" y="297977"/>
                                </a:lnTo>
                                <a:close/>
                              </a:path>
                              <a:path w="381000" h="377825">
                                <a:moveTo>
                                  <a:pt x="162747" y="0"/>
                                </a:moveTo>
                                <a:lnTo>
                                  <a:pt x="149693" y="43216"/>
                                </a:lnTo>
                                <a:lnTo>
                                  <a:pt x="149851" y="48066"/>
                                </a:lnTo>
                                <a:lnTo>
                                  <a:pt x="155336" y="87245"/>
                                </a:lnTo>
                                <a:lnTo>
                                  <a:pt x="162747" y="118958"/>
                                </a:lnTo>
                                <a:lnTo>
                                  <a:pt x="157007" y="139964"/>
                                </a:lnTo>
                                <a:lnTo>
                                  <a:pt x="141499" y="179440"/>
                                </a:lnTo>
                                <a:lnTo>
                                  <a:pt x="118793" y="229477"/>
                                </a:lnTo>
                                <a:lnTo>
                                  <a:pt x="91457" y="282164"/>
                                </a:lnTo>
                                <a:lnTo>
                                  <a:pt x="62061" y="329591"/>
                                </a:lnTo>
                                <a:lnTo>
                                  <a:pt x="33173" y="363848"/>
                                </a:lnTo>
                                <a:lnTo>
                                  <a:pt x="7362" y="377025"/>
                                </a:lnTo>
                                <a:lnTo>
                                  <a:pt x="31318" y="377025"/>
                                </a:lnTo>
                                <a:lnTo>
                                  <a:pt x="32604" y="376583"/>
                                </a:lnTo>
                                <a:lnTo>
                                  <a:pt x="52650" y="359152"/>
                                </a:lnTo>
                                <a:lnTo>
                                  <a:pt x="76984" y="328280"/>
                                </a:lnTo>
                                <a:lnTo>
                                  <a:pt x="105786" y="282478"/>
                                </a:lnTo>
                                <a:lnTo>
                                  <a:pt x="109592" y="281315"/>
                                </a:lnTo>
                                <a:lnTo>
                                  <a:pt x="105786" y="281315"/>
                                </a:lnTo>
                                <a:lnTo>
                                  <a:pt x="133267" y="230996"/>
                                </a:lnTo>
                                <a:lnTo>
                                  <a:pt x="151558" y="192338"/>
                                </a:lnTo>
                                <a:lnTo>
                                  <a:pt x="162947" y="162908"/>
                                </a:lnTo>
                                <a:lnTo>
                                  <a:pt x="169722" y="140270"/>
                                </a:lnTo>
                                <a:lnTo>
                                  <a:pt x="183324" y="140270"/>
                                </a:lnTo>
                                <a:lnTo>
                                  <a:pt x="174760" y="117796"/>
                                </a:lnTo>
                                <a:lnTo>
                                  <a:pt x="177559" y="98034"/>
                                </a:lnTo>
                                <a:lnTo>
                                  <a:pt x="169722" y="98034"/>
                                </a:lnTo>
                                <a:lnTo>
                                  <a:pt x="165266" y="81033"/>
                                </a:lnTo>
                                <a:lnTo>
                                  <a:pt x="162263" y="64613"/>
                                </a:lnTo>
                                <a:lnTo>
                                  <a:pt x="160568" y="49210"/>
                                </a:lnTo>
                                <a:lnTo>
                                  <a:pt x="160035" y="35261"/>
                                </a:lnTo>
                                <a:lnTo>
                                  <a:pt x="160147" y="30078"/>
                                </a:lnTo>
                                <a:lnTo>
                                  <a:pt x="160162" y="29406"/>
                                </a:lnTo>
                                <a:lnTo>
                                  <a:pt x="161052" y="19519"/>
                                </a:lnTo>
                                <a:lnTo>
                                  <a:pt x="163468" y="9269"/>
                                </a:lnTo>
                                <a:lnTo>
                                  <a:pt x="168172" y="2324"/>
                                </a:lnTo>
                                <a:lnTo>
                                  <a:pt x="177610" y="2324"/>
                                </a:lnTo>
                                <a:lnTo>
                                  <a:pt x="172628" y="387"/>
                                </a:lnTo>
                                <a:lnTo>
                                  <a:pt x="162747" y="0"/>
                                </a:lnTo>
                                <a:close/>
                              </a:path>
                              <a:path w="381000" h="377825">
                                <a:moveTo>
                                  <a:pt x="376644" y="280540"/>
                                </a:moveTo>
                                <a:lnTo>
                                  <a:pt x="365794" y="280540"/>
                                </a:lnTo>
                                <a:lnTo>
                                  <a:pt x="361532" y="284415"/>
                                </a:lnTo>
                                <a:lnTo>
                                  <a:pt x="361532" y="294877"/>
                                </a:lnTo>
                                <a:lnTo>
                                  <a:pt x="365794" y="298752"/>
                                </a:lnTo>
                                <a:lnTo>
                                  <a:pt x="376644" y="298752"/>
                                </a:lnTo>
                                <a:lnTo>
                                  <a:pt x="378582" y="296815"/>
                                </a:lnTo>
                                <a:lnTo>
                                  <a:pt x="366957" y="296815"/>
                                </a:lnTo>
                                <a:lnTo>
                                  <a:pt x="363469" y="293715"/>
                                </a:lnTo>
                                <a:lnTo>
                                  <a:pt x="363469" y="285578"/>
                                </a:lnTo>
                                <a:lnTo>
                                  <a:pt x="366957" y="282478"/>
                                </a:lnTo>
                                <a:lnTo>
                                  <a:pt x="378582" y="282478"/>
                                </a:lnTo>
                                <a:lnTo>
                                  <a:pt x="376644" y="280540"/>
                                </a:lnTo>
                                <a:close/>
                              </a:path>
                              <a:path w="381000" h="377825">
                                <a:moveTo>
                                  <a:pt x="378582" y="282478"/>
                                </a:moveTo>
                                <a:lnTo>
                                  <a:pt x="375482" y="282478"/>
                                </a:lnTo>
                                <a:lnTo>
                                  <a:pt x="378194" y="285578"/>
                                </a:lnTo>
                                <a:lnTo>
                                  <a:pt x="378194" y="293715"/>
                                </a:lnTo>
                                <a:lnTo>
                                  <a:pt x="375482" y="296815"/>
                                </a:lnTo>
                                <a:lnTo>
                                  <a:pt x="378582" y="296815"/>
                                </a:lnTo>
                                <a:lnTo>
                                  <a:pt x="380519" y="294877"/>
                                </a:lnTo>
                                <a:lnTo>
                                  <a:pt x="380519" y="284415"/>
                                </a:lnTo>
                                <a:lnTo>
                                  <a:pt x="378582" y="282478"/>
                                </a:lnTo>
                                <a:close/>
                              </a:path>
                              <a:path w="381000" h="377825">
                                <a:moveTo>
                                  <a:pt x="373544" y="283640"/>
                                </a:moveTo>
                                <a:lnTo>
                                  <a:pt x="367344" y="283640"/>
                                </a:lnTo>
                                <a:lnTo>
                                  <a:pt x="367344" y="294877"/>
                                </a:lnTo>
                                <a:lnTo>
                                  <a:pt x="369282" y="294877"/>
                                </a:lnTo>
                                <a:lnTo>
                                  <a:pt x="369282" y="290615"/>
                                </a:lnTo>
                                <a:lnTo>
                                  <a:pt x="374190" y="290615"/>
                                </a:lnTo>
                                <a:lnTo>
                                  <a:pt x="373932" y="290227"/>
                                </a:lnTo>
                                <a:lnTo>
                                  <a:pt x="372769" y="289840"/>
                                </a:lnTo>
                                <a:lnTo>
                                  <a:pt x="375094" y="289065"/>
                                </a:lnTo>
                                <a:lnTo>
                                  <a:pt x="369282" y="289065"/>
                                </a:lnTo>
                                <a:lnTo>
                                  <a:pt x="369282" y="285965"/>
                                </a:lnTo>
                                <a:lnTo>
                                  <a:pt x="374836" y="285965"/>
                                </a:lnTo>
                                <a:lnTo>
                                  <a:pt x="374771" y="285578"/>
                                </a:lnTo>
                                <a:lnTo>
                                  <a:pt x="374707" y="285190"/>
                                </a:lnTo>
                                <a:lnTo>
                                  <a:pt x="373544" y="283640"/>
                                </a:lnTo>
                                <a:close/>
                              </a:path>
                              <a:path w="381000" h="377825">
                                <a:moveTo>
                                  <a:pt x="374190" y="290615"/>
                                </a:moveTo>
                                <a:lnTo>
                                  <a:pt x="371607" y="290615"/>
                                </a:lnTo>
                                <a:lnTo>
                                  <a:pt x="372382" y="291777"/>
                                </a:lnTo>
                                <a:lnTo>
                                  <a:pt x="372769" y="292940"/>
                                </a:lnTo>
                                <a:lnTo>
                                  <a:pt x="373157" y="294877"/>
                                </a:lnTo>
                                <a:lnTo>
                                  <a:pt x="375094" y="294877"/>
                                </a:lnTo>
                                <a:lnTo>
                                  <a:pt x="374707" y="292940"/>
                                </a:lnTo>
                                <a:lnTo>
                                  <a:pt x="374707" y="291390"/>
                                </a:lnTo>
                                <a:lnTo>
                                  <a:pt x="374190" y="290615"/>
                                </a:lnTo>
                                <a:close/>
                              </a:path>
                              <a:path w="381000" h="377825">
                                <a:moveTo>
                                  <a:pt x="374836" y="285965"/>
                                </a:moveTo>
                                <a:lnTo>
                                  <a:pt x="371994" y="285965"/>
                                </a:lnTo>
                                <a:lnTo>
                                  <a:pt x="372769" y="286353"/>
                                </a:lnTo>
                                <a:lnTo>
                                  <a:pt x="372769" y="288677"/>
                                </a:lnTo>
                                <a:lnTo>
                                  <a:pt x="371607" y="289065"/>
                                </a:lnTo>
                                <a:lnTo>
                                  <a:pt x="375094" y="289065"/>
                                </a:lnTo>
                                <a:lnTo>
                                  <a:pt x="375094" y="287515"/>
                                </a:lnTo>
                                <a:lnTo>
                                  <a:pt x="374900" y="286353"/>
                                </a:lnTo>
                                <a:lnTo>
                                  <a:pt x="374836" y="285965"/>
                                </a:lnTo>
                                <a:close/>
                              </a:path>
                              <a:path w="381000" h="377825">
                                <a:moveTo>
                                  <a:pt x="183324" y="140270"/>
                                </a:moveTo>
                                <a:lnTo>
                                  <a:pt x="169722" y="140270"/>
                                </a:lnTo>
                                <a:lnTo>
                                  <a:pt x="190635" y="182258"/>
                                </a:lnTo>
                                <a:lnTo>
                                  <a:pt x="212346" y="210841"/>
                                </a:lnTo>
                                <a:lnTo>
                                  <a:pt x="232605" y="229035"/>
                                </a:lnTo>
                                <a:lnTo>
                                  <a:pt x="249158" y="239854"/>
                                </a:lnTo>
                                <a:lnTo>
                                  <a:pt x="214093" y="246829"/>
                                </a:lnTo>
                                <a:lnTo>
                                  <a:pt x="178053" y="255935"/>
                                </a:lnTo>
                                <a:lnTo>
                                  <a:pt x="141483" y="267426"/>
                                </a:lnTo>
                                <a:lnTo>
                                  <a:pt x="105786" y="281315"/>
                                </a:lnTo>
                                <a:lnTo>
                                  <a:pt x="109592" y="281315"/>
                                </a:lnTo>
                                <a:lnTo>
                                  <a:pt x="142089" y="271392"/>
                                </a:lnTo>
                                <a:lnTo>
                                  <a:pt x="181734" y="262086"/>
                                </a:lnTo>
                                <a:lnTo>
                                  <a:pt x="222833" y="254742"/>
                                </a:lnTo>
                                <a:lnTo>
                                  <a:pt x="263496" y="249541"/>
                                </a:lnTo>
                                <a:lnTo>
                                  <a:pt x="292592" y="249541"/>
                                </a:lnTo>
                                <a:lnTo>
                                  <a:pt x="286358" y="246829"/>
                                </a:lnTo>
                                <a:lnTo>
                                  <a:pt x="312641" y="245624"/>
                                </a:lnTo>
                                <a:lnTo>
                                  <a:pt x="372615" y="245624"/>
                                </a:lnTo>
                                <a:lnTo>
                                  <a:pt x="362549" y="240193"/>
                                </a:lnTo>
                                <a:lnTo>
                                  <a:pt x="348096" y="237142"/>
                                </a:lnTo>
                                <a:lnTo>
                                  <a:pt x="269308" y="237142"/>
                                </a:lnTo>
                                <a:lnTo>
                                  <a:pt x="260317" y="231995"/>
                                </a:lnTo>
                                <a:lnTo>
                                  <a:pt x="215192" y="195117"/>
                                </a:lnTo>
                                <a:lnTo>
                                  <a:pt x="185282" y="145410"/>
                                </a:lnTo>
                                <a:lnTo>
                                  <a:pt x="183324" y="140270"/>
                                </a:lnTo>
                                <a:close/>
                              </a:path>
                              <a:path w="381000" h="377825">
                                <a:moveTo>
                                  <a:pt x="292592" y="249541"/>
                                </a:moveTo>
                                <a:lnTo>
                                  <a:pt x="263496" y="249541"/>
                                </a:lnTo>
                                <a:lnTo>
                                  <a:pt x="288925" y="261033"/>
                                </a:lnTo>
                                <a:lnTo>
                                  <a:pt x="314064" y="269691"/>
                                </a:lnTo>
                                <a:lnTo>
                                  <a:pt x="337168" y="275152"/>
                                </a:lnTo>
                                <a:lnTo>
                                  <a:pt x="356494" y="277053"/>
                                </a:lnTo>
                                <a:lnTo>
                                  <a:pt x="368507" y="277053"/>
                                </a:lnTo>
                                <a:lnTo>
                                  <a:pt x="375094" y="274340"/>
                                </a:lnTo>
                                <a:lnTo>
                                  <a:pt x="375966" y="270853"/>
                                </a:lnTo>
                                <a:lnTo>
                                  <a:pt x="364632" y="270853"/>
                                </a:lnTo>
                                <a:lnTo>
                                  <a:pt x="349296" y="269115"/>
                                </a:lnTo>
                                <a:lnTo>
                                  <a:pt x="330290" y="264217"/>
                                </a:lnTo>
                                <a:lnTo>
                                  <a:pt x="308887" y="256631"/>
                                </a:lnTo>
                                <a:lnTo>
                                  <a:pt x="292592" y="249541"/>
                                </a:lnTo>
                                <a:close/>
                              </a:path>
                              <a:path w="381000" h="377825">
                                <a:moveTo>
                                  <a:pt x="376644" y="268141"/>
                                </a:moveTo>
                                <a:lnTo>
                                  <a:pt x="373932" y="269303"/>
                                </a:lnTo>
                                <a:lnTo>
                                  <a:pt x="369669" y="270853"/>
                                </a:lnTo>
                                <a:lnTo>
                                  <a:pt x="375966" y="270853"/>
                                </a:lnTo>
                                <a:lnTo>
                                  <a:pt x="376644" y="268141"/>
                                </a:lnTo>
                                <a:close/>
                              </a:path>
                              <a:path w="381000" h="377825">
                                <a:moveTo>
                                  <a:pt x="372615" y="245624"/>
                                </a:moveTo>
                                <a:lnTo>
                                  <a:pt x="312641" y="245624"/>
                                </a:lnTo>
                                <a:lnTo>
                                  <a:pt x="343174" y="246490"/>
                                </a:lnTo>
                                <a:lnTo>
                                  <a:pt x="368259" y="251787"/>
                                </a:lnTo>
                                <a:lnTo>
                                  <a:pt x="378194" y="263878"/>
                                </a:lnTo>
                                <a:lnTo>
                                  <a:pt x="379357" y="261166"/>
                                </a:lnTo>
                                <a:lnTo>
                                  <a:pt x="380518" y="260003"/>
                                </a:lnTo>
                                <a:lnTo>
                                  <a:pt x="380518" y="257291"/>
                                </a:lnTo>
                                <a:lnTo>
                                  <a:pt x="375803" y="247343"/>
                                </a:lnTo>
                                <a:lnTo>
                                  <a:pt x="372615" y="245624"/>
                                </a:lnTo>
                                <a:close/>
                              </a:path>
                              <a:path w="381000" h="377825">
                                <a:moveTo>
                                  <a:pt x="315808" y="234429"/>
                                </a:moveTo>
                                <a:lnTo>
                                  <a:pt x="305436" y="234690"/>
                                </a:lnTo>
                                <a:lnTo>
                                  <a:pt x="294156" y="235350"/>
                                </a:lnTo>
                                <a:lnTo>
                                  <a:pt x="269308" y="237142"/>
                                </a:lnTo>
                                <a:lnTo>
                                  <a:pt x="348096" y="237142"/>
                                </a:lnTo>
                                <a:lnTo>
                                  <a:pt x="342103" y="235876"/>
                                </a:lnTo>
                                <a:lnTo>
                                  <a:pt x="315808" y="234429"/>
                                </a:lnTo>
                                <a:close/>
                              </a:path>
                              <a:path w="381000" h="377825">
                                <a:moveTo>
                                  <a:pt x="181347" y="31773"/>
                                </a:moveTo>
                                <a:lnTo>
                                  <a:pt x="179258" y="43216"/>
                                </a:lnTo>
                                <a:lnTo>
                                  <a:pt x="176946" y="57299"/>
                                </a:lnTo>
                                <a:lnTo>
                                  <a:pt x="173773" y="76129"/>
                                </a:lnTo>
                                <a:lnTo>
                                  <a:pt x="169776" y="97743"/>
                                </a:lnTo>
                                <a:lnTo>
                                  <a:pt x="169722" y="98034"/>
                                </a:lnTo>
                                <a:lnTo>
                                  <a:pt x="177559" y="98034"/>
                                </a:lnTo>
                                <a:lnTo>
                                  <a:pt x="177914" y="95527"/>
                                </a:lnTo>
                                <a:lnTo>
                                  <a:pt x="179652" y="74203"/>
                                </a:lnTo>
                                <a:lnTo>
                                  <a:pt x="180590" y="53170"/>
                                </a:lnTo>
                                <a:lnTo>
                                  <a:pt x="181224" y="35261"/>
                                </a:lnTo>
                                <a:lnTo>
                                  <a:pt x="181347" y="31773"/>
                                </a:lnTo>
                                <a:close/>
                              </a:path>
                              <a:path w="381000" h="377825">
                                <a:moveTo>
                                  <a:pt x="177610" y="2324"/>
                                </a:moveTo>
                                <a:lnTo>
                                  <a:pt x="168172" y="2324"/>
                                </a:lnTo>
                                <a:lnTo>
                                  <a:pt x="172470" y="5085"/>
                                </a:lnTo>
                                <a:lnTo>
                                  <a:pt x="176391" y="9269"/>
                                </a:lnTo>
                                <a:lnTo>
                                  <a:pt x="179561" y="15620"/>
                                </a:lnTo>
                                <a:lnTo>
                                  <a:pt x="181347" y="24799"/>
                                </a:lnTo>
                                <a:lnTo>
                                  <a:pt x="182800" y="10462"/>
                                </a:lnTo>
                                <a:lnTo>
                                  <a:pt x="179603" y="3099"/>
                                </a:lnTo>
                                <a:lnTo>
                                  <a:pt x="177610" y="2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68273" y="3924"/>
                            <a:ext cx="591185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1E2960" w14:textId="77777777" w:rsidR="00A94D6F" w:rsidRDefault="00000000">
                              <w:pPr>
                                <w:spacing w:before="6"/>
                                <w:rPr>
                                  <w:rFonts w:ascii="Trebuchet MS" w:hAnsi="Trebuchet MS"/>
                                  <w:sz w:val="11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"/>
                                  <w:sz w:val="11"/>
                                </w:rPr>
                                <w:t>Digitálně</w:t>
                              </w:r>
                              <w:r>
                                <w:rPr>
                                  <w:rFonts w:ascii="Trebuchet MS" w:hAnsi="Trebuchet MS"/>
                                  <w:spacing w:val="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1"/>
                                </w:rPr>
                                <w:t>podepsal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0373" y="95060"/>
                            <a:ext cx="1079500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58819E" w14:textId="77777777" w:rsidR="00A94D6F" w:rsidRDefault="00000000">
                              <w:pPr>
                                <w:spacing w:before="6"/>
                                <w:rPr>
                                  <w:rFonts w:ascii="Trebuchet MS"/>
                                  <w:sz w:val="11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position w:val="-7"/>
                                  <w:sz w:val="15"/>
                                </w:rPr>
                                <w:t>Ing.</w:t>
                              </w:r>
                              <w:r>
                                <w:rPr>
                                  <w:rFonts w:ascii="Trebuchet MS"/>
                                  <w:spacing w:val="-13"/>
                                  <w:position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position w:val="-7"/>
                                  <w:sz w:val="15"/>
                                </w:rPr>
                                <w:t>Josef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position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position w:val="-7"/>
                                  <w:sz w:val="15"/>
                                </w:rPr>
                                <w:t>Eder</w:t>
                              </w:r>
                              <w:r>
                                <w:rPr>
                                  <w:rFonts w:ascii="Trebuchet MS"/>
                                  <w:spacing w:val="29"/>
                                  <w:position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1"/>
                                </w:rPr>
                                <w:t>Ing.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1"/>
                                </w:rPr>
                                <w:t>Josef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1"/>
                                </w:rPr>
                                <w:t>Eder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68273" y="183115"/>
                            <a:ext cx="585470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30320A" w14:textId="77777777" w:rsidR="00A94D6F" w:rsidRDefault="00000000">
                              <w:pPr>
                                <w:spacing w:before="6"/>
                                <w:rPr>
                                  <w:rFonts w:ascii="Trebuchet MS"/>
                                  <w:sz w:val="11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1"/>
                                </w:rPr>
                                <w:t>Datum: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1"/>
                                </w:rPr>
                                <w:t>2021.12.31</w:t>
                              </w:r>
                            </w:p>
                            <w:p w14:paraId="44FC65A7" w14:textId="77777777" w:rsidR="00A94D6F" w:rsidRDefault="00000000">
                              <w:pPr>
                                <w:spacing w:before="11"/>
                                <w:rPr>
                                  <w:rFonts w:ascii="Trebuchet MS"/>
                                  <w:sz w:val="11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1"/>
                                </w:rPr>
                                <w:t>07:14:11</w:t>
                              </w:r>
                              <w:r>
                                <w:rPr>
                                  <w:rFonts w:ascii="Trebuchet MS"/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1"/>
                                </w:rPr>
                                <w:t>+01'00'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F5CC11" id="Group 3" o:spid="_x0000_s1026" style="position:absolute;left:0;text-align:left;margin-left:172.8pt;margin-top:8.8pt;width:100.8pt;height:33.45pt;z-index:15729152;mso-wrap-distance-left:0;mso-wrap-distance-right:0;mso-position-horizontal-relative:page" coordsize="12801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">
                <v:shape id="Graphic 4" o:spid="_x0000_s1027" style="position:absolute;top:4140;width:12801;height:108;visibility:visible;mso-wrap-style:square;v-text-anchor:top" coordsize="128016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" path="m1280159,10667l,10667,,,1280159,r,10667xe" fillcolor="black" stroked="f">
                  <v:path arrowok="t"/>
                </v:shape>
                <v:shape id="Graphic 5" o:spid="_x0000_s1028" style="position:absolute;left:4672;width:3810;height:3778;visibility:visible;mso-wrap-style:square;v-text-anchor:top" coordsize="381000,3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" path="m68586,297977l35473,319507,14385,340310,3251,358352,,371600r,6199l29065,377799r2253,-774l7362,377025r3354,-14095l23152,343023,42999,320355,68586,297977xem162747,l149693,43216r158,4850l155336,87245r7411,31713l157007,139964r-15508,39476l118793,229477,91457,282164,62061,329591,33173,363848,7362,377025r23956,l32604,376583,52650,359152,76984,328280r28802,-45802l109592,281315r-3806,l133267,230996r18291,-38658l162947,162908r6775,-22638l183324,140270r-8564,-22474l177559,98034r-7837,l165266,81033,162263,64613,160568,49210r-533,-13949l160147,30078r15,-672l161052,19519,163468,9269r4704,-6945l177610,2324,172628,387,162747,xem376644,280540r-10850,l361532,284415r,10462l365794,298752r10850,l378582,296815r-11625,l363469,293715r,-8137l366957,282478r11625,l376644,280540xem378582,282478r-3100,l378194,285578r,8137l375482,296815r3100,l380519,294877r,-10462l378582,282478xem373544,283640r-6200,l367344,294877r1938,l369282,290615r4908,l373932,290227r-1163,-387l375094,289065r-5812,l369282,285965r5554,l374771,285578r-64,-388l373544,283640xem374190,290615r-2583,l372382,291777r387,1163l373157,294877r1937,l374707,292940r,-1550l374190,290615xem374836,285965r-2842,l372769,286353r,2324l371607,289065r3487,l375094,287515r-194,-1162l374836,285965xem183324,140270r-13602,l190635,182258r21711,28583l232605,229035r16553,10819l214093,246829r-36040,9106l141483,267426r-35697,13889l109592,281315r32497,-9923l181734,262086r41099,-7344l263496,249541r29096,l286358,246829r26283,-1205l372615,245624r-10066,-5431l348096,237142r-78788,l260317,231995,215192,195117,185282,145410r-1958,-5140xem292592,249541r-29096,l288925,261033r25139,8658l337168,275152r19326,1901l368507,277053r6587,-2713l375966,270853r-11334,l349296,269115r-19006,-4898l308887,256631r-16295,-7090xem376644,268141r-2712,1162l369669,270853r6297,l376644,268141xem372615,245624r-59974,l343174,246490r25085,5297l378194,263878r1163,-2712l380518,260003r,-2712l375803,247343r-3188,-1719xem315808,234429r-10372,261l294156,235350r-24848,1792l348096,237142r-5993,-1266l315808,234429xem181347,31773r-2089,11443l176946,57299r-3173,18830l169776,97743r-54,291l177559,98034r355,-2507l179652,74203r938,-21033l181224,35261r123,-3488xem177610,2324r-9438,l172470,5085r3921,4184l179561,15620r1786,9179l182800,10462,179603,3099r-1993,-775xe" fillcolor="#ff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6682;top:39;width:5912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B1E2960" w14:textId="77777777" w:rsidR="00A94D6F" w:rsidRDefault="00000000">
                        <w:pPr>
                          <w:spacing w:before="6"/>
                          <w:rPr>
                            <w:rFonts w:ascii="Trebuchet MS" w:hAnsi="Trebuchet MS"/>
                            <w:sz w:val="11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sz w:val="11"/>
                          </w:rPr>
                          <w:t>Digitálně</w:t>
                        </w:r>
                        <w:r>
                          <w:rPr>
                            <w:rFonts w:ascii="Trebuchet MS" w:hAnsi="Trebuchet MS"/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1"/>
                          </w:rPr>
                          <w:t>podepsal</w:t>
                        </w:r>
                      </w:p>
                    </w:txbxContent>
                  </v:textbox>
                </v:shape>
                <v:shape id="Textbox 7" o:spid="_x0000_s1030" type="#_x0000_t202" style="position:absolute;left:403;top:950;width:10795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458819E" w14:textId="77777777" w:rsidR="00A94D6F" w:rsidRDefault="00000000">
                        <w:pPr>
                          <w:spacing w:before="6"/>
                          <w:rPr>
                            <w:rFonts w:ascii="Trebuchet MS"/>
                            <w:sz w:val="11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position w:val="-7"/>
                            <w:sz w:val="15"/>
                          </w:rPr>
                          <w:t>Ing.</w:t>
                        </w:r>
                        <w:r>
                          <w:rPr>
                            <w:rFonts w:ascii="Trebuchet MS"/>
                            <w:spacing w:val="-13"/>
                            <w:position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4"/>
                            <w:position w:val="-7"/>
                            <w:sz w:val="15"/>
                          </w:rPr>
                          <w:t>Josef</w:t>
                        </w:r>
                        <w:r>
                          <w:rPr>
                            <w:rFonts w:ascii="Trebuchet MS"/>
                            <w:spacing w:val="-12"/>
                            <w:position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4"/>
                            <w:position w:val="-7"/>
                            <w:sz w:val="15"/>
                          </w:rPr>
                          <w:t>Eder</w:t>
                        </w:r>
                        <w:r>
                          <w:rPr>
                            <w:rFonts w:ascii="Trebuchet MS"/>
                            <w:spacing w:val="29"/>
                            <w:position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4"/>
                            <w:sz w:val="11"/>
                          </w:rPr>
                          <w:t>Ing.</w:t>
                        </w:r>
                        <w:r>
                          <w:rPr>
                            <w:rFonts w:ascii="Trebuchet MS"/>
                            <w:spacing w:val="-8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4"/>
                            <w:sz w:val="11"/>
                          </w:rPr>
                          <w:t>Josef</w:t>
                        </w:r>
                        <w:r>
                          <w:rPr>
                            <w:rFonts w:ascii="Trebuchet MS"/>
                            <w:spacing w:val="-9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4"/>
                            <w:sz w:val="11"/>
                          </w:rPr>
                          <w:t>Eder</w:t>
                        </w:r>
                      </w:p>
                    </w:txbxContent>
                  </v:textbox>
                </v:shape>
                <v:shape id="Textbox 8" o:spid="_x0000_s1031" type="#_x0000_t202" style="position:absolute;left:6682;top:1831;width:5855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530320A" w14:textId="77777777" w:rsidR="00A94D6F" w:rsidRDefault="00000000">
                        <w:pPr>
                          <w:spacing w:before="6"/>
                          <w:rPr>
                            <w:rFonts w:ascii="Trebuchet MS"/>
                            <w:sz w:val="11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1"/>
                          </w:rPr>
                          <w:t>Datum:</w:t>
                        </w:r>
                        <w:r>
                          <w:rPr>
                            <w:rFonts w:ascii="Trebuchet MS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sz w:val="11"/>
                          </w:rPr>
                          <w:t>2021.12.31</w:t>
                        </w:r>
                      </w:p>
                      <w:p w14:paraId="44FC65A7" w14:textId="77777777" w:rsidR="00A94D6F" w:rsidRDefault="00000000">
                        <w:pPr>
                          <w:spacing w:before="11"/>
                          <w:rPr>
                            <w:rFonts w:ascii="Trebuchet MS"/>
                            <w:sz w:val="11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1"/>
                          </w:rPr>
                          <w:t>07:14:11</w:t>
                        </w:r>
                        <w:r>
                          <w:rPr>
                            <w:rFonts w:ascii="Trebuchet MS"/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spacing w:val="-2"/>
                            <w:sz w:val="11"/>
                          </w:rPr>
                          <w:t>+01'00'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Ing.</w:t>
      </w:r>
      <w:r>
        <w:rPr>
          <w:spacing w:val="-1"/>
        </w:rPr>
        <w:t xml:space="preserve"> </w:t>
      </w:r>
      <w:r>
        <w:t xml:space="preserve">Josef Eder, </w:t>
      </w:r>
      <w:r>
        <w:rPr>
          <w:spacing w:val="-2"/>
        </w:rPr>
        <w:t>jednatel</w:t>
      </w:r>
    </w:p>
    <w:p w14:paraId="7B555DB8" w14:textId="77777777" w:rsidR="00A94D6F" w:rsidRDefault="00A94D6F">
      <w:pPr>
        <w:pStyle w:val="Zkladntext"/>
        <w:spacing w:before="0"/>
        <w:ind w:left="0"/>
        <w:jc w:val="left"/>
        <w:rPr>
          <w:sz w:val="20"/>
        </w:rPr>
      </w:pPr>
    </w:p>
    <w:p w14:paraId="14F956BB" w14:textId="77777777" w:rsidR="00A94D6F" w:rsidRDefault="00A94D6F">
      <w:pPr>
        <w:pStyle w:val="Zkladntext"/>
        <w:spacing w:before="0"/>
        <w:ind w:left="0"/>
        <w:jc w:val="left"/>
        <w:rPr>
          <w:sz w:val="20"/>
        </w:rPr>
      </w:pPr>
    </w:p>
    <w:p w14:paraId="3C80F337" w14:textId="77777777" w:rsidR="00A94D6F" w:rsidRDefault="00A94D6F">
      <w:pPr>
        <w:pStyle w:val="Zkladntext"/>
        <w:spacing w:before="0"/>
        <w:ind w:left="0"/>
        <w:jc w:val="left"/>
        <w:rPr>
          <w:sz w:val="20"/>
        </w:rPr>
      </w:pPr>
    </w:p>
    <w:p w14:paraId="39FF500F" w14:textId="77777777" w:rsidR="00A94D6F" w:rsidRDefault="00A94D6F">
      <w:pPr>
        <w:pStyle w:val="Zkladntext"/>
        <w:spacing w:before="0"/>
        <w:ind w:left="0"/>
        <w:jc w:val="left"/>
        <w:rPr>
          <w:sz w:val="20"/>
        </w:rPr>
      </w:pPr>
    </w:p>
    <w:p w14:paraId="12AF2971" w14:textId="77777777" w:rsidR="00A94D6F" w:rsidRDefault="00A94D6F">
      <w:pPr>
        <w:pStyle w:val="Zkladntext"/>
        <w:spacing w:before="0"/>
        <w:ind w:left="0"/>
        <w:jc w:val="left"/>
        <w:rPr>
          <w:sz w:val="20"/>
        </w:rPr>
      </w:pPr>
    </w:p>
    <w:p w14:paraId="64D58D4B" w14:textId="77777777" w:rsidR="00A94D6F" w:rsidRDefault="00A94D6F">
      <w:pPr>
        <w:pStyle w:val="Zkladntext"/>
        <w:spacing w:before="0"/>
        <w:ind w:left="0"/>
        <w:jc w:val="left"/>
        <w:rPr>
          <w:sz w:val="20"/>
        </w:rPr>
      </w:pPr>
    </w:p>
    <w:p w14:paraId="6F9A6DC1" w14:textId="77777777" w:rsidR="00A94D6F" w:rsidRDefault="00000000">
      <w:pPr>
        <w:pStyle w:val="Zkladntext"/>
        <w:spacing w:before="160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C460BB" wp14:editId="07BFA64D">
                <wp:simplePos x="0" y="0"/>
                <wp:positionH relativeFrom="page">
                  <wp:posOffset>2194560</wp:posOffset>
                </wp:positionH>
                <wp:positionV relativeFrom="paragraph">
                  <wp:posOffset>260583</wp:posOffset>
                </wp:positionV>
                <wp:extent cx="128016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0160" h="9525">
                              <a:moveTo>
                                <a:pt x="128015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280159" y="0"/>
                              </a:lnTo>
                              <a:lnTo>
                                <a:pt x="128015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0162A" id="Graphic 9" o:spid="_x0000_s1026" style="position:absolute;margin-left:172.8pt;margin-top:20.5pt;width:100.8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01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" path="m1280159,9144l,9144,,,1280159,r,9144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A94D6F">
      <w:pgSz w:w="11910" w:h="16840"/>
      <w:pgMar w:top="1040" w:right="708" w:bottom="520" w:left="850" w:header="0" w:footer="3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AE2AD" w14:textId="77777777" w:rsidR="00F2049B" w:rsidRDefault="00F2049B">
      <w:r>
        <w:separator/>
      </w:r>
    </w:p>
  </w:endnote>
  <w:endnote w:type="continuationSeparator" w:id="0">
    <w:p w14:paraId="526FCEB5" w14:textId="77777777" w:rsidR="00F2049B" w:rsidRDefault="00F2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AEF5" w14:textId="77777777" w:rsidR="00A94D6F" w:rsidRDefault="00000000">
    <w:pPr>
      <w:pStyle w:val="Zkladntext"/>
      <w:spacing w:before="0"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1888" behindDoc="1" locked="0" layoutInCell="1" allowOverlap="1" wp14:anchorId="21E5FDFF" wp14:editId="0F4DEA32">
              <wp:simplePos x="0" y="0"/>
              <wp:positionH relativeFrom="page">
                <wp:posOffset>3149600</wp:posOffset>
              </wp:positionH>
              <wp:positionV relativeFrom="page">
                <wp:posOffset>10342457</wp:posOffset>
              </wp:positionV>
              <wp:extent cx="582295" cy="1466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29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E8A443" w14:textId="77777777" w:rsidR="00A94D6F" w:rsidRDefault="00000000">
                          <w:pPr>
                            <w:pStyle w:val="Zkladntext"/>
                            <w:spacing w:before="17"/>
                            <w:ind w:left="20"/>
                            <w:jc w:val="left"/>
                          </w:pPr>
                          <w:r>
                            <w:t>Stránka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5FDF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248pt;margin-top:814.35pt;width:45.85pt;height:11.5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" filled="f" stroked="f">
              <v:textbox inset="0,0,0,0">
                <w:txbxContent>
                  <w:p w14:paraId="5DE8A443" w14:textId="77777777" w:rsidR="00A94D6F" w:rsidRDefault="00000000">
                    <w:pPr>
                      <w:pStyle w:val="Zkladntext"/>
                      <w:spacing w:before="17"/>
                      <w:ind w:left="20"/>
                      <w:jc w:val="left"/>
                    </w:pPr>
                    <w:r>
                      <w:t>Stránka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E2A82" w14:textId="77777777" w:rsidR="00F2049B" w:rsidRDefault="00F2049B">
      <w:r>
        <w:separator/>
      </w:r>
    </w:p>
  </w:footnote>
  <w:footnote w:type="continuationSeparator" w:id="0">
    <w:p w14:paraId="0A50DB91" w14:textId="77777777" w:rsidR="00F2049B" w:rsidRDefault="00F2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F68"/>
    <w:multiLevelType w:val="hybridMultilevel"/>
    <w:tmpl w:val="DE4A6B30"/>
    <w:lvl w:ilvl="0" w:tplc="A6BAD974">
      <w:start w:val="1"/>
      <w:numFmt w:val="upperRoman"/>
      <w:lvlText w:val="%1."/>
      <w:lvlJc w:val="left"/>
      <w:pPr>
        <w:ind w:left="1686" w:hanging="14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7"/>
        <w:szCs w:val="17"/>
        <w:lang w:val="cs-CZ" w:eastAsia="en-US" w:bidi="ar-SA"/>
      </w:rPr>
    </w:lvl>
    <w:lvl w:ilvl="1" w:tplc="CDD05DD8">
      <w:start w:val="1"/>
      <w:numFmt w:val="decimal"/>
      <w:lvlText w:val="%2."/>
      <w:lvlJc w:val="left"/>
      <w:pPr>
        <w:ind w:left="190" w:hanging="18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cs-CZ" w:eastAsia="en-US" w:bidi="ar-SA"/>
      </w:rPr>
    </w:lvl>
    <w:lvl w:ilvl="2" w:tplc="B4909F12">
      <w:start w:val="1"/>
      <w:numFmt w:val="lowerLetter"/>
      <w:lvlText w:val="%3)"/>
      <w:lvlJc w:val="left"/>
      <w:pPr>
        <w:ind w:left="201" w:hanging="19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cs-CZ" w:eastAsia="en-US" w:bidi="ar-SA"/>
      </w:rPr>
    </w:lvl>
    <w:lvl w:ilvl="3" w:tplc="E4D8C66E">
      <w:numFmt w:val="bullet"/>
      <w:lvlText w:val="•"/>
      <w:lvlJc w:val="left"/>
      <w:pPr>
        <w:ind w:left="1150" w:hanging="199"/>
      </w:pPr>
      <w:rPr>
        <w:rFonts w:hint="default"/>
        <w:lang w:val="cs-CZ" w:eastAsia="en-US" w:bidi="ar-SA"/>
      </w:rPr>
    </w:lvl>
    <w:lvl w:ilvl="4" w:tplc="F76A236C">
      <w:numFmt w:val="bullet"/>
      <w:lvlText w:val="•"/>
      <w:lvlJc w:val="left"/>
      <w:pPr>
        <w:ind w:left="886" w:hanging="199"/>
      </w:pPr>
      <w:rPr>
        <w:rFonts w:hint="default"/>
        <w:lang w:val="cs-CZ" w:eastAsia="en-US" w:bidi="ar-SA"/>
      </w:rPr>
    </w:lvl>
    <w:lvl w:ilvl="5" w:tplc="3FEA5D80">
      <w:numFmt w:val="bullet"/>
      <w:lvlText w:val="•"/>
      <w:lvlJc w:val="left"/>
      <w:pPr>
        <w:ind w:left="621" w:hanging="199"/>
      </w:pPr>
      <w:rPr>
        <w:rFonts w:hint="default"/>
        <w:lang w:val="cs-CZ" w:eastAsia="en-US" w:bidi="ar-SA"/>
      </w:rPr>
    </w:lvl>
    <w:lvl w:ilvl="6" w:tplc="68FCFF62">
      <w:numFmt w:val="bullet"/>
      <w:lvlText w:val="•"/>
      <w:lvlJc w:val="left"/>
      <w:pPr>
        <w:ind w:left="356" w:hanging="199"/>
      </w:pPr>
      <w:rPr>
        <w:rFonts w:hint="default"/>
        <w:lang w:val="cs-CZ" w:eastAsia="en-US" w:bidi="ar-SA"/>
      </w:rPr>
    </w:lvl>
    <w:lvl w:ilvl="7" w:tplc="E38058AA">
      <w:numFmt w:val="bullet"/>
      <w:lvlText w:val="•"/>
      <w:lvlJc w:val="left"/>
      <w:pPr>
        <w:ind w:left="92" w:hanging="199"/>
      </w:pPr>
      <w:rPr>
        <w:rFonts w:hint="default"/>
        <w:lang w:val="cs-CZ" w:eastAsia="en-US" w:bidi="ar-SA"/>
      </w:rPr>
    </w:lvl>
    <w:lvl w:ilvl="8" w:tplc="0A3A9600">
      <w:numFmt w:val="bullet"/>
      <w:lvlText w:val="•"/>
      <w:lvlJc w:val="left"/>
      <w:pPr>
        <w:ind w:left="-173" w:hanging="199"/>
      </w:pPr>
      <w:rPr>
        <w:rFonts w:hint="default"/>
        <w:lang w:val="cs-CZ" w:eastAsia="en-US" w:bidi="ar-SA"/>
      </w:rPr>
    </w:lvl>
  </w:abstractNum>
  <w:abstractNum w:abstractNumId="1" w15:restartNumberingAfterBreak="0">
    <w:nsid w:val="141344C9"/>
    <w:multiLevelType w:val="hybridMultilevel"/>
    <w:tmpl w:val="0D48FB70"/>
    <w:lvl w:ilvl="0" w:tplc="9FFAC734">
      <w:start w:val="1"/>
      <w:numFmt w:val="decimal"/>
      <w:lvlText w:val="%1."/>
      <w:lvlJc w:val="left"/>
      <w:pPr>
        <w:ind w:left="2" w:hanging="22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cs-CZ" w:eastAsia="en-US" w:bidi="ar-SA"/>
      </w:rPr>
    </w:lvl>
    <w:lvl w:ilvl="1" w:tplc="A27ABFCC">
      <w:numFmt w:val="bullet"/>
      <w:lvlText w:val="•"/>
      <w:lvlJc w:val="left"/>
      <w:pPr>
        <w:ind w:left="475" w:hanging="223"/>
      </w:pPr>
      <w:rPr>
        <w:rFonts w:hint="default"/>
        <w:lang w:val="cs-CZ" w:eastAsia="en-US" w:bidi="ar-SA"/>
      </w:rPr>
    </w:lvl>
    <w:lvl w:ilvl="2" w:tplc="A956FD58">
      <w:numFmt w:val="bullet"/>
      <w:lvlText w:val="•"/>
      <w:lvlJc w:val="left"/>
      <w:pPr>
        <w:ind w:left="950" w:hanging="223"/>
      </w:pPr>
      <w:rPr>
        <w:rFonts w:hint="default"/>
        <w:lang w:val="cs-CZ" w:eastAsia="en-US" w:bidi="ar-SA"/>
      </w:rPr>
    </w:lvl>
    <w:lvl w:ilvl="3" w:tplc="A84014C8">
      <w:numFmt w:val="bullet"/>
      <w:lvlText w:val="•"/>
      <w:lvlJc w:val="left"/>
      <w:pPr>
        <w:ind w:left="1425" w:hanging="223"/>
      </w:pPr>
      <w:rPr>
        <w:rFonts w:hint="default"/>
        <w:lang w:val="cs-CZ" w:eastAsia="en-US" w:bidi="ar-SA"/>
      </w:rPr>
    </w:lvl>
    <w:lvl w:ilvl="4" w:tplc="9EDE1B68">
      <w:numFmt w:val="bullet"/>
      <w:lvlText w:val="•"/>
      <w:lvlJc w:val="left"/>
      <w:pPr>
        <w:ind w:left="1901" w:hanging="223"/>
      </w:pPr>
      <w:rPr>
        <w:rFonts w:hint="default"/>
        <w:lang w:val="cs-CZ" w:eastAsia="en-US" w:bidi="ar-SA"/>
      </w:rPr>
    </w:lvl>
    <w:lvl w:ilvl="5" w:tplc="BD4EF45C">
      <w:numFmt w:val="bullet"/>
      <w:lvlText w:val="•"/>
      <w:lvlJc w:val="left"/>
      <w:pPr>
        <w:ind w:left="2376" w:hanging="223"/>
      </w:pPr>
      <w:rPr>
        <w:rFonts w:hint="default"/>
        <w:lang w:val="cs-CZ" w:eastAsia="en-US" w:bidi="ar-SA"/>
      </w:rPr>
    </w:lvl>
    <w:lvl w:ilvl="6" w:tplc="153AB9D8">
      <w:numFmt w:val="bullet"/>
      <w:lvlText w:val="•"/>
      <w:lvlJc w:val="left"/>
      <w:pPr>
        <w:ind w:left="2851" w:hanging="223"/>
      </w:pPr>
      <w:rPr>
        <w:rFonts w:hint="default"/>
        <w:lang w:val="cs-CZ" w:eastAsia="en-US" w:bidi="ar-SA"/>
      </w:rPr>
    </w:lvl>
    <w:lvl w:ilvl="7" w:tplc="1526B1E6">
      <w:numFmt w:val="bullet"/>
      <w:lvlText w:val="•"/>
      <w:lvlJc w:val="left"/>
      <w:pPr>
        <w:ind w:left="3327" w:hanging="223"/>
      </w:pPr>
      <w:rPr>
        <w:rFonts w:hint="default"/>
        <w:lang w:val="cs-CZ" w:eastAsia="en-US" w:bidi="ar-SA"/>
      </w:rPr>
    </w:lvl>
    <w:lvl w:ilvl="8" w:tplc="7090C074">
      <w:numFmt w:val="bullet"/>
      <w:lvlText w:val="•"/>
      <w:lvlJc w:val="left"/>
      <w:pPr>
        <w:ind w:left="3802" w:hanging="223"/>
      </w:pPr>
      <w:rPr>
        <w:rFonts w:hint="default"/>
        <w:lang w:val="cs-CZ" w:eastAsia="en-US" w:bidi="ar-SA"/>
      </w:rPr>
    </w:lvl>
  </w:abstractNum>
  <w:abstractNum w:abstractNumId="2" w15:restartNumberingAfterBreak="0">
    <w:nsid w:val="1B967B16"/>
    <w:multiLevelType w:val="hybridMultilevel"/>
    <w:tmpl w:val="AA8EA354"/>
    <w:lvl w:ilvl="0" w:tplc="439C2D60">
      <w:start w:val="1"/>
      <w:numFmt w:val="decimal"/>
      <w:lvlText w:val="%1."/>
      <w:lvlJc w:val="left"/>
      <w:pPr>
        <w:ind w:left="2" w:hanging="19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cs-CZ" w:eastAsia="en-US" w:bidi="ar-SA"/>
      </w:rPr>
    </w:lvl>
    <w:lvl w:ilvl="1" w:tplc="FFBC89C2">
      <w:numFmt w:val="bullet"/>
      <w:lvlText w:val="•"/>
      <w:lvlJc w:val="left"/>
      <w:pPr>
        <w:ind w:left="489" w:hanging="199"/>
      </w:pPr>
      <w:rPr>
        <w:rFonts w:hint="default"/>
        <w:lang w:val="cs-CZ" w:eastAsia="en-US" w:bidi="ar-SA"/>
      </w:rPr>
    </w:lvl>
    <w:lvl w:ilvl="2" w:tplc="8326B134">
      <w:numFmt w:val="bullet"/>
      <w:lvlText w:val="•"/>
      <w:lvlJc w:val="left"/>
      <w:pPr>
        <w:ind w:left="978" w:hanging="199"/>
      </w:pPr>
      <w:rPr>
        <w:rFonts w:hint="default"/>
        <w:lang w:val="cs-CZ" w:eastAsia="en-US" w:bidi="ar-SA"/>
      </w:rPr>
    </w:lvl>
    <w:lvl w:ilvl="3" w:tplc="99004548">
      <w:numFmt w:val="bullet"/>
      <w:lvlText w:val="•"/>
      <w:lvlJc w:val="left"/>
      <w:pPr>
        <w:ind w:left="1467" w:hanging="199"/>
      </w:pPr>
      <w:rPr>
        <w:rFonts w:hint="default"/>
        <w:lang w:val="cs-CZ" w:eastAsia="en-US" w:bidi="ar-SA"/>
      </w:rPr>
    </w:lvl>
    <w:lvl w:ilvl="4" w:tplc="2AD468FC">
      <w:numFmt w:val="bullet"/>
      <w:lvlText w:val="•"/>
      <w:lvlJc w:val="left"/>
      <w:pPr>
        <w:ind w:left="1957" w:hanging="199"/>
      </w:pPr>
      <w:rPr>
        <w:rFonts w:hint="default"/>
        <w:lang w:val="cs-CZ" w:eastAsia="en-US" w:bidi="ar-SA"/>
      </w:rPr>
    </w:lvl>
    <w:lvl w:ilvl="5" w:tplc="0A04A320">
      <w:numFmt w:val="bullet"/>
      <w:lvlText w:val="•"/>
      <w:lvlJc w:val="left"/>
      <w:pPr>
        <w:ind w:left="2446" w:hanging="199"/>
      </w:pPr>
      <w:rPr>
        <w:rFonts w:hint="default"/>
        <w:lang w:val="cs-CZ" w:eastAsia="en-US" w:bidi="ar-SA"/>
      </w:rPr>
    </w:lvl>
    <w:lvl w:ilvl="6" w:tplc="7A2C4C38">
      <w:numFmt w:val="bullet"/>
      <w:lvlText w:val="•"/>
      <w:lvlJc w:val="left"/>
      <w:pPr>
        <w:ind w:left="2935" w:hanging="199"/>
      </w:pPr>
      <w:rPr>
        <w:rFonts w:hint="default"/>
        <w:lang w:val="cs-CZ" w:eastAsia="en-US" w:bidi="ar-SA"/>
      </w:rPr>
    </w:lvl>
    <w:lvl w:ilvl="7" w:tplc="7FE058D2">
      <w:numFmt w:val="bullet"/>
      <w:lvlText w:val="•"/>
      <w:lvlJc w:val="left"/>
      <w:pPr>
        <w:ind w:left="3425" w:hanging="199"/>
      </w:pPr>
      <w:rPr>
        <w:rFonts w:hint="default"/>
        <w:lang w:val="cs-CZ" w:eastAsia="en-US" w:bidi="ar-SA"/>
      </w:rPr>
    </w:lvl>
    <w:lvl w:ilvl="8" w:tplc="06543D80">
      <w:numFmt w:val="bullet"/>
      <w:lvlText w:val="•"/>
      <w:lvlJc w:val="left"/>
      <w:pPr>
        <w:ind w:left="3914" w:hanging="199"/>
      </w:pPr>
      <w:rPr>
        <w:rFonts w:hint="default"/>
        <w:lang w:val="cs-CZ" w:eastAsia="en-US" w:bidi="ar-SA"/>
      </w:rPr>
    </w:lvl>
  </w:abstractNum>
  <w:abstractNum w:abstractNumId="3" w15:restartNumberingAfterBreak="0">
    <w:nsid w:val="1BF834BC"/>
    <w:multiLevelType w:val="hybridMultilevel"/>
    <w:tmpl w:val="8C506984"/>
    <w:lvl w:ilvl="0" w:tplc="458804AC">
      <w:start w:val="1"/>
      <w:numFmt w:val="decimal"/>
      <w:lvlText w:val="%1."/>
      <w:lvlJc w:val="left"/>
      <w:pPr>
        <w:ind w:left="2" w:hanging="22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cs-CZ" w:eastAsia="en-US" w:bidi="ar-SA"/>
      </w:rPr>
    </w:lvl>
    <w:lvl w:ilvl="1" w:tplc="B194F0D8">
      <w:numFmt w:val="bullet"/>
      <w:lvlText w:val="•"/>
      <w:lvlJc w:val="left"/>
      <w:pPr>
        <w:ind w:left="475" w:hanging="227"/>
      </w:pPr>
      <w:rPr>
        <w:rFonts w:hint="default"/>
        <w:lang w:val="cs-CZ" w:eastAsia="en-US" w:bidi="ar-SA"/>
      </w:rPr>
    </w:lvl>
    <w:lvl w:ilvl="2" w:tplc="37262BC0">
      <w:numFmt w:val="bullet"/>
      <w:lvlText w:val="•"/>
      <w:lvlJc w:val="left"/>
      <w:pPr>
        <w:ind w:left="950" w:hanging="227"/>
      </w:pPr>
      <w:rPr>
        <w:rFonts w:hint="default"/>
        <w:lang w:val="cs-CZ" w:eastAsia="en-US" w:bidi="ar-SA"/>
      </w:rPr>
    </w:lvl>
    <w:lvl w:ilvl="3" w:tplc="D678303E">
      <w:numFmt w:val="bullet"/>
      <w:lvlText w:val="•"/>
      <w:lvlJc w:val="left"/>
      <w:pPr>
        <w:ind w:left="1425" w:hanging="227"/>
      </w:pPr>
      <w:rPr>
        <w:rFonts w:hint="default"/>
        <w:lang w:val="cs-CZ" w:eastAsia="en-US" w:bidi="ar-SA"/>
      </w:rPr>
    </w:lvl>
    <w:lvl w:ilvl="4" w:tplc="1458B486">
      <w:numFmt w:val="bullet"/>
      <w:lvlText w:val="•"/>
      <w:lvlJc w:val="left"/>
      <w:pPr>
        <w:ind w:left="1901" w:hanging="227"/>
      </w:pPr>
      <w:rPr>
        <w:rFonts w:hint="default"/>
        <w:lang w:val="cs-CZ" w:eastAsia="en-US" w:bidi="ar-SA"/>
      </w:rPr>
    </w:lvl>
    <w:lvl w:ilvl="5" w:tplc="053E9784">
      <w:numFmt w:val="bullet"/>
      <w:lvlText w:val="•"/>
      <w:lvlJc w:val="left"/>
      <w:pPr>
        <w:ind w:left="2376" w:hanging="227"/>
      </w:pPr>
      <w:rPr>
        <w:rFonts w:hint="default"/>
        <w:lang w:val="cs-CZ" w:eastAsia="en-US" w:bidi="ar-SA"/>
      </w:rPr>
    </w:lvl>
    <w:lvl w:ilvl="6" w:tplc="35243556">
      <w:numFmt w:val="bullet"/>
      <w:lvlText w:val="•"/>
      <w:lvlJc w:val="left"/>
      <w:pPr>
        <w:ind w:left="2851" w:hanging="227"/>
      </w:pPr>
      <w:rPr>
        <w:rFonts w:hint="default"/>
        <w:lang w:val="cs-CZ" w:eastAsia="en-US" w:bidi="ar-SA"/>
      </w:rPr>
    </w:lvl>
    <w:lvl w:ilvl="7" w:tplc="9EA46A96">
      <w:numFmt w:val="bullet"/>
      <w:lvlText w:val="•"/>
      <w:lvlJc w:val="left"/>
      <w:pPr>
        <w:ind w:left="3327" w:hanging="227"/>
      </w:pPr>
      <w:rPr>
        <w:rFonts w:hint="default"/>
        <w:lang w:val="cs-CZ" w:eastAsia="en-US" w:bidi="ar-SA"/>
      </w:rPr>
    </w:lvl>
    <w:lvl w:ilvl="8" w:tplc="80329CC8">
      <w:numFmt w:val="bullet"/>
      <w:lvlText w:val="•"/>
      <w:lvlJc w:val="left"/>
      <w:pPr>
        <w:ind w:left="3802" w:hanging="227"/>
      </w:pPr>
      <w:rPr>
        <w:rFonts w:hint="default"/>
        <w:lang w:val="cs-CZ" w:eastAsia="en-US" w:bidi="ar-SA"/>
      </w:rPr>
    </w:lvl>
  </w:abstractNum>
  <w:abstractNum w:abstractNumId="4" w15:restartNumberingAfterBreak="0">
    <w:nsid w:val="1E067F6D"/>
    <w:multiLevelType w:val="hybridMultilevel"/>
    <w:tmpl w:val="9A121B28"/>
    <w:lvl w:ilvl="0" w:tplc="1BC4B4E6">
      <w:start w:val="5"/>
      <w:numFmt w:val="decimal"/>
      <w:lvlText w:val="%1."/>
      <w:lvlJc w:val="left"/>
      <w:pPr>
        <w:ind w:left="2" w:hanging="27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cs-CZ" w:eastAsia="en-US" w:bidi="ar-SA"/>
      </w:rPr>
    </w:lvl>
    <w:lvl w:ilvl="1" w:tplc="642459C8">
      <w:numFmt w:val="bullet"/>
      <w:lvlText w:val="•"/>
      <w:lvlJc w:val="left"/>
      <w:pPr>
        <w:ind w:left="475" w:hanging="276"/>
      </w:pPr>
      <w:rPr>
        <w:rFonts w:hint="default"/>
        <w:lang w:val="cs-CZ" w:eastAsia="en-US" w:bidi="ar-SA"/>
      </w:rPr>
    </w:lvl>
    <w:lvl w:ilvl="2" w:tplc="BFB03712">
      <w:numFmt w:val="bullet"/>
      <w:lvlText w:val="•"/>
      <w:lvlJc w:val="left"/>
      <w:pPr>
        <w:ind w:left="950" w:hanging="276"/>
      </w:pPr>
      <w:rPr>
        <w:rFonts w:hint="default"/>
        <w:lang w:val="cs-CZ" w:eastAsia="en-US" w:bidi="ar-SA"/>
      </w:rPr>
    </w:lvl>
    <w:lvl w:ilvl="3" w:tplc="08A4F500">
      <w:numFmt w:val="bullet"/>
      <w:lvlText w:val="•"/>
      <w:lvlJc w:val="left"/>
      <w:pPr>
        <w:ind w:left="1425" w:hanging="276"/>
      </w:pPr>
      <w:rPr>
        <w:rFonts w:hint="default"/>
        <w:lang w:val="cs-CZ" w:eastAsia="en-US" w:bidi="ar-SA"/>
      </w:rPr>
    </w:lvl>
    <w:lvl w:ilvl="4" w:tplc="C9963564">
      <w:numFmt w:val="bullet"/>
      <w:lvlText w:val="•"/>
      <w:lvlJc w:val="left"/>
      <w:pPr>
        <w:ind w:left="1901" w:hanging="276"/>
      </w:pPr>
      <w:rPr>
        <w:rFonts w:hint="default"/>
        <w:lang w:val="cs-CZ" w:eastAsia="en-US" w:bidi="ar-SA"/>
      </w:rPr>
    </w:lvl>
    <w:lvl w:ilvl="5" w:tplc="CF8A9A5E">
      <w:numFmt w:val="bullet"/>
      <w:lvlText w:val="•"/>
      <w:lvlJc w:val="left"/>
      <w:pPr>
        <w:ind w:left="2376" w:hanging="276"/>
      </w:pPr>
      <w:rPr>
        <w:rFonts w:hint="default"/>
        <w:lang w:val="cs-CZ" w:eastAsia="en-US" w:bidi="ar-SA"/>
      </w:rPr>
    </w:lvl>
    <w:lvl w:ilvl="6" w:tplc="7BDC34E6">
      <w:numFmt w:val="bullet"/>
      <w:lvlText w:val="•"/>
      <w:lvlJc w:val="left"/>
      <w:pPr>
        <w:ind w:left="2851" w:hanging="276"/>
      </w:pPr>
      <w:rPr>
        <w:rFonts w:hint="default"/>
        <w:lang w:val="cs-CZ" w:eastAsia="en-US" w:bidi="ar-SA"/>
      </w:rPr>
    </w:lvl>
    <w:lvl w:ilvl="7" w:tplc="CFF0E3F6">
      <w:numFmt w:val="bullet"/>
      <w:lvlText w:val="•"/>
      <w:lvlJc w:val="left"/>
      <w:pPr>
        <w:ind w:left="3327" w:hanging="276"/>
      </w:pPr>
      <w:rPr>
        <w:rFonts w:hint="default"/>
        <w:lang w:val="cs-CZ" w:eastAsia="en-US" w:bidi="ar-SA"/>
      </w:rPr>
    </w:lvl>
    <w:lvl w:ilvl="8" w:tplc="E202E720">
      <w:numFmt w:val="bullet"/>
      <w:lvlText w:val="•"/>
      <w:lvlJc w:val="left"/>
      <w:pPr>
        <w:ind w:left="3802" w:hanging="276"/>
      </w:pPr>
      <w:rPr>
        <w:rFonts w:hint="default"/>
        <w:lang w:val="cs-CZ" w:eastAsia="en-US" w:bidi="ar-SA"/>
      </w:rPr>
    </w:lvl>
  </w:abstractNum>
  <w:abstractNum w:abstractNumId="5" w15:restartNumberingAfterBreak="0">
    <w:nsid w:val="26165BF6"/>
    <w:multiLevelType w:val="hybridMultilevel"/>
    <w:tmpl w:val="6E5EA1F2"/>
    <w:lvl w:ilvl="0" w:tplc="42EA7F8A">
      <w:start w:val="1"/>
      <w:numFmt w:val="decimal"/>
      <w:lvlText w:val="%1."/>
      <w:lvlJc w:val="left"/>
      <w:pPr>
        <w:ind w:left="190" w:hanging="18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cs-CZ" w:eastAsia="en-US" w:bidi="ar-SA"/>
      </w:rPr>
    </w:lvl>
    <w:lvl w:ilvl="1" w:tplc="4D58AA68">
      <w:start w:val="1"/>
      <w:numFmt w:val="lowerLetter"/>
      <w:lvlText w:val="%2)"/>
      <w:lvlJc w:val="left"/>
      <w:pPr>
        <w:ind w:left="2" w:hanging="22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cs-CZ" w:eastAsia="en-US" w:bidi="ar-SA"/>
      </w:rPr>
    </w:lvl>
    <w:lvl w:ilvl="2" w:tplc="F460BC44">
      <w:numFmt w:val="bullet"/>
      <w:lvlText w:val="•"/>
      <w:lvlJc w:val="left"/>
      <w:pPr>
        <w:ind w:left="721" w:hanging="222"/>
      </w:pPr>
      <w:rPr>
        <w:rFonts w:hint="default"/>
        <w:lang w:val="cs-CZ" w:eastAsia="en-US" w:bidi="ar-SA"/>
      </w:rPr>
    </w:lvl>
    <w:lvl w:ilvl="3" w:tplc="32AC70FA">
      <w:numFmt w:val="bullet"/>
      <w:lvlText w:val="•"/>
      <w:lvlJc w:val="left"/>
      <w:pPr>
        <w:ind w:left="1242" w:hanging="222"/>
      </w:pPr>
      <w:rPr>
        <w:rFonts w:hint="default"/>
        <w:lang w:val="cs-CZ" w:eastAsia="en-US" w:bidi="ar-SA"/>
      </w:rPr>
    </w:lvl>
    <w:lvl w:ilvl="4" w:tplc="88F493FE">
      <w:numFmt w:val="bullet"/>
      <w:lvlText w:val="•"/>
      <w:lvlJc w:val="left"/>
      <w:pPr>
        <w:ind w:left="1764" w:hanging="222"/>
      </w:pPr>
      <w:rPr>
        <w:rFonts w:hint="default"/>
        <w:lang w:val="cs-CZ" w:eastAsia="en-US" w:bidi="ar-SA"/>
      </w:rPr>
    </w:lvl>
    <w:lvl w:ilvl="5" w:tplc="16E6E27A">
      <w:numFmt w:val="bullet"/>
      <w:lvlText w:val="•"/>
      <w:lvlJc w:val="left"/>
      <w:pPr>
        <w:ind w:left="2285" w:hanging="222"/>
      </w:pPr>
      <w:rPr>
        <w:rFonts w:hint="default"/>
        <w:lang w:val="cs-CZ" w:eastAsia="en-US" w:bidi="ar-SA"/>
      </w:rPr>
    </w:lvl>
    <w:lvl w:ilvl="6" w:tplc="272E567C">
      <w:numFmt w:val="bullet"/>
      <w:lvlText w:val="•"/>
      <w:lvlJc w:val="left"/>
      <w:pPr>
        <w:ind w:left="2807" w:hanging="222"/>
      </w:pPr>
      <w:rPr>
        <w:rFonts w:hint="default"/>
        <w:lang w:val="cs-CZ" w:eastAsia="en-US" w:bidi="ar-SA"/>
      </w:rPr>
    </w:lvl>
    <w:lvl w:ilvl="7" w:tplc="25F8F2FC">
      <w:numFmt w:val="bullet"/>
      <w:lvlText w:val="•"/>
      <w:lvlJc w:val="left"/>
      <w:pPr>
        <w:ind w:left="3328" w:hanging="222"/>
      </w:pPr>
      <w:rPr>
        <w:rFonts w:hint="default"/>
        <w:lang w:val="cs-CZ" w:eastAsia="en-US" w:bidi="ar-SA"/>
      </w:rPr>
    </w:lvl>
    <w:lvl w:ilvl="8" w:tplc="32BEF81A">
      <w:numFmt w:val="bullet"/>
      <w:lvlText w:val="•"/>
      <w:lvlJc w:val="left"/>
      <w:pPr>
        <w:ind w:left="3850" w:hanging="222"/>
      </w:pPr>
      <w:rPr>
        <w:rFonts w:hint="default"/>
        <w:lang w:val="cs-CZ" w:eastAsia="en-US" w:bidi="ar-SA"/>
      </w:rPr>
    </w:lvl>
  </w:abstractNum>
  <w:abstractNum w:abstractNumId="6" w15:restartNumberingAfterBreak="0">
    <w:nsid w:val="411052F1"/>
    <w:multiLevelType w:val="hybridMultilevel"/>
    <w:tmpl w:val="6B94A1A4"/>
    <w:lvl w:ilvl="0" w:tplc="B31605C2">
      <w:start w:val="1"/>
      <w:numFmt w:val="decimal"/>
      <w:lvlText w:val="%1."/>
      <w:lvlJc w:val="left"/>
      <w:pPr>
        <w:ind w:left="2" w:hanging="19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cs-CZ" w:eastAsia="en-US" w:bidi="ar-SA"/>
      </w:rPr>
    </w:lvl>
    <w:lvl w:ilvl="1" w:tplc="1B4EBE64">
      <w:start w:val="1"/>
      <w:numFmt w:val="lowerLetter"/>
      <w:lvlText w:val="%2)"/>
      <w:lvlJc w:val="left"/>
      <w:pPr>
        <w:ind w:left="2" w:hanging="22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cs-CZ" w:eastAsia="en-US" w:bidi="ar-SA"/>
      </w:rPr>
    </w:lvl>
    <w:lvl w:ilvl="2" w:tplc="78FAA594">
      <w:numFmt w:val="bullet"/>
      <w:lvlText w:val="•"/>
      <w:lvlJc w:val="left"/>
      <w:pPr>
        <w:ind w:left="721" w:hanging="229"/>
      </w:pPr>
      <w:rPr>
        <w:rFonts w:hint="default"/>
        <w:lang w:val="cs-CZ" w:eastAsia="en-US" w:bidi="ar-SA"/>
      </w:rPr>
    </w:lvl>
    <w:lvl w:ilvl="3" w:tplc="C91A6272">
      <w:numFmt w:val="bullet"/>
      <w:lvlText w:val="•"/>
      <w:lvlJc w:val="left"/>
      <w:pPr>
        <w:ind w:left="1242" w:hanging="229"/>
      </w:pPr>
      <w:rPr>
        <w:rFonts w:hint="default"/>
        <w:lang w:val="cs-CZ" w:eastAsia="en-US" w:bidi="ar-SA"/>
      </w:rPr>
    </w:lvl>
    <w:lvl w:ilvl="4" w:tplc="20C0A630">
      <w:numFmt w:val="bullet"/>
      <w:lvlText w:val="•"/>
      <w:lvlJc w:val="left"/>
      <w:pPr>
        <w:ind w:left="1764" w:hanging="229"/>
      </w:pPr>
      <w:rPr>
        <w:rFonts w:hint="default"/>
        <w:lang w:val="cs-CZ" w:eastAsia="en-US" w:bidi="ar-SA"/>
      </w:rPr>
    </w:lvl>
    <w:lvl w:ilvl="5" w:tplc="32E02560">
      <w:numFmt w:val="bullet"/>
      <w:lvlText w:val="•"/>
      <w:lvlJc w:val="left"/>
      <w:pPr>
        <w:ind w:left="2285" w:hanging="229"/>
      </w:pPr>
      <w:rPr>
        <w:rFonts w:hint="default"/>
        <w:lang w:val="cs-CZ" w:eastAsia="en-US" w:bidi="ar-SA"/>
      </w:rPr>
    </w:lvl>
    <w:lvl w:ilvl="6" w:tplc="478ADAA8">
      <w:numFmt w:val="bullet"/>
      <w:lvlText w:val="•"/>
      <w:lvlJc w:val="left"/>
      <w:pPr>
        <w:ind w:left="2807" w:hanging="229"/>
      </w:pPr>
      <w:rPr>
        <w:rFonts w:hint="default"/>
        <w:lang w:val="cs-CZ" w:eastAsia="en-US" w:bidi="ar-SA"/>
      </w:rPr>
    </w:lvl>
    <w:lvl w:ilvl="7" w:tplc="E522FAAA">
      <w:numFmt w:val="bullet"/>
      <w:lvlText w:val="•"/>
      <w:lvlJc w:val="left"/>
      <w:pPr>
        <w:ind w:left="3328" w:hanging="229"/>
      </w:pPr>
      <w:rPr>
        <w:rFonts w:hint="default"/>
        <w:lang w:val="cs-CZ" w:eastAsia="en-US" w:bidi="ar-SA"/>
      </w:rPr>
    </w:lvl>
    <w:lvl w:ilvl="8" w:tplc="0064600A">
      <w:numFmt w:val="bullet"/>
      <w:lvlText w:val="•"/>
      <w:lvlJc w:val="left"/>
      <w:pPr>
        <w:ind w:left="3850" w:hanging="229"/>
      </w:pPr>
      <w:rPr>
        <w:rFonts w:hint="default"/>
        <w:lang w:val="cs-CZ" w:eastAsia="en-US" w:bidi="ar-SA"/>
      </w:rPr>
    </w:lvl>
  </w:abstractNum>
  <w:abstractNum w:abstractNumId="7" w15:restartNumberingAfterBreak="0">
    <w:nsid w:val="44F105C9"/>
    <w:multiLevelType w:val="hybridMultilevel"/>
    <w:tmpl w:val="36525920"/>
    <w:lvl w:ilvl="0" w:tplc="75D83F1A">
      <w:start w:val="1"/>
      <w:numFmt w:val="decimal"/>
      <w:lvlText w:val="%1."/>
      <w:lvlJc w:val="left"/>
      <w:pPr>
        <w:ind w:left="2" w:hanging="21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cs-CZ" w:eastAsia="en-US" w:bidi="ar-SA"/>
      </w:rPr>
    </w:lvl>
    <w:lvl w:ilvl="1" w:tplc="14BCD43C">
      <w:numFmt w:val="bullet"/>
      <w:lvlText w:val="•"/>
      <w:lvlJc w:val="left"/>
      <w:pPr>
        <w:ind w:left="475" w:hanging="215"/>
      </w:pPr>
      <w:rPr>
        <w:rFonts w:hint="default"/>
        <w:lang w:val="cs-CZ" w:eastAsia="en-US" w:bidi="ar-SA"/>
      </w:rPr>
    </w:lvl>
    <w:lvl w:ilvl="2" w:tplc="BE88DA78">
      <w:numFmt w:val="bullet"/>
      <w:lvlText w:val="•"/>
      <w:lvlJc w:val="left"/>
      <w:pPr>
        <w:ind w:left="950" w:hanging="215"/>
      </w:pPr>
      <w:rPr>
        <w:rFonts w:hint="default"/>
        <w:lang w:val="cs-CZ" w:eastAsia="en-US" w:bidi="ar-SA"/>
      </w:rPr>
    </w:lvl>
    <w:lvl w:ilvl="3" w:tplc="A9D28412">
      <w:numFmt w:val="bullet"/>
      <w:lvlText w:val="•"/>
      <w:lvlJc w:val="left"/>
      <w:pPr>
        <w:ind w:left="1425" w:hanging="215"/>
      </w:pPr>
      <w:rPr>
        <w:rFonts w:hint="default"/>
        <w:lang w:val="cs-CZ" w:eastAsia="en-US" w:bidi="ar-SA"/>
      </w:rPr>
    </w:lvl>
    <w:lvl w:ilvl="4" w:tplc="2CC2806C">
      <w:numFmt w:val="bullet"/>
      <w:lvlText w:val="•"/>
      <w:lvlJc w:val="left"/>
      <w:pPr>
        <w:ind w:left="1901" w:hanging="215"/>
      </w:pPr>
      <w:rPr>
        <w:rFonts w:hint="default"/>
        <w:lang w:val="cs-CZ" w:eastAsia="en-US" w:bidi="ar-SA"/>
      </w:rPr>
    </w:lvl>
    <w:lvl w:ilvl="5" w:tplc="23724312">
      <w:numFmt w:val="bullet"/>
      <w:lvlText w:val="•"/>
      <w:lvlJc w:val="left"/>
      <w:pPr>
        <w:ind w:left="2376" w:hanging="215"/>
      </w:pPr>
      <w:rPr>
        <w:rFonts w:hint="default"/>
        <w:lang w:val="cs-CZ" w:eastAsia="en-US" w:bidi="ar-SA"/>
      </w:rPr>
    </w:lvl>
    <w:lvl w:ilvl="6" w:tplc="829ABA4C">
      <w:numFmt w:val="bullet"/>
      <w:lvlText w:val="•"/>
      <w:lvlJc w:val="left"/>
      <w:pPr>
        <w:ind w:left="2851" w:hanging="215"/>
      </w:pPr>
      <w:rPr>
        <w:rFonts w:hint="default"/>
        <w:lang w:val="cs-CZ" w:eastAsia="en-US" w:bidi="ar-SA"/>
      </w:rPr>
    </w:lvl>
    <w:lvl w:ilvl="7" w:tplc="795065F8">
      <w:numFmt w:val="bullet"/>
      <w:lvlText w:val="•"/>
      <w:lvlJc w:val="left"/>
      <w:pPr>
        <w:ind w:left="3327" w:hanging="215"/>
      </w:pPr>
      <w:rPr>
        <w:rFonts w:hint="default"/>
        <w:lang w:val="cs-CZ" w:eastAsia="en-US" w:bidi="ar-SA"/>
      </w:rPr>
    </w:lvl>
    <w:lvl w:ilvl="8" w:tplc="4D7E567E">
      <w:numFmt w:val="bullet"/>
      <w:lvlText w:val="•"/>
      <w:lvlJc w:val="left"/>
      <w:pPr>
        <w:ind w:left="3802" w:hanging="215"/>
      </w:pPr>
      <w:rPr>
        <w:rFonts w:hint="default"/>
        <w:lang w:val="cs-CZ" w:eastAsia="en-US" w:bidi="ar-SA"/>
      </w:rPr>
    </w:lvl>
  </w:abstractNum>
  <w:abstractNum w:abstractNumId="8" w15:restartNumberingAfterBreak="0">
    <w:nsid w:val="46A97C7A"/>
    <w:multiLevelType w:val="hybridMultilevel"/>
    <w:tmpl w:val="50C4FC76"/>
    <w:lvl w:ilvl="0" w:tplc="EDAA43E8">
      <w:start w:val="1"/>
      <w:numFmt w:val="decimal"/>
      <w:lvlText w:val="%1."/>
      <w:lvlJc w:val="left"/>
      <w:pPr>
        <w:ind w:left="2" w:hanging="19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cs-CZ" w:eastAsia="en-US" w:bidi="ar-SA"/>
      </w:rPr>
    </w:lvl>
    <w:lvl w:ilvl="1" w:tplc="934A105E">
      <w:numFmt w:val="bullet"/>
      <w:lvlText w:val="•"/>
      <w:lvlJc w:val="left"/>
      <w:pPr>
        <w:ind w:left="475" w:hanging="199"/>
      </w:pPr>
      <w:rPr>
        <w:rFonts w:hint="default"/>
        <w:lang w:val="cs-CZ" w:eastAsia="en-US" w:bidi="ar-SA"/>
      </w:rPr>
    </w:lvl>
    <w:lvl w:ilvl="2" w:tplc="6BE46A40">
      <w:numFmt w:val="bullet"/>
      <w:lvlText w:val="•"/>
      <w:lvlJc w:val="left"/>
      <w:pPr>
        <w:ind w:left="950" w:hanging="199"/>
      </w:pPr>
      <w:rPr>
        <w:rFonts w:hint="default"/>
        <w:lang w:val="cs-CZ" w:eastAsia="en-US" w:bidi="ar-SA"/>
      </w:rPr>
    </w:lvl>
    <w:lvl w:ilvl="3" w:tplc="7E7E3AC2">
      <w:numFmt w:val="bullet"/>
      <w:lvlText w:val="•"/>
      <w:lvlJc w:val="left"/>
      <w:pPr>
        <w:ind w:left="1425" w:hanging="199"/>
      </w:pPr>
      <w:rPr>
        <w:rFonts w:hint="default"/>
        <w:lang w:val="cs-CZ" w:eastAsia="en-US" w:bidi="ar-SA"/>
      </w:rPr>
    </w:lvl>
    <w:lvl w:ilvl="4" w:tplc="76C845EA">
      <w:numFmt w:val="bullet"/>
      <w:lvlText w:val="•"/>
      <w:lvlJc w:val="left"/>
      <w:pPr>
        <w:ind w:left="1901" w:hanging="199"/>
      </w:pPr>
      <w:rPr>
        <w:rFonts w:hint="default"/>
        <w:lang w:val="cs-CZ" w:eastAsia="en-US" w:bidi="ar-SA"/>
      </w:rPr>
    </w:lvl>
    <w:lvl w:ilvl="5" w:tplc="906AA902">
      <w:numFmt w:val="bullet"/>
      <w:lvlText w:val="•"/>
      <w:lvlJc w:val="left"/>
      <w:pPr>
        <w:ind w:left="2376" w:hanging="199"/>
      </w:pPr>
      <w:rPr>
        <w:rFonts w:hint="default"/>
        <w:lang w:val="cs-CZ" w:eastAsia="en-US" w:bidi="ar-SA"/>
      </w:rPr>
    </w:lvl>
    <w:lvl w:ilvl="6" w:tplc="2E189A20">
      <w:numFmt w:val="bullet"/>
      <w:lvlText w:val="•"/>
      <w:lvlJc w:val="left"/>
      <w:pPr>
        <w:ind w:left="2851" w:hanging="199"/>
      </w:pPr>
      <w:rPr>
        <w:rFonts w:hint="default"/>
        <w:lang w:val="cs-CZ" w:eastAsia="en-US" w:bidi="ar-SA"/>
      </w:rPr>
    </w:lvl>
    <w:lvl w:ilvl="7" w:tplc="560C8C2A">
      <w:numFmt w:val="bullet"/>
      <w:lvlText w:val="•"/>
      <w:lvlJc w:val="left"/>
      <w:pPr>
        <w:ind w:left="3327" w:hanging="199"/>
      </w:pPr>
      <w:rPr>
        <w:rFonts w:hint="default"/>
        <w:lang w:val="cs-CZ" w:eastAsia="en-US" w:bidi="ar-SA"/>
      </w:rPr>
    </w:lvl>
    <w:lvl w:ilvl="8" w:tplc="97901B16">
      <w:numFmt w:val="bullet"/>
      <w:lvlText w:val="•"/>
      <w:lvlJc w:val="left"/>
      <w:pPr>
        <w:ind w:left="3802" w:hanging="199"/>
      </w:pPr>
      <w:rPr>
        <w:rFonts w:hint="default"/>
        <w:lang w:val="cs-CZ" w:eastAsia="en-US" w:bidi="ar-SA"/>
      </w:rPr>
    </w:lvl>
  </w:abstractNum>
  <w:abstractNum w:abstractNumId="9" w15:restartNumberingAfterBreak="0">
    <w:nsid w:val="4E9153AD"/>
    <w:multiLevelType w:val="hybridMultilevel"/>
    <w:tmpl w:val="B00086B8"/>
    <w:lvl w:ilvl="0" w:tplc="E1B22BF2">
      <w:start w:val="1"/>
      <w:numFmt w:val="decimal"/>
      <w:lvlText w:val="%1."/>
      <w:lvlJc w:val="left"/>
      <w:pPr>
        <w:ind w:left="2" w:hanging="27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cs-CZ" w:eastAsia="en-US" w:bidi="ar-SA"/>
      </w:rPr>
    </w:lvl>
    <w:lvl w:ilvl="1" w:tplc="6C348678">
      <w:numFmt w:val="bullet"/>
      <w:lvlText w:val="•"/>
      <w:lvlJc w:val="left"/>
      <w:pPr>
        <w:ind w:left="489" w:hanging="276"/>
      </w:pPr>
      <w:rPr>
        <w:rFonts w:hint="default"/>
        <w:lang w:val="cs-CZ" w:eastAsia="en-US" w:bidi="ar-SA"/>
      </w:rPr>
    </w:lvl>
    <w:lvl w:ilvl="2" w:tplc="1DF83DA8">
      <w:numFmt w:val="bullet"/>
      <w:lvlText w:val="•"/>
      <w:lvlJc w:val="left"/>
      <w:pPr>
        <w:ind w:left="978" w:hanging="276"/>
      </w:pPr>
      <w:rPr>
        <w:rFonts w:hint="default"/>
        <w:lang w:val="cs-CZ" w:eastAsia="en-US" w:bidi="ar-SA"/>
      </w:rPr>
    </w:lvl>
    <w:lvl w:ilvl="3" w:tplc="C9D208E8">
      <w:numFmt w:val="bullet"/>
      <w:lvlText w:val="•"/>
      <w:lvlJc w:val="left"/>
      <w:pPr>
        <w:ind w:left="1467" w:hanging="276"/>
      </w:pPr>
      <w:rPr>
        <w:rFonts w:hint="default"/>
        <w:lang w:val="cs-CZ" w:eastAsia="en-US" w:bidi="ar-SA"/>
      </w:rPr>
    </w:lvl>
    <w:lvl w:ilvl="4" w:tplc="2D929A76">
      <w:numFmt w:val="bullet"/>
      <w:lvlText w:val="•"/>
      <w:lvlJc w:val="left"/>
      <w:pPr>
        <w:ind w:left="1957" w:hanging="276"/>
      </w:pPr>
      <w:rPr>
        <w:rFonts w:hint="default"/>
        <w:lang w:val="cs-CZ" w:eastAsia="en-US" w:bidi="ar-SA"/>
      </w:rPr>
    </w:lvl>
    <w:lvl w:ilvl="5" w:tplc="31A29542">
      <w:numFmt w:val="bullet"/>
      <w:lvlText w:val="•"/>
      <w:lvlJc w:val="left"/>
      <w:pPr>
        <w:ind w:left="2446" w:hanging="276"/>
      </w:pPr>
      <w:rPr>
        <w:rFonts w:hint="default"/>
        <w:lang w:val="cs-CZ" w:eastAsia="en-US" w:bidi="ar-SA"/>
      </w:rPr>
    </w:lvl>
    <w:lvl w:ilvl="6" w:tplc="8744B73C">
      <w:numFmt w:val="bullet"/>
      <w:lvlText w:val="•"/>
      <w:lvlJc w:val="left"/>
      <w:pPr>
        <w:ind w:left="2935" w:hanging="276"/>
      </w:pPr>
      <w:rPr>
        <w:rFonts w:hint="default"/>
        <w:lang w:val="cs-CZ" w:eastAsia="en-US" w:bidi="ar-SA"/>
      </w:rPr>
    </w:lvl>
    <w:lvl w:ilvl="7" w:tplc="06B6C474">
      <w:numFmt w:val="bullet"/>
      <w:lvlText w:val="•"/>
      <w:lvlJc w:val="left"/>
      <w:pPr>
        <w:ind w:left="3425" w:hanging="276"/>
      </w:pPr>
      <w:rPr>
        <w:rFonts w:hint="default"/>
        <w:lang w:val="cs-CZ" w:eastAsia="en-US" w:bidi="ar-SA"/>
      </w:rPr>
    </w:lvl>
    <w:lvl w:ilvl="8" w:tplc="45DC5A9E">
      <w:numFmt w:val="bullet"/>
      <w:lvlText w:val="•"/>
      <w:lvlJc w:val="left"/>
      <w:pPr>
        <w:ind w:left="3914" w:hanging="276"/>
      </w:pPr>
      <w:rPr>
        <w:rFonts w:hint="default"/>
        <w:lang w:val="cs-CZ" w:eastAsia="en-US" w:bidi="ar-SA"/>
      </w:rPr>
    </w:lvl>
  </w:abstractNum>
  <w:abstractNum w:abstractNumId="10" w15:restartNumberingAfterBreak="0">
    <w:nsid w:val="61B77759"/>
    <w:multiLevelType w:val="hybridMultilevel"/>
    <w:tmpl w:val="E3F6EB02"/>
    <w:lvl w:ilvl="0" w:tplc="424EF8E2">
      <w:start w:val="1"/>
      <w:numFmt w:val="decimal"/>
      <w:lvlText w:val="%1."/>
      <w:lvlJc w:val="left"/>
      <w:pPr>
        <w:ind w:left="2" w:hanging="27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cs-CZ" w:eastAsia="en-US" w:bidi="ar-SA"/>
      </w:rPr>
    </w:lvl>
    <w:lvl w:ilvl="1" w:tplc="8BDE38C4">
      <w:numFmt w:val="bullet"/>
      <w:lvlText w:val="•"/>
      <w:lvlJc w:val="left"/>
      <w:pPr>
        <w:ind w:left="475" w:hanging="276"/>
      </w:pPr>
      <w:rPr>
        <w:rFonts w:hint="default"/>
        <w:lang w:val="cs-CZ" w:eastAsia="en-US" w:bidi="ar-SA"/>
      </w:rPr>
    </w:lvl>
    <w:lvl w:ilvl="2" w:tplc="3AA64E5C">
      <w:numFmt w:val="bullet"/>
      <w:lvlText w:val="•"/>
      <w:lvlJc w:val="left"/>
      <w:pPr>
        <w:ind w:left="950" w:hanging="276"/>
      </w:pPr>
      <w:rPr>
        <w:rFonts w:hint="default"/>
        <w:lang w:val="cs-CZ" w:eastAsia="en-US" w:bidi="ar-SA"/>
      </w:rPr>
    </w:lvl>
    <w:lvl w:ilvl="3" w:tplc="7E366536">
      <w:numFmt w:val="bullet"/>
      <w:lvlText w:val="•"/>
      <w:lvlJc w:val="left"/>
      <w:pPr>
        <w:ind w:left="1425" w:hanging="276"/>
      </w:pPr>
      <w:rPr>
        <w:rFonts w:hint="default"/>
        <w:lang w:val="cs-CZ" w:eastAsia="en-US" w:bidi="ar-SA"/>
      </w:rPr>
    </w:lvl>
    <w:lvl w:ilvl="4" w:tplc="32320C1E">
      <w:numFmt w:val="bullet"/>
      <w:lvlText w:val="•"/>
      <w:lvlJc w:val="left"/>
      <w:pPr>
        <w:ind w:left="1901" w:hanging="276"/>
      </w:pPr>
      <w:rPr>
        <w:rFonts w:hint="default"/>
        <w:lang w:val="cs-CZ" w:eastAsia="en-US" w:bidi="ar-SA"/>
      </w:rPr>
    </w:lvl>
    <w:lvl w:ilvl="5" w:tplc="40D0C1F0">
      <w:numFmt w:val="bullet"/>
      <w:lvlText w:val="•"/>
      <w:lvlJc w:val="left"/>
      <w:pPr>
        <w:ind w:left="2376" w:hanging="276"/>
      </w:pPr>
      <w:rPr>
        <w:rFonts w:hint="default"/>
        <w:lang w:val="cs-CZ" w:eastAsia="en-US" w:bidi="ar-SA"/>
      </w:rPr>
    </w:lvl>
    <w:lvl w:ilvl="6" w:tplc="A4141692">
      <w:numFmt w:val="bullet"/>
      <w:lvlText w:val="•"/>
      <w:lvlJc w:val="left"/>
      <w:pPr>
        <w:ind w:left="2851" w:hanging="276"/>
      </w:pPr>
      <w:rPr>
        <w:rFonts w:hint="default"/>
        <w:lang w:val="cs-CZ" w:eastAsia="en-US" w:bidi="ar-SA"/>
      </w:rPr>
    </w:lvl>
    <w:lvl w:ilvl="7" w:tplc="1FA6738A">
      <w:numFmt w:val="bullet"/>
      <w:lvlText w:val="•"/>
      <w:lvlJc w:val="left"/>
      <w:pPr>
        <w:ind w:left="3327" w:hanging="276"/>
      </w:pPr>
      <w:rPr>
        <w:rFonts w:hint="default"/>
        <w:lang w:val="cs-CZ" w:eastAsia="en-US" w:bidi="ar-SA"/>
      </w:rPr>
    </w:lvl>
    <w:lvl w:ilvl="8" w:tplc="196A61C4">
      <w:numFmt w:val="bullet"/>
      <w:lvlText w:val="•"/>
      <w:lvlJc w:val="left"/>
      <w:pPr>
        <w:ind w:left="3802" w:hanging="276"/>
      </w:pPr>
      <w:rPr>
        <w:rFonts w:hint="default"/>
        <w:lang w:val="cs-CZ" w:eastAsia="en-US" w:bidi="ar-SA"/>
      </w:rPr>
    </w:lvl>
  </w:abstractNum>
  <w:num w:numId="1" w16cid:durableId="1698043696">
    <w:abstractNumId w:val="5"/>
  </w:num>
  <w:num w:numId="2" w16cid:durableId="1269772393">
    <w:abstractNumId w:val="8"/>
  </w:num>
  <w:num w:numId="3" w16cid:durableId="954557081">
    <w:abstractNumId w:val="9"/>
  </w:num>
  <w:num w:numId="4" w16cid:durableId="526676659">
    <w:abstractNumId w:val="4"/>
  </w:num>
  <w:num w:numId="5" w16cid:durableId="1465735230">
    <w:abstractNumId w:val="3"/>
  </w:num>
  <w:num w:numId="6" w16cid:durableId="1377924682">
    <w:abstractNumId w:val="6"/>
  </w:num>
  <w:num w:numId="7" w16cid:durableId="81531998">
    <w:abstractNumId w:val="7"/>
  </w:num>
  <w:num w:numId="8" w16cid:durableId="2059932700">
    <w:abstractNumId w:val="2"/>
  </w:num>
  <w:num w:numId="9" w16cid:durableId="1316452021">
    <w:abstractNumId w:val="10"/>
  </w:num>
  <w:num w:numId="10" w16cid:durableId="858542078">
    <w:abstractNumId w:val="1"/>
  </w:num>
  <w:num w:numId="11" w16cid:durableId="152420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6F"/>
    <w:rsid w:val="00043CE6"/>
    <w:rsid w:val="00455FA6"/>
    <w:rsid w:val="00A94D6F"/>
    <w:rsid w:val="00F2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1657"/>
  <w15:docId w15:val="{ECAC9379-CFB8-443F-A84A-29B581DC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ind w:left="445" w:hanging="255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6"/>
      <w:ind w:left="1"/>
      <w:jc w:val="both"/>
    </w:pPr>
    <w:rPr>
      <w:sz w:val="17"/>
      <w:szCs w:val="17"/>
    </w:rPr>
  </w:style>
  <w:style w:type="paragraph" w:styleId="Nzev">
    <w:name w:val="Title"/>
    <w:basedOn w:val="Normln"/>
    <w:uiPriority w:val="10"/>
    <w:qFormat/>
    <w:pPr>
      <w:ind w:left="3417" w:right="400" w:hanging="1944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56"/>
      <w:ind w:left="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4434</Words>
  <Characters>26163</Characters>
  <Application>Microsoft Office Word</Application>
  <DocSecurity>0</DocSecurity>
  <Lines>218</Lines>
  <Paragraphs>61</Paragraphs>
  <ScaleCrop>false</ScaleCrop>
  <Company/>
  <LinksUpToDate>false</LinksUpToDate>
  <CharactersWithSpaces>30536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Martina</dc:creator>
  <cp:lastModifiedBy>Ivana Čepičková</cp:lastModifiedBy>
  <cp:revision>2</cp:revision>
  <dcterms:created xsi:type="dcterms:W3CDTF">2025-06-24T05:43:00Z</dcterms:created>
  <dcterms:modified xsi:type="dcterms:W3CDTF">2025-06-24T05:43:00Z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2025-06-24T00:00:00Z</vt:filetime>
  </property>
  <property fmtid="{D5CDD505-2E9C-101B-9397-08002B2CF9AE}" pid="5" name="Producer">
    <vt:lpwstr>Adobe Acrobat Pro 2017 17.11.30204</vt:lpwstr>
  </property>
</Properties>
</file>