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57"/>
        <w:gridCol w:w="170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34429C" w14:paraId="02A2C964" w14:textId="77777777">
        <w:trPr>
          <w:cantSplit/>
        </w:trPr>
        <w:tc>
          <w:tcPr>
            <w:tcW w:w="2267" w:type="dxa"/>
            <w:gridSpan w:val="5"/>
          </w:tcPr>
          <w:p w14:paraId="5B4ADD75" w14:textId="77777777" w:rsidR="0034429C" w:rsidRDefault="00EC16AB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3"/>
          </w:tcPr>
          <w:p w14:paraId="621EC677" w14:textId="77777777" w:rsidR="0034429C" w:rsidRDefault="00EC16AB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A/0025/25/08</w:t>
            </w:r>
          </w:p>
        </w:tc>
        <w:tc>
          <w:tcPr>
            <w:tcW w:w="4252" w:type="dxa"/>
            <w:gridSpan w:val="7"/>
          </w:tcPr>
          <w:p w14:paraId="51B0B1D3" w14:textId="77777777" w:rsidR="0034429C" w:rsidRDefault="00EC16AB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*TSKAX002Y1FG*</w:t>
            </w:r>
          </w:p>
        </w:tc>
      </w:tr>
      <w:tr w:rsidR="0034429C" w14:paraId="5F8B740C" w14:textId="77777777">
        <w:trPr>
          <w:cantSplit/>
        </w:trPr>
        <w:tc>
          <w:tcPr>
            <w:tcW w:w="1360" w:type="dxa"/>
            <w:gridSpan w:val="3"/>
          </w:tcPr>
          <w:p w14:paraId="3A14BDB9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5"/>
          </w:tcPr>
          <w:p w14:paraId="48BF251F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67FFE89B" w14:textId="77777777" w:rsidR="0034429C" w:rsidRDefault="00EC16AB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TSKAX002Y1FG</w:t>
            </w:r>
          </w:p>
        </w:tc>
      </w:tr>
      <w:tr w:rsidR="0034429C" w14:paraId="255FE7D5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FE63A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34429C" w14:paraId="3FE3C4C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DA906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326F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B7E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D18F8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34429C" w14:paraId="0BC94C3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0C23D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85DA0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C9732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12B5C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34429C" w14:paraId="36570DF0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E24D0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34429C" w14:paraId="3D024397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E89E0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C4079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spořitelna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6087522/0800</w:t>
            </w:r>
          </w:p>
        </w:tc>
      </w:tr>
      <w:tr w:rsidR="0034429C" w14:paraId="060DB2A0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7C555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A20AD" w14:textId="107166E9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5BAB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34429C" w14:paraId="3A66901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68A4F35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D8F1B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08-Oddělení</w:t>
            </w:r>
            <w:proofErr w:type="gramEnd"/>
            <w:r>
              <w:rPr>
                <w:rFonts w:ascii="Arial" w:hAnsi="Arial"/>
                <w:sz w:val="18"/>
              </w:rPr>
              <w:t xml:space="preserve"> marketingu, PR a </w:t>
            </w:r>
            <w:r>
              <w:rPr>
                <w:rFonts w:ascii="Arial" w:hAnsi="Arial"/>
                <w:sz w:val="18"/>
              </w:rPr>
              <w:t>komunikace</w:t>
            </w: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37B30A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C2AE7" w14:textId="6985ADEB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24A315A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B2E10F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0A4FC" w14:textId="486DEFD4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763BA7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B42EC" w14:textId="6CE62239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</w:t>
            </w:r>
            <w:r>
              <w:rPr>
                <w:rFonts w:ascii="Arial" w:hAnsi="Arial"/>
                <w:sz w:val="18"/>
              </w:rPr>
              <w:t>06.2025</w:t>
            </w:r>
          </w:p>
        </w:tc>
      </w:tr>
      <w:tr w:rsidR="0034429C" w14:paraId="7E102FD6" w14:textId="77777777">
        <w:trPr>
          <w:cantSplit/>
        </w:trPr>
        <w:tc>
          <w:tcPr>
            <w:tcW w:w="4251" w:type="dxa"/>
            <w:gridSpan w:val="10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1F817651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4A4B713" w14:textId="3C96819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683315BA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082013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right w:val="single" w:sz="8" w:space="0" w:color="auto"/>
            </w:tcBorders>
          </w:tcPr>
          <w:p w14:paraId="28C35225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34429C" w14:paraId="3AD9C7B1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57AEF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34429C" w14:paraId="61D8EF88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E92DD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4FFA7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Vyšehrad 2000 a.s.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07B90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1319B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61507717</w:t>
            </w:r>
          </w:p>
        </w:tc>
      </w:tr>
      <w:tr w:rsidR="0034429C" w14:paraId="39A35297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6A27B8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3582AC97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náměstí Republiky 1090/5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23E229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A83FC6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CZ61507717</w:t>
            </w:r>
          </w:p>
        </w:tc>
      </w:tr>
      <w:tr w:rsidR="0034429C" w14:paraId="2C4325C4" w14:textId="77777777">
        <w:trPr>
          <w:cantSplit/>
        </w:trPr>
        <w:tc>
          <w:tcPr>
            <w:tcW w:w="249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44585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3E0BD0EA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11000</w:t>
            </w:r>
          </w:p>
        </w:tc>
        <w:tc>
          <w:tcPr>
            <w:tcW w:w="3117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665A736D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154F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D4314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54300825" w14:textId="77777777">
        <w:trPr>
          <w:cantSplit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70C9F54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4"/>
            <w:tcBorders>
              <w:top w:val="single" w:sz="8" w:space="0" w:color="auto"/>
              <w:right w:val="single" w:sz="8" w:space="0" w:color="auto"/>
            </w:tcBorders>
          </w:tcPr>
          <w:p w14:paraId="2A492C2A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Městského soudu v Praze, oddíl B, vložka 20059</w:t>
            </w:r>
          </w:p>
        </w:tc>
      </w:tr>
      <w:tr w:rsidR="0034429C" w14:paraId="0369A042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B558D2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D40EA" w14:textId="77777777" w:rsidR="0034429C" w:rsidRDefault="0034429C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01591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83D3C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1ED4E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34429C" w14:paraId="1BD8D20C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5AC11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6C278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F5B93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19-2964620297/0100</w:t>
            </w:r>
          </w:p>
        </w:tc>
      </w:tr>
      <w:tr w:rsidR="0034429C" w14:paraId="17121B19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EE050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0419E" w14:textId="5966CA9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1DC0600E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6599C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8931D" w14:textId="5776EBAE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71D78F5B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1CC7A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6AE5" w14:textId="083C5079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72238C46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390CA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6839B" w14:textId="0CE7F8C5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781BEF8A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957C2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890E8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cktgzfn</w:t>
            </w:r>
            <w:proofErr w:type="spellEnd"/>
          </w:p>
        </w:tc>
      </w:tr>
      <w:tr w:rsidR="0034429C" w14:paraId="35EA4236" w14:textId="77777777">
        <w:trPr>
          <w:cantSplit/>
        </w:trPr>
        <w:tc>
          <w:tcPr>
            <w:tcW w:w="10771" w:type="dxa"/>
            <w:gridSpan w:val="25"/>
          </w:tcPr>
          <w:p w14:paraId="62C18A79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138694E9" w14:textId="77777777">
        <w:trPr>
          <w:cantSplit/>
        </w:trPr>
        <w:tc>
          <w:tcPr>
            <w:tcW w:w="10771" w:type="dxa"/>
            <w:gridSpan w:val="25"/>
          </w:tcPr>
          <w:p w14:paraId="76FAEDED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34429C" w14:paraId="220CC949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B7335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F7373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Catering a technické zajištění pro Setkání se starosty MČ</w:t>
            </w:r>
          </w:p>
        </w:tc>
      </w:tr>
      <w:tr w:rsidR="0034429C" w14:paraId="781A265F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2CC6F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9B324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</w:tr>
      <w:tr w:rsidR="0034429C" w14:paraId="6D842BB2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EF07E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Termín </w:t>
            </w:r>
            <w:r>
              <w:rPr>
                <w:rFonts w:ascii="Arial" w:hAnsi="Arial"/>
                <w:b/>
                <w:sz w:val="18"/>
              </w:rPr>
              <w:t>dokončení (dodání)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CD7D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30.06.2025</w:t>
            </w:r>
          </w:p>
        </w:tc>
      </w:tr>
      <w:tr w:rsidR="0034429C" w14:paraId="73CD8268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D2C1A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18C3A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103 100,00 CZK</w:t>
            </w:r>
          </w:p>
        </w:tc>
      </w:tr>
      <w:tr w:rsidR="0034429C" w14:paraId="36C286C3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0D1EF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284EE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34429C" w14:paraId="15F5343E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8BAAF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EAF3A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Catering a technické zajištění pro Setkání se starosty MČ, fakturovaná částka bude dle reálné </w:t>
            </w:r>
            <w:r>
              <w:rPr>
                <w:rFonts w:ascii="Arial" w:hAnsi="Arial"/>
                <w:sz w:val="18"/>
              </w:rPr>
              <w:t>spotřeby. Cena objednávky je maximální přípustná.</w:t>
            </w:r>
          </w:p>
        </w:tc>
      </w:tr>
      <w:tr w:rsidR="0034429C" w14:paraId="2D3535A7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1DEC6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C513C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65EE0DB8" w14:textId="77777777">
        <w:trPr>
          <w:cantSplit/>
        </w:trPr>
        <w:tc>
          <w:tcPr>
            <w:tcW w:w="10771" w:type="dxa"/>
            <w:gridSpan w:val="25"/>
          </w:tcPr>
          <w:p w14:paraId="6D580CC0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77A98AD7" w14:textId="77777777">
        <w:trPr>
          <w:cantSplit/>
        </w:trPr>
        <w:tc>
          <w:tcPr>
            <w:tcW w:w="10771" w:type="dxa"/>
            <w:gridSpan w:val="25"/>
          </w:tcPr>
          <w:p w14:paraId="7891424D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34429C" w14:paraId="45905D8D" w14:textId="77777777">
        <w:trPr>
          <w:cantSplit/>
        </w:trPr>
        <w:tc>
          <w:tcPr>
            <w:tcW w:w="10771" w:type="dxa"/>
            <w:gridSpan w:val="25"/>
          </w:tcPr>
          <w:p w14:paraId="3E405883" w14:textId="77777777" w:rsidR="0034429C" w:rsidRDefault="0034429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34429C" w14:paraId="16389C2C" w14:textId="77777777">
        <w:trPr>
          <w:cantSplit/>
        </w:trPr>
        <w:tc>
          <w:tcPr>
            <w:tcW w:w="10771" w:type="dxa"/>
            <w:gridSpan w:val="25"/>
          </w:tcPr>
          <w:p w14:paraId="4E61BA65" w14:textId="77777777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34429C" w14:paraId="6EFE25C1" w14:textId="77777777">
        <w:trPr>
          <w:cantSplit/>
        </w:trPr>
        <w:tc>
          <w:tcPr>
            <w:tcW w:w="10771" w:type="dxa"/>
            <w:gridSpan w:val="25"/>
          </w:tcPr>
          <w:p w14:paraId="14CBF18B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1132810A" w14:textId="77777777">
        <w:trPr>
          <w:cantSplit/>
        </w:trPr>
        <w:tc>
          <w:tcPr>
            <w:tcW w:w="10771" w:type="dxa"/>
            <w:gridSpan w:val="25"/>
          </w:tcPr>
          <w:p w14:paraId="26FB4929" w14:textId="77777777" w:rsidR="0034429C" w:rsidRDefault="00EC16A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obchodní podmínky k </w:t>
            </w:r>
            <w:r>
              <w:rPr>
                <w:rFonts w:ascii="Arial" w:hAnsi="Arial"/>
                <w:sz w:val="18"/>
              </w:rPr>
              <w:t>objednávkám, zveřejněné v Registru smluv pod ID smlouvy: 23268455, a na webových stránkách Objednatele zadáním odkazu </w:t>
            </w:r>
            <w:r>
              <w:rPr>
                <w:rFonts w:ascii="Arial" w:hAnsi="Arial"/>
                <w:sz w:val="18"/>
              </w:rPr>
              <w:br/>
      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</w:t>
            </w:r>
            <w:r>
              <w:rPr>
                <w:rFonts w:ascii="Arial" w:hAnsi="Arial"/>
                <w:sz w:val="18"/>
              </w:rPr>
              <w:t>ptací Objednávky Dodavatelem dochází ke vzniku smluvního vztahu mezi Objednatelem a Dodavatelem.</w:t>
            </w:r>
          </w:p>
        </w:tc>
      </w:tr>
      <w:tr w:rsidR="0034429C" w14:paraId="151CE36C" w14:textId="77777777">
        <w:trPr>
          <w:cantSplit/>
        </w:trPr>
        <w:tc>
          <w:tcPr>
            <w:tcW w:w="10771" w:type="dxa"/>
            <w:gridSpan w:val="25"/>
          </w:tcPr>
          <w:p w14:paraId="598D19A0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047435E7" w14:textId="77777777">
        <w:trPr>
          <w:cantSplit/>
        </w:trPr>
        <w:tc>
          <w:tcPr>
            <w:tcW w:w="10771" w:type="dxa"/>
            <w:gridSpan w:val="25"/>
          </w:tcPr>
          <w:p w14:paraId="104D66FA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34429C" w14:paraId="568BA00B" w14:textId="77777777">
        <w:trPr>
          <w:cantSplit/>
        </w:trPr>
        <w:tc>
          <w:tcPr>
            <w:tcW w:w="10771" w:type="dxa"/>
            <w:gridSpan w:val="25"/>
          </w:tcPr>
          <w:p w14:paraId="7944916B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0144CCD0" w14:textId="77777777">
        <w:trPr>
          <w:cantSplit/>
        </w:trPr>
        <w:tc>
          <w:tcPr>
            <w:tcW w:w="10771" w:type="dxa"/>
            <w:gridSpan w:val="25"/>
          </w:tcPr>
          <w:p w14:paraId="4587AEAC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Cenová nabídka Vyšehrad TSK Praha - 11.6.2025 v2</w:t>
            </w:r>
          </w:p>
        </w:tc>
      </w:tr>
      <w:tr w:rsidR="0034429C" w14:paraId="791A92ED" w14:textId="77777777">
        <w:trPr>
          <w:cantSplit/>
        </w:trPr>
        <w:tc>
          <w:tcPr>
            <w:tcW w:w="10771" w:type="dxa"/>
            <w:gridSpan w:val="25"/>
          </w:tcPr>
          <w:p w14:paraId="4771F040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A00252508 - Žádost</w:t>
            </w:r>
            <w:proofErr w:type="gramEnd"/>
            <w:r>
              <w:rPr>
                <w:rFonts w:ascii="Arial" w:hAnsi="Arial"/>
                <w:sz w:val="18"/>
              </w:rPr>
              <w:t xml:space="preserve"> o výjimku - Vyšehrad 2000 sign</w:t>
            </w:r>
          </w:p>
        </w:tc>
      </w:tr>
      <w:tr w:rsidR="0034429C" w14:paraId="4F8FA1F6" w14:textId="77777777">
        <w:trPr>
          <w:cantSplit/>
        </w:trPr>
        <w:tc>
          <w:tcPr>
            <w:tcW w:w="10771" w:type="dxa"/>
            <w:gridSpan w:val="25"/>
          </w:tcPr>
          <w:p w14:paraId="0B8384F0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7CABD589" w14:textId="77777777">
        <w:trPr>
          <w:cantSplit/>
        </w:trPr>
        <w:tc>
          <w:tcPr>
            <w:tcW w:w="10771" w:type="dxa"/>
            <w:gridSpan w:val="25"/>
          </w:tcPr>
          <w:p w14:paraId="54452BBD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70F63045" w14:textId="77777777">
        <w:trPr>
          <w:cantSplit/>
        </w:trPr>
        <w:tc>
          <w:tcPr>
            <w:tcW w:w="1360" w:type="dxa"/>
            <w:gridSpan w:val="3"/>
          </w:tcPr>
          <w:p w14:paraId="672BEDD7" w14:textId="77777777" w:rsidR="0034429C" w:rsidRDefault="00EC16AB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2"/>
          </w:tcPr>
          <w:p w14:paraId="1B5041BA" w14:textId="0C3139B9" w:rsidR="0034429C" w:rsidRDefault="00EC1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20.</w:t>
            </w:r>
            <w:r>
              <w:rPr>
                <w:rFonts w:ascii="Arial" w:hAnsi="Arial"/>
                <w:b/>
                <w:sz w:val="18"/>
              </w:rPr>
              <w:t>06.2025</w:t>
            </w:r>
          </w:p>
        </w:tc>
      </w:tr>
      <w:tr w:rsidR="0034429C" w14:paraId="2860600B" w14:textId="77777777">
        <w:trPr>
          <w:cantSplit/>
        </w:trPr>
        <w:tc>
          <w:tcPr>
            <w:tcW w:w="10771" w:type="dxa"/>
            <w:gridSpan w:val="25"/>
          </w:tcPr>
          <w:p w14:paraId="2FA6ADA5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104F4C7F" w14:textId="77777777">
        <w:trPr>
          <w:cantSplit/>
        </w:trPr>
        <w:tc>
          <w:tcPr>
            <w:tcW w:w="10771" w:type="dxa"/>
            <w:gridSpan w:val="25"/>
          </w:tcPr>
          <w:p w14:paraId="14515C51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328B1C11" w14:textId="77777777">
        <w:trPr>
          <w:cantSplit/>
        </w:trPr>
        <w:tc>
          <w:tcPr>
            <w:tcW w:w="6009" w:type="dxa"/>
            <w:gridSpan w:val="14"/>
          </w:tcPr>
          <w:p w14:paraId="4D365909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</w:t>
            </w:r>
            <w:r>
              <w:rPr>
                <w:rFonts w:ascii="Arial" w:hAnsi="Arial"/>
                <w:sz w:val="18"/>
              </w:rPr>
              <w:t>Objednatele</w:t>
            </w:r>
          </w:p>
        </w:tc>
        <w:tc>
          <w:tcPr>
            <w:tcW w:w="4762" w:type="dxa"/>
            <w:gridSpan w:val="11"/>
          </w:tcPr>
          <w:p w14:paraId="39029140" w14:textId="77777777" w:rsidR="0034429C" w:rsidRDefault="00EC16A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34429C" w14:paraId="7F01FCE2" w14:textId="77777777">
        <w:trPr>
          <w:cantSplit/>
        </w:trPr>
        <w:tc>
          <w:tcPr>
            <w:tcW w:w="10771" w:type="dxa"/>
            <w:gridSpan w:val="25"/>
          </w:tcPr>
          <w:p w14:paraId="1DC08D86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206C6997" w14:textId="77777777">
        <w:trPr>
          <w:cantSplit/>
        </w:trPr>
        <w:tc>
          <w:tcPr>
            <w:tcW w:w="10771" w:type="dxa"/>
            <w:gridSpan w:val="25"/>
          </w:tcPr>
          <w:p w14:paraId="0A4F5494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0CE4CE37" w14:textId="77777777">
        <w:trPr>
          <w:cantSplit/>
        </w:trPr>
        <w:tc>
          <w:tcPr>
            <w:tcW w:w="10771" w:type="dxa"/>
            <w:gridSpan w:val="25"/>
          </w:tcPr>
          <w:p w14:paraId="7A1B85B1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4FE12476" w14:textId="77777777">
        <w:trPr>
          <w:cantSplit/>
        </w:trPr>
        <w:tc>
          <w:tcPr>
            <w:tcW w:w="4195" w:type="dxa"/>
            <w:gridSpan w:val="9"/>
            <w:tcBorders>
              <w:bottom w:val="single" w:sz="0" w:space="0" w:color="auto"/>
            </w:tcBorders>
          </w:tcPr>
          <w:p w14:paraId="40C7D1A6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</w:tcPr>
          <w:p w14:paraId="4CC29396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5FA4C9DE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28B4828C" w14:textId="77777777">
        <w:trPr>
          <w:cantSplit/>
        </w:trPr>
        <w:tc>
          <w:tcPr>
            <w:tcW w:w="5102" w:type="dxa"/>
            <w:gridSpan w:val="12"/>
          </w:tcPr>
          <w:p w14:paraId="0B40A268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Filip Hájek</w:t>
            </w:r>
          </w:p>
        </w:tc>
        <w:tc>
          <w:tcPr>
            <w:tcW w:w="1077" w:type="dxa"/>
            <w:gridSpan w:val="3"/>
          </w:tcPr>
          <w:p w14:paraId="49A31399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1033A7AE" w14:textId="2560107E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74A771A8" w14:textId="77777777">
        <w:trPr>
          <w:cantSplit/>
        </w:trPr>
        <w:tc>
          <w:tcPr>
            <w:tcW w:w="5102" w:type="dxa"/>
            <w:gridSpan w:val="12"/>
          </w:tcPr>
          <w:p w14:paraId="30010183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generální ředitel a předseda představenstva</w:t>
            </w:r>
          </w:p>
        </w:tc>
        <w:tc>
          <w:tcPr>
            <w:tcW w:w="5669" w:type="dxa"/>
            <w:gridSpan w:val="13"/>
          </w:tcPr>
          <w:p w14:paraId="31A3D176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3F7E0530" w14:textId="77777777">
        <w:trPr>
          <w:cantSplit/>
        </w:trPr>
        <w:tc>
          <w:tcPr>
            <w:tcW w:w="5102" w:type="dxa"/>
            <w:gridSpan w:val="12"/>
          </w:tcPr>
          <w:p w14:paraId="56C03969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3"/>
          </w:tcPr>
          <w:p w14:paraId="276742E5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099CC8A" w14:textId="77777777" w:rsidR="0034429C" w:rsidRDefault="0034429C">
      <w:pPr>
        <w:spacing w:after="0" w:line="1" w:lineRule="auto"/>
        <w:sectPr w:rsidR="0034429C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34429C" w14:paraId="0C790E96" w14:textId="77777777">
        <w:trPr>
          <w:cantSplit/>
        </w:trPr>
        <w:tc>
          <w:tcPr>
            <w:tcW w:w="10771" w:type="dxa"/>
          </w:tcPr>
          <w:p w14:paraId="0748BCA1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4A010A2C" w14:textId="77777777">
        <w:trPr>
          <w:cantSplit/>
        </w:trPr>
        <w:tc>
          <w:tcPr>
            <w:tcW w:w="10771" w:type="dxa"/>
          </w:tcPr>
          <w:p w14:paraId="1B313669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29C" w14:paraId="2BB09ABF" w14:textId="77777777">
        <w:trPr>
          <w:cantSplit/>
        </w:trPr>
        <w:tc>
          <w:tcPr>
            <w:tcW w:w="10771" w:type="dxa"/>
          </w:tcPr>
          <w:p w14:paraId="24F02462" w14:textId="77777777" w:rsidR="0034429C" w:rsidRDefault="00EC16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</w:t>
            </w:r>
            <w:r>
              <w:rPr>
                <w:rFonts w:ascii="Arial" w:hAnsi="Arial"/>
                <w:sz w:val="18"/>
              </w:rPr>
              <w:t>kamžikem její akceptace Dodavatelem.</w:t>
            </w:r>
          </w:p>
        </w:tc>
      </w:tr>
      <w:tr w:rsidR="0034429C" w14:paraId="3224B389" w14:textId="77777777">
        <w:trPr>
          <w:cantSplit/>
          <w:trHeight w:hRule="exact" w:val="1383"/>
        </w:trPr>
        <w:tc>
          <w:tcPr>
            <w:tcW w:w="10771" w:type="dxa"/>
          </w:tcPr>
          <w:p w14:paraId="312D4E61" w14:textId="77777777" w:rsidR="0034429C" w:rsidRDefault="00344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5084F82" w14:textId="77777777" w:rsidR="00EC16AB" w:rsidRDefault="00EC16AB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6EBE2" w14:textId="77777777" w:rsidR="00EC16AB" w:rsidRDefault="00EC16AB">
      <w:pPr>
        <w:spacing w:after="0" w:line="240" w:lineRule="auto"/>
      </w:pPr>
      <w:r>
        <w:separator/>
      </w:r>
    </w:p>
  </w:endnote>
  <w:endnote w:type="continuationSeparator" w:id="0">
    <w:p w14:paraId="68A89E7A" w14:textId="77777777" w:rsidR="00EC16AB" w:rsidRDefault="00EC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34429C" w14:paraId="3DC56F69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6FFFA763" w14:textId="77777777" w:rsidR="0034429C" w:rsidRDefault="0034429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4429C" w14:paraId="452E6E4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A4FDF17" w14:textId="77777777" w:rsidR="0034429C" w:rsidRDefault="0034429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4429C" w14:paraId="54DFDBB9" w14:textId="77777777">
      <w:trPr>
        <w:cantSplit/>
      </w:trPr>
      <w:tc>
        <w:tcPr>
          <w:tcW w:w="2664" w:type="dxa"/>
        </w:tcPr>
        <w:p w14:paraId="2149ED2B" w14:textId="77777777" w:rsidR="0034429C" w:rsidRDefault="00EC16A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správa </w:t>
          </w:r>
          <w:r>
            <w:rPr>
              <w:rFonts w:ascii="Arial" w:hAnsi="Arial"/>
              <w:b/>
              <w:sz w:val="11"/>
            </w:rPr>
            <w:t>komunikací hl. m. Prahy, a.s.</w:t>
          </w:r>
        </w:p>
      </w:tc>
      <w:tc>
        <w:tcPr>
          <w:tcW w:w="8107" w:type="dxa"/>
        </w:tcPr>
        <w:p w14:paraId="2C1C4DC2" w14:textId="77777777" w:rsidR="0034429C" w:rsidRDefault="00EC16A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34429C" w14:paraId="114EE43B" w14:textId="77777777">
      <w:trPr>
        <w:cantSplit/>
      </w:trPr>
      <w:tc>
        <w:tcPr>
          <w:tcW w:w="2664" w:type="dxa"/>
        </w:tcPr>
        <w:p w14:paraId="2AFD36A7" w14:textId="77777777" w:rsidR="0034429C" w:rsidRDefault="00EC16A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4F267477" w14:textId="77777777" w:rsidR="0034429C" w:rsidRDefault="00EC16A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34429C" w14:paraId="04B72964" w14:textId="77777777">
      <w:trPr>
        <w:cantSplit/>
      </w:trPr>
      <w:tc>
        <w:tcPr>
          <w:tcW w:w="2664" w:type="dxa"/>
        </w:tcPr>
        <w:p w14:paraId="1A966D99" w14:textId="3FE4536C" w:rsidR="0034429C" w:rsidRDefault="0034429C">
          <w:pPr>
            <w:spacing w:after="0" w:line="240" w:lineRule="auto"/>
            <w:rPr>
              <w:rFonts w:ascii="Arial" w:hAnsi="Arial"/>
              <w:sz w:val="11"/>
            </w:rPr>
          </w:pPr>
        </w:p>
      </w:tc>
      <w:tc>
        <w:tcPr>
          <w:tcW w:w="8107" w:type="dxa"/>
        </w:tcPr>
        <w:p w14:paraId="17F748F9" w14:textId="77777777" w:rsidR="0034429C" w:rsidRDefault="00EC16A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34429C" w14:paraId="01EE2861" w14:textId="77777777">
      <w:trPr>
        <w:cantSplit/>
      </w:trPr>
      <w:tc>
        <w:tcPr>
          <w:tcW w:w="2664" w:type="dxa"/>
        </w:tcPr>
        <w:p w14:paraId="01BB85E6" w14:textId="77777777" w:rsidR="0034429C" w:rsidRDefault="00EC16A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120C6E3F" w14:textId="77777777" w:rsidR="0034429C" w:rsidRDefault="00EC16A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34429C" w14:paraId="224310C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3082BABF" w14:textId="77777777" w:rsidR="0034429C" w:rsidRDefault="0034429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4429C" w14:paraId="4F1EF2BD" w14:textId="77777777">
      <w:trPr>
        <w:cantSplit/>
      </w:trPr>
      <w:tc>
        <w:tcPr>
          <w:tcW w:w="2664" w:type="dxa"/>
        </w:tcPr>
        <w:p w14:paraId="01E7382D" w14:textId="77777777" w:rsidR="0034429C" w:rsidRDefault="00EC16A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1E62CB53" w14:textId="77777777" w:rsidR="0034429C" w:rsidRDefault="00EC16A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34429C" w14:paraId="5D10C8D9" w14:textId="77777777">
      <w:trPr>
        <w:cantSplit/>
      </w:trPr>
      <w:tc>
        <w:tcPr>
          <w:tcW w:w="2664" w:type="dxa"/>
        </w:tcPr>
        <w:p w14:paraId="7153275B" w14:textId="77777777" w:rsidR="0034429C" w:rsidRDefault="00EC16A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E19C113" w14:textId="77777777" w:rsidR="0034429C" w:rsidRDefault="00EC16A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34429C" w14:paraId="3BFAE7A8" w14:textId="77777777">
      <w:trPr>
        <w:cantSplit/>
      </w:trPr>
      <w:tc>
        <w:tcPr>
          <w:tcW w:w="2664" w:type="dxa"/>
        </w:tcPr>
        <w:p w14:paraId="67F60997" w14:textId="77777777" w:rsidR="0034429C" w:rsidRDefault="00EC16A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</w:t>
          </w:r>
          <w:r>
            <w:rPr>
              <w:rFonts w:ascii="Arial" w:hAnsi="Arial"/>
              <w:sz w:val="11"/>
            </w:rPr>
            <w:t xml:space="preserve">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64DAE11C" w14:textId="77777777" w:rsidR="0034429C" w:rsidRDefault="00EC16A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34429C" w14:paraId="0582A398" w14:textId="77777777">
      <w:trPr>
        <w:cantSplit/>
      </w:trPr>
      <w:tc>
        <w:tcPr>
          <w:tcW w:w="2664" w:type="dxa"/>
        </w:tcPr>
        <w:p w14:paraId="2395F4DF" w14:textId="77777777" w:rsidR="0034429C" w:rsidRDefault="00EC16A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4ADFC483" w14:textId="77777777" w:rsidR="0034429C" w:rsidRDefault="00EC16A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949FD" w14:textId="77777777" w:rsidR="00EC16AB" w:rsidRDefault="00EC16AB">
      <w:pPr>
        <w:spacing w:after="0" w:line="240" w:lineRule="auto"/>
      </w:pPr>
      <w:r>
        <w:separator/>
      </w:r>
    </w:p>
  </w:footnote>
  <w:footnote w:type="continuationSeparator" w:id="0">
    <w:p w14:paraId="33546530" w14:textId="77777777" w:rsidR="00EC16AB" w:rsidRDefault="00EC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34429C" w14:paraId="1855E885" w14:textId="77777777">
      <w:trPr>
        <w:cantSplit/>
        <w:trHeight w:hRule="exact" w:val="1950"/>
      </w:trPr>
      <w:tc>
        <w:tcPr>
          <w:tcW w:w="10771" w:type="dxa"/>
        </w:tcPr>
        <w:p w14:paraId="23BCAD6D" w14:textId="77777777" w:rsidR="0034429C" w:rsidRDefault="00EC16AB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15918C9" wp14:editId="1218BD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9C"/>
    <w:rsid w:val="001D2A8F"/>
    <w:rsid w:val="0034429C"/>
    <w:rsid w:val="00E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41C9"/>
  <w15:docId w15:val="{08D0679B-326A-408D-AAE4-31752DF5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6AB"/>
  </w:style>
  <w:style w:type="paragraph" w:styleId="Zpat">
    <w:name w:val="footer"/>
    <w:basedOn w:val="Normln"/>
    <w:link w:val="ZpatChar"/>
    <w:uiPriority w:val="99"/>
    <w:unhideWhenUsed/>
    <w:rsid w:val="00EC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2025-06-23T11:58:00Z</dcterms:created>
  <dcterms:modified xsi:type="dcterms:W3CDTF">2025-06-23T11:58:00Z</dcterms:modified>
</cp:coreProperties>
</file>