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412F" w14:textId="77777777" w:rsidR="008D6E4C" w:rsidRPr="00B94C89" w:rsidRDefault="003E2CB4">
      <w:pPr>
        <w:rPr>
          <w:b/>
          <w:sz w:val="28"/>
          <w:szCs w:val="28"/>
        </w:rPr>
      </w:pPr>
      <w:r w:rsidRPr="003E2CB4">
        <w:rPr>
          <w:b/>
          <w:sz w:val="28"/>
          <w:szCs w:val="28"/>
        </w:rPr>
        <w:t>Darovací smlouva</w:t>
      </w:r>
    </w:p>
    <w:p w14:paraId="01748284" w14:textId="77777777" w:rsidR="00B94C89" w:rsidRDefault="00B94C89" w:rsidP="008D6E4C">
      <w:pPr>
        <w:spacing w:after="0"/>
      </w:pPr>
    </w:p>
    <w:p w14:paraId="69F11403" w14:textId="77777777" w:rsidR="00097262" w:rsidRPr="00097262" w:rsidRDefault="00097262" w:rsidP="00097262">
      <w:pPr>
        <w:keepNext/>
        <w:spacing w:after="0" w:line="240" w:lineRule="auto"/>
        <w:jc w:val="both"/>
        <w:outlineLvl w:val="0"/>
      </w:pPr>
      <w:r w:rsidRPr="00097262">
        <w:t>Statutární město Plzeň</w:t>
      </w:r>
    </w:p>
    <w:p w14:paraId="6099B7BD" w14:textId="77777777" w:rsidR="00097262" w:rsidRPr="00097262" w:rsidRDefault="00097262" w:rsidP="00097262">
      <w:pPr>
        <w:tabs>
          <w:tab w:val="left" w:pos="3480"/>
        </w:tabs>
        <w:spacing w:after="0" w:line="240" w:lineRule="auto"/>
        <w:jc w:val="both"/>
      </w:pPr>
      <w:r w:rsidRPr="00097262">
        <w:t>sídlo:</w:t>
      </w:r>
      <w:r w:rsidRPr="00097262">
        <w:tab/>
        <w:t xml:space="preserve">náměstí Republiky 1, Plzeň, PSČ 306 32 </w:t>
      </w:r>
    </w:p>
    <w:p w14:paraId="042AC925" w14:textId="77777777" w:rsidR="00097262" w:rsidRPr="00097262" w:rsidRDefault="00097262" w:rsidP="00097262">
      <w:pPr>
        <w:tabs>
          <w:tab w:val="left" w:pos="3480"/>
        </w:tabs>
        <w:spacing w:after="0" w:line="240" w:lineRule="auto"/>
        <w:jc w:val="both"/>
      </w:pPr>
      <w:r w:rsidRPr="00097262">
        <w:t>IČO:</w:t>
      </w:r>
      <w:r w:rsidRPr="00097262">
        <w:tab/>
        <w:t xml:space="preserve">00075370 </w:t>
      </w:r>
    </w:p>
    <w:p w14:paraId="7873511A" w14:textId="77777777" w:rsidR="00097262" w:rsidRPr="00097262" w:rsidRDefault="00097262" w:rsidP="00097262">
      <w:pPr>
        <w:tabs>
          <w:tab w:val="left" w:pos="3480"/>
        </w:tabs>
        <w:spacing w:after="0" w:line="240" w:lineRule="auto"/>
        <w:jc w:val="both"/>
      </w:pPr>
      <w:r w:rsidRPr="00097262">
        <w:t>DIČ:</w:t>
      </w:r>
      <w:r w:rsidRPr="00097262">
        <w:tab/>
        <w:t>CZ 00075370</w:t>
      </w:r>
    </w:p>
    <w:p w14:paraId="7AFB4947" w14:textId="77777777" w:rsidR="00097262" w:rsidRPr="00097262" w:rsidRDefault="00097262" w:rsidP="00097262">
      <w:pPr>
        <w:tabs>
          <w:tab w:val="left" w:pos="3480"/>
        </w:tabs>
        <w:spacing w:after="0" w:line="240" w:lineRule="auto"/>
        <w:jc w:val="both"/>
      </w:pPr>
      <w:r w:rsidRPr="00097262">
        <w:t>zastoupené:</w:t>
      </w:r>
      <w:r w:rsidRPr="00097262">
        <w:tab/>
        <w:t>MO 5 Plzeň—Křimice</w:t>
      </w:r>
    </w:p>
    <w:p w14:paraId="15372C4C" w14:textId="77777777" w:rsidR="00097262" w:rsidRPr="00097262" w:rsidRDefault="00097262" w:rsidP="00097262">
      <w:pPr>
        <w:tabs>
          <w:tab w:val="left" w:pos="3480"/>
        </w:tabs>
        <w:spacing w:after="0" w:line="240" w:lineRule="auto"/>
      </w:pPr>
      <w:r w:rsidRPr="00097262">
        <w:t xml:space="preserve">se sídlem: </w:t>
      </w:r>
      <w:r w:rsidRPr="00097262">
        <w:tab/>
        <w:t xml:space="preserve">Prvomájová 100/21, 322 00 Plzeň </w:t>
      </w:r>
    </w:p>
    <w:p w14:paraId="00AB0AB3" w14:textId="77777777" w:rsidR="00097262" w:rsidRPr="00097262" w:rsidRDefault="00097262" w:rsidP="00097262">
      <w:pPr>
        <w:tabs>
          <w:tab w:val="left" w:pos="3480"/>
        </w:tabs>
        <w:spacing w:after="0" w:line="240" w:lineRule="auto"/>
        <w:ind w:left="3480" w:hanging="3480"/>
        <w:jc w:val="both"/>
      </w:pPr>
      <w:r w:rsidRPr="00097262">
        <w:t>k podpisu smlouvy oprávněn:</w:t>
      </w:r>
      <w:r w:rsidRPr="00097262">
        <w:tab/>
        <w:t>Vít Mojžíš, starosta MO 5 Plzeň—Křimice</w:t>
      </w:r>
    </w:p>
    <w:p w14:paraId="0C3171E2" w14:textId="0E6D6FBE" w:rsidR="00097262" w:rsidRPr="00097262" w:rsidRDefault="00097262" w:rsidP="00097262">
      <w:pPr>
        <w:tabs>
          <w:tab w:val="left" w:pos="3480"/>
        </w:tabs>
        <w:spacing w:after="0" w:line="240" w:lineRule="auto"/>
      </w:pPr>
      <w:r w:rsidRPr="00097262">
        <w:t>bankovní spojení:</w:t>
      </w:r>
      <w:r w:rsidRPr="00097262">
        <w:tab/>
      </w:r>
    </w:p>
    <w:p w14:paraId="5FEA9908" w14:textId="6C4D6FE6" w:rsidR="00097262" w:rsidRPr="00097262" w:rsidRDefault="00097262" w:rsidP="00097262">
      <w:pPr>
        <w:tabs>
          <w:tab w:val="left" w:pos="3480"/>
        </w:tabs>
        <w:spacing w:after="0" w:line="240" w:lineRule="auto"/>
      </w:pPr>
      <w:r w:rsidRPr="00097262">
        <w:t>číslo účtu:</w:t>
      </w:r>
      <w:r w:rsidRPr="00097262">
        <w:tab/>
      </w:r>
    </w:p>
    <w:p w14:paraId="522CBFC9" w14:textId="45FDAF02" w:rsidR="00097262" w:rsidRPr="00097262" w:rsidRDefault="00097262" w:rsidP="00097262">
      <w:pPr>
        <w:tabs>
          <w:tab w:val="left" w:pos="3480"/>
        </w:tabs>
        <w:spacing w:after="0" w:line="240" w:lineRule="auto"/>
        <w:ind w:left="3480" w:hanging="3480"/>
        <w:jc w:val="both"/>
      </w:pPr>
    </w:p>
    <w:p w14:paraId="19C6508C" w14:textId="788EE01A" w:rsidR="00097262" w:rsidRPr="00097262" w:rsidRDefault="00097262" w:rsidP="00097262">
      <w:pPr>
        <w:spacing w:after="0" w:line="240" w:lineRule="auto"/>
        <w:jc w:val="both"/>
      </w:pPr>
      <w:r w:rsidRPr="00097262">
        <w:t xml:space="preserve">na straně jedné jako </w:t>
      </w:r>
      <w:r>
        <w:t>dárce</w:t>
      </w:r>
    </w:p>
    <w:p w14:paraId="680CCC1F" w14:textId="569C369C" w:rsidR="00097262" w:rsidRPr="00097262" w:rsidRDefault="00097262" w:rsidP="00097262">
      <w:pPr>
        <w:spacing w:after="0" w:line="240" w:lineRule="auto"/>
        <w:jc w:val="both"/>
      </w:pPr>
      <w:r w:rsidRPr="00097262">
        <w:t>/dále jen „</w:t>
      </w:r>
      <w:r>
        <w:t>Dárce</w:t>
      </w:r>
      <w:r w:rsidRPr="00097262">
        <w:t>“/</w:t>
      </w:r>
    </w:p>
    <w:p w14:paraId="4DFFA31E" w14:textId="77777777" w:rsidR="00097262" w:rsidRPr="00097262" w:rsidRDefault="00097262" w:rsidP="00097262">
      <w:pPr>
        <w:spacing w:after="0" w:line="240" w:lineRule="auto"/>
        <w:jc w:val="both"/>
      </w:pPr>
    </w:p>
    <w:p w14:paraId="63219847" w14:textId="77777777" w:rsidR="00097262" w:rsidRPr="00097262" w:rsidRDefault="00097262" w:rsidP="00097262">
      <w:pPr>
        <w:spacing w:after="0" w:line="240" w:lineRule="auto"/>
        <w:jc w:val="both"/>
      </w:pPr>
      <w:r w:rsidRPr="00097262">
        <w:t>a</w:t>
      </w:r>
    </w:p>
    <w:p w14:paraId="1ADBC897" w14:textId="77777777" w:rsidR="00097262" w:rsidRPr="00097262" w:rsidRDefault="00097262" w:rsidP="00097262">
      <w:pPr>
        <w:spacing w:after="0" w:line="240" w:lineRule="auto"/>
        <w:jc w:val="both"/>
      </w:pPr>
    </w:p>
    <w:p w14:paraId="7CAB18CD" w14:textId="77777777" w:rsidR="00097262" w:rsidRPr="00097262" w:rsidRDefault="00097262" w:rsidP="00097262">
      <w:pPr>
        <w:spacing w:after="0" w:line="240" w:lineRule="auto"/>
      </w:pPr>
      <w:r w:rsidRPr="00097262">
        <w:t>Střední průmyslová škola dopravní, Plzeň, Karlovarská 99</w:t>
      </w:r>
    </w:p>
    <w:p w14:paraId="4AE36968" w14:textId="77777777" w:rsidR="00097262" w:rsidRPr="00097262" w:rsidRDefault="00097262" w:rsidP="00097262">
      <w:pPr>
        <w:spacing w:after="0" w:line="240" w:lineRule="auto"/>
      </w:pPr>
      <w:r w:rsidRPr="00097262">
        <w:t xml:space="preserve">sídlo: </w:t>
      </w:r>
      <w:r w:rsidRPr="00097262">
        <w:tab/>
      </w:r>
      <w:r w:rsidRPr="00097262">
        <w:tab/>
      </w:r>
      <w:r w:rsidRPr="00097262">
        <w:tab/>
      </w:r>
      <w:r w:rsidRPr="00097262">
        <w:tab/>
      </w:r>
      <w:r w:rsidRPr="00097262">
        <w:tab/>
        <w:t>Karlovarská 1210/99, 323 00 Plzeň</w:t>
      </w:r>
    </w:p>
    <w:p w14:paraId="114F9B38" w14:textId="77777777" w:rsidR="00097262" w:rsidRPr="00097262" w:rsidRDefault="00097262" w:rsidP="00097262">
      <w:pPr>
        <w:spacing w:after="0" w:line="240" w:lineRule="auto"/>
      </w:pPr>
      <w:r w:rsidRPr="00097262">
        <w:t xml:space="preserve">IČO: </w:t>
      </w:r>
      <w:r w:rsidRPr="00097262">
        <w:tab/>
      </w:r>
      <w:r w:rsidRPr="00097262">
        <w:tab/>
      </w:r>
      <w:r w:rsidRPr="00097262">
        <w:tab/>
      </w:r>
      <w:r w:rsidRPr="00097262">
        <w:tab/>
      </w:r>
      <w:r w:rsidRPr="00097262">
        <w:tab/>
        <w:t>69457930</w:t>
      </w:r>
    </w:p>
    <w:p w14:paraId="36025E0E" w14:textId="77777777" w:rsidR="00097262" w:rsidRPr="00097262" w:rsidRDefault="00097262" w:rsidP="00097262">
      <w:pPr>
        <w:spacing w:after="0" w:line="240" w:lineRule="auto"/>
      </w:pPr>
      <w:r w:rsidRPr="00097262">
        <w:t xml:space="preserve">DIČ: </w:t>
      </w:r>
      <w:r w:rsidRPr="00097262">
        <w:tab/>
      </w:r>
      <w:r w:rsidRPr="00097262">
        <w:tab/>
      </w:r>
      <w:r w:rsidRPr="00097262">
        <w:tab/>
      </w:r>
      <w:r w:rsidRPr="00097262">
        <w:tab/>
      </w:r>
      <w:r w:rsidRPr="00097262">
        <w:tab/>
        <w:t>CZ69457930</w:t>
      </w:r>
    </w:p>
    <w:p w14:paraId="13DF0718" w14:textId="77777777" w:rsidR="00097262" w:rsidRPr="00097262" w:rsidRDefault="00097262" w:rsidP="00097262">
      <w:pPr>
        <w:spacing w:after="0" w:line="240" w:lineRule="auto"/>
      </w:pPr>
      <w:r w:rsidRPr="00097262">
        <w:t>k podpisu smlouvy je oprávněna:</w:t>
      </w:r>
      <w:r w:rsidRPr="00097262">
        <w:tab/>
        <w:t>Ing. Irena Nováková, ředitelka školy</w:t>
      </w:r>
    </w:p>
    <w:p w14:paraId="0A06AA82" w14:textId="0A197A17" w:rsidR="00097262" w:rsidRPr="00097262" w:rsidRDefault="00097262" w:rsidP="00097262">
      <w:pPr>
        <w:tabs>
          <w:tab w:val="left" w:pos="3544"/>
        </w:tabs>
        <w:spacing w:after="0" w:line="240" w:lineRule="auto"/>
        <w:ind w:left="4253" w:hanging="4253"/>
        <w:jc w:val="both"/>
      </w:pPr>
      <w:r w:rsidRPr="00097262">
        <w:t>bankovní spojení:</w:t>
      </w:r>
      <w:r w:rsidRPr="00097262">
        <w:tab/>
      </w:r>
    </w:p>
    <w:p w14:paraId="3CC8029C" w14:textId="71CABF4A" w:rsidR="00097262" w:rsidRPr="00097262" w:rsidRDefault="00097262" w:rsidP="00097262">
      <w:pPr>
        <w:tabs>
          <w:tab w:val="left" w:pos="3544"/>
        </w:tabs>
        <w:spacing w:after="0" w:line="240" w:lineRule="auto"/>
        <w:ind w:left="4253" w:hanging="4253"/>
        <w:jc w:val="both"/>
      </w:pPr>
      <w:r w:rsidRPr="00097262">
        <w:t>číslo účtu:</w:t>
      </w:r>
      <w:r w:rsidRPr="00097262">
        <w:tab/>
      </w:r>
    </w:p>
    <w:p w14:paraId="6E1FEC8C" w14:textId="6018FC27" w:rsidR="00097262" w:rsidRPr="00097262" w:rsidRDefault="00097262" w:rsidP="00097262">
      <w:pPr>
        <w:tabs>
          <w:tab w:val="left" w:pos="3544"/>
        </w:tabs>
        <w:spacing w:after="0" w:line="240" w:lineRule="auto"/>
        <w:ind w:left="4253" w:hanging="4253"/>
        <w:jc w:val="both"/>
      </w:pPr>
    </w:p>
    <w:p w14:paraId="15C6B24C" w14:textId="2CCC9438" w:rsidR="008D6E4C" w:rsidRDefault="00097262" w:rsidP="00761850">
      <w:pPr>
        <w:spacing w:after="0"/>
      </w:pPr>
      <w:r>
        <w:t>na straně druhé jako obdarovaný</w:t>
      </w:r>
    </w:p>
    <w:p w14:paraId="3831B5C9" w14:textId="454F385E" w:rsidR="00097262" w:rsidRDefault="00097262">
      <w:r>
        <w:t>/dále jen „Obdarovaný“/</w:t>
      </w:r>
    </w:p>
    <w:p w14:paraId="23FD7B34" w14:textId="77777777" w:rsidR="00097262" w:rsidRDefault="00097262"/>
    <w:p w14:paraId="02B2DBC3" w14:textId="77777777" w:rsidR="003E2CB4" w:rsidRDefault="003E2CB4">
      <w:r>
        <w:t xml:space="preserve"> uzavírají tuto darovací smlouvu: </w:t>
      </w:r>
    </w:p>
    <w:p w14:paraId="22A58CA0" w14:textId="56A633E8" w:rsidR="008D6E4C" w:rsidRDefault="000648B7" w:rsidP="00B94C89">
      <w:pPr>
        <w:pStyle w:val="Odstavecseseznamem"/>
        <w:numPr>
          <w:ilvl w:val="0"/>
          <w:numId w:val="2"/>
        </w:numPr>
        <w:ind w:left="851" w:hanging="491"/>
        <w:jc w:val="both"/>
      </w:pPr>
      <w:r>
        <w:t>Dárce poskytl obdarovanému f</w:t>
      </w:r>
      <w:r w:rsidR="008D6E4C">
        <w:t xml:space="preserve">inanční dar ve výši </w:t>
      </w:r>
      <w:r w:rsidR="00A60DDA">
        <w:t>56</w:t>
      </w:r>
      <w:r w:rsidR="008D6E4C">
        <w:t xml:space="preserve"> 000 Kč, </w:t>
      </w:r>
      <w:r w:rsidR="00097262">
        <w:t xml:space="preserve">slovy </w:t>
      </w:r>
      <w:r w:rsidR="00A60DDA">
        <w:t xml:space="preserve">padesát šest </w:t>
      </w:r>
      <w:r w:rsidR="00097262">
        <w:t xml:space="preserve">tisíc korun českých na </w:t>
      </w:r>
      <w:r w:rsidR="00A60DDA">
        <w:t>provoz multifunkčního hřiště</w:t>
      </w:r>
      <w:r w:rsidR="008D6E4C">
        <w:t>.</w:t>
      </w:r>
    </w:p>
    <w:p w14:paraId="4410A63A" w14:textId="70880F46" w:rsidR="000648B7" w:rsidRDefault="000648B7" w:rsidP="00B94C89">
      <w:pPr>
        <w:numPr>
          <w:ilvl w:val="0"/>
          <w:numId w:val="2"/>
        </w:numPr>
        <w:spacing w:after="240" w:line="240" w:lineRule="auto"/>
        <w:ind w:left="851" w:hanging="491"/>
        <w:jc w:val="both"/>
      </w:pPr>
      <w:r>
        <w:t>Částka uvedená v bodě I. této smlouvy bude převedena z bankovního účtu dárce na bankovní účet obdarovaného, vedený u ČSOB, a.s, č.</w:t>
      </w:r>
      <w:r w:rsidR="00761850">
        <w:t xml:space="preserve"> </w:t>
      </w:r>
      <w:r>
        <w:t>účtu: 177679864/0300</w:t>
      </w:r>
      <w:r>
        <w:rPr>
          <w:b/>
          <w:bCs/>
          <w:color w:val="000000"/>
        </w:rPr>
        <w:t>,</w:t>
      </w:r>
      <w:r>
        <w:t xml:space="preserve"> variabilní symbol 1111, do</w:t>
      </w:r>
      <w:r w:rsidR="00B94C89">
        <w:t> </w:t>
      </w:r>
      <w:r>
        <w:t>14</w:t>
      </w:r>
      <w:r w:rsidR="00761850">
        <w:t xml:space="preserve"> </w:t>
      </w:r>
      <w:r>
        <w:t xml:space="preserve">ti dnů po podpisu této smlouvy. </w:t>
      </w:r>
    </w:p>
    <w:p w14:paraId="37B14A2A" w14:textId="77777777" w:rsidR="00097262" w:rsidRDefault="00097262" w:rsidP="00097262">
      <w:pPr>
        <w:numPr>
          <w:ilvl w:val="0"/>
          <w:numId w:val="2"/>
        </w:numPr>
        <w:spacing w:after="240" w:line="240" w:lineRule="auto"/>
        <w:ind w:left="851" w:hanging="491"/>
        <w:jc w:val="both"/>
      </w:pPr>
      <w:r w:rsidRPr="00097262">
        <w:t>Obdarovaný dar uvedený v článku I. této darovací smlouvy ve smyslu ustanovení § 27 odst. 6 zákona č. 250/2000 Sb., o rozpočtových pravidlech územních rozpočtů, ve znění pozdějších předpisů, přijímá do vlastnictví svého zřizovatele, který jej obdarovanému předává k hospodaření a zavazuje se jej použít pouze za účelem vymezeným v článku I. této darovací smlouvy.</w:t>
      </w:r>
    </w:p>
    <w:p w14:paraId="2545A940" w14:textId="6D00203F" w:rsidR="00761850" w:rsidRPr="00097262" w:rsidRDefault="00761850" w:rsidP="00097262">
      <w:pPr>
        <w:numPr>
          <w:ilvl w:val="0"/>
          <w:numId w:val="2"/>
        </w:numPr>
        <w:spacing w:after="240" w:line="240" w:lineRule="auto"/>
        <w:ind w:left="851" w:hanging="491"/>
        <w:jc w:val="both"/>
      </w:pPr>
      <w:r>
        <w:t xml:space="preserve">V případě, že obdarovaný nepoužije jemu poskytnutý dar v souladu s článkem I. této smlouvy, má dárce právo od této smlouvy odstoupit písemným oznámením zaslaným obdarovanému písemně a žádat vrácení daru. </w:t>
      </w:r>
    </w:p>
    <w:p w14:paraId="38D1C352" w14:textId="79CE0434" w:rsidR="00B94C89" w:rsidRDefault="00B94C89" w:rsidP="00B94C89">
      <w:pPr>
        <w:numPr>
          <w:ilvl w:val="0"/>
          <w:numId w:val="2"/>
        </w:numPr>
        <w:spacing w:after="0" w:line="240" w:lineRule="auto"/>
        <w:ind w:left="851" w:hanging="491"/>
        <w:jc w:val="both"/>
      </w:pPr>
      <w:r>
        <w:t>Obě strany prohlašují, že darovací smlouvu sepsaly na základě svobodné vůle, smlouvu si přečetly a s jejím obsahem souhlasí. Toto potvrzují svými podpisy.</w:t>
      </w:r>
    </w:p>
    <w:p w14:paraId="623EE57F" w14:textId="77777777" w:rsidR="00B94C89" w:rsidRDefault="00B94C89" w:rsidP="00B94C89">
      <w:pPr>
        <w:spacing w:after="0" w:line="240" w:lineRule="auto"/>
        <w:ind w:left="851"/>
        <w:jc w:val="both"/>
      </w:pPr>
    </w:p>
    <w:p w14:paraId="21F728A2" w14:textId="77777777" w:rsidR="00B94C89" w:rsidRDefault="00B94C89" w:rsidP="00B94C89">
      <w:pPr>
        <w:numPr>
          <w:ilvl w:val="0"/>
          <w:numId w:val="2"/>
        </w:numPr>
        <w:spacing w:after="0" w:line="240" w:lineRule="auto"/>
        <w:ind w:left="851" w:hanging="491"/>
        <w:jc w:val="both"/>
      </w:pPr>
      <w:r>
        <w:lastRenderedPageBreak/>
        <w:t>Tato smlouva se vyhotovuje ve 2 stejnopisech. Každá ze smluvních stran obdrží jeden stejnopis.</w:t>
      </w:r>
    </w:p>
    <w:p w14:paraId="21DE8D1F" w14:textId="77777777" w:rsidR="008D6E4C" w:rsidRDefault="008D6E4C" w:rsidP="00B94C89">
      <w:pPr>
        <w:pStyle w:val="Odstavecseseznamem"/>
        <w:ind w:left="851"/>
        <w:jc w:val="both"/>
      </w:pPr>
    </w:p>
    <w:p w14:paraId="71D88F90" w14:textId="77777777" w:rsidR="008D6E4C" w:rsidRDefault="008D6E4C" w:rsidP="008D6E4C">
      <w:pPr>
        <w:pStyle w:val="Odstavecseseznamem"/>
        <w:ind w:left="851"/>
      </w:pPr>
    </w:p>
    <w:p w14:paraId="1C087516" w14:textId="77777777" w:rsidR="008D6E4C" w:rsidRDefault="008D6E4C" w:rsidP="008D6E4C">
      <w:pPr>
        <w:pStyle w:val="Odstavecseseznamem"/>
        <w:ind w:left="851"/>
      </w:pPr>
    </w:p>
    <w:p w14:paraId="0B808485" w14:textId="190CEEEA" w:rsidR="008D6E4C" w:rsidRDefault="008D6E4C" w:rsidP="008D6E4C">
      <w:pPr>
        <w:pStyle w:val="Odstavecseseznamem"/>
        <w:ind w:left="851"/>
      </w:pPr>
      <w:r>
        <w:t>V Plzni dne:</w:t>
      </w:r>
      <w:r w:rsidR="003873F0">
        <w:t xml:space="preserve"> 19. 6. 2025</w:t>
      </w:r>
      <w:r>
        <w:tab/>
      </w:r>
      <w:r>
        <w:tab/>
      </w:r>
      <w:r>
        <w:tab/>
      </w:r>
      <w:r>
        <w:tab/>
      </w:r>
      <w:r>
        <w:tab/>
        <w:t>V Plzni dne:</w:t>
      </w:r>
      <w:r w:rsidR="003873F0">
        <w:t xml:space="preserve"> 19. 6. 2025</w:t>
      </w:r>
    </w:p>
    <w:p w14:paraId="5C688648" w14:textId="77777777" w:rsidR="008D6E4C" w:rsidRDefault="008D6E4C" w:rsidP="008D6E4C">
      <w:pPr>
        <w:pStyle w:val="Odstavecseseznamem"/>
        <w:ind w:left="851"/>
      </w:pPr>
    </w:p>
    <w:p w14:paraId="30F45931" w14:textId="77777777" w:rsidR="008D6E4C" w:rsidRDefault="008D6E4C" w:rsidP="008D6E4C">
      <w:pPr>
        <w:pStyle w:val="Odstavecseseznamem"/>
        <w:ind w:left="851"/>
      </w:pPr>
    </w:p>
    <w:p w14:paraId="290E68E5" w14:textId="77777777" w:rsidR="008D6E4C" w:rsidRDefault="008D6E4C" w:rsidP="008D6E4C">
      <w:pPr>
        <w:pStyle w:val="Odstavecseseznamem"/>
        <w:ind w:left="851"/>
      </w:pPr>
    </w:p>
    <w:p w14:paraId="28DAE698" w14:textId="77777777" w:rsidR="008D6E4C" w:rsidRDefault="008D6E4C" w:rsidP="008D6E4C">
      <w:pPr>
        <w:pStyle w:val="Odstavecseseznamem"/>
        <w:ind w:left="851"/>
      </w:pPr>
    </w:p>
    <w:p w14:paraId="70CD210B" w14:textId="74AD95A4" w:rsidR="008D6E4C" w:rsidRDefault="008D6E4C" w:rsidP="008D6E4C">
      <w:pPr>
        <w:pStyle w:val="Odstavecseseznamem"/>
        <w:ind w:left="851"/>
      </w:pPr>
      <w:r>
        <w:t>Ing. Irena Nováková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1850">
        <w:t>Vít Mojžíš</w:t>
      </w:r>
    </w:p>
    <w:p w14:paraId="08799C4F" w14:textId="7C9AB845" w:rsidR="008D6E4C" w:rsidRDefault="008D6E4C" w:rsidP="00761850">
      <w:pPr>
        <w:pStyle w:val="Odstavecseseznamem"/>
        <w:ind w:left="5664" w:hanging="4813"/>
      </w:pPr>
      <w:r>
        <w:t>ředitelka školy</w:t>
      </w:r>
      <w:r w:rsidR="00761850">
        <w:tab/>
      </w:r>
      <w:r w:rsidR="00761850">
        <w:tab/>
      </w:r>
      <w:r w:rsidR="00761850" w:rsidRPr="00097262">
        <w:t>starosta MO 5 Plzeň—Křimice</w:t>
      </w:r>
    </w:p>
    <w:p w14:paraId="3C6E392C" w14:textId="77777777" w:rsidR="008D6E4C" w:rsidRDefault="008D6E4C" w:rsidP="008D6E4C">
      <w:pPr>
        <w:pStyle w:val="Odstavecseseznamem"/>
        <w:ind w:left="851"/>
      </w:pPr>
      <w:r>
        <w:t>obdarovaný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dárce</w:t>
      </w:r>
    </w:p>
    <w:sectPr w:rsidR="008D6E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68E8" w14:textId="77777777" w:rsidR="00914017" w:rsidRDefault="00914017" w:rsidP="00761850">
      <w:pPr>
        <w:spacing w:after="0" w:line="240" w:lineRule="auto"/>
      </w:pPr>
      <w:r>
        <w:separator/>
      </w:r>
    </w:p>
  </w:endnote>
  <w:endnote w:type="continuationSeparator" w:id="0">
    <w:p w14:paraId="303FF3DD" w14:textId="77777777" w:rsidR="00914017" w:rsidRDefault="00914017" w:rsidP="0076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879262"/>
      <w:docPartObj>
        <w:docPartGallery w:val="Page Numbers (Bottom of Page)"/>
        <w:docPartUnique/>
      </w:docPartObj>
    </w:sdtPr>
    <w:sdtEndPr/>
    <w:sdtContent>
      <w:p w14:paraId="7D870846" w14:textId="2294B40C" w:rsidR="00761850" w:rsidRDefault="007618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F536F" w14:textId="77777777" w:rsidR="00761850" w:rsidRDefault="00761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1E451" w14:textId="77777777" w:rsidR="00914017" w:rsidRDefault="00914017" w:rsidP="00761850">
      <w:pPr>
        <w:spacing w:after="0" w:line="240" w:lineRule="auto"/>
      </w:pPr>
      <w:r>
        <w:separator/>
      </w:r>
    </w:p>
  </w:footnote>
  <w:footnote w:type="continuationSeparator" w:id="0">
    <w:p w14:paraId="7C2369DF" w14:textId="77777777" w:rsidR="00914017" w:rsidRDefault="00914017" w:rsidP="0076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6CD3"/>
    <w:multiLevelType w:val="hybridMultilevel"/>
    <w:tmpl w:val="2E56F310"/>
    <w:lvl w:ilvl="0" w:tplc="514C3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334"/>
    <w:multiLevelType w:val="hybridMultilevel"/>
    <w:tmpl w:val="85465082"/>
    <w:lvl w:ilvl="0" w:tplc="E6B2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752A8"/>
    <w:multiLevelType w:val="hybridMultilevel"/>
    <w:tmpl w:val="E47CF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651209">
    <w:abstractNumId w:val="1"/>
  </w:num>
  <w:num w:numId="2" w16cid:durableId="559294008">
    <w:abstractNumId w:val="0"/>
  </w:num>
  <w:num w:numId="3" w16cid:durableId="1615675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B4"/>
    <w:rsid w:val="000648B7"/>
    <w:rsid w:val="00097262"/>
    <w:rsid w:val="000C2B03"/>
    <w:rsid w:val="003873F0"/>
    <w:rsid w:val="003E2CB4"/>
    <w:rsid w:val="00617A86"/>
    <w:rsid w:val="00650830"/>
    <w:rsid w:val="00761850"/>
    <w:rsid w:val="008D6E4C"/>
    <w:rsid w:val="009125F1"/>
    <w:rsid w:val="00914017"/>
    <w:rsid w:val="00A60DDA"/>
    <w:rsid w:val="00A6714A"/>
    <w:rsid w:val="00B94C89"/>
    <w:rsid w:val="00E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FAAA"/>
  <w15:chartTrackingRefBased/>
  <w15:docId w15:val="{CB1141CA-4384-4A41-88BE-AA9C8E8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C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850"/>
  </w:style>
  <w:style w:type="paragraph" w:styleId="Zpat">
    <w:name w:val="footer"/>
    <w:basedOn w:val="Normln"/>
    <w:link w:val="ZpatChar"/>
    <w:uiPriority w:val="99"/>
    <w:unhideWhenUsed/>
    <w:rsid w:val="0076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Slámová</dc:creator>
  <cp:keywords/>
  <dc:description/>
  <cp:lastModifiedBy>Jana Slámová</cp:lastModifiedBy>
  <cp:revision>2</cp:revision>
  <dcterms:created xsi:type="dcterms:W3CDTF">2025-06-23T10:07:00Z</dcterms:created>
  <dcterms:modified xsi:type="dcterms:W3CDTF">2025-06-23T10:07:00Z</dcterms:modified>
</cp:coreProperties>
</file>