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6F059" w14:textId="3B008844" w:rsidR="00BC17A6" w:rsidRPr="00D06D0F" w:rsidRDefault="00BC17A6" w:rsidP="000B0AA7">
      <w:pPr>
        <w:pStyle w:val="StylDoprava"/>
      </w:pPr>
      <w:r w:rsidRPr="00D06D0F">
        <w:t>Čj.:</w:t>
      </w:r>
      <w:r w:rsidR="00917F12">
        <w:t xml:space="preserve"> </w:t>
      </w:r>
      <w:r w:rsidR="00917F12" w:rsidRPr="00917F12">
        <w:t>SPU 220569/2025/Tal</w:t>
      </w:r>
    </w:p>
    <w:p w14:paraId="79EF90CC" w14:textId="737DACB8" w:rsidR="004243BC" w:rsidRDefault="00BC17A6" w:rsidP="000B0AA7">
      <w:pPr>
        <w:pStyle w:val="StylDoprava"/>
      </w:pPr>
      <w:r w:rsidRPr="00D06D0F">
        <w:t>UID:</w:t>
      </w:r>
      <w:r w:rsidR="00917F12">
        <w:t xml:space="preserve"> </w:t>
      </w:r>
      <w:r w:rsidR="00AA4E70" w:rsidRPr="00AA4E70">
        <w:t>spuess98014339</w:t>
      </w:r>
    </w:p>
    <w:p w14:paraId="5AE6B334" w14:textId="77777777" w:rsidR="00F07356" w:rsidRPr="00F07356" w:rsidRDefault="00F07356" w:rsidP="00F07356">
      <w:pPr>
        <w:pStyle w:val="StylDoprava"/>
      </w:pPr>
      <w:r w:rsidRPr="00F07356">
        <w:t xml:space="preserve">č. </w:t>
      </w:r>
      <w:proofErr w:type="spellStart"/>
      <w:r w:rsidRPr="00F07356">
        <w:t>řsd</w:t>
      </w:r>
      <w:proofErr w:type="spellEnd"/>
      <w:r w:rsidRPr="00F07356">
        <w:t>:</w:t>
      </w:r>
      <w:r w:rsidRPr="00F07356">
        <w:tab/>
        <w:t>RSD-301264/2024-64</w:t>
      </w:r>
    </w:p>
    <w:p w14:paraId="5E300E35" w14:textId="77777777" w:rsidR="00F07356" w:rsidRPr="00D06D0F" w:rsidRDefault="00F07356" w:rsidP="000B0AA7">
      <w:pPr>
        <w:pStyle w:val="StylDoprava"/>
      </w:pPr>
    </w:p>
    <w:p w14:paraId="7692D5B9"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7A1DFE88"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6BBAB000"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73FECEEE" w14:textId="77777777" w:rsidR="00CF17C0" w:rsidRPr="00D06D0F" w:rsidRDefault="00CF17C0" w:rsidP="000B0AA7">
      <w:pPr>
        <w:pStyle w:val="VnitrniText"/>
        <w:ind w:firstLine="0"/>
      </w:pPr>
      <w:r w:rsidRPr="00D06D0F">
        <w:t>DIČ: CZ</w:t>
      </w:r>
      <w:r w:rsidR="00A21E6E" w:rsidRPr="00D06D0F">
        <w:t>01312774</w:t>
      </w:r>
    </w:p>
    <w:p w14:paraId="11558610" w14:textId="77777777" w:rsidR="00BC17A6" w:rsidRPr="00D06D0F" w:rsidRDefault="008445AB" w:rsidP="000B0AA7">
      <w:pPr>
        <w:pStyle w:val="VnitrniText"/>
        <w:ind w:firstLine="0"/>
      </w:pPr>
      <w:r>
        <w:t>Jednající:</w:t>
      </w:r>
      <w:r w:rsidR="00FB6E4E" w:rsidRPr="00D06D0F">
        <w:t xml:space="preserve"> </w:t>
      </w:r>
      <w:r w:rsidR="00BC17A6" w:rsidRPr="00D06D0F">
        <w:t>Ing. Jiří Veselý, ředitel Krajského pozemkového úřadu pro Středočeský kraj a hl. m. Praha</w:t>
      </w:r>
    </w:p>
    <w:p w14:paraId="1904C232" w14:textId="77777777" w:rsidR="00FB6E4E" w:rsidRPr="00D06D0F" w:rsidRDefault="00BC17A6" w:rsidP="000B0AA7">
      <w:pPr>
        <w:pStyle w:val="VnitrniText"/>
        <w:ind w:firstLine="0"/>
      </w:pPr>
      <w:r w:rsidRPr="00D06D0F">
        <w:t>adresa: náměstí W. Churchilla 1800/2, 13000 Praha</w:t>
      </w:r>
    </w:p>
    <w:p w14:paraId="669ABC59"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59388769"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68AFA241" w14:textId="77777777" w:rsidR="00BC17A6" w:rsidRPr="00D06D0F" w:rsidRDefault="00BC17A6" w:rsidP="000B0AA7">
      <w:pPr>
        <w:pStyle w:val="VnitrniText"/>
        <w:ind w:firstLine="0"/>
      </w:pPr>
    </w:p>
    <w:p w14:paraId="34F09305" w14:textId="77777777" w:rsidR="00CF17C0" w:rsidRPr="00D06D0F" w:rsidRDefault="00CF17C0" w:rsidP="000B0AA7">
      <w:pPr>
        <w:pStyle w:val="VnitrniText"/>
        <w:ind w:firstLine="0"/>
      </w:pPr>
      <w:r w:rsidRPr="00D06D0F">
        <w:t>a</w:t>
      </w:r>
    </w:p>
    <w:p w14:paraId="0C4506E1" w14:textId="77777777" w:rsidR="00BC17A6" w:rsidRPr="00D06D0F" w:rsidRDefault="00BC17A6" w:rsidP="000B0AA7">
      <w:pPr>
        <w:pStyle w:val="VnitrniText"/>
        <w:ind w:firstLine="0"/>
      </w:pPr>
    </w:p>
    <w:p w14:paraId="4F2593F8" w14:textId="77777777" w:rsidR="00BC17A6" w:rsidRPr="00D06D0F" w:rsidRDefault="00BC17A6" w:rsidP="000B0AA7">
      <w:pPr>
        <w:pStyle w:val="VnitrniText"/>
        <w:ind w:firstLine="0"/>
      </w:pPr>
      <w:r w:rsidRPr="00D06D0F">
        <w:rPr>
          <w:b/>
        </w:rPr>
        <w:t>Ředitelství silnic a dálnic s. p.</w:t>
      </w:r>
    </w:p>
    <w:p w14:paraId="00EAAC0D" w14:textId="77777777" w:rsidR="00F07356" w:rsidRPr="00F07356" w:rsidRDefault="00F07356" w:rsidP="00F07356">
      <w:pPr>
        <w:pStyle w:val="VnitrniText"/>
        <w:ind w:firstLine="0"/>
      </w:pPr>
      <w:r w:rsidRPr="00F07356">
        <w:t>se sídlem Čerčanská 12, Praha 4 - Nusle, PSČ 140 00</w:t>
      </w:r>
    </w:p>
    <w:p w14:paraId="45D72A37" w14:textId="77777777" w:rsidR="00F07356" w:rsidRPr="00F07356" w:rsidRDefault="00F07356" w:rsidP="00F07356">
      <w:pPr>
        <w:pStyle w:val="VnitrniText"/>
        <w:ind w:firstLine="0"/>
      </w:pPr>
      <w:r w:rsidRPr="00F07356">
        <w:t>zápis v obchodním rejstříku: Městský soud v Praze, oddíl A, vložka 80478</w:t>
      </w:r>
    </w:p>
    <w:p w14:paraId="6A7B625C" w14:textId="77777777" w:rsidR="00F07356" w:rsidRPr="00F07356" w:rsidRDefault="00F07356" w:rsidP="00F07356">
      <w:pPr>
        <w:pStyle w:val="VnitrniText"/>
        <w:ind w:firstLine="0"/>
      </w:pPr>
      <w:r w:rsidRPr="00F07356">
        <w:t>IČO: 65993390</w:t>
      </w:r>
    </w:p>
    <w:p w14:paraId="1A795BAF" w14:textId="77777777" w:rsidR="00F07356" w:rsidRPr="00F07356" w:rsidRDefault="00F07356" w:rsidP="00F07356">
      <w:pPr>
        <w:pStyle w:val="VnitrniText"/>
        <w:ind w:firstLine="0"/>
      </w:pPr>
      <w:r w:rsidRPr="00F07356">
        <w:t>DIČ: CZ65993390</w:t>
      </w:r>
    </w:p>
    <w:p w14:paraId="3CBF1082" w14:textId="77777777" w:rsidR="00F07356" w:rsidRPr="00F07356" w:rsidRDefault="00F07356" w:rsidP="00F07356">
      <w:pPr>
        <w:pStyle w:val="VnitrniText"/>
        <w:ind w:firstLine="0"/>
      </w:pPr>
      <w:bookmarkStart w:id="0" w:name="_Hlk29468311"/>
      <w:r w:rsidRPr="00F07356">
        <w:t>Jejímž jménem jedná: Ing. Radek Mátl, generální ředitel</w:t>
      </w:r>
    </w:p>
    <w:p w14:paraId="08E90D18" w14:textId="77777777" w:rsidR="00F07356" w:rsidRPr="00F07356" w:rsidRDefault="00F07356" w:rsidP="00F07356">
      <w:pPr>
        <w:pStyle w:val="VnitrniText"/>
        <w:ind w:firstLine="0"/>
      </w:pPr>
      <w:r w:rsidRPr="00F07356">
        <w:t>Ve věcech smluvních: Ing. Tomáš Gross, Ph.D., ředitel Závodu Praha, na základě pověření ze dne 2.1.2024</w:t>
      </w:r>
      <w:bookmarkEnd w:id="0"/>
    </w:p>
    <w:p w14:paraId="791381B7" w14:textId="77777777" w:rsidR="00BC17A6" w:rsidRPr="00D06D0F" w:rsidRDefault="00BC17A6" w:rsidP="000B0AA7">
      <w:pPr>
        <w:pStyle w:val="VnitrniText"/>
        <w:ind w:firstLine="0"/>
      </w:pPr>
      <w:r w:rsidRPr="00D06D0F">
        <w:t>(dále jen "přejímající")</w:t>
      </w:r>
    </w:p>
    <w:p w14:paraId="7C642F3B" w14:textId="77777777" w:rsidR="00BC17A6" w:rsidRPr="00D06D0F" w:rsidRDefault="00BC17A6" w:rsidP="000B0AA7">
      <w:pPr>
        <w:pStyle w:val="VnitrniText"/>
        <w:ind w:firstLine="0"/>
      </w:pPr>
    </w:p>
    <w:p w14:paraId="2A74DE0D" w14:textId="77777777" w:rsidR="00CF17C0" w:rsidRPr="00D06D0F" w:rsidRDefault="00CF17C0" w:rsidP="000B0AA7">
      <w:pPr>
        <w:pStyle w:val="VnitrniText"/>
        <w:ind w:firstLine="0"/>
      </w:pPr>
    </w:p>
    <w:p w14:paraId="607756B0" w14:textId="3359EE24"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F07356">
        <w:t xml:space="preserve"> </w:t>
      </w:r>
      <w:r>
        <w:t>ve znění pozdějších předpisů</w:t>
      </w:r>
      <w:r w:rsidRPr="002350B4">
        <w:t>, tuto</w:t>
      </w:r>
    </w:p>
    <w:p w14:paraId="5D458018"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6BCE6CFB" w14:textId="77777777" w:rsidR="00830569" w:rsidRPr="00D06D0F" w:rsidRDefault="00830569" w:rsidP="001274AE"/>
    <w:p w14:paraId="6937D0FE"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1D598B33"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1002H25/46</w:t>
      </w:r>
    </w:p>
    <w:p w14:paraId="539625B7" w14:textId="77777777" w:rsidR="00CF17C0" w:rsidRDefault="00CF17C0" w:rsidP="00D06D0F"/>
    <w:p w14:paraId="5963BCA6" w14:textId="77777777" w:rsidR="00AA4E70" w:rsidRPr="00D06D0F" w:rsidRDefault="00AA4E70" w:rsidP="00D06D0F"/>
    <w:p w14:paraId="4231B466"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07E27B82"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1" w:name="_Hlk130822417"/>
      <w:r w:rsidR="00EB13C0">
        <w:t>majetkem</w:t>
      </w:r>
      <w:bookmarkEnd w:id="1"/>
      <w:r w:rsidRPr="00411A01">
        <w:t xml:space="preserve"> ve vlastnictví státu:</w:t>
      </w:r>
    </w:p>
    <w:p w14:paraId="16A8E486" w14:textId="77777777" w:rsidR="008505AD" w:rsidRPr="00D06D0F" w:rsidRDefault="008505AD" w:rsidP="000B0AA7">
      <w:pPr>
        <w:pStyle w:val="VnitrniText"/>
        <w:ind w:firstLine="0"/>
      </w:pPr>
      <w:r w:rsidRPr="00D06D0F">
        <w:t>Pozemk</w:t>
      </w:r>
      <w:r w:rsidR="00FF3FFE">
        <w:t>y</w:t>
      </w:r>
      <w:r w:rsidRPr="00D06D0F">
        <w:t>:</w:t>
      </w:r>
    </w:p>
    <w:p w14:paraId="6853A84B" w14:textId="77777777" w:rsidR="008505AD" w:rsidRPr="00112F3C" w:rsidRDefault="008505AD" w:rsidP="00112F3C">
      <w:pPr>
        <w:pStyle w:val="cary"/>
      </w:pPr>
      <w:r w:rsidRPr="00112F3C">
        <w:t>------------------------------------------------------------------------------------------------------------------------</w:t>
      </w:r>
      <w:r w:rsidR="00E60971" w:rsidRPr="00112F3C">
        <w:t>--</w:t>
      </w:r>
      <w:r w:rsidR="007431BA" w:rsidRPr="00112F3C">
        <w:t>-----------</w:t>
      </w:r>
    </w:p>
    <w:p w14:paraId="6C6C274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0C2AB292"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5D11494E" w14:textId="77777777" w:rsidR="00BA760F" w:rsidRDefault="00BA760F" w:rsidP="00BA760F">
      <w:pPr>
        <w:pStyle w:val="cary"/>
      </w:pPr>
      <w:r>
        <w:t>-------------------------------------------------------------------------------------------------------------------------------------</w:t>
      </w:r>
    </w:p>
    <w:p w14:paraId="7B360D0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2"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39DA6C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Benešov</w:t>
      </w:r>
      <w:r>
        <w:rPr>
          <w:rFonts w:ascii="Arial" w:hAnsi="Arial" w:cs="Arial"/>
          <w:sz w:val="16"/>
          <w:szCs w:val="16"/>
        </w:rPr>
        <w:tab/>
      </w:r>
      <w:proofErr w:type="spellStart"/>
      <w:r>
        <w:rPr>
          <w:rFonts w:ascii="Arial" w:hAnsi="Arial" w:cs="Arial"/>
          <w:sz w:val="16"/>
          <w:szCs w:val="16"/>
        </w:rPr>
        <w:t>Benešov</w:t>
      </w:r>
      <w:proofErr w:type="spellEnd"/>
      <w:r>
        <w:rPr>
          <w:rFonts w:ascii="Arial" w:hAnsi="Arial" w:cs="Arial"/>
          <w:sz w:val="16"/>
          <w:szCs w:val="16"/>
        </w:rPr>
        <w:t xml:space="preserve"> u Prahy</w:t>
      </w:r>
      <w:r>
        <w:rPr>
          <w:rFonts w:ascii="Arial" w:hAnsi="Arial" w:cs="Arial"/>
          <w:sz w:val="16"/>
          <w:szCs w:val="16"/>
        </w:rPr>
        <w:tab/>
        <w:t>2382/1</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3213B17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88B797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9BFD1A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Benešov</w:t>
      </w:r>
      <w:r>
        <w:rPr>
          <w:rFonts w:ascii="Arial" w:hAnsi="Arial" w:cs="Arial"/>
          <w:sz w:val="16"/>
          <w:szCs w:val="16"/>
        </w:rPr>
        <w:tab/>
      </w:r>
      <w:proofErr w:type="spellStart"/>
      <w:r>
        <w:rPr>
          <w:rFonts w:ascii="Arial" w:hAnsi="Arial" w:cs="Arial"/>
          <w:sz w:val="16"/>
          <w:szCs w:val="16"/>
        </w:rPr>
        <w:t>Benešov</w:t>
      </w:r>
      <w:proofErr w:type="spellEnd"/>
      <w:r>
        <w:rPr>
          <w:rFonts w:ascii="Arial" w:hAnsi="Arial" w:cs="Arial"/>
          <w:sz w:val="16"/>
          <w:szCs w:val="16"/>
        </w:rPr>
        <w:t xml:space="preserve"> u Prahy</w:t>
      </w:r>
      <w:r>
        <w:rPr>
          <w:rFonts w:ascii="Arial" w:hAnsi="Arial" w:cs="Arial"/>
          <w:sz w:val="16"/>
          <w:szCs w:val="16"/>
        </w:rPr>
        <w:tab/>
        <w:t>2459/2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2ED9C99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417268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372DFB3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Benešov</w:t>
      </w:r>
      <w:r>
        <w:rPr>
          <w:rFonts w:ascii="Arial" w:hAnsi="Arial" w:cs="Arial"/>
          <w:sz w:val="16"/>
          <w:szCs w:val="16"/>
        </w:rPr>
        <w:tab/>
      </w:r>
      <w:proofErr w:type="spellStart"/>
      <w:r>
        <w:rPr>
          <w:rFonts w:ascii="Arial" w:hAnsi="Arial" w:cs="Arial"/>
          <w:sz w:val="16"/>
          <w:szCs w:val="16"/>
        </w:rPr>
        <w:t>Benešov</w:t>
      </w:r>
      <w:proofErr w:type="spellEnd"/>
      <w:r>
        <w:rPr>
          <w:rFonts w:ascii="Arial" w:hAnsi="Arial" w:cs="Arial"/>
          <w:sz w:val="16"/>
          <w:szCs w:val="16"/>
        </w:rPr>
        <w:t xml:space="preserve"> u Prahy</w:t>
      </w:r>
      <w:r>
        <w:rPr>
          <w:rFonts w:ascii="Arial" w:hAnsi="Arial" w:cs="Arial"/>
          <w:sz w:val="16"/>
          <w:szCs w:val="16"/>
        </w:rPr>
        <w:tab/>
        <w:t>2459/3</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7A0BFFB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95EF8C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B7B0C1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Benešov</w:t>
      </w:r>
      <w:r>
        <w:rPr>
          <w:rFonts w:ascii="Arial" w:hAnsi="Arial" w:cs="Arial"/>
          <w:sz w:val="16"/>
          <w:szCs w:val="16"/>
        </w:rPr>
        <w:tab/>
      </w:r>
      <w:proofErr w:type="spellStart"/>
      <w:r>
        <w:rPr>
          <w:rFonts w:ascii="Arial" w:hAnsi="Arial" w:cs="Arial"/>
          <w:sz w:val="16"/>
          <w:szCs w:val="16"/>
        </w:rPr>
        <w:t>Benešov</w:t>
      </w:r>
      <w:proofErr w:type="spellEnd"/>
      <w:r>
        <w:rPr>
          <w:rFonts w:ascii="Arial" w:hAnsi="Arial" w:cs="Arial"/>
          <w:sz w:val="16"/>
          <w:szCs w:val="16"/>
        </w:rPr>
        <w:t xml:space="preserve"> u Prahy</w:t>
      </w:r>
      <w:r>
        <w:rPr>
          <w:rFonts w:ascii="Arial" w:hAnsi="Arial" w:cs="Arial"/>
          <w:sz w:val="16"/>
          <w:szCs w:val="16"/>
        </w:rPr>
        <w:tab/>
        <w:t>2539/11</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p>
    <w:p w14:paraId="0A8AA1E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370BC9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70062E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Benešov</w:t>
      </w:r>
      <w:r>
        <w:rPr>
          <w:rFonts w:ascii="Arial" w:hAnsi="Arial" w:cs="Arial"/>
          <w:sz w:val="16"/>
          <w:szCs w:val="16"/>
        </w:rPr>
        <w:tab/>
      </w:r>
      <w:proofErr w:type="spellStart"/>
      <w:r>
        <w:rPr>
          <w:rFonts w:ascii="Arial" w:hAnsi="Arial" w:cs="Arial"/>
          <w:sz w:val="16"/>
          <w:szCs w:val="16"/>
        </w:rPr>
        <w:t>Benešov</w:t>
      </w:r>
      <w:proofErr w:type="spellEnd"/>
      <w:r>
        <w:rPr>
          <w:rFonts w:ascii="Arial" w:hAnsi="Arial" w:cs="Arial"/>
          <w:sz w:val="16"/>
          <w:szCs w:val="16"/>
        </w:rPr>
        <w:t xml:space="preserve"> u Prahy</w:t>
      </w:r>
      <w:r>
        <w:rPr>
          <w:rFonts w:ascii="Arial" w:hAnsi="Arial" w:cs="Arial"/>
          <w:sz w:val="16"/>
          <w:szCs w:val="16"/>
        </w:rPr>
        <w:tab/>
        <w:t>2539/12</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p>
    <w:p w14:paraId="04DFBEB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6A366A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5A663D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Benešov</w:t>
      </w:r>
      <w:r>
        <w:rPr>
          <w:rFonts w:ascii="Arial" w:hAnsi="Arial" w:cs="Arial"/>
          <w:sz w:val="16"/>
          <w:szCs w:val="16"/>
        </w:rPr>
        <w:tab/>
      </w:r>
      <w:proofErr w:type="spellStart"/>
      <w:r>
        <w:rPr>
          <w:rFonts w:ascii="Arial" w:hAnsi="Arial" w:cs="Arial"/>
          <w:sz w:val="16"/>
          <w:szCs w:val="16"/>
        </w:rPr>
        <w:t>Benešov</w:t>
      </w:r>
      <w:proofErr w:type="spellEnd"/>
      <w:r>
        <w:rPr>
          <w:rFonts w:ascii="Arial" w:hAnsi="Arial" w:cs="Arial"/>
          <w:sz w:val="16"/>
          <w:szCs w:val="16"/>
        </w:rPr>
        <w:t xml:space="preserve"> u Prahy</w:t>
      </w:r>
      <w:r>
        <w:rPr>
          <w:rFonts w:ascii="Arial" w:hAnsi="Arial" w:cs="Arial"/>
          <w:sz w:val="16"/>
          <w:szCs w:val="16"/>
        </w:rPr>
        <w:tab/>
        <w:t>5570/4</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2B51386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5EC8BB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3EB911A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Benešov</w:t>
      </w:r>
      <w:r>
        <w:rPr>
          <w:rFonts w:ascii="Arial" w:hAnsi="Arial" w:cs="Arial"/>
          <w:sz w:val="16"/>
          <w:szCs w:val="16"/>
        </w:rPr>
        <w:tab/>
      </w:r>
      <w:proofErr w:type="spellStart"/>
      <w:r>
        <w:rPr>
          <w:rFonts w:ascii="Arial" w:hAnsi="Arial" w:cs="Arial"/>
          <w:sz w:val="16"/>
          <w:szCs w:val="16"/>
        </w:rPr>
        <w:t>Benešov</w:t>
      </w:r>
      <w:proofErr w:type="spellEnd"/>
      <w:r>
        <w:rPr>
          <w:rFonts w:ascii="Arial" w:hAnsi="Arial" w:cs="Arial"/>
          <w:sz w:val="16"/>
          <w:szCs w:val="16"/>
        </w:rPr>
        <w:t xml:space="preserve"> u Prahy</w:t>
      </w:r>
      <w:r>
        <w:rPr>
          <w:rFonts w:ascii="Arial" w:hAnsi="Arial" w:cs="Arial"/>
          <w:sz w:val="16"/>
          <w:szCs w:val="16"/>
        </w:rPr>
        <w:tab/>
        <w:t>5680/1</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5CE7C8A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30A82D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54A64D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Benešov</w:t>
      </w:r>
      <w:r>
        <w:rPr>
          <w:rFonts w:ascii="Arial" w:hAnsi="Arial" w:cs="Arial"/>
          <w:sz w:val="16"/>
          <w:szCs w:val="16"/>
        </w:rPr>
        <w:tab/>
      </w:r>
      <w:proofErr w:type="spellStart"/>
      <w:r>
        <w:rPr>
          <w:rFonts w:ascii="Arial" w:hAnsi="Arial" w:cs="Arial"/>
          <w:sz w:val="16"/>
          <w:szCs w:val="16"/>
        </w:rPr>
        <w:t>Benešov</w:t>
      </w:r>
      <w:proofErr w:type="spellEnd"/>
      <w:r>
        <w:rPr>
          <w:rFonts w:ascii="Arial" w:hAnsi="Arial" w:cs="Arial"/>
          <w:sz w:val="16"/>
          <w:szCs w:val="16"/>
        </w:rPr>
        <w:t xml:space="preserve"> u Prahy</w:t>
      </w:r>
      <w:r>
        <w:rPr>
          <w:rFonts w:ascii="Arial" w:hAnsi="Arial" w:cs="Arial"/>
          <w:sz w:val="16"/>
          <w:szCs w:val="16"/>
        </w:rPr>
        <w:tab/>
        <w:t>5680/6</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p>
    <w:p w14:paraId="120AA9A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E1B2B9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3363CAA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Benešov</w:t>
      </w:r>
      <w:r>
        <w:rPr>
          <w:rFonts w:ascii="Arial" w:hAnsi="Arial" w:cs="Arial"/>
          <w:sz w:val="16"/>
          <w:szCs w:val="16"/>
        </w:rPr>
        <w:tab/>
      </w:r>
      <w:proofErr w:type="spellStart"/>
      <w:r>
        <w:rPr>
          <w:rFonts w:ascii="Arial" w:hAnsi="Arial" w:cs="Arial"/>
          <w:sz w:val="16"/>
          <w:szCs w:val="16"/>
        </w:rPr>
        <w:t>Benešov</w:t>
      </w:r>
      <w:proofErr w:type="spellEnd"/>
      <w:r>
        <w:rPr>
          <w:rFonts w:ascii="Arial" w:hAnsi="Arial" w:cs="Arial"/>
          <w:sz w:val="16"/>
          <w:szCs w:val="16"/>
        </w:rPr>
        <w:t xml:space="preserve"> u Prahy</w:t>
      </w:r>
      <w:r>
        <w:rPr>
          <w:rFonts w:ascii="Arial" w:hAnsi="Arial" w:cs="Arial"/>
          <w:sz w:val="16"/>
          <w:szCs w:val="16"/>
        </w:rPr>
        <w:tab/>
        <w:t>5680/18</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1661FBC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804C0F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96C462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Benešov</w:t>
      </w:r>
      <w:r>
        <w:rPr>
          <w:rFonts w:ascii="Arial" w:hAnsi="Arial" w:cs="Arial"/>
          <w:sz w:val="16"/>
          <w:szCs w:val="16"/>
        </w:rPr>
        <w:tab/>
      </w:r>
      <w:proofErr w:type="spellStart"/>
      <w:r>
        <w:rPr>
          <w:rFonts w:ascii="Arial" w:hAnsi="Arial" w:cs="Arial"/>
          <w:sz w:val="16"/>
          <w:szCs w:val="16"/>
        </w:rPr>
        <w:t>Benešov</w:t>
      </w:r>
      <w:proofErr w:type="spellEnd"/>
      <w:r>
        <w:rPr>
          <w:rFonts w:ascii="Arial" w:hAnsi="Arial" w:cs="Arial"/>
          <w:sz w:val="16"/>
          <w:szCs w:val="16"/>
        </w:rPr>
        <w:t xml:space="preserve"> u Prahy</w:t>
      </w:r>
      <w:r>
        <w:rPr>
          <w:rFonts w:ascii="Arial" w:hAnsi="Arial" w:cs="Arial"/>
          <w:sz w:val="16"/>
          <w:szCs w:val="16"/>
        </w:rPr>
        <w:tab/>
        <w:t>5680/28</w:t>
      </w:r>
      <w:r>
        <w:rPr>
          <w:rFonts w:ascii="Arial" w:hAnsi="Arial" w:cs="Arial"/>
          <w:sz w:val="16"/>
          <w:szCs w:val="16"/>
        </w:rPr>
        <w:tab/>
        <w:t>orná půda</w:t>
      </w:r>
      <w:r>
        <w:rPr>
          <w:rFonts w:ascii="Arial" w:hAnsi="Arial" w:cs="Arial"/>
          <w:sz w:val="16"/>
          <w:szCs w:val="16"/>
        </w:rPr>
        <w:tab/>
        <w:t>9800</w:t>
      </w:r>
      <w:r>
        <w:rPr>
          <w:rFonts w:ascii="Arial" w:hAnsi="Arial" w:cs="Arial"/>
          <w:sz w:val="16"/>
          <w:szCs w:val="16"/>
        </w:rPr>
        <w:tab/>
        <w:t>1/2</w:t>
      </w:r>
    </w:p>
    <w:p w14:paraId="49CC58B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F74BC8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C7047A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Benešov</w:t>
      </w:r>
      <w:r>
        <w:rPr>
          <w:rFonts w:ascii="Arial" w:hAnsi="Arial" w:cs="Arial"/>
          <w:sz w:val="16"/>
          <w:szCs w:val="16"/>
        </w:rPr>
        <w:tab/>
      </w:r>
      <w:proofErr w:type="spellStart"/>
      <w:r>
        <w:rPr>
          <w:rFonts w:ascii="Arial" w:hAnsi="Arial" w:cs="Arial"/>
          <w:sz w:val="16"/>
          <w:szCs w:val="16"/>
        </w:rPr>
        <w:t>Benešov</w:t>
      </w:r>
      <w:proofErr w:type="spellEnd"/>
      <w:r>
        <w:rPr>
          <w:rFonts w:ascii="Arial" w:hAnsi="Arial" w:cs="Arial"/>
          <w:sz w:val="16"/>
          <w:szCs w:val="16"/>
        </w:rPr>
        <w:t xml:space="preserve"> u Prahy</w:t>
      </w:r>
      <w:r>
        <w:rPr>
          <w:rFonts w:ascii="Arial" w:hAnsi="Arial" w:cs="Arial"/>
          <w:sz w:val="16"/>
          <w:szCs w:val="16"/>
        </w:rPr>
        <w:tab/>
        <w:t>5680/73</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p>
    <w:p w14:paraId="7A7A952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BB818B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099C6F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Benešov</w:t>
      </w:r>
      <w:r>
        <w:rPr>
          <w:rFonts w:ascii="Arial" w:hAnsi="Arial" w:cs="Arial"/>
          <w:sz w:val="16"/>
          <w:szCs w:val="16"/>
        </w:rPr>
        <w:tab/>
      </w:r>
      <w:proofErr w:type="spellStart"/>
      <w:r>
        <w:rPr>
          <w:rFonts w:ascii="Arial" w:hAnsi="Arial" w:cs="Arial"/>
          <w:sz w:val="16"/>
          <w:szCs w:val="16"/>
        </w:rPr>
        <w:t>Benešov</w:t>
      </w:r>
      <w:proofErr w:type="spellEnd"/>
      <w:r>
        <w:rPr>
          <w:rFonts w:ascii="Arial" w:hAnsi="Arial" w:cs="Arial"/>
          <w:sz w:val="16"/>
          <w:szCs w:val="16"/>
        </w:rPr>
        <w:t xml:space="preserve"> u Prahy</w:t>
      </w:r>
      <w:r>
        <w:rPr>
          <w:rFonts w:ascii="Arial" w:hAnsi="Arial" w:cs="Arial"/>
          <w:sz w:val="16"/>
          <w:szCs w:val="16"/>
        </w:rPr>
        <w:tab/>
        <w:t>5680/89</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bookmarkEnd w:id="2"/>
    </w:p>
    <w:p w14:paraId="56734720" w14:textId="77777777" w:rsidR="007431BA" w:rsidRPr="007431BA" w:rsidRDefault="007431BA" w:rsidP="00112F3C">
      <w:pPr>
        <w:pStyle w:val="cary"/>
      </w:pPr>
      <w:r w:rsidRPr="007431BA">
        <w:t>-------------------------------------------------------------------------------------------------------------------------------------</w:t>
      </w:r>
    </w:p>
    <w:p w14:paraId="1F7C7C74" w14:textId="77777777" w:rsidR="009B091D" w:rsidRDefault="009B091D" w:rsidP="009B091D">
      <w:pPr>
        <w:pStyle w:val="VnitrniText"/>
        <w:ind w:firstLine="0"/>
      </w:pPr>
      <w:r>
        <w:t>zapsané na výše uvedených LV u Katastrálního úřadu pro Středočeský kraj, Katastrální pracoviště Benešov.</w:t>
      </w:r>
    </w:p>
    <w:p w14:paraId="05BF4237" w14:textId="77777777" w:rsidR="008D5012" w:rsidRDefault="008D5012" w:rsidP="000B0AA7">
      <w:pPr>
        <w:pStyle w:val="VnitrniText"/>
        <w:ind w:firstLine="0"/>
      </w:pPr>
    </w:p>
    <w:p w14:paraId="155BE3D1" w14:textId="77777777" w:rsidR="00D4325F" w:rsidRPr="00D06D0F" w:rsidRDefault="00D4325F" w:rsidP="000B0AA7">
      <w:pPr>
        <w:pStyle w:val="VnitrniText"/>
        <w:ind w:firstLine="0"/>
        <w:rPr>
          <w:rFonts w:cs="Times New Roman"/>
        </w:rPr>
      </w:pPr>
    </w:p>
    <w:p w14:paraId="013F865F"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7D129BE3" w14:textId="77777777" w:rsidR="00F65859" w:rsidRDefault="00F65859" w:rsidP="006D1A0C">
      <w:pPr>
        <w:pStyle w:val="VnitrniText"/>
        <w:ind w:firstLine="0"/>
      </w:pPr>
      <w:r w:rsidRPr="002350B4">
        <w:t>Přejímající prohlašuje:</w:t>
      </w:r>
    </w:p>
    <w:p w14:paraId="4DF34834"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0925D81F" w14:textId="77777777" w:rsidR="0038399F" w:rsidRDefault="0038399F" w:rsidP="006D1A0C">
      <w:pPr>
        <w:pStyle w:val="VnitrniText"/>
      </w:pPr>
    </w:p>
    <w:p w14:paraId="0BE0DFF4"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4CFC3A14" w14:textId="77777777" w:rsidR="0038399F" w:rsidRPr="00AF03B3" w:rsidRDefault="0038399F" w:rsidP="006D1A0C">
      <w:pPr>
        <w:pStyle w:val="VnitrniText"/>
      </w:pPr>
    </w:p>
    <w:p w14:paraId="034CF214" w14:textId="77777777" w:rsidR="00F65859" w:rsidRDefault="00F65859" w:rsidP="006D1A0C">
      <w:pPr>
        <w:pStyle w:val="VnitrniText"/>
      </w:pPr>
      <w:r>
        <w:t>3</w:t>
      </w:r>
      <w:r w:rsidR="006D1A0C">
        <w:t>.</w:t>
      </w:r>
      <w:r>
        <w:t xml:space="preserve"> že budou pozemky uvedené v čl. I. této smlouvy trvale zastavěny stavbou "I/3 Červené </w:t>
      </w:r>
      <w:proofErr w:type="gramStart"/>
      <w:r>
        <w:t>vršky - U</w:t>
      </w:r>
      <w:proofErr w:type="gramEnd"/>
      <w:r>
        <w:t xml:space="preserve"> Topolu, uspořádání 2+1" pro kterou bylo vydáno Rozhodnutí čj. 097792/2024/KUSK-UPS/Ros-</w:t>
      </w:r>
      <w:proofErr w:type="spellStart"/>
      <w:r>
        <w:t>spol.pov</w:t>
      </w:r>
      <w:proofErr w:type="spellEnd"/>
      <w:r>
        <w:t>. dne 19.7.2024</w:t>
      </w:r>
    </w:p>
    <w:p w14:paraId="36858BE8" w14:textId="77777777" w:rsidR="005C5AF6" w:rsidRPr="005C5AF6" w:rsidRDefault="005C5AF6" w:rsidP="00F65859">
      <w:pPr>
        <w:pStyle w:val="VnitrniText"/>
      </w:pPr>
    </w:p>
    <w:p w14:paraId="3C5524FD"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2978D25B"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1B2ABBBC" w14:textId="77777777" w:rsidR="00CF17C0" w:rsidRPr="00D06D0F" w:rsidRDefault="00D4325F" w:rsidP="000B0AA7">
      <w:pPr>
        <w:pStyle w:val="VnitrniText"/>
      </w:pPr>
      <w:r w:rsidRPr="00D06D0F">
        <w:t xml:space="preserve"> </w:t>
      </w:r>
    </w:p>
    <w:p w14:paraId="5170EA7F"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73E0E3C0" w14:textId="414D6855"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3" w:name="_Hlk130822598"/>
      <w:r w:rsidR="00EB13C0">
        <w:t>tomuto majetku</w:t>
      </w:r>
      <w:bookmarkEnd w:id="3"/>
      <w:r w:rsidRPr="002350B4">
        <w:t xml:space="preserve"> </w:t>
      </w:r>
      <w:r>
        <w:t xml:space="preserve">právo hospodařit </w:t>
      </w:r>
      <w:r w:rsidR="00A21916">
        <w:t>dnem podání návrhu na změnu v katastru nemovitostí.</w:t>
      </w:r>
    </w:p>
    <w:p w14:paraId="158E1FE2" w14:textId="77777777" w:rsidR="00864B6B" w:rsidRDefault="00864B6B" w:rsidP="00864B6B">
      <w:pPr>
        <w:pStyle w:val="VnitrniText"/>
      </w:pPr>
    </w:p>
    <w:p w14:paraId="0869E092"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60D8EEBE" w14:textId="77777777"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Pr="00D4409F">
        <w:t xml:space="preserve"> </w:t>
      </w:r>
    </w:p>
    <w:p w14:paraId="7D4BE794" w14:textId="77777777" w:rsidR="007D5D62" w:rsidRDefault="007D5D62" w:rsidP="00F675B5">
      <w:pPr>
        <w:pStyle w:val="VnitrniText"/>
      </w:pPr>
    </w:p>
    <w:p w14:paraId="640022EE" w14:textId="77777777"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D5D62">
        <w:rPr>
          <w:color w:val="000000"/>
        </w:rPr>
        <w:t> </w:t>
      </w:r>
      <w:r w:rsidRPr="00080A5E">
        <w:rPr>
          <w:color w:val="000000"/>
        </w:rPr>
        <w:t>563/1991 Sb., o účetnictví, ve znění pozdějších předpisů, činí:</w:t>
      </w:r>
    </w:p>
    <w:p w14:paraId="74490290" w14:textId="77777777" w:rsidR="00F675B5" w:rsidRDefault="00F675B5" w:rsidP="00F675B5">
      <w:pPr>
        <w:pStyle w:val="VnitrniText"/>
        <w:rPr>
          <w:color w:val="000000"/>
        </w:rPr>
      </w:pPr>
    </w:p>
    <w:p w14:paraId="2FF4430D" w14:textId="77777777" w:rsidR="008A1428" w:rsidRDefault="008A1428" w:rsidP="008A1428">
      <w:pPr>
        <w:pStyle w:val="VnitrniText"/>
        <w:ind w:firstLine="0"/>
      </w:pPr>
      <w:r>
        <w:t>Pozemky:</w:t>
      </w:r>
    </w:p>
    <w:p w14:paraId="48BD2390" w14:textId="77777777" w:rsidR="008A1428" w:rsidRDefault="008A1428" w:rsidP="008A1428">
      <w:pPr>
        <w:pStyle w:val="cary"/>
      </w:pPr>
      <w:r>
        <w:t>-------------------------------------------------------------------------------------------------------------------------------------</w:t>
      </w:r>
    </w:p>
    <w:p w14:paraId="1B0A1CFD"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6E06C8EF" w14:textId="77777777" w:rsidR="008A1428" w:rsidRPr="008A1428" w:rsidRDefault="008A1428" w:rsidP="008A1428">
      <w:pPr>
        <w:pStyle w:val="cary"/>
      </w:pPr>
      <w:r>
        <w:t>-------------------------------------------------------------------------------------------------------------------------------------</w:t>
      </w:r>
    </w:p>
    <w:p w14:paraId="15576D6A"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Benešov u Prahy</w:t>
      </w:r>
      <w:r w:rsidRPr="008A1428">
        <w:rPr>
          <w:rStyle w:val="Styl11b"/>
          <w:sz w:val="16"/>
          <w:szCs w:val="16"/>
        </w:rPr>
        <w:tab/>
        <w:t>2382/1</w:t>
      </w:r>
      <w:r w:rsidRPr="008A1428">
        <w:rPr>
          <w:rStyle w:val="Styl11b"/>
          <w:sz w:val="16"/>
          <w:szCs w:val="16"/>
        </w:rPr>
        <w:tab/>
        <w:t>3 185,04 Kč</w:t>
      </w:r>
    </w:p>
    <w:p w14:paraId="560D4742" w14:textId="77777777" w:rsidR="008A1428" w:rsidRPr="008A1428" w:rsidRDefault="008A1428" w:rsidP="008A1428">
      <w:pPr>
        <w:tabs>
          <w:tab w:val="left" w:pos="2268"/>
          <w:tab w:val="right" w:pos="6804"/>
          <w:tab w:val="right" w:pos="9639"/>
        </w:tabs>
        <w:rPr>
          <w:rStyle w:val="Styl11b"/>
          <w:sz w:val="16"/>
          <w:szCs w:val="16"/>
        </w:rPr>
      </w:pPr>
    </w:p>
    <w:p w14:paraId="5673A151"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Benešov u Prahy</w:t>
      </w:r>
      <w:r w:rsidRPr="008A1428">
        <w:rPr>
          <w:rStyle w:val="Styl11b"/>
          <w:sz w:val="16"/>
          <w:szCs w:val="16"/>
        </w:rPr>
        <w:tab/>
        <w:t>2459/2</w:t>
      </w:r>
      <w:r w:rsidRPr="008A1428">
        <w:rPr>
          <w:rStyle w:val="Styl11b"/>
          <w:sz w:val="16"/>
          <w:szCs w:val="16"/>
        </w:rPr>
        <w:tab/>
        <w:t>1 910,26 Kč</w:t>
      </w:r>
    </w:p>
    <w:p w14:paraId="2D00814F" w14:textId="77777777" w:rsidR="008A1428" w:rsidRPr="008A1428" w:rsidRDefault="008A1428" w:rsidP="008A1428">
      <w:pPr>
        <w:tabs>
          <w:tab w:val="left" w:pos="2268"/>
          <w:tab w:val="right" w:pos="6804"/>
          <w:tab w:val="right" w:pos="9639"/>
        </w:tabs>
        <w:rPr>
          <w:rStyle w:val="Styl11b"/>
          <w:sz w:val="16"/>
          <w:szCs w:val="16"/>
        </w:rPr>
      </w:pPr>
    </w:p>
    <w:p w14:paraId="076D8839"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Benešov u Prahy</w:t>
      </w:r>
      <w:r w:rsidRPr="008A1428">
        <w:rPr>
          <w:rStyle w:val="Styl11b"/>
          <w:sz w:val="16"/>
          <w:szCs w:val="16"/>
        </w:rPr>
        <w:tab/>
        <w:t>2459/3</w:t>
      </w:r>
      <w:r w:rsidRPr="008A1428">
        <w:rPr>
          <w:rStyle w:val="Styl11b"/>
          <w:sz w:val="16"/>
          <w:szCs w:val="16"/>
        </w:rPr>
        <w:tab/>
        <w:t>564,30 Kč</w:t>
      </w:r>
    </w:p>
    <w:p w14:paraId="100FA1FD" w14:textId="77777777" w:rsidR="008A1428" w:rsidRPr="008A1428" w:rsidRDefault="008A1428" w:rsidP="008A1428">
      <w:pPr>
        <w:tabs>
          <w:tab w:val="left" w:pos="2268"/>
          <w:tab w:val="right" w:pos="6804"/>
          <w:tab w:val="right" w:pos="9639"/>
        </w:tabs>
        <w:rPr>
          <w:rStyle w:val="Styl11b"/>
          <w:sz w:val="16"/>
          <w:szCs w:val="16"/>
        </w:rPr>
      </w:pPr>
    </w:p>
    <w:p w14:paraId="42C631FD"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Benešov u Prahy</w:t>
      </w:r>
      <w:r w:rsidRPr="008A1428">
        <w:rPr>
          <w:rStyle w:val="Styl11b"/>
          <w:sz w:val="16"/>
          <w:szCs w:val="16"/>
        </w:rPr>
        <w:tab/>
        <w:t>2539/11</w:t>
      </w:r>
      <w:r w:rsidRPr="008A1428">
        <w:rPr>
          <w:rStyle w:val="Styl11b"/>
          <w:sz w:val="16"/>
          <w:szCs w:val="16"/>
        </w:rPr>
        <w:tab/>
        <w:t>171,38 Kč</w:t>
      </w:r>
    </w:p>
    <w:p w14:paraId="487890E6" w14:textId="77777777" w:rsidR="008A1428" w:rsidRPr="008A1428" w:rsidRDefault="008A1428" w:rsidP="008A1428">
      <w:pPr>
        <w:tabs>
          <w:tab w:val="left" w:pos="2268"/>
          <w:tab w:val="right" w:pos="6804"/>
          <w:tab w:val="right" w:pos="9639"/>
        </w:tabs>
        <w:rPr>
          <w:rStyle w:val="Styl11b"/>
          <w:sz w:val="16"/>
          <w:szCs w:val="16"/>
        </w:rPr>
      </w:pPr>
    </w:p>
    <w:p w14:paraId="545BA72A"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Benešov u Prahy</w:t>
      </w:r>
      <w:r w:rsidRPr="008A1428">
        <w:rPr>
          <w:rStyle w:val="Styl11b"/>
          <w:sz w:val="16"/>
          <w:szCs w:val="16"/>
        </w:rPr>
        <w:tab/>
        <w:t>2539/12</w:t>
      </w:r>
      <w:r w:rsidRPr="008A1428">
        <w:rPr>
          <w:rStyle w:val="Styl11b"/>
          <w:sz w:val="16"/>
          <w:szCs w:val="16"/>
        </w:rPr>
        <w:tab/>
        <w:t>50,16 Kč</w:t>
      </w:r>
    </w:p>
    <w:p w14:paraId="5B28C767" w14:textId="77777777" w:rsidR="008A1428" w:rsidRPr="008A1428" w:rsidRDefault="008A1428" w:rsidP="008A1428">
      <w:pPr>
        <w:tabs>
          <w:tab w:val="left" w:pos="2268"/>
          <w:tab w:val="right" w:pos="6804"/>
          <w:tab w:val="right" w:pos="9639"/>
        </w:tabs>
        <w:rPr>
          <w:rStyle w:val="Styl11b"/>
          <w:sz w:val="16"/>
          <w:szCs w:val="16"/>
        </w:rPr>
      </w:pPr>
    </w:p>
    <w:p w14:paraId="4676AFC1"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Benešov u Prahy</w:t>
      </w:r>
      <w:r w:rsidRPr="008A1428">
        <w:rPr>
          <w:rStyle w:val="Styl11b"/>
          <w:sz w:val="16"/>
          <w:szCs w:val="16"/>
        </w:rPr>
        <w:tab/>
        <w:t>5570/4</w:t>
      </w:r>
      <w:r w:rsidRPr="008A1428">
        <w:rPr>
          <w:rStyle w:val="Styl11b"/>
          <w:sz w:val="16"/>
          <w:szCs w:val="16"/>
        </w:rPr>
        <w:tab/>
        <w:t>204,24 Kč</w:t>
      </w:r>
    </w:p>
    <w:p w14:paraId="52416A2F" w14:textId="77777777" w:rsidR="008A1428" w:rsidRPr="008A1428" w:rsidRDefault="008A1428" w:rsidP="008A1428">
      <w:pPr>
        <w:tabs>
          <w:tab w:val="left" w:pos="2268"/>
          <w:tab w:val="right" w:pos="6804"/>
          <w:tab w:val="right" w:pos="9639"/>
        </w:tabs>
        <w:rPr>
          <w:rStyle w:val="Styl11b"/>
          <w:sz w:val="16"/>
          <w:szCs w:val="16"/>
        </w:rPr>
      </w:pPr>
    </w:p>
    <w:p w14:paraId="32937C92"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Benešov u Prahy</w:t>
      </w:r>
      <w:r w:rsidRPr="008A1428">
        <w:rPr>
          <w:rStyle w:val="Styl11b"/>
          <w:sz w:val="16"/>
          <w:szCs w:val="16"/>
        </w:rPr>
        <w:tab/>
        <w:t>5680/1</w:t>
      </w:r>
      <w:r w:rsidRPr="008A1428">
        <w:rPr>
          <w:rStyle w:val="Styl11b"/>
          <w:sz w:val="16"/>
          <w:szCs w:val="16"/>
        </w:rPr>
        <w:tab/>
        <w:t>3 721,10 Kč</w:t>
      </w:r>
    </w:p>
    <w:p w14:paraId="5F1EAB4E" w14:textId="77777777" w:rsidR="008A1428" w:rsidRPr="008A1428" w:rsidRDefault="008A1428" w:rsidP="008A1428">
      <w:pPr>
        <w:tabs>
          <w:tab w:val="left" w:pos="2268"/>
          <w:tab w:val="right" w:pos="6804"/>
          <w:tab w:val="right" w:pos="9639"/>
        </w:tabs>
        <w:rPr>
          <w:rStyle w:val="Styl11b"/>
          <w:sz w:val="16"/>
          <w:szCs w:val="16"/>
        </w:rPr>
      </w:pPr>
    </w:p>
    <w:p w14:paraId="369EA701"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Benešov u Prahy</w:t>
      </w:r>
      <w:r w:rsidRPr="008A1428">
        <w:rPr>
          <w:rStyle w:val="Styl11b"/>
          <w:sz w:val="16"/>
          <w:szCs w:val="16"/>
        </w:rPr>
        <w:tab/>
        <w:t>5680/6</w:t>
      </w:r>
      <w:r w:rsidRPr="008A1428">
        <w:rPr>
          <w:rStyle w:val="Styl11b"/>
          <w:sz w:val="16"/>
          <w:szCs w:val="16"/>
        </w:rPr>
        <w:tab/>
        <w:t>19,83 Kč</w:t>
      </w:r>
    </w:p>
    <w:p w14:paraId="7F7998C4" w14:textId="77777777" w:rsidR="008A1428" w:rsidRPr="008A1428" w:rsidRDefault="008A1428" w:rsidP="008A1428">
      <w:pPr>
        <w:tabs>
          <w:tab w:val="left" w:pos="2268"/>
          <w:tab w:val="right" w:pos="6804"/>
          <w:tab w:val="right" w:pos="9639"/>
        </w:tabs>
        <w:rPr>
          <w:rStyle w:val="Styl11b"/>
          <w:sz w:val="16"/>
          <w:szCs w:val="16"/>
        </w:rPr>
      </w:pPr>
    </w:p>
    <w:p w14:paraId="76E69B60"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Benešov u Prahy</w:t>
      </w:r>
      <w:r w:rsidRPr="008A1428">
        <w:rPr>
          <w:rStyle w:val="Styl11b"/>
          <w:sz w:val="16"/>
          <w:szCs w:val="16"/>
        </w:rPr>
        <w:tab/>
        <w:t>5680/18</w:t>
      </w:r>
      <w:r w:rsidRPr="008A1428">
        <w:rPr>
          <w:rStyle w:val="Styl11b"/>
          <w:sz w:val="16"/>
          <w:szCs w:val="16"/>
        </w:rPr>
        <w:tab/>
        <w:t>15 090,63 Kč</w:t>
      </w:r>
    </w:p>
    <w:p w14:paraId="248560DF" w14:textId="77777777" w:rsidR="00FB2E4F" w:rsidRDefault="00FB2E4F" w:rsidP="008A1428">
      <w:pPr>
        <w:tabs>
          <w:tab w:val="left" w:pos="2268"/>
          <w:tab w:val="right" w:pos="6804"/>
          <w:tab w:val="right" w:pos="9639"/>
        </w:tabs>
        <w:rPr>
          <w:rStyle w:val="Styl11b"/>
          <w:sz w:val="16"/>
          <w:szCs w:val="16"/>
        </w:rPr>
      </w:pPr>
    </w:p>
    <w:p w14:paraId="41D521CF" w14:textId="7B4516B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Benešov u Prahy</w:t>
      </w:r>
      <w:r w:rsidRPr="008A1428">
        <w:rPr>
          <w:rStyle w:val="Styl11b"/>
          <w:sz w:val="16"/>
          <w:szCs w:val="16"/>
        </w:rPr>
        <w:tab/>
        <w:t>5680/28</w:t>
      </w:r>
      <w:r w:rsidRPr="008A1428">
        <w:rPr>
          <w:rStyle w:val="Styl11b"/>
          <w:sz w:val="16"/>
          <w:szCs w:val="16"/>
        </w:rPr>
        <w:tab/>
        <w:t>1 854,00 Kč</w:t>
      </w:r>
    </w:p>
    <w:p w14:paraId="287EEB40" w14:textId="77777777" w:rsidR="008A1428" w:rsidRPr="008A1428" w:rsidRDefault="008A1428" w:rsidP="008A1428">
      <w:pPr>
        <w:tabs>
          <w:tab w:val="left" w:pos="2268"/>
          <w:tab w:val="right" w:pos="6804"/>
          <w:tab w:val="right" w:pos="9639"/>
        </w:tabs>
        <w:rPr>
          <w:rStyle w:val="Styl11b"/>
          <w:sz w:val="16"/>
          <w:szCs w:val="16"/>
        </w:rPr>
      </w:pPr>
    </w:p>
    <w:p w14:paraId="2813C30E"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lastRenderedPageBreak/>
        <w:t>Benešov u Prahy</w:t>
      </w:r>
      <w:r w:rsidRPr="008A1428">
        <w:rPr>
          <w:rStyle w:val="Styl11b"/>
          <w:sz w:val="16"/>
          <w:szCs w:val="16"/>
        </w:rPr>
        <w:tab/>
        <w:t>5680/73</w:t>
      </w:r>
      <w:r w:rsidRPr="008A1428">
        <w:rPr>
          <w:rStyle w:val="Styl11b"/>
          <w:sz w:val="16"/>
          <w:szCs w:val="16"/>
        </w:rPr>
        <w:tab/>
        <w:t>40,96 Kč</w:t>
      </w:r>
    </w:p>
    <w:p w14:paraId="192EAA88" w14:textId="77777777" w:rsidR="008A1428" w:rsidRPr="008A1428" w:rsidRDefault="008A1428" w:rsidP="008A1428">
      <w:pPr>
        <w:tabs>
          <w:tab w:val="left" w:pos="2268"/>
          <w:tab w:val="right" w:pos="6804"/>
          <w:tab w:val="right" w:pos="9639"/>
        </w:tabs>
        <w:rPr>
          <w:rStyle w:val="Styl11b"/>
          <w:sz w:val="16"/>
          <w:szCs w:val="16"/>
        </w:rPr>
      </w:pPr>
    </w:p>
    <w:p w14:paraId="2E50F0F5"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Benešov u Prahy</w:t>
      </w:r>
      <w:r w:rsidRPr="008A1428">
        <w:rPr>
          <w:rStyle w:val="Styl11b"/>
          <w:sz w:val="16"/>
          <w:szCs w:val="16"/>
        </w:rPr>
        <w:tab/>
        <w:t>5680/89</w:t>
      </w:r>
      <w:r w:rsidRPr="008A1428">
        <w:rPr>
          <w:rStyle w:val="Styl11b"/>
          <w:sz w:val="16"/>
          <w:szCs w:val="16"/>
        </w:rPr>
        <w:tab/>
        <w:t>495,00 Kč</w:t>
      </w:r>
    </w:p>
    <w:p w14:paraId="7238C0C4" w14:textId="77777777" w:rsidR="008A1428" w:rsidRPr="008A1428" w:rsidRDefault="008A1428" w:rsidP="008A1428">
      <w:pPr>
        <w:pStyle w:val="cary"/>
      </w:pPr>
      <w:r>
        <w:t>-------------------------------------------------------------------------------------------------------------------------------------</w:t>
      </w:r>
    </w:p>
    <w:p w14:paraId="06481046"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27 306,90 Kč</w:t>
      </w:r>
    </w:p>
    <w:p w14:paraId="15A504A8" w14:textId="77777777" w:rsidR="008A1428" w:rsidRDefault="008A1428" w:rsidP="008A1428">
      <w:pPr>
        <w:pStyle w:val="VnitrniText"/>
        <w:ind w:firstLine="0"/>
      </w:pPr>
    </w:p>
    <w:p w14:paraId="64E63990" w14:textId="77777777" w:rsidR="00F675B5" w:rsidRDefault="00F675B5" w:rsidP="00864B6B">
      <w:pPr>
        <w:pStyle w:val="VnitrniText"/>
      </w:pPr>
    </w:p>
    <w:p w14:paraId="6F3B2A58"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4BD4546D"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2BB7A726"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3F943692" w14:textId="77777777" w:rsidR="001D73FD" w:rsidRPr="00D06D0F" w:rsidRDefault="001D73FD" w:rsidP="000B0AA7">
      <w:pPr>
        <w:pStyle w:val="VnitrniText"/>
      </w:pPr>
    </w:p>
    <w:p w14:paraId="2175E49F" w14:textId="014EC754" w:rsidR="00C8663B" w:rsidRDefault="00C8663B" w:rsidP="00EB6C54">
      <w:pPr>
        <w:pStyle w:val="VnitrniText"/>
      </w:pPr>
      <w:r>
        <w:t>2</w:t>
      </w:r>
      <w:r w:rsidR="003316EA">
        <w:t>.</w:t>
      </w:r>
      <w:r>
        <w:t xml:space="preserve">  Užívací vztah k převáděnému pozemku</w:t>
      </w:r>
      <w:r w:rsidR="00C67F87">
        <w:t xml:space="preserve"> </w:t>
      </w:r>
      <w:r>
        <w:t>Benešov u Prahy KN 2459/2</w:t>
      </w:r>
      <w:r w:rsidR="00C67F87">
        <w:t xml:space="preserve"> </w:t>
      </w:r>
      <w:r>
        <w:t>je řešen nájemní smlouvou č.</w:t>
      </w:r>
      <w:r w:rsidR="00C67F87">
        <w:t> </w:t>
      </w:r>
      <w:r>
        <w:t xml:space="preserve">46N09/46, kterou se Státním pozemkovým úřadem uzavřel </w:t>
      </w:r>
      <w:proofErr w:type="spellStart"/>
      <w:r w:rsidR="00CC197D">
        <w:t>xxxxxxxxxxxxxx</w:t>
      </w:r>
      <w:proofErr w:type="spellEnd"/>
      <w:r>
        <w:t>, jakožto nájemce. S obsahem nájemní smlouvy byl přejímající seznámen před podpisem této smlouvy, což stvrzuje svým podpisem.</w:t>
      </w:r>
    </w:p>
    <w:p w14:paraId="42D07709" w14:textId="77777777" w:rsidR="00C8663B" w:rsidRDefault="00C8663B" w:rsidP="00EB6C54">
      <w:pPr>
        <w:pStyle w:val="VnitrniText"/>
      </w:pPr>
    </w:p>
    <w:p w14:paraId="4265E705" w14:textId="69016451" w:rsidR="00C8663B" w:rsidRDefault="00C8663B" w:rsidP="00EB6C54">
      <w:pPr>
        <w:pStyle w:val="VnitrniText"/>
      </w:pPr>
      <w:r>
        <w:t>Užívací vztah k převáděnému pozemku</w:t>
      </w:r>
      <w:r w:rsidR="00C67F87">
        <w:t xml:space="preserve"> </w:t>
      </w:r>
      <w:r>
        <w:t>Benešov u Prahy KN 5680/1 který vznikl na základě GP č.</w:t>
      </w:r>
      <w:r w:rsidR="00C67F87">
        <w:t> </w:t>
      </w:r>
      <w:r>
        <w:t>5753-5/2024 oddělením z pozemku KN 5570/1</w:t>
      </w:r>
      <w:r w:rsidR="00C67F87">
        <w:t xml:space="preserve"> </w:t>
      </w:r>
      <w:r>
        <w:t xml:space="preserve">je řešen nájemní smlouvou č. 6N04/46, kterou se Státním pozemkovým úřadem uzavřel </w:t>
      </w:r>
      <w:r w:rsidR="00CC197D">
        <w:t>xxxxxxxxxxx</w:t>
      </w:r>
      <w:r>
        <w:t>, jakožto nájemce. S obsahem nájemní smlouvy byl přejímající seznámen před podpisem této smlouvy, což stvrzuje svým podpisem.</w:t>
      </w:r>
    </w:p>
    <w:p w14:paraId="5A5C7465" w14:textId="77777777" w:rsidR="00C8663B" w:rsidRDefault="00C8663B" w:rsidP="00EB6C54">
      <w:pPr>
        <w:pStyle w:val="VnitrniText"/>
      </w:pPr>
    </w:p>
    <w:p w14:paraId="4C6716E1" w14:textId="062830CE" w:rsidR="00C8663B" w:rsidRDefault="00C8663B" w:rsidP="00EB6C54">
      <w:pPr>
        <w:pStyle w:val="VnitrniText"/>
      </w:pPr>
      <w:r>
        <w:t>Užívací vztah k převáděnému pozemku</w:t>
      </w:r>
      <w:r w:rsidR="00C67F87">
        <w:t xml:space="preserve"> </w:t>
      </w:r>
      <w:r>
        <w:t>Benešov u Prahy KN 5680/73 který vznikl na základě GP č.</w:t>
      </w:r>
      <w:r w:rsidR="00C67F87">
        <w:t> </w:t>
      </w:r>
      <w:r>
        <w:t>5753-5/2024 oddělením z pozemku KN 2323</w:t>
      </w:r>
      <w:r w:rsidR="00C67F87">
        <w:t xml:space="preserve"> </w:t>
      </w:r>
      <w:r>
        <w:t>je řešen nájemní smlouvou č. 36N23/46, kterou se Státním pozemkovým úřadem uzavřel ADOZ spol. s r.o. jakožto nájemce. S obsahem nájemní smlouvy byl přejímající seznámen před podpisem této smlouvy, což stvrzuje svým podpisem.</w:t>
      </w:r>
    </w:p>
    <w:p w14:paraId="29E5A4C9" w14:textId="77777777" w:rsidR="00C8663B" w:rsidRDefault="00C8663B" w:rsidP="00EB6C54">
      <w:pPr>
        <w:pStyle w:val="VnitrniText"/>
      </w:pPr>
    </w:p>
    <w:p w14:paraId="6FF687B1" w14:textId="77777777" w:rsidR="007D2608" w:rsidRDefault="007D2608" w:rsidP="00EB6C54">
      <w:pPr>
        <w:pStyle w:val="VnitrniText"/>
      </w:pPr>
      <w:r>
        <w:t>3. Přejímající bere na vědomí a je srozuměn s tím, že SPÚ vydal souhlasné prohlášení s tím, aby CETIN a.s. umístil na převáděném pozemku p.č. 5570/1, resp. na pozemku 5680/1 odděleného na základě GP 5753-5/2024 z pozemku 5570/1 stavbu "I/3 Benešov, okružní křižovatka Červené Vršky" jejíž součástí bude SO 460 - Přeložka sdělovacích kabelů Telefónica O2  - ŘSD Benešov, okružní křižovatka I/3 Červené Vršky, VPI, SAP 16010-052409 (dále jen "stavba) a zavázal se k uzavření smlouvy o zřízení věcného břemene služebnosti inženýrské sítě. Přejímající a zároveň investor stavby se zavazuje, že v souladu a za podmínek stanovených ve smlouvě o smlouvě budoucí o služebnosti inženýrské sítě č. 1010V19/46 uzavře smlouvu o zřízení věcného břemene pozemkové služebnosti.</w:t>
      </w:r>
    </w:p>
    <w:p w14:paraId="5FC07926" w14:textId="77777777" w:rsidR="007D2608" w:rsidRDefault="007D2608" w:rsidP="00EB6C54">
      <w:pPr>
        <w:pStyle w:val="VnitrniText"/>
      </w:pPr>
    </w:p>
    <w:p w14:paraId="75F49DB7" w14:textId="429688BC" w:rsidR="007D2608" w:rsidRDefault="007D2608" w:rsidP="00EB6C54">
      <w:pPr>
        <w:pStyle w:val="VnitrniText"/>
      </w:pPr>
      <w:r>
        <w:t>4. Předávající upozorňuje přejímajícího, že se na předávaném pozemku parc. č. 5680/28 v k.ú. Benešov u Prahy může dle dostupných podkladů nacházet stavba vodního díla, konkrétně stavba k</w:t>
      </w:r>
      <w:r w:rsidR="00C67F87">
        <w:t> </w:t>
      </w:r>
      <w:r>
        <w:t xml:space="preserve">vodohospodářským melioracím </w:t>
      </w:r>
      <w:proofErr w:type="gramStart"/>
      <w:r>
        <w:t>pozemků - podrobné</w:t>
      </w:r>
      <w:proofErr w:type="gramEnd"/>
      <w:r>
        <w:t xml:space="preserve"> odvodňovací zařízení. Tato stavba vodního díla je součástí předmětného pozemku a spolu s ním přechází vlastnické právo na přejímajícího.</w:t>
      </w:r>
    </w:p>
    <w:p w14:paraId="4C9ADD27" w14:textId="77777777" w:rsidR="0037157C" w:rsidRPr="00D06D0F" w:rsidRDefault="0037157C" w:rsidP="00EB6C54">
      <w:pPr>
        <w:pStyle w:val="VnitrniText"/>
      </w:pPr>
    </w:p>
    <w:p w14:paraId="6C22F53C"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1426F75C"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35EC41F0" w14:textId="77777777" w:rsidR="00D4325F" w:rsidRPr="00D06D0F" w:rsidRDefault="00D4325F" w:rsidP="00D4325F"/>
    <w:p w14:paraId="43AA72E6"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7D06ABCE" w14:textId="77777777" w:rsidR="00C719B7" w:rsidRDefault="00172F53" w:rsidP="00C719B7">
      <w:pPr>
        <w:pStyle w:val="VnitrniText"/>
      </w:pPr>
      <w:bookmarkStart w:id="4" w:name="_Hlk139356756"/>
      <w:r>
        <w:t>Předávající předává majetek uvedený v článku I. této smlouvy bez výhrady.</w:t>
      </w:r>
      <w:bookmarkEnd w:id="4"/>
    </w:p>
    <w:p w14:paraId="03F9FE44" w14:textId="77777777" w:rsidR="00651DC0" w:rsidRDefault="00651DC0" w:rsidP="00651DC0">
      <w:pPr>
        <w:pStyle w:val="VnitrniText"/>
      </w:pPr>
    </w:p>
    <w:p w14:paraId="289C3711" w14:textId="77777777" w:rsidR="00651DC0" w:rsidRPr="00D917C5" w:rsidRDefault="00651DC0" w:rsidP="00651DC0">
      <w:pPr>
        <w:pStyle w:val="para"/>
        <w:rPr>
          <w:rFonts w:ascii="Arial" w:hAnsi="Arial" w:cs="Arial"/>
          <w:sz w:val="20"/>
        </w:rPr>
      </w:pPr>
      <w:r w:rsidRPr="00D917C5">
        <w:rPr>
          <w:rFonts w:ascii="Arial" w:hAnsi="Arial" w:cs="Arial"/>
          <w:sz w:val="20"/>
        </w:rPr>
        <w:t>IX.</w:t>
      </w:r>
    </w:p>
    <w:p w14:paraId="0BF96224"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7936C62F" w14:textId="77777777" w:rsidR="006D1A0C" w:rsidRPr="002350B4" w:rsidRDefault="006D1A0C" w:rsidP="00651DC0">
      <w:pPr>
        <w:pStyle w:val="VnitrniText"/>
      </w:pPr>
    </w:p>
    <w:p w14:paraId="455DE160"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3D9BF3B8" w14:textId="77777777" w:rsidR="006D1A0C" w:rsidRDefault="006D1A0C" w:rsidP="00651DC0">
      <w:pPr>
        <w:pStyle w:val="VnitrniText"/>
      </w:pPr>
    </w:p>
    <w:p w14:paraId="22E1BD80" w14:textId="7264C729"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w:t>
      </w:r>
      <w:r w:rsidR="00C67F87">
        <w:t> </w:t>
      </w:r>
      <w:r w:rsidR="003E144F" w:rsidRPr="00A87810">
        <w:t>registru smluv dle zákona č. 340/2015 Sb., o zvláštních podmínkách účinnosti některých smluv, uveřejňování těchto smluv a o registru smluv.</w:t>
      </w:r>
    </w:p>
    <w:p w14:paraId="434C03F4" w14:textId="77777777" w:rsidR="00DE7590" w:rsidRDefault="00DE7590" w:rsidP="00DE7590">
      <w:pPr>
        <w:pStyle w:val="VnitrniText"/>
      </w:pPr>
      <w:r>
        <w:lastRenderedPageBreak/>
        <w:t xml:space="preserve">4. </w:t>
      </w:r>
      <w:r w:rsidR="003058A1">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56408094"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048A0EC4" w14:textId="77777777" w:rsidR="00651DC0" w:rsidRDefault="00651DC0" w:rsidP="00651DC0">
      <w:pPr>
        <w:pStyle w:val="VnitrniText"/>
      </w:pPr>
    </w:p>
    <w:p w14:paraId="3F651892"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246C68B1"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6DF904FF" w14:textId="77777777" w:rsidR="00230457" w:rsidRDefault="00230457" w:rsidP="003D6A83"/>
    <w:p w14:paraId="05419B68" w14:textId="77777777" w:rsidR="003D6A83" w:rsidRPr="00D06D0F" w:rsidRDefault="003D6A83" w:rsidP="003D6A83">
      <w:r w:rsidRPr="00D06D0F">
        <w:t xml:space="preserve"> </w:t>
      </w:r>
    </w:p>
    <w:p w14:paraId="40F3A67E"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72EC4B69" w14:textId="77777777" w:rsidTr="001353EA">
        <w:tc>
          <w:tcPr>
            <w:tcW w:w="4888" w:type="dxa"/>
            <w:hideMark/>
          </w:tcPr>
          <w:p w14:paraId="5E471513" w14:textId="08C52ECF" w:rsidR="001353EA" w:rsidRDefault="001353EA">
            <w:pPr>
              <w:pStyle w:val="VnitrniText"/>
              <w:ind w:firstLine="0"/>
            </w:pPr>
            <w:r>
              <w:t xml:space="preserve">V Praze dne </w:t>
            </w:r>
            <w:r w:rsidR="0033117E">
              <w:t>23.6.2025</w:t>
            </w:r>
          </w:p>
        </w:tc>
        <w:tc>
          <w:tcPr>
            <w:tcW w:w="4889" w:type="dxa"/>
            <w:hideMark/>
          </w:tcPr>
          <w:p w14:paraId="680069EB" w14:textId="63F80A85" w:rsidR="001353EA" w:rsidRDefault="001353EA">
            <w:pPr>
              <w:pStyle w:val="VnitrniText"/>
              <w:tabs>
                <w:tab w:val="left" w:pos="4820"/>
              </w:tabs>
              <w:ind w:firstLine="0"/>
            </w:pPr>
            <w:r>
              <w:t xml:space="preserve">V </w:t>
            </w:r>
            <w:r w:rsidR="0033117E">
              <w:t>Praze</w:t>
            </w:r>
            <w:r>
              <w:t xml:space="preserve"> dne </w:t>
            </w:r>
            <w:r w:rsidR="0033117E">
              <w:t>18.6.2025</w:t>
            </w:r>
          </w:p>
        </w:tc>
      </w:tr>
    </w:tbl>
    <w:p w14:paraId="6E1602B0" w14:textId="77777777" w:rsidR="001353EA" w:rsidRDefault="001353EA" w:rsidP="001353EA">
      <w:pPr>
        <w:pStyle w:val="VnitrniText"/>
        <w:tabs>
          <w:tab w:val="left" w:pos="4820"/>
        </w:tabs>
        <w:ind w:firstLine="142"/>
      </w:pPr>
      <w:r>
        <w:tab/>
      </w:r>
    </w:p>
    <w:p w14:paraId="5D720A67" w14:textId="77777777" w:rsidR="001353EA" w:rsidRDefault="001353EA" w:rsidP="001353EA">
      <w:pPr>
        <w:pStyle w:val="VnitrniText"/>
        <w:tabs>
          <w:tab w:val="left" w:pos="5103"/>
        </w:tabs>
        <w:ind w:firstLine="142"/>
      </w:pPr>
    </w:p>
    <w:p w14:paraId="7B0603FB" w14:textId="77777777" w:rsidR="001353EA" w:rsidRDefault="001353EA" w:rsidP="001353EA">
      <w:pPr>
        <w:pStyle w:val="VnitrniText"/>
        <w:tabs>
          <w:tab w:val="left" w:pos="5103"/>
        </w:tabs>
        <w:ind w:firstLine="142"/>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F07356" w:rsidRPr="00F07356" w14:paraId="6A6C9465" w14:textId="77777777" w:rsidTr="00F07356">
        <w:tc>
          <w:tcPr>
            <w:tcW w:w="4888" w:type="dxa"/>
          </w:tcPr>
          <w:p w14:paraId="779208AD" w14:textId="77777777" w:rsidR="00F07356" w:rsidRPr="00F07356" w:rsidRDefault="00F07356" w:rsidP="00F07356">
            <w:pPr>
              <w:suppressAutoHyphens w:val="0"/>
              <w:autoSpaceDE w:val="0"/>
              <w:autoSpaceDN w:val="0"/>
              <w:adjustRightInd w:val="0"/>
              <w:rPr>
                <w:rFonts w:ascii="Arial" w:hAnsi="Arial" w:cs="Arial"/>
                <w:sz w:val="20"/>
                <w:szCs w:val="20"/>
              </w:rPr>
            </w:pPr>
          </w:p>
        </w:tc>
        <w:tc>
          <w:tcPr>
            <w:tcW w:w="4889" w:type="dxa"/>
          </w:tcPr>
          <w:p w14:paraId="3863DEF1" w14:textId="77777777" w:rsidR="00F07356" w:rsidRPr="00F07356" w:rsidRDefault="00F07356" w:rsidP="00F07356">
            <w:pPr>
              <w:suppressAutoHyphens w:val="0"/>
              <w:autoSpaceDE w:val="0"/>
              <w:autoSpaceDN w:val="0"/>
              <w:adjustRightInd w:val="0"/>
              <w:rPr>
                <w:rFonts w:ascii="Arial" w:hAnsi="Arial" w:cs="Arial"/>
                <w:sz w:val="20"/>
                <w:szCs w:val="20"/>
              </w:rPr>
            </w:pPr>
          </w:p>
        </w:tc>
      </w:tr>
      <w:tr w:rsidR="00F07356" w:rsidRPr="00F07356" w14:paraId="22E8D639" w14:textId="77777777" w:rsidTr="00F07356">
        <w:tc>
          <w:tcPr>
            <w:tcW w:w="4888" w:type="dxa"/>
            <w:hideMark/>
          </w:tcPr>
          <w:p w14:paraId="6285E684" w14:textId="77777777" w:rsidR="00F07356" w:rsidRPr="00F07356" w:rsidRDefault="00F07356" w:rsidP="00F07356">
            <w:pPr>
              <w:suppressAutoHyphens w:val="0"/>
              <w:autoSpaceDE w:val="0"/>
              <w:autoSpaceDN w:val="0"/>
              <w:adjustRightInd w:val="0"/>
              <w:rPr>
                <w:rFonts w:ascii="Arial" w:hAnsi="Arial" w:cs="Arial"/>
                <w:sz w:val="20"/>
                <w:szCs w:val="20"/>
              </w:rPr>
            </w:pPr>
            <w:r w:rsidRPr="00F07356">
              <w:rPr>
                <w:rFonts w:ascii="Arial" w:hAnsi="Arial" w:cs="Arial"/>
                <w:sz w:val="20"/>
                <w:szCs w:val="20"/>
              </w:rPr>
              <w:t>............................................</w:t>
            </w:r>
          </w:p>
        </w:tc>
        <w:tc>
          <w:tcPr>
            <w:tcW w:w="4889" w:type="dxa"/>
            <w:hideMark/>
          </w:tcPr>
          <w:p w14:paraId="45E95183" w14:textId="77777777" w:rsidR="00F07356" w:rsidRPr="00F07356" w:rsidRDefault="00F07356" w:rsidP="00F07356">
            <w:pPr>
              <w:suppressAutoHyphens w:val="0"/>
              <w:autoSpaceDE w:val="0"/>
              <w:autoSpaceDN w:val="0"/>
              <w:adjustRightInd w:val="0"/>
              <w:rPr>
                <w:rFonts w:ascii="Arial" w:hAnsi="Arial" w:cs="Arial"/>
                <w:sz w:val="20"/>
                <w:szCs w:val="20"/>
              </w:rPr>
            </w:pPr>
            <w:r w:rsidRPr="00F07356">
              <w:rPr>
                <w:rFonts w:ascii="Arial" w:hAnsi="Arial" w:cs="Arial"/>
                <w:sz w:val="20"/>
                <w:szCs w:val="20"/>
              </w:rPr>
              <w:t>............................................</w:t>
            </w:r>
          </w:p>
        </w:tc>
      </w:tr>
      <w:tr w:rsidR="00F07356" w:rsidRPr="00F07356" w14:paraId="1389947B" w14:textId="77777777" w:rsidTr="00F07356">
        <w:tc>
          <w:tcPr>
            <w:tcW w:w="4888" w:type="dxa"/>
            <w:hideMark/>
          </w:tcPr>
          <w:p w14:paraId="596F150F" w14:textId="77777777" w:rsidR="00F07356" w:rsidRPr="00F07356" w:rsidRDefault="00F07356" w:rsidP="00F07356">
            <w:pPr>
              <w:suppressAutoHyphens w:val="0"/>
              <w:autoSpaceDE w:val="0"/>
              <w:autoSpaceDN w:val="0"/>
              <w:adjustRightInd w:val="0"/>
              <w:rPr>
                <w:rFonts w:ascii="Arial" w:hAnsi="Arial" w:cs="Arial"/>
                <w:sz w:val="20"/>
                <w:szCs w:val="20"/>
              </w:rPr>
            </w:pPr>
            <w:r w:rsidRPr="00F07356">
              <w:rPr>
                <w:rFonts w:ascii="Arial" w:hAnsi="Arial" w:cs="Arial"/>
                <w:sz w:val="20"/>
                <w:szCs w:val="20"/>
              </w:rPr>
              <w:t>Státní pozemkový úřad</w:t>
            </w:r>
          </w:p>
        </w:tc>
        <w:tc>
          <w:tcPr>
            <w:tcW w:w="4889" w:type="dxa"/>
            <w:hideMark/>
          </w:tcPr>
          <w:p w14:paraId="1587BDD0" w14:textId="77777777" w:rsidR="00F07356" w:rsidRPr="00F07356" w:rsidRDefault="00F07356" w:rsidP="00F07356">
            <w:pPr>
              <w:suppressAutoHyphens w:val="0"/>
              <w:autoSpaceDE w:val="0"/>
              <w:autoSpaceDN w:val="0"/>
              <w:adjustRightInd w:val="0"/>
              <w:rPr>
                <w:rFonts w:ascii="Arial" w:hAnsi="Arial" w:cs="Arial"/>
                <w:sz w:val="20"/>
                <w:szCs w:val="20"/>
              </w:rPr>
            </w:pPr>
            <w:r w:rsidRPr="00F07356">
              <w:rPr>
                <w:rFonts w:ascii="Arial" w:hAnsi="Arial" w:cs="Arial"/>
                <w:sz w:val="20"/>
                <w:szCs w:val="20"/>
              </w:rPr>
              <w:t>Ředitelství silnic a dálnic s. p.</w:t>
            </w:r>
          </w:p>
        </w:tc>
      </w:tr>
      <w:tr w:rsidR="00F07356" w:rsidRPr="00F07356" w14:paraId="65DEB574" w14:textId="77777777" w:rsidTr="00F07356">
        <w:tc>
          <w:tcPr>
            <w:tcW w:w="4888" w:type="dxa"/>
            <w:hideMark/>
          </w:tcPr>
          <w:p w14:paraId="2011E3D7" w14:textId="77777777" w:rsidR="00F07356" w:rsidRPr="00F07356" w:rsidRDefault="00F07356" w:rsidP="00F07356">
            <w:pPr>
              <w:suppressAutoHyphens w:val="0"/>
              <w:autoSpaceDE w:val="0"/>
              <w:autoSpaceDN w:val="0"/>
              <w:adjustRightInd w:val="0"/>
              <w:rPr>
                <w:rFonts w:ascii="Arial" w:hAnsi="Arial" w:cs="Arial"/>
                <w:sz w:val="20"/>
                <w:szCs w:val="20"/>
              </w:rPr>
            </w:pPr>
            <w:r w:rsidRPr="00F07356">
              <w:rPr>
                <w:rFonts w:ascii="Arial" w:hAnsi="Arial" w:cs="Arial"/>
                <w:sz w:val="20"/>
                <w:szCs w:val="20"/>
              </w:rPr>
              <w:t>ředitel Krajského pozemkového úřadu</w:t>
            </w:r>
          </w:p>
        </w:tc>
        <w:tc>
          <w:tcPr>
            <w:tcW w:w="4889" w:type="dxa"/>
            <w:hideMark/>
          </w:tcPr>
          <w:p w14:paraId="695E6893" w14:textId="77777777" w:rsidR="00F07356" w:rsidRPr="00F07356" w:rsidRDefault="00F07356" w:rsidP="00F07356">
            <w:pPr>
              <w:suppressAutoHyphens w:val="0"/>
              <w:autoSpaceDE w:val="0"/>
              <w:autoSpaceDN w:val="0"/>
              <w:adjustRightInd w:val="0"/>
              <w:rPr>
                <w:rFonts w:ascii="Arial" w:hAnsi="Arial" w:cs="Arial"/>
                <w:sz w:val="20"/>
                <w:szCs w:val="20"/>
              </w:rPr>
            </w:pPr>
            <w:r w:rsidRPr="00F07356">
              <w:rPr>
                <w:rFonts w:ascii="Arial" w:hAnsi="Arial" w:cs="Arial"/>
                <w:sz w:val="20"/>
                <w:szCs w:val="20"/>
              </w:rPr>
              <w:t>ředitel Závodu Praha</w:t>
            </w:r>
          </w:p>
        </w:tc>
      </w:tr>
      <w:tr w:rsidR="00F07356" w:rsidRPr="00F07356" w14:paraId="47700ADD" w14:textId="77777777" w:rsidTr="00F07356">
        <w:tc>
          <w:tcPr>
            <w:tcW w:w="4888" w:type="dxa"/>
            <w:hideMark/>
          </w:tcPr>
          <w:p w14:paraId="2BE40C1E" w14:textId="77777777" w:rsidR="00F07356" w:rsidRPr="00F07356" w:rsidRDefault="00F07356" w:rsidP="00F07356">
            <w:pPr>
              <w:suppressAutoHyphens w:val="0"/>
              <w:autoSpaceDE w:val="0"/>
              <w:autoSpaceDN w:val="0"/>
              <w:adjustRightInd w:val="0"/>
              <w:rPr>
                <w:rFonts w:ascii="Arial" w:hAnsi="Arial" w:cs="Arial"/>
                <w:sz w:val="20"/>
                <w:szCs w:val="20"/>
              </w:rPr>
            </w:pPr>
            <w:r w:rsidRPr="00F07356">
              <w:rPr>
                <w:rFonts w:ascii="Arial" w:hAnsi="Arial" w:cs="Arial"/>
                <w:sz w:val="20"/>
                <w:szCs w:val="20"/>
              </w:rPr>
              <w:t>Ing. Jiří Veselý</w:t>
            </w:r>
          </w:p>
        </w:tc>
        <w:tc>
          <w:tcPr>
            <w:tcW w:w="4889" w:type="dxa"/>
            <w:hideMark/>
          </w:tcPr>
          <w:p w14:paraId="66B1A0BB" w14:textId="77777777" w:rsidR="00F07356" w:rsidRPr="00F07356" w:rsidRDefault="00F07356" w:rsidP="00F07356">
            <w:pPr>
              <w:suppressAutoHyphens w:val="0"/>
              <w:autoSpaceDE w:val="0"/>
              <w:autoSpaceDN w:val="0"/>
              <w:adjustRightInd w:val="0"/>
              <w:rPr>
                <w:rFonts w:ascii="Arial" w:hAnsi="Arial" w:cs="Arial"/>
                <w:sz w:val="20"/>
                <w:szCs w:val="20"/>
              </w:rPr>
            </w:pPr>
            <w:r w:rsidRPr="00F07356">
              <w:rPr>
                <w:rFonts w:ascii="Arial" w:hAnsi="Arial" w:cs="Arial"/>
                <w:sz w:val="20"/>
                <w:szCs w:val="20"/>
              </w:rPr>
              <w:t>Ing. Tomáš Gross, Ph.D.</w:t>
            </w:r>
          </w:p>
        </w:tc>
      </w:tr>
      <w:tr w:rsidR="00F07356" w:rsidRPr="00F07356" w14:paraId="3B80487A" w14:textId="77777777" w:rsidTr="00F07356">
        <w:tc>
          <w:tcPr>
            <w:tcW w:w="4888" w:type="dxa"/>
            <w:hideMark/>
          </w:tcPr>
          <w:p w14:paraId="305D8D76" w14:textId="77777777" w:rsidR="00F07356" w:rsidRPr="00F07356" w:rsidRDefault="00F07356" w:rsidP="00F07356">
            <w:pPr>
              <w:suppressAutoHyphens w:val="0"/>
              <w:autoSpaceDE w:val="0"/>
              <w:autoSpaceDN w:val="0"/>
              <w:adjustRightInd w:val="0"/>
              <w:rPr>
                <w:rFonts w:ascii="Arial" w:hAnsi="Arial" w:cs="Arial"/>
                <w:sz w:val="20"/>
                <w:szCs w:val="20"/>
              </w:rPr>
            </w:pPr>
            <w:r w:rsidRPr="00F07356">
              <w:rPr>
                <w:rFonts w:ascii="Arial" w:hAnsi="Arial" w:cs="Arial"/>
                <w:sz w:val="20"/>
                <w:szCs w:val="20"/>
              </w:rPr>
              <w:t>předávající</w:t>
            </w:r>
          </w:p>
        </w:tc>
        <w:tc>
          <w:tcPr>
            <w:tcW w:w="4889" w:type="dxa"/>
            <w:hideMark/>
          </w:tcPr>
          <w:p w14:paraId="1008C528" w14:textId="77777777" w:rsidR="00F07356" w:rsidRPr="00F07356" w:rsidRDefault="00F07356" w:rsidP="00F07356">
            <w:pPr>
              <w:suppressAutoHyphens w:val="0"/>
              <w:autoSpaceDE w:val="0"/>
              <w:autoSpaceDN w:val="0"/>
              <w:adjustRightInd w:val="0"/>
              <w:rPr>
                <w:rFonts w:ascii="Arial" w:hAnsi="Arial" w:cs="Arial"/>
                <w:sz w:val="20"/>
                <w:szCs w:val="20"/>
              </w:rPr>
            </w:pPr>
            <w:r w:rsidRPr="00F07356">
              <w:rPr>
                <w:rFonts w:ascii="Arial" w:hAnsi="Arial" w:cs="Arial"/>
                <w:sz w:val="20"/>
                <w:szCs w:val="20"/>
              </w:rPr>
              <w:t>přejímající</w:t>
            </w:r>
          </w:p>
        </w:tc>
      </w:tr>
    </w:tbl>
    <w:p w14:paraId="79FDEC28" w14:textId="77777777" w:rsidR="001353EA" w:rsidRDefault="001353EA">
      <w:pPr>
        <w:suppressAutoHyphens w:val="0"/>
        <w:autoSpaceDE w:val="0"/>
        <w:autoSpaceDN w:val="0"/>
        <w:adjustRightInd w:val="0"/>
        <w:rPr>
          <w:rFonts w:ascii="Arial" w:hAnsi="Arial" w:cs="Arial"/>
          <w:sz w:val="20"/>
          <w:szCs w:val="20"/>
        </w:rPr>
      </w:pPr>
    </w:p>
    <w:p w14:paraId="1D59A8C1" w14:textId="77777777" w:rsidR="0083268B" w:rsidRPr="00D06D0F" w:rsidRDefault="0083268B" w:rsidP="0083268B">
      <w:pPr>
        <w:pStyle w:val="VnitrniText"/>
        <w:ind w:firstLine="142"/>
      </w:pPr>
    </w:p>
    <w:p w14:paraId="13ABAF16" w14:textId="77777777" w:rsidR="00722C9B" w:rsidRPr="00D06D0F" w:rsidRDefault="00722C9B" w:rsidP="000B0AA7">
      <w:pPr>
        <w:pStyle w:val="VnitrniText"/>
      </w:pPr>
    </w:p>
    <w:p w14:paraId="52B9CDD3"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3D1A02E0"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14:paraId="29ED2271" w14:textId="77777777" w:rsidR="000528C7" w:rsidRDefault="000528C7" w:rsidP="000528C7">
      <w:pPr>
        <w:spacing w:before="120"/>
        <w:jc w:val="both"/>
        <w:rPr>
          <w:rFonts w:ascii="Arial" w:hAnsi="Arial" w:cs="Arial"/>
          <w:sz w:val="20"/>
          <w:szCs w:val="20"/>
        </w:rPr>
      </w:pPr>
      <w:r w:rsidRPr="00A87810">
        <w:rPr>
          <w:rFonts w:ascii="Arial" w:hAnsi="Arial" w:cs="Arial"/>
          <w:sz w:val="20"/>
          <w:szCs w:val="20"/>
        </w:rPr>
        <w:t xml:space="preserve">ID smlouvy ……………………………... </w:t>
      </w:r>
    </w:p>
    <w:p w14:paraId="094F2571" w14:textId="77777777"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3C5C121A" w14:textId="77777777"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332F562C" w14:textId="77777777" w:rsidR="000528C7" w:rsidRPr="00A87810" w:rsidRDefault="000528C7" w:rsidP="000528C7">
      <w:pPr>
        <w:spacing w:before="120"/>
        <w:jc w:val="both"/>
        <w:rPr>
          <w:rFonts w:ascii="Arial" w:hAnsi="Arial" w:cs="Arial"/>
          <w:sz w:val="20"/>
          <w:szCs w:val="20"/>
        </w:rPr>
      </w:pPr>
    </w:p>
    <w:p w14:paraId="3A09B0F3" w14:textId="08D54F1B"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V </w:t>
      </w:r>
      <w:r w:rsidR="00FB2E4F">
        <w:rPr>
          <w:rFonts w:ascii="Arial" w:hAnsi="Arial" w:cs="Arial"/>
          <w:sz w:val="20"/>
          <w:szCs w:val="20"/>
        </w:rPr>
        <w:t>Praze</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20D62163" w14:textId="77777777" w:rsidR="000528C7" w:rsidRPr="000528C7" w:rsidRDefault="000528C7" w:rsidP="000528C7">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51CB94E7" w14:textId="77777777" w:rsidR="000528C7" w:rsidRPr="00D06D0F" w:rsidRDefault="000528C7" w:rsidP="000B0AA7">
      <w:pPr>
        <w:pStyle w:val="VnitrniText"/>
        <w:ind w:firstLine="0"/>
      </w:pPr>
    </w:p>
    <w:p w14:paraId="0A1C35C4" w14:textId="77777777" w:rsidR="00B4772C" w:rsidRDefault="00337C94" w:rsidP="000B0AA7">
      <w:pPr>
        <w:pStyle w:val="VnitrniText"/>
        <w:ind w:firstLine="0"/>
      </w:pPr>
      <w:r w:rsidRPr="0023665E">
        <w:t xml:space="preserve"> </w:t>
      </w:r>
    </w:p>
    <w:p w14:paraId="6876E63E" w14:textId="7771D924"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pro Středočeský kraj a hl. m. Praha</w:t>
      </w:r>
      <w:r w:rsidR="00C67F87">
        <w:t xml:space="preserve"> </w:t>
      </w:r>
      <w:r w:rsidRPr="00B4772C">
        <w:t>Ing. Michaela Svobodová</w:t>
      </w:r>
    </w:p>
    <w:p w14:paraId="346BB86F" w14:textId="77777777" w:rsidR="00706967" w:rsidRDefault="00706967" w:rsidP="00706967">
      <w:pPr>
        <w:pStyle w:val="VnitrniText"/>
        <w:ind w:firstLine="0"/>
      </w:pPr>
    </w:p>
    <w:p w14:paraId="49BCC209" w14:textId="77777777" w:rsidR="00706967" w:rsidRDefault="00706967" w:rsidP="00706967">
      <w:pPr>
        <w:pStyle w:val="VnitrniText"/>
        <w:ind w:firstLine="0"/>
      </w:pPr>
    </w:p>
    <w:p w14:paraId="696CBFD7" w14:textId="77777777" w:rsidR="00706967" w:rsidRDefault="00706967" w:rsidP="00706967">
      <w:pPr>
        <w:pStyle w:val="VnitrniText"/>
        <w:ind w:firstLine="0"/>
      </w:pPr>
      <w:r>
        <w:t>.................................................</w:t>
      </w:r>
    </w:p>
    <w:p w14:paraId="0C087C84" w14:textId="77777777" w:rsidR="00706967" w:rsidRDefault="00706967" w:rsidP="00706967">
      <w:pPr>
        <w:pStyle w:val="VnitrniText"/>
        <w:ind w:firstLine="0"/>
      </w:pPr>
      <w:r>
        <w:tab/>
        <w:t>podpis</w:t>
      </w:r>
    </w:p>
    <w:p w14:paraId="0324CFD8" w14:textId="77777777" w:rsidR="00706967" w:rsidRDefault="00706967" w:rsidP="00706967">
      <w:pPr>
        <w:pStyle w:val="VnitrniText"/>
        <w:ind w:firstLine="0"/>
      </w:pPr>
    </w:p>
    <w:p w14:paraId="364638CF" w14:textId="77777777" w:rsidR="00706967" w:rsidRDefault="00706967" w:rsidP="00706967">
      <w:pPr>
        <w:pStyle w:val="VnitrniText"/>
        <w:ind w:firstLine="0"/>
      </w:pPr>
      <w:r>
        <w:t>Za správnost KPÚ: Bc. Iveta Talichová</w:t>
      </w:r>
    </w:p>
    <w:p w14:paraId="3EFE1E8A" w14:textId="77777777" w:rsidR="00706967" w:rsidRDefault="00706967" w:rsidP="00706967">
      <w:pPr>
        <w:pStyle w:val="VnitrniText"/>
        <w:ind w:firstLine="0"/>
      </w:pPr>
    </w:p>
    <w:p w14:paraId="64075BC6" w14:textId="77777777" w:rsidR="00706967" w:rsidRDefault="00706967" w:rsidP="00706967">
      <w:pPr>
        <w:pStyle w:val="VnitrniText"/>
        <w:ind w:firstLine="0"/>
      </w:pPr>
    </w:p>
    <w:p w14:paraId="0958A8EE" w14:textId="77777777" w:rsidR="00706967" w:rsidRDefault="00706967" w:rsidP="00706967">
      <w:pPr>
        <w:pStyle w:val="VnitrniText"/>
        <w:ind w:firstLine="0"/>
      </w:pPr>
      <w:r>
        <w:t>.................................................</w:t>
      </w:r>
    </w:p>
    <w:p w14:paraId="29555874" w14:textId="77777777" w:rsidR="00706967" w:rsidRDefault="00706967" w:rsidP="00706967">
      <w:pPr>
        <w:pStyle w:val="VnitrniText"/>
        <w:ind w:firstLine="0"/>
      </w:pPr>
      <w:r>
        <w:tab/>
        <w:t>podpis</w:t>
      </w:r>
    </w:p>
    <w:sectPr w:rsidR="00706967"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9AACE" w14:textId="77777777" w:rsidR="00772948" w:rsidRDefault="00772948">
      <w:r>
        <w:separator/>
      </w:r>
    </w:p>
  </w:endnote>
  <w:endnote w:type="continuationSeparator" w:id="0">
    <w:p w14:paraId="00D06462" w14:textId="77777777" w:rsidR="00772948" w:rsidRDefault="00772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4D4FB" w14:textId="77777777" w:rsidR="00772948" w:rsidRDefault="00772948">
      <w:r>
        <w:separator/>
      </w:r>
    </w:p>
  </w:footnote>
  <w:footnote w:type="continuationSeparator" w:id="0">
    <w:p w14:paraId="0F149DE1" w14:textId="77777777" w:rsidR="00772948" w:rsidRDefault="00772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850030134">
    <w:abstractNumId w:val="0"/>
  </w:num>
  <w:num w:numId="2" w16cid:durableId="1677344071">
    <w:abstractNumId w:val="1"/>
  </w:num>
  <w:num w:numId="3" w16cid:durableId="217908960">
    <w:abstractNumId w:val="2"/>
  </w:num>
  <w:num w:numId="4" w16cid:durableId="40591348">
    <w:abstractNumId w:val="3"/>
  </w:num>
  <w:num w:numId="5" w16cid:durableId="1527450986">
    <w:abstractNumId w:val="4"/>
  </w:num>
  <w:num w:numId="6" w16cid:durableId="989942525">
    <w:abstractNumId w:val="5"/>
  </w:num>
  <w:num w:numId="7" w16cid:durableId="188759513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0691845">
    <w:abstractNumId w:val="8"/>
  </w:num>
  <w:num w:numId="9" w16cid:durableId="1770732564">
    <w:abstractNumId w:val="6"/>
  </w:num>
  <w:num w:numId="10" w16cid:durableId="81688274">
    <w:abstractNumId w:val="7"/>
  </w:num>
  <w:num w:numId="11" w16cid:durableId="653879922">
    <w:abstractNumId w:val="10"/>
  </w:num>
  <w:num w:numId="12" w16cid:durableId="18897601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94080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5BBE"/>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72F53"/>
    <w:rsid w:val="001807C7"/>
    <w:rsid w:val="00181A52"/>
    <w:rsid w:val="0018318A"/>
    <w:rsid w:val="00190EA1"/>
    <w:rsid w:val="00196CE0"/>
    <w:rsid w:val="0019777F"/>
    <w:rsid w:val="001A00D9"/>
    <w:rsid w:val="001C0D55"/>
    <w:rsid w:val="001C387A"/>
    <w:rsid w:val="001C5BB1"/>
    <w:rsid w:val="001C6B2B"/>
    <w:rsid w:val="001D73FD"/>
    <w:rsid w:val="001E1CF7"/>
    <w:rsid w:val="001E47B8"/>
    <w:rsid w:val="001F2A5E"/>
    <w:rsid w:val="002029BF"/>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E7356"/>
    <w:rsid w:val="002E7B91"/>
    <w:rsid w:val="002F47C2"/>
    <w:rsid w:val="003012FD"/>
    <w:rsid w:val="00303660"/>
    <w:rsid w:val="003057BA"/>
    <w:rsid w:val="003058A1"/>
    <w:rsid w:val="0031058A"/>
    <w:rsid w:val="00311FF0"/>
    <w:rsid w:val="003224C9"/>
    <w:rsid w:val="003307CF"/>
    <w:rsid w:val="0033117E"/>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53902"/>
    <w:rsid w:val="00464535"/>
    <w:rsid w:val="00491D41"/>
    <w:rsid w:val="00497108"/>
    <w:rsid w:val="004A3F22"/>
    <w:rsid w:val="004A3FE4"/>
    <w:rsid w:val="004A5163"/>
    <w:rsid w:val="004A5A92"/>
    <w:rsid w:val="004B2AFC"/>
    <w:rsid w:val="004E11C1"/>
    <w:rsid w:val="004E368B"/>
    <w:rsid w:val="004E6319"/>
    <w:rsid w:val="004F4A80"/>
    <w:rsid w:val="00504E88"/>
    <w:rsid w:val="005211F0"/>
    <w:rsid w:val="00526280"/>
    <w:rsid w:val="00554481"/>
    <w:rsid w:val="00556316"/>
    <w:rsid w:val="00565DF2"/>
    <w:rsid w:val="00576EE6"/>
    <w:rsid w:val="0057765C"/>
    <w:rsid w:val="00583F66"/>
    <w:rsid w:val="005B0329"/>
    <w:rsid w:val="005C5AF6"/>
    <w:rsid w:val="005D1D35"/>
    <w:rsid w:val="005D7048"/>
    <w:rsid w:val="005F4029"/>
    <w:rsid w:val="005F70A8"/>
    <w:rsid w:val="006069E5"/>
    <w:rsid w:val="00614963"/>
    <w:rsid w:val="006178AD"/>
    <w:rsid w:val="006227AE"/>
    <w:rsid w:val="00624A5E"/>
    <w:rsid w:val="00634DC7"/>
    <w:rsid w:val="00637E47"/>
    <w:rsid w:val="006479E9"/>
    <w:rsid w:val="00651DC0"/>
    <w:rsid w:val="006536BE"/>
    <w:rsid w:val="006567EE"/>
    <w:rsid w:val="00676CFF"/>
    <w:rsid w:val="006856AD"/>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659D"/>
    <w:rsid w:val="00722843"/>
    <w:rsid w:val="00722C9B"/>
    <w:rsid w:val="00737777"/>
    <w:rsid w:val="007431BA"/>
    <w:rsid w:val="007537E0"/>
    <w:rsid w:val="0076112C"/>
    <w:rsid w:val="00761B51"/>
    <w:rsid w:val="007633D3"/>
    <w:rsid w:val="00772948"/>
    <w:rsid w:val="0079412E"/>
    <w:rsid w:val="007A0E22"/>
    <w:rsid w:val="007B15D9"/>
    <w:rsid w:val="007D2608"/>
    <w:rsid w:val="007D5D62"/>
    <w:rsid w:val="007F0181"/>
    <w:rsid w:val="007F1B83"/>
    <w:rsid w:val="008046CB"/>
    <w:rsid w:val="008173E3"/>
    <w:rsid w:val="0082535B"/>
    <w:rsid w:val="00830569"/>
    <w:rsid w:val="0083268B"/>
    <w:rsid w:val="008345B3"/>
    <w:rsid w:val="008445AB"/>
    <w:rsid w:val="008449DA"/>
    <w:rsid w:val="008505AD"/>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68A2"/>
    <w:rsid w:val="009068BA"/>
    <w:rsid w:val="00917F12"/>
    <w:rsid w:val="0092090F"/>
    <w:rsid w:val="00930423"/>
    <w:rsid w:val="009579A9"/>
    <w:rsid w:val="009603E5"/>
    <w:rsid w:val="00961005"/>
    <w:rsid w:val="00970C02"/>
    <w:rsid w:val="00970EE4"/>
    <w:rsid w:val="00971DFB"/>
    <w:rsid w:val="009A1E9A"/>
    <w:rsid w:val="009A30E2"/>
    <w:rsid w:val="009B091D"/>
    <w:rsid w:val="009B300A"/>
    <w:rsid w:val="009C2C86"/>
    <w:rsid w:val="009C62CC"/>
    <w:rsid w:val="009C6747"/>
    <w:rsid w:val="009C6A18"/>
    <w:rsid w:val="009C7FBD"/>
    <w:rsid w:val="009D0DDC"/>
    <w:rsid w:val="009D1A88"/>
    <w:rsid w:val="009D2F14"/>
    <w:rsid w:val="009D4580"/>
    <w:rsid w:val="009E2AED"/>
    <w:rsid w:val="009F1EB1"/>
    <w:rsid w:val="009F55DA"/>
    <w:rsid w:val="00A01666"/>
    <w:rsid w:val="00A07F0F"/>
    <w:rsid w:val="00A111A6"/>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7810"/>
    <w:rsid w:val="00A93619"/>
    <w:rsid w:val="00AA4E70"/>
    <w:rsid w:val="00AB3D9C"/>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7B5C"/>
    <w:rsid w:val="00B42E23"/>
    <w:rsid w:val="00B4772C"/>
    <w:rsid w:val="00B47C55"/>
    <w:rsid w:val="00B6447E"/>
    <w:rsid w:val="00B757A7"/>
    <w:rsid w:val="00B9043A"/>
    <w:rsid w:val="00B9324E"/>
    <w:rsid w:val="00BA3C66"/>
    <w:rsid w:val="00BA760F"/>
    <w:rsid w:val="00BB37D9"/>
    <w:rsid w:val="00BB6A7B"/>
    <w:rsid w:val="00BC17A6"/>
    <w:rsid w:val="00BC66CD"/>
    <w:rsid w:val="00BD1BBC"/>
    <w:rsid w:val="00BD2928"/>
    <w:rsid w:val="00C05330"/>
    <w:rsid w:val="00C10AEE"/>
    <w:rsid w:val="00C30794"/>
    <w:rsid w:val="00C31774"/>
    <w:rsid w:val="00C37A15"/>
    <w:rsid w:val="00C5272C"/>
    <w:rsid w:val="00C6727E"/>
    <w:rsid w:val="00C67F87"/>
    <w:rsid w:val="00C719B7"/>
    <w:rsid w:val="00C75CFA"/>
    <w:rsid w:val="00C8663B"/>
    <w:rsid w:val="00C9018E"/>
    <w:rsid w:val="00CA5922"/>
    <w:rsid w:val="00CB35F4"/>
    <w:rsid w:val="00CB5F51"/>
    <w:rsid w:val="00CC1097"/>
    <w:rsid w:val="00CC197D"/>
    <w:rsid w:val="00CC4CBF"/>
    <w:rsid w:val="00CC5483"/>
    <w:rsid w:val="00CD194E"/>
    <w:rsid w:val="00CD348C"/>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6335A"/>
    <w:rsid w:val="00D917C5"/>
    <w:rsid w:val="00DA6E53"/>
    <w:rsid w:val="00DB4B6D"/>
    <w:rsid w:val="00DB57EC"/>
    <w:rsid w:val="00DC7E37"/>
    <w:rsid w:val="00DD1E59"/>
    <w:rsid w:val="00DD5FE3"/>
    <w:rsid w:val="00DD691A"/>
    <w:rsid w:val="00DE0D0A"/>
    <w:rsid w:val="00DE2D14"/>
    <w:rsid w:val="00DE5EC4"/>
    <w:rsid w:val="00DE7590"/>
    <w:rsid w:val="00E16933"/>
    <w:rsid w:val="00E16B45"/>
    <w:rsid w:val="00E227E9"/>
    <w:rsid w:val="00E46414"/>
    <w:rsid w:val="00E503CF"/>
    <w:rsid w:val="00E60971"/>
    <w:rsid w:val="00E61F91"/>
    <w:rsid w:val="00E63A04"/>
    <w:rsid w:val="00E75539"/>
    <w:rsid w:val="00E85F55"/>
    <w:rsid w:val="00E92626"/>
    <w:rsid w:val="00EA19FB"/>
    <w:rsid w:val="00EB13C0"/>
    <w:rsid w:val="00EB6C54"/>
    <w:rsid w:val="00EC467B"/>
    <w:rsid w:val="00ED43D6"/>
    <w:rsid w:val="00EE15D1"/>
    <w:rsid w:val="00EE4E00"/>
    <w:rsid w:val="00EE55DE"/>
    <w:rsid w:val="00EF2483"/>
    <w:rsid w:val="00EF25BA"/>
    <w:rsid w:val="00F02239"/>
    <w:rsid w:val="00F02A82"/>
    <w:rsid w:val="00F06757"/>
    <w:rsid w:val="00F07356"/>
    <w:rsid w:val="00F13881"/>
    <w:rsid w:val="00F2225C"/>
    <w:rsid w:val="00F23993"/>
    <w:rsid w:val="00F26A5F"/>
    <w:rsid w:val="00F4287B"/>
    <w:rsid w:val="00F500AD"/>
    <w:rsid w:val="00F61148"/>
    <w:rsid w:val="00F65859"/>
    <w:rsid w:val="00F66559"/>
    <w:rsid w:val="00F66E72"/>
    <w:rsid w:val="00F675B5"/>
    <w:rsid w:val="00F70871"/>
    <w:rsid w:val="00F757A0"/>
    <w:rsid w:val="00F84387"/>
    <w:rsid w:val="00FA091E"/>
    <w:rsid w:val="00FA1CE3"/>
    <w:rsid w:val="00FA41FA"/>
    <w:rsid w:val="00FA7FF5"/>
    <w:rsid w:val="00FB2E4F"/>
    <w:rsid w:val="00FB6E4E"/>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52C58A"/>
  <w14:defaultImageDpi w14:val="0"/>
  <w15:docId w15:val="{1282F452-477D-409A-ADD7-53FBF392A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610716">
      <w:bodyDiv w:val="1"/>
      <w:marLeft w:val="0"/>
      <w:marRight w:val="0"/>
      <w:marTop w:val="0"/>
      <w:marBottom w:val="0"/>
      <w:divBdr>
        <w:top w:val="none" w:sz="0" w:space="0" w:color="auto"/>
        <w:left w:val="none" w:sz="0" w:space="0" w:color="auto"/>
        <w:bottom w:val="none" w:sz="0" w:space="0" w:color="auto"/>
        <w:right w:val="none" w:sz="0" w:space="0" w:color="auto"/>
      </w:divBdr>
    </w:div>
    <w:div w:id="1129518922">
      <w:bodyDiv w:val="1"/>
      <w:marLeft w:val="0"/>
      <w:marRight w:val="0"/>
      <w:marTop w:val="0"/>
      <w:marBottom w:val="0"/>
      <w:divBdr>
        <w:top w:val="none" w:sz="0" w:space="0" w:color="auto"/>
        <w:left w:val="none" w:sz="0" w:space="0" w:color="auto"/>
        <w:bottom w:val="none" w:sz="0" w:space="0" w:color="auto"/>
        <w:right w:val="none" w:sz="0" w:space="0" w:color="auto"/>
      </w:divBdr>
    </w:div>
    <w:div w:id="1151944617">
      <w:bodyDiv w:val="1"/>
      <w:marLeft w:val="0"/>
      <w:marRight w:val="0"/>
      <w:marTop w:val="0"/>
      <w:marBottom w:val="0"/>
      <w:divBdr>
        <w:top w:val="none" w:sz="0" w:space="0" w:color="auto"/>
        <w:left w:val="none" w:sz="0" w:space="0" w:color="auto"/>
        <w:bottom w:val="none" w:sz="0" w:space="0" w:color="auto"/>
        <w:right w:val="none" w:sz="0" w:space="0" w:color="auto"/>
      </w:divBdr>
    </w:div>
    <w:div w:id="1633706315">
      <w:marLeft w:val="0"/>
      <w:marRight w:val="0"/>
      <w:marTop w:val="0"/>
      <w:marBottom w:val="0"/>
      <w:divBdr>
        <w:top w:val="none" w:sz="0" w:space="0" w:color="auto"/>
        <w:left w:val="none" w:sz="0" w:space="0" w:color="auto"/>
        <w:bottom w:val="none" w:sz="0" w:space="0" w:color="auto"/>
        <w:right w:val="none" w:sz="0" w:space="0" w:color="auto"/>
      </w:divBdr>
    </w:div>
    <w:div w:id="1633706316">
      <w:marLeft w:val="0"/>
      <w:marRight w:val="0"/>
      <w:marTop w:val="0"/>
      <w:marBottom w:val="0"/>
      <w:divBdr>
        <w:top w:val="none" w:sz="0" w:space="0" w:color="auto"/>
        <w:left w:val="none" w:sz="0" w:space="0" w:color="auto"/>
        <w:bottom w:val="none" w:sz="0" w:space="0" w:color="auto"/>
        <w:right w:val="none" w:sz="0" w:space="0" w:color="auto"/>
      </w:divBdr>
    </w:div>
    <w:div w:id="1633706317">
      <w:marLeft w:val="0"/>
      <w:marRight w:val="0"/>
      <w:marTop w:val="0"/>
      <w:marBottom w:val="0"/>
      <w:divBdr>
        <w:top w:val="none" w:sz="0" w:space="0" w:color="auto"/>
        <w:left w:val="none" w:sz="0" w:space="0" w:color="auto"/>
        <w:bottom w:val="none" w:sz="0" w:space="0" w:color="auto"/>
        <w:right w:val="none" w:sz="0" w:space="0" w:color="auto"/>
      </w:divBdr>
    </w:div>
    <w:div w:id="1633706318">
      <w:marLeft w:val="0"/>
      <w:marRight w:val="0"/>
      <w:marTop w:val="0"/>
      <w:marBottom w:val="0"/>
      <w:divBdr>
        <w:top w:val="none" w:sz="0" w:space="0" w:color="auto"/>
        <w:left w:val="none" w:sz="0" w:space="0" w:color="auto"/>
        <w:bottom w:val="none" w:sz="0" w:space="0" w:color="auto"/>
        <w:right w:val="none" w:sz="0" w:space="0" w:color="auto"/>
      </w:divBdr>
    </w:div>
    <w:div w:id="1633706319">
      <w:marLeft w:val="0"/>
      <w:marRight w:val="0"/>
      <w:marTop w:val="0"/>
      <w:marBottom w:val="0"/>
      <w:divBdr>
        <w:top w:val="none" w:sz="0" w:space="0" w:color="auto"/>
        <w:left w:val="none" w:sz="0" w:space="0" w:color="auto"/>
        <w:bottom w:val="none" w:sz="0" w:space="0" w:color="auto"/>
        <w:right w:val="none" w:sz="0" w:space="0" w:color="auto"/>
      </w:divBdr>
    </w:div>
    <w:div w:id="1633706320">
      <w:marLeft w:val="0"/>
      <w:marRight w:val="0"/>
      <w:marTop w:val="0"/>
      <w:marBottom w:val="0"/>
      <w:divBdr>
        <w:top w:val="none" w:sz="0" w:space="0" w:color="auto"/>
        <w:left w:val="none" w:sz="0" w:space="0" w:color="auto"/>
        <w:bottom w:val="none" w:sz="0" w:space="0" w:color="auto"/>
        <w:right w:val="none" w:sz="0" w:space="0" w:color="auto"/>
      </w:divBdr>
    </w:div>
    <w:div w:id="1633706321">
      <w:marLeft w:val="0"/>
      <w:marRight w:val="0"/>
      <w:marTop w:val="0"/>
      <w:marBottom w:val="0"/>
      <w:divBdr>
        <w:top w:val="none" w:sz="0" w:space="0" w:color="auto"/>
        <w:left w:val="none" w:sz="0" w:space="0" w:color="auto"/>
        <w:bottom w:val="none" w:sz="0" w:space="0" w:color="auto"/>
        <w:right w:val="none" w:sz="0" w:space="0" w:color="auto"/>
      </w:divBdr>
    </w:div>
    <w:div w:id="1633706322">
      <w:marLeft w:val="0"/>
      <w:marRight w:val="0"/>
      <w:marTop w:val="0"/>
      <w:marBottom w:val="0"/>
      <w:divBdr>
        <w:top w:val="none" w:sz="0" w:space="0" w:color="auto"/>
        <w:left w:val="none" w:sz="0" w:space="0" w:color="auto"/>
        <w:bottom w:val="none" w:sz="0" w:space="0" w:color="auto"/>
        <w:right w:val="none" w:sz="0" w:space="0" w:color="auto"/>
      </w:divBdr>
    </w:div>
    <w:div w:id="1633706323">
      <w:marLeft w:val="0"/>
      <w:marRight w:val="0"/>
      <w:marTop w:val="0"/>
      <w:marBottom w:val="0"/>
      <w:divBdr>
        <w:top w:val="none" w:sz="0" w:space="0" w:color="auto"/>
        <w:left w:val="none" w:sz="0" w:space="0" w:color="auto"/>
        <w:bottom w:val="none" w:sz="0" w:space="0" w:color="auto"/>
        <w:right w:val="none" w:sz="0" w:space="0" w:color="auto"/>
      </w:divBdr>
    </w:div>
    <w:div w:id="1633706324">
      <w:marLeft w:val="0"/>
      <w:marRight w:val="0"/>
      <w:marTop w:val="0"/>
      <w:marBottom w:val="0"/>
      <w:divBdr>
        <w:top w:val="none" w:sz="0" w:space="0" w:color="auto"/>
        <w:left w:val="none" w:sz="0" w:space="0" w:color="auto"/>
        <w:bottom w:val="none" w:sz="0" w:space="0" w:color="auto"/>
        <w:right w:val="none" w:sz="0" w:space="0" w:color="auto"/>
      </w:divBdr>
    </w:div>
    <w:div w:id="1633706325">
      <w:marLeft w:val="0"/>
      <w:marRight w:val="0"/>
      <w:marTop w:val="0"/>
      <w:marBottom w:val="0"/>
      <w:divBdr>
        <w:top w:val="none" w:sz="0" w:space="0" w:color="auto"/>
        <w:left w:val="none" w:sz="0" w:space="0" w:color="auto"/>
        <w:bottom w:val="none" w:sz="0" w:space="0" w:color="auto"/>
        <w:right w:val="none" w:sz="0" w:space="0" w:color="auto"/>
      </w:divBdr>
    </w:div>
    <w:div w:id="1633706326">
      <w:marLeft w:val="0"/>
      <w:marRight w:val="0"/>
      <w:marTop w:val="0"/>
      <w:marBottom w:val="0"/>
      <w:divBdr>
        <w:top w:val="none" w:sz="0" w:space="0" w:color="auto"/>
        <w:left w:val="none" w:sz="0" w:space="0" w:color="auto"/>
        <w:bottom w:val="none" w:sz="0" w:space="0" w:color="auto"/>
        <w:right w:val="none" w:sz="0" w:space="0" w:color="auto"/>
      </w:divBdr>
    </w:div>
    <w:div w:id="1633706327">
      <w:marLeft w:val="0"/>
      <w:marRight w:val="0"/>
      <w:marTop w:val="0"/>
      <w:marBottom w:val="0"/>
      <w:divBdr>
        <w:top w:val="none" w:sz="0" w:space="0" w:color="auto"/>
        <w:left w:val="none" w:sz="0" w:space="0" w:color="auto"/>
        <w:bottom w:val="none" w:sz="0" w:space="0" w:color="auto"/>
        <w:right w:val="none" w:sz="0" w:space="0" w:color="auto"/>
      </w:divBdr>
    </w:div>
    <w:div w:id="1633706328">
      <w:marLeft w:val="0"/>
      <w:marRight w:val="0"/>
      <w:marTop w:val="0"/>
      <w:marBottom w:val="0"/>
      <w:divBdr>
        <w:top w:val="none" w:sz="0" w:space="0" w:color="auto"/>
        <w:left w:val="none" w:sz="0" w:space="0" w:color="auto"/>
        <w:bottom w:val="none" w:sz="0" w:space="0" w:color="auto"/>
        <w:right w:val="none" w:sz="0" w:space="0" w:color="auto"/>
      </w:divBdr>
    </w:div>
    <w:div w:id="1633706329">
      <w:marLeft w:val="0"/>
      <w:marRight w:val="0"/>
      <w:marTop w:val="0"/>
      <w:marBottom w:val="0"/>
      <w:divBdr>
        <w:top w:val="none" w:sz="0" w:space="0" w:color="auto"/>
        <w:left w:val="none" w:sz="0" w:space="0" w:color="auto"/>
        <w:bottom w:val="none" w:sz="0" w:space="0" w:color="auto"/>
        <w:right w:val="none" w:sz="0" w:space="0" w:color="auto"/>
      </w:divBdr>
    </w:div>
    <w:div w:id="1633706330">
      <w:marLeft w:val="0"/>
      <w:marRight w:val="0"/>
      <w:marTop w:val="0"/>
      <w:marBottom w:val="0"/>
      <w:divBdr>
        <w:top w:val="none" w:sz="0" w:space="0" w:color="auto"/>
        <w:left w:val="none" w:sz="0" w:space="0" w:color="auto"/>
        <w:bottom w:val="none" w:sz="0" w:space="0" w:color="auto"/>
        <w:right w:val="none" w:sz="0" w:space="0" w:color="auto"/>
      </w:divBdr>
    </w:div>
    <w:div w:id="1633706331">
      <w:marLeft w:val="0"/>
      <w:marRight w:val="0"/>
      <w:marTop w:val="0"/>
      <w:marBottom w:val="0"/>
      <w:divBdr>
        <w:top w:val="none" w:sz="0" w:space="0" w:color="auto"/>
        <w:left w:val="none" w:sz="0" w:space="0" w:color="auto"/>
        <w:bottom w:val="none" w:sz="0" w:space="0" w:color="auto"/>
        <w:right w:val="none" w:sz="0" w:space="0" w:color="auto"/>
      </w:divBdr>
    </w:div>
    <w:div w:id="1633706332">
      <w:marLeft w:val="0"/>
      <w:marRight w:val="0"/>
      <w:marTop w:val="0"/>
      <w:marBottom w:val="0"/>
      <w:divBdr>
        <w:top w:val="none" w:sz="0" w:space="0" w:color="auto"/>
        <w:left w:val="none" w:sz="0" w:space="0" w:color="auto"/>
        <w:bottom w:val="none" w:sz="0" w:space="0" w:color="auto"/>
        <w:right w:val="none" w:sz="0" w:space="0" w:color="auto"/>
      </w:divBdr>
    </w:div>
    <w:div w:id="1633706333">
      <w:marLeft w:val="0"/>
      <w:marRight w:val="0"/>
      <w:marTop w:val="0"/>
      <w:marBottom w:val="0"/>
      <w:divBdr>
        <w:top w:val="none" w:sz="0" w:space="0" w:color="auto"/>
        <w:left w:val="none" w:sz="0" w:space="0" w:color="auto"/>
        <w:bottom w:val="none" w:sz="0" w:space="0" w:color="auto"/>
        <w:right w:val="none" w:sz="0" w:space="0" w:color="auto"/>
      </w:divBdr>
    </w:div>
    <w:div w:id="1633706334">
      <w:marLeft w:val="0"/>
      <w:marRight w:val="0"/>
      <w:marTop w:val="0"/>
      <w:marBottom w:val="0"/>
      <w:divBdr>
        <w:top w:val="none" w:sz="0" w:space="0" w:color="auto"/>
        <w:left w:val="none" w:sz="0" w:space="0" w:color="auto"/>
        <w:bottom w:val="none" w:sz="0" w:space="0" w:color="auto"/>
        <w:right w:val="none" w:sz="0" w:space="0" w:color="auto"/>
      </w:divBdr>
    </w:div>
    <w:div w:id="1633706335">
      <w:marLeft w:val="0"/>
      <w:marRight w:val="0"/>
      <w:marTop w:val="0"/>
      <w:marBottom w:val="0"/>
      <w:divBdr>
        <w:top w:val="none" w:sz="0" w:space="0" w:color="auto"/>
        <w:left w:val="none" w:sz="0" w:space="0" w:color="auto"/>
        <w:bottom w:val="none" w:sz="0" w:space="0" w:color="auto"/>
        <w:right w:val="none" w:sz="0" w:space="0" w:color="auto"/>
      </w:divBdr>
    </w:div>
    <w:div w:id="1633706336">
      <w:marLeft w:val="0"/>
      <w:marRight w:val="0"/>
      <w:marTop w:val="0"/>
      <w:marBottom w:val="0"/>
      <w:divBdr>
        <w:top w:val="none" w:sz="0" w:space="0" w:color="auto"/>
        <w:left w:val="none" w:sz="0" w:space="0" w:color="auto"/>
        <w:bottom w:val="none" w:sz="0" w:space="0" w:color="auto"/>
        <w:right w:val="none" w:sz="0" w:space="0" w:color="auto"/>
      </w:divBdr>
    </w:div>
    <w:div w:id="1633706337">
      <w:marLeft w:val="0"/>
      <w:marRight w:val="0"/>
      <w:marTop w:val="0"/>
      <w:marBottom w:val="0"/>
      <w:divBdr>
        <w:top w:val="none" w:sz="0" w:space="0" w:color="auto"/>
        <w:left w:val="none" w:sz="0" w:space="0" w:color="auto"/>
        <w:bottom w:val="none" w:sz="0" w:space="0" w:color="auto"/>
        <w:right w:val="none" w:sz="0" w:space="0" w:color="auto"/>
      </w:divBdr>
    </w:div>
    <w:div w:id="1634630781">
      <w:bodyDiv w:val="1"/>
      <w:marLeft w:val="0"/>
      <w:marRight w:val="0"/>
      <w:marTop w:val="0"/>
      <w:marBottom w:val="0"/>
      <w:divBdr>
        <w:top w:val="none" w:sz="0" w:space="0" w:color="auto"/>
        <w:left w:val="none" w:sz="0" w:space="0" w:color="auto"/>
        <w:bottom w:val="none" w:sz="0" w:space="0" w:color="auto"/>
        <w:right w:val="none" w:sz="0" w:space="0" w:color="auto"/>
      </w:divBdr>
    </w:div>
    <w:div w:id="1722091922">
      <w:bodyDiv w:val="1"/>
      <w:marLeft w:val="0"/>
      <w:marRight w:val="0"/>
      <w:marTop w:val="0"/>
      <w:marBottom w:val="0"/>
      <w:divBdr>
        <w:top w:val="none" w:sz="0" w:space="0" w:color="auto"/>
        <w:left w:val="none" w:sz="0" w:space="0" w:color="auto"/>
        <w:bottom w:val="none" w:sz="0" w:space="0" w:color="auto"/>
        <w:right w:val="none" w:sz="0" w:space="0" w:color="auto"/>
      </w:divBdr>
    </w:div>
    <w:div w:id="210090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1661</Words>
  <Characters>9800</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Talichová Iveta Bc.</dc:creator>
  <cp:keywords/>
  <dc:description/>
  <cp:lastModifiedBy>Talichová Iveta Bc.</cp:lastModifiedBy>
  <cp:revision>2</cp:revision>
  <cp:lastPrinted>2025-06-02T08:44:00Z</cp:lastPrinted>
  <dcterms:created xsi:type="dcterms:W3CDTF">2025-06-23T08:49:00Z</dcterms:created>
  <dcterms:modified xsi:type="dcterms:W3CDTF">2025-06-23T08:49:00Z</dcterms:modified>
</cp:coreProperties>
</file>