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03712B">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1D4660">
        <w:rPr>
          <w:sz w:val="20"/>
          <w:szCs w:val="20"/>
          <w:u w:val="none"/>
        </w:rPr>
        <w:t>/240/2</w:t>
      </w:r>
      <w:r w:rsidR="00047DB3" w:rsidRPr="00047DB3">
        <w:rPr>
          <w:sz w:val="20"/>
          <w:szCs w:val="20"/>
          <w:u w:val="none"/>
        </w:rPr>
        <w:t>023</w:t>
      </w:r>
    </w:p>
    <w:p w:rsidR="00E51D2F" w:rsidRPr="00AD715B" w:rsidRDefault="00E51D2F" w:rsidP="00A91D58">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F32A6D">
        <w:rPr>
          <w:sz w:val="22"/>
          <w:szCs w:val="22"/>
        </w:rPr>
        <w:t>XXX</w:t>
      </w:r>
      <w:r w:rsidR="008C09FD">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456373" w:rsidRPr="00456373" w:rsidRDefault="00456373" w:rsidP="00456373">
      <w:pPr>
        <w:rPr>
          <w:b/>
          <w:bCs/>
          <w:sz w:val="22"/>
          <w:szCs w:val="22"/>
        </w:rPr>
      </w:pPr>
      <w:r w:rsidRPr="00456373">
        <w:rPr>
          <w:b/>
          <w:bCs/>
          <w:sz w:val="22"/>
          <w:szCs w:val="22"/>
        </w:rPr>
        <w:t>MAKRO Cash &amp; Carry ČR s.r.o.</w:t>
      </w:r>
    </w:p>
    <w:p w:rsidR="00456373" w:rsidRPr="00456373" w:rsidRDefault="00456373" w:rsidP="00456373">
      <w:pPr>
        <w:rPr>
          <w:sz w:val="22"/>
          <w:szCs w:val="22"/>
        </w:rPr>
      </w:pPr>
      <w:r w:rsidRPr="00456373">
        <w:rPr>
          <w:sz w:val="22"/>
          <w:szCs w:val="22"/>
        </w:rPr>
        <w:t>se sídlem Jeremiášova 1249/7, 155 00, Praha 5</w:t>
      </w:r>
    </w:p>
    <w:p w:rsidR="00456373" w:rsidRPr="00456373" w:rsidRDefault="00456373" w:rsidP="00456373">
      <w:pPr>
        <w:rPr>
          <w:sz w:val="22"/>
          <w:szCs w:val="22"/>
        </w:rPr>
      </w:pPr>
      <w:r w:rsidRPr="00456373">
        <w:rPr>
          <w:sz w:val="22"/>
          <w:szCs w:val="22"/>
        </w:rPr>
        <w:t>IČ: 26450691, DIČ: CZ26450691</w:t>
      </w:r>
    </w:p>
    <w:p w:rsidR="00EB4D77" w:rsidRPr="00456373" w:rsidRDefault="00456373" w:rsidP="00456373">
      <w:pPr>
        <w:rPr>
          <w:sz w:val="22"/>
          <w:szCs w:val="22"/>
        </w:rPr>
      </w:pPr>
      <w:r w:rsidRPr="00456373">
        <w:rPr>
          <w:sz w:val="22"/>
          <w:szCs w:val="22"/>
        </w:rPr>
        <w:t xml:space="preserve">zapsaná v obchodním rejstříku vedeném Městským soudem v Praze, </w:t>
      </w:r>
      <w:proofErr w:type="spellStart"/>
      <w:r w:rsidRPr="00456373">
        <w:rPr>
          <w:sz w:val="22"/>
          <w:szCs w:val="22"/>
        </w:rPr>
        <w:t>sp</w:t>
      </w:r>
      <w:proofErr w:type="spellEnd"/>
      <w:r w:rsidRPr="00456373">
        <w:rPr>
          <w:sz w:val="22"/>
          <w:szCs w:val="22"/>
        </w:rPr>
        <w:t>. zn. C 83051</w:t>
      </w:r>
    </w:p>
    <w:p w:rsidR="00047DB3" w:rsidRPr="00EB4D77" w:rsidRDefault="00EB4D77" w:rsidP="00EB4D77">
      <w:pPr>
        <w:rPr>
          <w:sz w:val="22"/>
          <w:szCs w:val="22"/>
        </w:rPr>
      </w:pPr>
      <w:r w:rsidRPr="00EB4D77">
        <w:rPr>
          <w:sz w:val="22"/>
          <w:szCs w:val="22"/>
        </w:rPr>
        <w:t xml:space="preserve">zastoupena </w:t>
      </w:r>
      <w:r w:rsidR="00F32A6D">
        <w:rPr>
          <w:sz w:val="22"/>
          <w:szCs w:val="22"/>
        </w:rPr>
        <w:t>XXX</w:t>
      </w:r>
    </w:p>
    <w:p w:rsidR="00742F54" w:rsidRPr="00AD715B" w:rsidRDefault="00047DB3" w:rsidP="00A91D58">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79341E">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79341E">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1D4660">
        <w:rPr>
          <w:color w:val="000000"/>
          <w:sz w:val="22"/>
          <w:szCs w:val="22"/>
        </w:rPr>
        <w:t>31.07.2023</w:t>
      </w:r>
      <w:r w:rsidRPr="00047DB3">
        <w:rPr>
          <w:color w:val="000000"/>
          <w:sz w:val="22"/>
          <w:szCs w:val="22"/>
        </w:rPr>
        <w:t xml:space="preserve"> uzavřely rámcovou kupní smlouvu č. SLL JL</w:t>
      </w:r>
      <w:r w:rsidR="001D4660">
        <w:rPr>
          <w:color w:val="000000"/>
          <w:sz w:val="22"/>
          <w:szCs w:val="22"/>
        </w:rPr>
        <w:t>/240/</w:t>
      </w:r>
      <w:r w:rsidRPr="00047DB3">
        <w:rPr>
          <w:color w:val="000000"/>
          <w:sz w:val="22"/>
          <w:szCs w:val="22"/>
        </w:rPr>
        <w:t>2023 (dále jen „</w:t>
      </w:r>
      <w:r w:rsidR="0003712B">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03712B">
        <w:rPr>
          <w:color w:val="000000"/>
          <w:sz w:val="22"/>
          <w:szCs w:val="22"/>
        </w:rPr>
        <w:t>Kupujícímu</w:t>
      </w:r>
      <w:r w:rsidRPr="00047DB3">
        <w:rPr>
          <w:color w:val="000000"/>
          <w:sz w:val="22"/>
          <w:szCs w:val="22"/>
        </w:rPr>
        <w:t xml:space="preserve"> potravinářské zboží – </w:t>
      </w:r>
      <w:r w:rsidR="00456373">
        <w:rPr>
          <w:color w:val="000000"/>
          <w:sz w:val="22"/>
          <w:szCs w:val="22"/>
        </w:rPr>
        <w:t>nápoje</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A91D58" w:rsidP="0079341E">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A91D58" w:rsidP="0079341E">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03712B">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03712B">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03712B">
        <w:rPr>
          <w:color w:val="000000"/>
          <w:sz w:val="22"/>
          <w:szCs w:val="22"/>
        </w:rPr>
        <w:t>0</w:t>
      </w:r>
      <w:r>
        <w:rPr>
          <w:color w:val="000000"/>
          <w:sz w:val="22"/>
          <w:szCs w:val="22"/>
        </w:rPr>
        <w:t>.0</w:t>
      </w:r>
      <w:r w:rsidR="0003712B">
        <w:rPr>
          <w:color w:val="000000"/>
          <w:sz w:val="22"/>
          <w:szCs w:val="22"/>
        </w:rPr>
        <w:t>9</w:t>
      </w:r>
      <w:r>
        <w:rPr>
          <w:color w:val="000000"/>
          <w:sz w:val="22"/>
          <w:szCs w:val="22"/>
        </w:rPr>
        <w:t>.202</w:t>
      </w:r>
      <w:r w:rsidR="000D2477">
        <w:rPr>
          <w:color w:val="000000"/>
          <w:sz w:val="22"/>
          <w:szCs w:val="22"/>
        </w:rPr>
        <w:t>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79341E">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79341E">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A91D58">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03712B">
        <w:rPr>
          <w:i/>
          <w:sz w:val="22"/>
          <w:szCs w:val="22"/>
        </w:rPr>
        <w:t>0</w:t>
      </w:r>
      <w:r w:rsidR="00A91D58">
        <w:rPr>
          <w:i/>
          <w:sz w:val="22"/>
          <w:szCs w:val="22"/>
        </w:rPr>
        <w:t>.</w:t>
      </w:r>
      <w:r w:rsidR="000D2477">
        <w:rPr>
          <w:i/>
          <w:sz w:val="22"/>
          <w:szCs w:val="22"/>
        </w:rPr>
        <w:t>0</w:t>
      </w:r>
      <w:r w:rsidR="0003712B">
        <w:rPr>
          <w:i/>
          <w:sz w:val="22"/>
          <w:szCs w:val="22"/>
        </w:rPr>
        <w:t>9</w:t>
      </w:r>
      <w:r w:rsidR="00A91D58">
        <w:rPr>
          <w:i/>
          <w:sz w:val="22"/>
          <w:szCs w:val="22"/>
        </w:rPr>
        <w:t>.202</w:t>
      </w:r>
      <w:r w:rsidR="000D2477">
        <w:rPr>
          <w:i/>
          <w:sz w:val="22"/>
          <w:szCs w:val="22"/>
        </w:rPr>
        <w:t>5</w:t>
      </w:r>
      <w:r w:rsidR="00A91D58">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79341E">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79341E">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79341E">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79341E">
      <w:pPr>
        <w:pStyle w:val="Odstavecseseznamem"/>
        <w:numPr>
          <w:ilvl w:val="0"/>
          <w:numId w:val="3"/>
        </w:numPr>
        <w:spacing w:line="276" w:lineRule="auto"/>
        <w:jc w:val="both"/>
        <w:rPr>
          <w:sz w:val="22"/>
          <w:szCs w:val="22"/>
        </w:rPr>
      </w:pPr>
      <w:r w:rsidRPr="00EB2C62">
        <w:rPr>
          <w:sz w:val="22"/>
          <w:szCs w:val="22"/>
        </w:rPr>
        <w:t>Smluvní strany výslovně prohlašují, že ostatní ustanovení smlouvy zůstávají nedotčena.</w:t>
      </w:r>
    </w:p>
    <w:p w:rsidR="00EB2C62" w:rsidRPr="00EB2C62" w:rsidRDefault="0003712B" w:rsidP="0079341E">
      <w:pPr>
        <w:pStyle w:val="Odstavecseseznamem"/>
        <w:numPr>
          <w:ilvl w:val="0"/>
          <w:numId w:val="3"/>
        </w:numPr>
        <w:spacing w:line="276" w:lineRule="auto"/>
        <w:jc w:val="both"/>
        <w:rPr>
          <w:sz w:val="22"/>
          <w:szCs w:val="22"/>
        </w:rPr>
      </w:pPr>
      <w:r w:rsidRPr="008F2AAC">
        <w:rPr>
          <w:sz w:val="22"/>
          <w:szCs w:val="22"/>
        </w:rPr>
        <w:lastRenderedPageBreak/>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79341E">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79341E">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0D2477" w:rsidRPr="000D2477">
              <w:rPr>
                <w:rFonts w:ascii="Times New Roman" w:hAnsi="Times New Roman" w:cs="Times New Roman"/>
                <w:sz w:val="22"/>
                <w:szCs w:val="22"/>
              </w:rPr>
              <w:t>31.0</w:t>
            </w:r>
            <w:r w:rsidR="0003712B">
              <w:rPr>
                <w:rFonts w:ascii="Times New Roman" w:hAnsi="Times New Roman" w:cs="Times New Roman"/>
                <w:sz w:val="22"/>
                <w:szCs w:val="22"/>
              </w:rPr>
              <w:t>5</w:t>
            </w:r>
            <w:r w:rsidR="000D2477" w:rsidRPr="000D2477">
              <w:rPr>
                <w:rFonts w:ascii="Times New Roman" w:hAnsi="Times New Roman" w:cs="Times New Roman"/>
                <w:sz w:val="22"/>
                <w:szCs w:val="22"/>
              </w:rPr>
              <w:t>.202</w:t>
            </w:r>
            <w:r w:rsidR="008C09FD">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r w:rsidR="000D2477" w:rsidRPr="000D2477">
              <w:rPr>
                <w:rFonts w:ascii="Times New Roman" w:hAnsi="Times New Roman" w:cs="Times New Roman"/>
                <w:sz w:val="22"/>
                <w:szCs w:val="22"/>
              </w:rPr>
              <w:t>31.0</w:t>
            </w:r>
            <w:r w:rsidR="0003712B">
              <w:rPr>
                <w:rFonts w:ascii="Times New Roman" w:hAnsi="Times New Roman" w:cs="Times New Roman"/>
                <w:sz w:val="22"/>
                <w:szCs w:val="22"/>
              </w:rPr>
              <w:t>5</w:t>
            </w:r>
            <w:r w:rsidR="000D2477" w:rsidRPr="000D2477">
              <w:rPr>
                <w:rFonts w:ascii="Times New Roman" w:hAnsi="Times New Roman" w:cs="Times New Roman"/>
                <w:sz w:val="22"/>
                <w:szCs w:val="22"/>
              </w:rPr>
              <w:t>.202</w:t>
            </w:r>
            <w:r w:rsidR="008C09FD">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F32A6D" w:rsidP="00AD715B">
            <w:pPr>
              <w:spacing w:line="276" w:lineRule="auto"/>
              <w:jc w:val="both"/>
              <w:rPr>
                <w:sz w:val="22"/>
                <w:szCs w:val="22"/>
                <w:lang w:val="pt-BR"/>
              </w:rPr>
            </w:pPr>
            <w:r>
              <w:rPr>
                <w:sz w:val="22"/>
                <w:szCs w:val="22"/>
                <w:lang w:val="pt-BR"/>
              </w:rPr>
              <w:t>XXX</w:t>
            </w:r>
            <w:r w:rsidR="008C09FD" w:rsidRPr="00AD715B">
              <w:rPr>
                <w:sz w:val="22"/>
                <w:szCs w:val="22"/>
                <w:lang w:val="pt-BR"/>
              </w:rPr>
              <w:t>, ředitel</w:t>
            </w:r>
            <w:r w:rsidR="008C09FD">
              <w:rPr>
                <w:sz w:val="22"/>
                <w:szCs w:val="22"/>
                <w:lang w:val="pt-BR"/>
              </w:rPr>
              <w:t>ka</w:t>
            </w:r>
          </w:p>
        </w:tc>
        <w:tc>
          <w:tcPr>
            <w:tcW w:w="4645" w:type="dxa"/>
          </w:tcPr>
          <w:p w:rsidR="00F32A6D" w:rsidRDefault="00456373" w:rsidP="00AD715B">
            <w:pPr>
              <w:pStyle w:val="Body2"/>
              <w:spacing w:after="0" w:line="276" w:lineRule="auto"/>
              <w:ind w:left="0"/>
              <w:jc w:val="left"/>
              <w:rPr>
                <w:rFonts w:ascii="Times New Roman" w:hAnsi="Times New Roman" w:cs="Times New Roman"/>
                <w:sz w:val="22"/>
                <w:szCs w:val="22"/>
              </w:rPr>
            </w:pPr>
            <w:r w:rsidRPr="00456373">
              <w:rPr>
                <w:rFonts w:ascii="Times New Roman" w:hAnsi="Times New Roman" w:cs="Times New Roman"/>
                <w:b/>
                <w:bCs/>
                <w:sz w:val="22"/>
                <w:szCs w:val="22"/>
              </w:rPr>
              <w:t>MAKRO Cash &amp; Carry ČR s.r.o.</w:t>
            </w:r>
          </w:p>
          <w:p w:rsidR="00E1031D" w:rsidRPr="00F32A6D" w:rsidRDefault="00F32A6D" w:rsidP="00F32A6D">
            <w:pPr>
              <w:rPr>
                <w:lang w:eastAsia="zh-CN"/>
              </w:rPr>
            </w:pPr>
            <w:r>
              <w:rPr>
                <w:lang w:eastAsia="zh-CN"/>
              </w:rPr>
              <w:t>XXX</w:t>
            </w:r>
            <w:bookmarkStart w:id="0" w:name="_GoBack"/>
            <w:bookmarkEnd w:id="0"/>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5D107C">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41E" w:rsidRDefault="0079341E" w:rsidP="00790E8B">
      <w:r>
        <w:separator/>
      </w:r>
    </w:p>
  </w:endnote>
  <w:endnote w:type="continuationSeparator" w:id="0">
    <w:p w:rsidR="0079341E" w:rsidRDefault="0079341E"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41E" w:rsidRDefault="0079341E" w:rsidP="00790E8B">
      <w:r>
        <w:separator/>
      </w:r>
    </w:p>
  </w:footnote>
  <w:footnote w:type="continuationSeparator" w:id="0">
    <w:p w:rsidR="0079341E" w:rsidRDefault="0079341E"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3712B"/>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2477"/>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5883"/>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D4660"/>
    <w:rsid w:val="001E2C3A"/>
    <w:rsid w:val="001E6527"/>
    <w:rsid w:val="001F3D76"/>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36951"/>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07C"/>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1E"/>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09FD"/>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45F"/>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1D58"/>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27F57"/>
    <w:rsid w:val="00F314C2"/>
    <w:rsid w:val="00F32A6D"/>
    <w:rsid w:val="00F33F02"/>
    <w:rsid w:val="00F409E8"/>
    <w:rsid w:val="00F41E50"/>
    <w:rsid w:val="00F4238D"/>
    <w:rsid w:val="00F45933"/>
    <w:rsid w:val="00F51E65"/>
    <w:rsid w:val="00F56061"/>
    <w:rsid w:val="00F6181D"/>
    <w:rsid w:val="00F63A93"/>
    <w:rsid w:val="00F654B0"/>
    <w:rsid w:val="00F67FF8"/>
    <w:rsid w:val="00F716CC"/>
    <w:rsid w:val="00F7399F"/>
    <w:rsid w:val="00F745A8"/>
    <w:rsid w:val="00F75C93"/>
    <w:rsid w:val="00F82E95"/>
    <w:rsid w:val="00F853D7"/>
    <w:rsid w:val="00F85C2F"/>
    <w:rsid w:val="00F90A10"/>
    <w:rsid w:val="00F94611"/>
    <w:rsid w:val="00F95A88"/>
    <w:rsid w:val="00FA04DC"/>
    <w:rsid w:val="00FA6432"/>
    <w:rsid w:val="00FB165E"/>
    <w:rsid w:val="00FB30D3"/>
    <w:rsid w:val="00FB750D"/>
    <w:rsid w:val="00FC02E8"/>
    <w:rsid w:val="00FC7358"/>
    <w:rsid w:val="00FD0DC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B595C"/>
  <w15:chartTrackingRefBased/>
  <w15:docId w15:val="{D9288AE8-B12F-4810-A703-A63C56DB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8CB5-54AB-4F73-A7A7-7BF0B555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2025-06-05T05:15:00Z</cp:lastPrinted>
  <dcterms:created xsi:type="dcterms:W3CDTF">2025-06-05T05:16:00Z</dcterms:created>
  <dcterms:modified xsi:type="dcterms:W3CDTF">2025-06-05T05:16:00Z</dcterms:modified>
</cp:coreProperties>
</file>