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framePr w:w="11899" w:h="16834" w:wrap="notBeside" w:vAnchor="text" w:hAnchor="text" w:y="1"/>
        <w:widowControl w:val="0"/>
        <w:rPr>
          <w:sz w:val="2"/>
          <w:szCs w:val="2"/>
        </w:rPr>
      </w:pPr>
      <w:r>
        <w:drawing>
          <wp:inline>
            <wp:extent cx="7555865" cy="1068959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6284595" simplePos="0" relativeHeight="125829378" behindDoc="0" locked="0" layoutInCell="1" allowOverlap="1">
                <wp:simplePos x="0" y="0"/>
                <wp:positionH relativeFrom="column">
                  <wp:posOffset>1511935</wp:posOffset>
                </wp:positionH>
                <wp:positionV relativeFrom="paragraph">
                  <wp:posOffset>908050</wp:posOffset>
                </wp:positionV>
                <wp:extent cx="1271270" cy="661670"/>
                <wp:wrapTopAndBottom/>
                <wp:docPr id="2" name="Shape 2"/>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19.05pt;margin-top:71.5pt;width:100.10000000000001pt;height:52.100000000000001pt;z-index:-125829375;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7186930" simplePos="0" relativeHeight="125829380" behindDoc="0" locked="0" layoutInCell="1" allowOverlap="1">
                <wp:simplePos x="0" y="0"/>
                <wp:positionH relativeFrom="column">
                  <wp:posOffset>4407535</wp:posOffset>
                </wp:positionH>
                <wp:positionV relativeFrom="paragraph">
                  <wp:posOffset>1316990</wp:posOffset>
                </wp:positionV>
                <wp:extent cx="368935" cy="155575"/>
                <wp:wrapTopAndBottom/>
                <wp:docPr id="4" name="Shape 4"/>
                <a:graphic xmlns:a="http://schemas.openxmlformats.org/drawingml/2006/main">
                  <a:graphicData uri="http://schemas.microsoft.com/office/word/2010/wordprocessingShape">
                    <wps:wsp>
                      <wps:cNvSpPr txBox="1"/>
                      <wps:spPr>
                        <a:xfrm>
                          <a:ext cx="36893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wps:txbx>
                      <wps:bodyPr lIns="0" tIns="0" rIns="0" bIns="0">
                        <a:noAutoFit/>
                      </wps:bodyPr>
                    </wps:wsp>
                  </a:graphicData>
                </a:graphic>
              </wp:anchor>
            </w:drawing>
          </mc:Choice>
          <mc:Fallback>
            <w:pict>
              <v:shape id="_x0000_s1030" type="#_x0000_t202" style="position:absolute;margin-left:347.05000000000001pt;margin-top:103.7pt;width:29.050000000000001pt;height:12.25pt;z-index:-125829373;mso-wrap-distance-left:0;mso-wrap-distance-right:565.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v:textbox>
                <w10:wrap type="topAndBottom"/>
              </v:shape>
            </w:pict>
          </mc:Fallback>
        </mc:AlternateContent>
      </w:r>
      <w:r>
        <mc:AlternateContent>
          <mc:Choice Requires="wps">
            <w:drawing>
              <wp:anchor distT="0" distB="0" distL="0" distR="5784850" simplePos="0" relativeHeight="125829382" behindDoc="0" locked="0" layoutInCell="1" allowOverlap="1">
                <wp:simplePos x="0" y="0"/>
                <wp:positionH relativeFrom="column">
                  <wp:posOffset>4913630</wp:posOffset>
                </wp:positionH>
                <wp:positionV relativeFrom="paragraph">
                  <wp:posOffset>1009015</wp:posOffset>
                </wp:positionV>
                <wp:extent cx="1771015" cy="478790"/>
                <wp:wrapTopAndBottom/>
                <wp:docPr id="6" name="Shape 6"/>
                <a:graphic xmlns:a="http://schemas.openxmlformats.org/drawingml/2006/main">
                  <a:graphicData uri="http://schemas.microsoft.com/office/word/2010/wordprocessingShape">
                    <wps:wsp>
                      <wps:cNvSpPr txBox="1"/>
                      <wps:spPr>
                        <a:xfrm>
                          <a:ext cx="1771015"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032" type="#_x0000_t202" style="position:absolute;margin-left:386.90000000000003pt;margin-top:79.450000000000003pt;width:139.45000000000002pt;height:37.700000000000003pt;z-index:-125829371;mso-wrap-distance-left:0;mso-wrap-distance-right:455.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3474720" simplePos="0" relativeHeight="125829384" behindDoc="0" locked="0" layoutInCell="1" allowOverlap="1">
                <wp:simplePos x="0" y="0"/>
                <wp:positionH relativeFrom="column">
                  <wp:posOffset>1734185</wp:posOffset>
                </wp:positionH>
                <wp:positionV relativeFrom="paragraph">
                  <wp:posOffset>1767840</wp:posOffset>
                </wp:positionV>
                <wp:extent cx="4081145" cy="841375"/>
                <wp:wrapTopAndBottom/>
                <wp:docPr id="8" name="Shape 8"/>
                <a:graphic xmlns:a="http://schemas.openxmlformats.org/drawingml/2006/main">
                  <a:graphicData uri="http://schemas.microsoft.com/office/word/2010/wordprocessingShape">
                    <wps:wsp>
                      <wps:cNvSpPr txBox="1"/>
                      <wps:spPr>
                        <a:xfrm>
                          <a:ext cx="4081145" cy="841375"/>
                        </a:xfrm>
                        <a:prstGeom prst="rect"/>
                        <a:noFill/>
                      </wps:spPr>
                      <wps:txbx>
                        <w:txbxContent>
                          <w:p>
                            <w:pPr>
                              <w:pStyle w:val="Style2"/>
                              <w:keepNext w:val="0"/>
                              <w:keepLines w:val="0"/>
                              <w:widowControl w:val="0"/>
                              <w:shd w:val="clear" w:color="auto" w:fill="auto"/>
                              <w:bidi w:val="0"/>
                              <w:spacing w:before="0" w:after="0" w:line="353" w:lineRule="auto"/>
                              <w:ind w:left="0" w:right="0" w:firstLine="0"/>
                              <w:jc w:val="center"/>
                            </w:pPr>
                            <w:r>
                              <w:rPr>
                                <w:b/>
                                <w:bCs/>
                                <w:color w:val="000000"/>
                                <w:spacing w:val="0"/>
                                <w:w w:val="100"/>
                                <w:position w:val="0"/>
                                <w:sz w:val="26"/>
                                <w:szCs w:val="26"/>
                                <w:shd w:val="clear" w:color="auto" w:fill="auto"/>
                                <w:lang w:val="cs-CZ" w:eastAsia="cs-CZ" w:bidi="cs-CZ"/>
                              </w:rPr>
                              <w:t xml:space="preserve">SMLOUVA O POSKYTOVÁNÍ SERVISNÍCH SLUŽEB PRO ANALYTICKÉ SYSTÉMY </w:t>
                            </w:r>
                            <w:r>
                              <w:rPr>
                                <w:color w:val="000000"/>
                                <w:spacing w:val="0"/>
                                <w:w w:val="100"/>
                                <w:position w:val="0"/>
                                <w:shd w:val="clear" w:color="auto" w:fill="auto"/>
                                <w:lang w:val="cs-CZ" w:eastAsia="cs-CZ" w:bidi="cs-CZ"/>
                              </w:rPr>
                              <w:t>(dále jen “smlouva”)</w:t>
                            </w:r>
                          </w:p>
                        </w:txbxContent>
                      </wps:txbx>
                      <wps:bodyPr lIns="0" tIns="0" rIns="0" bIns="0">
                        <a:noAutoFit/>
                      </wps:bodyPr>
                    </wps:wsp>
                  </a:graphicData>
                </a:graphic>
              </wp:anchor>
            </w:drawing>
          </mc:Choice>
          <mc:Fallback>
            <w:pict>
              <v:shape id="_x0000_s1034" type="#_x0000_t202" style="position:absolute;margin-left:136.55000000000001pt;margin-top:139.20000000000002pt;width:321.35000000000002pt;height:66.25pt;z-index:-125829369;mso-wrap-distance-left:0;mso-wrap-distance-right:273.60000000000002pt" filled="f" stroked="f">
                <v:textbox inset="0,0,0,0">
                  <w:txbxContent>
                    <w:p>
                      <w:pPr>
                        <w:pStyle w:val="Style2"/>
                        <w:keepNext w:val="0"/>
                        <w:keepLines w:val="0"/>
                        <w:widowControl w:val="0"/>
                        <w:shd w:val="clear" w:color="auto" w:fill="auto"/>
                        <w:bidi w:val="0"/>
                        <w:spacing w:before="0" w:after="0" w:line="353" w:lineRule="auto"/>
                        <w:ind w:left="0" w:right="0" w:firstLine="0"/>
                        <w:jc w:val="center"/>
                      </w:pPr>
                      <w:r>
                        <w:rPr>
                          <w:b/>
                          <w:bCs/>
                          <w:color w:val="000000"/>
                          <w:spacing w:val="0"/>
                          <w:w w:val="100"/>
                          <w:position w:val="0"/>
                          <w:sz w:val="26"/>
                          <w:szCs w:val="26"/>
                          <w:shd w:val="clear" w:color="auto" w:fill="auto"/>
                          <w:lang w:val="cs-CZ" w:eastAsia="cs-CZ" w:bidi="cs-CZ"/>
                        </w:rPr>
                        <w:t xml:space="preserve">SMLOUVA O POSKYTOVÁNÍ SERVISNÍCH SLUŽEB PRO ANALYTICKÉ SYSTÉMY </w:t>
                      </w:r>
                      <w:r>
                        <w:rPr>
                          <w:color w:val="000000"/>
                          <w:spacing w:val="0"/>
                          <w:w w:val="100"/>
                          <w:position w:val="0"/>
                          <w:shd w:val="clear" w:color="auto" w:fill="auto"/>
                          <w:lang w:val="cs-CZ" w:eastAsia="cs-CZ" w:bidi="cs-CZ"/>
                        </w:rPr>
                        <w:t>(dále jen “smlouva”)</w:t>
                      </w:r>
                    </w:p>
                  </w:txbxContent>
                </v:textbox>
                <w10:wrap type="topAndBottom"/>
              </v:shape>
            </w:pict>
          </mc:Fallback>
        </mc:AlternateContent>
      </w:r>
      <w:r>
        <mc:AlternateContent>
          <mc:Choice Requires="wps">
            <w:drawing>
              <wp:anchor distT="0" distB="0" distL="0" distR="1862455" simplePos="0" relativeHeight="125829386" behindDoc="0" locked="0" layoutInCell="1" allowOverlap="1">
                <wp:simplePos x="0" y="0"/>
                <wp:positionH relativeFrom="column">
                  <wp:posOffset>880745</wp:posOffset>
                </wp:positionH>
                <wp:positionV relativeFrom="paragraph">
                  <wp:posOffset>2736850</wp:posOffset>
                </wp:positionV>
                <wp:extent cx="5693410" cy="743585"/>
                <wp:wrapTopAndBottom/>
                <wp:docPr id="10" name="Shape 10"/>
                <a:graphic xmlns:a="http://schemas.openxmlformats.org/drawingml/2006/main">
                  <a:graphicData uri="http://schemas.microsoft.com/office/word/2010/wordprocessingShape">
                    <wps:wsp>
                      <wps:cNvSpPr txBox="1"/>
                      <wps:spPr>
                        <a:xfrm>
                          <a:ext cx="5693410" cy="743585"/>
                        </a:xfrm>
                        <a:prstGeom prst="rect"/>
                        <a:noFill/>
                      </wps:spPr>
                      <wps:txbx>
                        <w:txbxContent>
                          <w:p>
                            <w:pPr>
                              <w:pStyle w:val="Style2"/>
                              <w:keepNext w:val="0"/>
                              <w:keepLines w:val="0"/>
                              <w:widowControl w:val="0"/>
                              <w:shd w:val="clear" w:color="auto" w:fill="auto"/>
                              <w:tabs>
                                <w:tab w:pos="1915" w:val="left"/>
                              </w:tabs>
                              <w:bidi w:val="0"/>
                              <w:spacing w:before="0" w:after="0" w:line="559" w:lineRule="auto"/>
                              <w:ind w:left="0" w:right="0" w:firstLine="0"/>
                              <w:jc w:val="left"/>
                            </w:pPr>
                            <w:r>
                              <w:rPr>
                                <w:color w:val="000000"/>
                                <w:spacing w:val="0"/>
                                <w:w w:val="100"/>
                                <w:position w:val="0"/>
                                <w:shd w:val="clear" w:color="auto" w:fill="auto"/>
                                <w:lang w:val="cs-CZ" w:eastAsia="cs-CZ" w:bidi="cs-CZ"/>
                              </w:rPr>
                              <w:t>uzavřená podle §2586 a násl. zákona č 89/2012 Sb., občanský zákoník, ve znění pozdějších předpisů, číslo Zhotovitele:</w:t>
                              <w:tab/>
                              <w:t>SML91600025/2025/2</w:t>
                            </w:r>
                          </w:p>
                          <w:p>
                            <w:pPr>
                              <w:pStyle w:val="Style2"/>
                              <w:keepNext w:val="0"/>
                              <w:keepLines w:val="0"/>
                              <w:widowControl w:val="0"/>
                              <w:shd w:val="clear" w:color="auto" w:fill="auto"/>
                              <w:tabs>
                                <w:tab w:pos="191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Objednatele:</w:t>
                              <w:tab/>
                              <w:t>662/2025</w:t>
                            </w:r>
                          </w:p>
                        </w:txbxContent>
                      </wps:txbx>
                      <wps:bodyPr lIns="0" tIns="0" rIns="0" bIns="0">
                        <a:noAutoFit/>
                      </wps:bodyPr>
                    </wps:wsp>
                  </a:graphicData>
                </a:graphic>
              </wp:anchor>
            </w:drawing>
          </mc:Choice>
          <mc:Fallback>
            <w:pict>
              <v:shape id="_x0000_s1036" type="#_x0000_t202" style="position:absolute;margin-left:69.350000000000009pt;margin-top:215.5pt;width:448.30000000000001pt;height:58.550000000000004pt;z-index:-125829367;mso-wrap-distance-left:0;mso-wrap-distance-right:146.65000000000001pt" filled="f" stroked="f">
                <v:textbox inset="0,0,0,0">
                  <w:txbxContent>
                    <w:p>
                      <w:pPr>
                        <w:pStyle w:val="Style2"/>
                        <w:keepNext w:val="0"/>
                        <w:keepLines w:val="0"/>
                        <w:widowControl w:val="0"/>
                        <w:shd w:val="clear" w:color="auto" w:fill="auto"/>
                        <w:tabs>
                          <w:tab w:pos="1915" w:val="left"/>
                        </w:tabs>
                        <w:bidi w:val="0"/>
                        <w:spacing w:before="0" w:after="0" w:line="559" w:lineRule="auto"/>
                        <w:ind w:left="0" w:right="0" w:firstLine="0"/>
                        <w:jc w:val="left"/>
                      </w:pPr>
                      <w:r>
                        <w:rPr>
                          <w:color w:val="000000"/>
                          <w:spacing w:val="0"/>
                          <w:w w:val="100"/>
                          <w:position w:val="0"/>
                          <w:shd w:val="clear" w:color="auto" w:fill="auto"/>
                          <w:lang w:val="cs-CZ" w:eastAsia="cs-CZ" w:bidi="cs-CZ"/>
                        </w:rPr>
                        <w:t>uzavřená podle §2586 a násl. zákona č 89/2012 Sb., občanský zákoník, ve znění pozdějších předpisů, číslo Zhotovitele:</w:t>
                        <w:tab/>
                        <w:t>SML91600025/2025/2</w:t>
                      </w:r>
                    </w:p>
                    <w:p>
                      <w:pPr>
                        <w:pStyle w:val="Style2"/>
                        <w:keepNext w:val="0"/>
                        <w:keepLines w:val="0"/>
                        <w:widowControl w:val="0"/>
                        <w:shd w:val="clear" w:color="auto" w:fill="auto"/>
                        <w:tabs>
                          <w:tab w:pos="191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Objednatele:</w:t>
                        <w:tab/>
                        <w:t>662/2025</w:t>
                      </w:r>
                    </w:p>
                  </w:txbxContent>
                </v:textbox>
                <w10:wrap type="topAndBottom"/>
              </v:shape>
            </w:pict>
          </mc:Fallback>
        </mc:AlternateContent>
      </w:r>
      <w:r>
        <mc:AlternateContent>
          <mc:Choice Requires="wps">
            <w:drawing>
              <wp:anchor distT="0" distB="0" distL="0" distR="6190615" simplePos="0" relativeHeight="125829388" behindDoc="0" locked="0" layoutInCell="1" allowOverlap="1">
                <wp:simplePos x="0" y="0"/>
                <wp:positionH relativeFrom="column">
                  <wp:posOffset>880745</wp:posOffset>
                </wp:positionH>
                <wp:positionV relativeFrom="paragraph">
                  <wp:posOffset>3645535</wp:posOffset>
                </wp:positionV>
                <wp:extent cx="1365250" cy="283210"/>
                <wp:wrapTopAndBottom/>
                <wp:docPr id="12" name="Shape 12"/>
                <a:graphic xmlns:a="http://schemas.openxmlformats.org/drawingml/2006/main">
                  <a:graphicData uri="http://schemas.microsoft.com/office/word/2010/wordprocessingShape">
                    <wps:wsp>
                      <wps:cNvSpPr txBox="1"/>
                      <wps:spPr>
                        <a:xfrm>
                          <a:ext cx="1365250" cy="2832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SMLUVNÍ STRANY</w:t>
                            </w:r>
                          </w:p>
                        </w:txbxContent>
                      </wps:txbx>
                      <wps:bodyPr lIns="0" tIns="0" rIns="0" bIns="0">
                        <a:noAutoFit/>
                      </wps:bodyPr>
                    </wps:wsp>
                  </a:graphicData>
                </a:graphic>
              </wp:anchor>
            </w:drawing>
          </mc:Choice>
          <mc:Fallback>
            <w:pict>
              <v:shape id="_x0000_s1038" type="#_x0000_t202" style="position:absolute;margin-left:69.350000000000009pt;margin-top:287.05000000000001pt;width:107.5pt;height:22.300000000000001pt;z-index:-125829365;mso-wrap-distance-left:0;mso-wrap-distance-right:487.44999999999999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SMLUVNÍ STRANY</w:t>
                      </w:r>
                    </w:p>
                  </w:txbxContent>
                </v:textbox>
                <w10:wrap type="topAndBottom"/>
              </v:shape>
            </w:pict>
          </mc:Fallback>
        </mc:AlternateContent>
      </w:r>
      <w:r>
        <mc:AlternateContent>
          <mc:Choice Requires="wps">
            <w:drawing>
              <wp:anchor distT="0" distB="0" distL="0" distR="2127250" simplePos="0" relativeHeight="125829390" behindDoc="0" locked="0" layoutInCell="1" allowOverlap="1">
                <wp:simplePos x="0" y="0"/>
                <wp:positionH relativeFrom="column">
                  <wp:posOffset>880745</wp:posOffset>
                </wp:positionH>
                <wp:positionV relativeFrom="paragraph">
                  <wp:posOffset>4023360</wp:posOffset>
                </wp:positionV>
                <wp:extent cx="5428615" cy="2614930"/>
                <wp:wrapTopAndBottom/>
                <wp:docPr id="14" name="Shape 14"/>
                <a:graphic xmlns:a="http://schemas.openxmlformats.org/drawingml/2006/main">
                  <a:graphicData uri="http://schemas.microsoft.com/office/word/2010/wordprocessingShape">
                    <wps:wsp>
                      <wps:cNvSpPr txBox="1"/>
                      <wps:spPr>
                        <a:xfrm>
                          <a:ext cx="5428615" cy="2614930"/>
                        </a:xfrm>
                        <a:prstGeom prst="rect"/>
                        <a:noFill/>
                      </wps:spPr>
                      <wps:txbx>
                        <w:txbxContent>
                          <w:p>
                            <w:pPr>
                              <w:pStyle w:val="Style2"/>
                              <w:keepNext w:val="0"/>
                              <w:keepLines w:val="0"/>
                              <w:widowControl w:val="0"/>
                              <w:shd w:val="clear" w:color="auto" w:fill="auto"/>
                              <w:tabs>
                                <w:tab w:pos="1973" w:val="left"/>
                              </w:tabs>
                              <w:bidi w:val="0"/>
                              <w:spacing w:before="0" w:after="0"/>
                              <w:ind w:left="0" w:right="0" w:firstLine="0"/>
                              <w:jc w:val="left"/>
                            </w:pPr>
                            <w:r>
                              <w:rPr>
                                <w:b/>
                                <w:bCs/>
                                <w:color w:val="000000"/>
                                <w:spacing w:val="0"/>
                                <w:w w:val="100"/>
                                <w:position w:val="0"/>
                                <w:shd w:val="clear" w:color="auto" w:fill="auto"/>
                                <w:lang w:val="cs-CZ" w:eastAsia="cs-CZ" w:bidi="cs-CZ"/>
                              </w:rPr>
                              <w:t>Společnost:</w:t>
                              <w:tab/>
                              <w:t>Povodí Ohře, státní podnik</w:t>
                            </w:r>
                          </w:p>
                          <w:p>
                            <w:pPr>
                              <w:pStyle w:val="Style2"/>
                              <w:keepNext w:val="0"/>
                              <w:keepLines w:val="0"/>
                              <w:widowControl w:val="0"/>
                              <w:shd w:val="clear" w:color="auto" w:fill="auto"/>
                              <w:bidi w:val="0"/>
                              <w:spacing w:before="0" w:after="0"/>
                              <w:ind w:left="2000" w:right="0" w:firstLine="0"/>
                              <w:jc w:val="left"/>
                            </w:pPr>
                            <w:r>
                              <w:rPr>
                                <w:color w:val="000000"/>
                                <w:spacing w:val="0"/>
                                <w:w w:val="100"/>
                                <w:position w:val="0"/>
                                <w:shd w:val="clear" w:color="auto" w:fill="auto"/>
                                <w:lang w:val="cs-CZ" w:eastAsia="cs-CZ" w:bidi="cs-CZ"/>
                              </w:rPr>
                              <w:t>zapsán v obchodním rejstříku Krajského soudu v Ústí nad Labem, oddíl A, vložka 13052</w:t>
                            </w:r>
                          </w:p>
                          <w:p>
                            <w:pPr>
                              <w:pStyle w:val="Style2"/>
                              <w:keepNext w:val="0"/>
                              <w:keepLines w:val="0"/>
                              <w:widowControl w:val="0"/>
                              <w:shd w:val="clear" w:color="auto" w:fill="auto"/>
                              <w:tabs>
                                <w:tab w:pos="1925" w:val="left"/>
                              </w:tabs>
                              <w:bidi w:val="0"/>
                              <w:spacing w:before="0" w:after="0"/>
                              <w:ind w:left="0" w:right="0" w:firstLine="0"/>
                              <w:jc w:val="left"/>
                            </w:pPr>
                            <w:r>
                              <w:rPr>
                                <w:b/>
                                <w:bCs/>
                                <w:color w:val="000000"/>
                                <w:spacing w:val="0"/>
                                <w:w w:val="100"/>
                                <w:position w:val="0"/>
                                <w:shd w:val="clear" w:color="auto" w:fill="auto"/>
                                <w:lang w:val="cs-CZ" w:eastAsia="cs-CZ" w:bidi="cs-CZ"/>
                              </w:rPr>
                              <w:t>Se sídlem:</w:t>
                              <w:tab/>
                            </w: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tabs>
                                <w:tab w:pos="1982" w:val="left"/>
                                <w:tab w:pos="3480" w:val="left"/>
                              </w:tabs>
                              <w:bidi w:val="0"/>
                              <w:spacing w:before="0" w:after="0"/>
                              <w:ind w:left="0" w:right="0" w:firstLine="0"/>
                              <w:jc w:val="left"/>
                            </w:pPr>
                            <w:r>
                              <w:rPr>
                                <w:b/>
                                <w:bCs/>
                                <w:color w:val="000000"/>
                                <w:spacing w:val="0"/>
                                <w:w w:val="100"/>
                                <w:position w:val="0"/>
                                <w:shd w:val="clear" w:color="auto" w:fill="auto"/>
                                <w:lang w:val="cs-CZ" w:eastAsia="cs-CZ" w:bidi="cs-CZ"/>
                              </w:rPr>
                              <w:t>Zastoupená:</w:t>
                              <w:tab/>
                              <w:t>.</w:t>
                              <w:tab/>
                              <w:t>.</w:t>
                            </w:r>
                            <w:r>
                              <w:rPr>
                                <w:color w:val="000000"/>
                                <w:spacing w:val="0"/>
                                <w:w w:val="100"/>
                                <w:position w:val="0"/>
                                <w:shd w:val="clear" w:color="auto" w:fill="auto"/>
                                <w:lang w:val="cs-CZ" w:eastAsia="cs-CZ" w:bidi="cs-CZ"/>
                              </w:rPr>
                              <w:t>, generálním ředitelem</w:t>
                            </w:r>
                          </w:p>
                          <w:p>
                            <w:pPr>
                              <w:pStyle w:val="Style2"/>
                              <w:keepNext w:val="0"/>
                              <w:keepLines w:val="0"/>
                              <w:widowControl w:val="0"/>
                              <w:shd w:val="clear" w:color="auto" w:fill="auto"/>
                              <w:tabs>
                                <w:tab w:pos="4886" w:val="left"/>
                              </w:tabs>
                              <w:bidi w:val="0"/>
                              <w:spacing w:before="0" w:after="0"/>
                              <w:ind w:left="0" w:right="0" w:firstLine="0"/>
                              <w:jc w:val="left"/>
                            </w:pPr>
                            <w:r>
                              <w:rPr>
                                <w:b/>
                                <w:bCs/>
                                <w:color w:val="000000"/>
                                <w:spacing w:val="0"/>
                                <w:w w:val="100"/>
                                <w:position w:val="0"/>
                                <w:shd w:val="clear" w:color="auto" w:fill="auto"/>
                                <w:lang w:val="cs-CZ" w:eastAsia="cs-CZ" w:bidi="cs-CZ"/>
                              </w:rPr>
                              <w:t>Zastoupená ve věcech smluvních: .</w:t>
                              <w:tab/>
                              <w:t>.</w:t>
                            </w:r>
                            <w:r>
                              <w:rPr>
                                <w:color w:val="000000"/>
                                <w:spacing w:val="0"/>
                                <w:w w:val="100"/>
                                <w:position w:val="0"/>
                                <w:shd w:val="clear" w:color="auto" w:fill="auto"/>
                                <w:lang w:val="cs-CZ" w:eastAsia="cs-CZ" w:bidi="cs-CZ"/>
                              </w:rPr>
                              <w:t>, ředitelem správy povodí</w:t>
                            </w:r>
                          </w:p>
                          <w:p>
                            <w:pPr>
                              <w:pStyle w:val="Style2"/>
                              <w:keepNext w:val="0"/>
                              <w:keepLines w:val="0"/>
                              <w:widowControl w:val="0"/>
                              <w:shd w:val="clear" w:color="auto" w:fill="auto"/>
                              <w:tabs>
                                <w:tab w:pos="4886" w:val="left"/>
                              </w:tabs>
                              <w:bidi w:val="0"/>
                              <w:spacing w:before="0" w:after="0"/>
                              <w:ind w:left="0" w:right="0" w:firstLine="0"/>
                              <w:jc w:val="left"/>
                            </w:pPr>
                            <w:r>
                              <w:rPr>
                                <w:b/>
                                <w:bCs/>
                                <w:color w:val="000000"/>
                                <w:spacing w:val="0"/>
                                <w:w w:val="100"/>
                                <w:position w:val="0"/>
                                <w:shd w:val="clear" w:color="auto" w:fill="auto"/>
                                <w:lang w:val="cs-CZ" w:eastAsia="cs-CZ" w:bidi="cs-CZ"/>
                              </w:rPr>
                              <w:t>Zastoupená ve věcech technických: .</w:t>
                              <w:tab/>
                              <w:t>.</w:t>
                            </w:r>
                            <w:r>
                              <w:rPr>
                                <w:color w:val="000000"/>
                                <w:spacing w:val="0"/>
                                <w:w w:val="100"/>
                                <w:position w:val="0"/>
                                <w:shd w:val="clear" w:color="auto" w:fill="auto"/>
                                <w:lang w:val="cs-CZ" w:eastAsia="cs-CZ" w:bidi="cs-CZ"/>
                              </w:rPr>
                              <w:t>, vedoucím odboru VH laboratoří</w:t>
                            </w:r>
                          </w:p>
                          <w:p>
                            <w:pPr>
                              <w:pStyle w:val="Style2"/>
                              <w:keepNext w:val="0"/>
                              <w:keepLines w:val="0"/>
                              <w:widowControl w:val="0"/>
                              <w:shd w:val="clear" w:color="auto" w:fill="auto"/>
                              <w:tabs>
                                <w:tab w:pos="2827" w:val="left"/>
                                <w:tab w:pos="4886" w:val="left"/>
                                <w:tab w:pos="7013" w:val="left"/>
                              </w:tabs>
                              <w:bidi w:val="0"/>
                              <w:spacing w:before="0" w:after="0"/>
                              <w:ind w:left="0" w:right="0" w:firstLine="0"/>
                              <w:jc w:val="left"/>
                            </w:pPr>
                            <w:r>
                              <w:rPr>
                                <w:b/>
                                <w:bCs/>
                                <w:color w:val="000000"/>
                                <w:spacing w:val="0"/>
                                <w:w w:val="100"/>
                                <w:position w:val="0"/>
                                <w:shd w:val="clear" w:color="auto" w:fill="auto"/>
                                <w:lang w:val="cs-CZ" w:eastAsia="cs-CZ" w:bidi="cs-CZ"/>
                              </w:rPr>
                              <w:t>Bankovní spojení: .</w:t>
                              <w:tab/>
                              <w:t>.</w:t>
                              <w:tab/>
                              <w:t>.</w:t>
                            </w:r>
                            <w:r>
                              <w:rPr>
                                <w:color w:val="000000"/>
                                <w:spacing w:val="0"/>
                                <w:w w:val="100"/>
                                <w:position w:val="0"/>
                                <w:shd w:val="clear" w:color="auto" w:fill="auto"/>
                                <w:lang w:val="cs-CZ" w:eastAsia="cs-CZ" w:bidi="cs-CZ"/>
                              </w:rPr>
                              <w:t xml:space="preserve">, č. 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tabs>
                                <w:tab w:pos="1925" w:val="left"/>
                              </w:tabs>
                              <w:bidi w:val="0"/>
                              <w:spacing w:before="0" w:after="0"/>
                              <w:ind w:left="0" w:right="0" w:firstLine="0"/>
                              <w:jc w:val="left"/>
                            </w:pPr>
                            <w:r>
                              <w:rPr>
                                <w:b/>
                                <w:bCs/>
                                <w:color w:val="000000"/>
                                <w:spacing w:val="0"/>
                                <w:w w:val="100"/>
                                <w:position w:val="0"/>
                                <w:shd w:val="clear" w:color="auto" w:fill="auto"/>
                                <w:lang w:val="cs-CZ" w:eastAsia="cs-CZ" w:bidi="cs-CZ"/>
                              </w:rPr>
                              <w:t>IČ:</w:t>
                              <w:tab/>
                            </w: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tabs>
                                <w:tab w:pos="1925" w:val="left"/>
                              </w:tabs>
                              <w:bidi w:val="0"/>
                              <w:spacing w:before="0" w:after="0"/>
                              <w:ind w:left="0" w:right="0" w:firstLine="0"/>
                              <w:jc w:val="left"/>
                            </w:pPr>
                            <w:r>
                              <w:rPr>
                                <w:b/>
                                <w:bCs/>
                                <w:color w:val="000000"/>
                                <w:spacing w:val="0"/>
                                <w:w w:val="100"/>
                                <w:position w:val="0"/>
                                <w:shd w:val="clear" w:color="auto" w:fill="auto"/>
                                <w:lang w:val="cs-CZ" w:eastAsia="cs-CZ" w:bidi="cs-CZ"/>
                              </w:rPr>
                              <w:t>DIČ:</w:t>
                              <w:tab/>
                            </w: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tabs>
                                <w:tab w:pos="1925" w:val="left"/>
                              </w:tabs>
                              <w:bidi w:val="0"/>
                              <w:spacing w:before="0" w:after="0"/>
                              <w:ind w:left="0" w:right="0" w:firstLine="0"/>
                              <w:jc w:val="left"/>
                            </w:pPr>
                            <w:r>
                              <w:rPr>
                                <w:b/>
                                <w:bCs/>
                                <w:color w:val="000000"/>
                                <w:spacing w:val="0"/>
                                <w:w w:val="100"/>
                                <w:position w:val="0"/>
                                <w:shd w:val="clear" w:color="auto" w:fill="auto"/>
                                <w:lang w:val="cs-CZ" w:eastAsia="cs-CZ" w:bidi="cs-CZ"/>
                              </w:rPr>
                              <w:t>Datová schránka:</w:t>
                              <w:tab/>
                            </w:r>
                            <w:r>
                              <w:rPr>
                                <w:color w:val="000000"/>
                                <w:spacing w:val="0"/>
                                <w:w w:val="100"/>
                                <w:position w:val="0"/>
                                <w:shd w:val="clear" w:color="auto" w:fill="auto"/>
                                <w:lang w:val="cs-CZ" w:eastAsia="cs-CZ" w:bidi="cs-CZ"/>
                              </w:rPr>
                              <w:t>7ptt8gm</w:t>
                            </w:r>
                          </w:p>
                          <w:p>
                            <w:pPr>
                              <w:pStyle w:val="Style2"/>
                              <w:keepNext w:val="0"/>
                              <w:keepLines w:val="0"/>
                              <w:widowControl w:val="0"/>
                              <w:shd w:val="clear" w:color="auto" w:fill="auto"/>
                              <w:tabs>
                                <w:tab w:pos="1925" w:val="left"/>
                                <w:tab w:pos="3600" w:val="right"/>
                              </w:tabs>
                              <w:bidi w:val="0"/>
                              <w:spacing w:before="0" w:after="0"/>
                              <w:ind w:left="0" w:right="0" w:firstLine="0"/>
                              <w:jc w:val="left"/>
                            </w:pPr>
                            <w:r>
                              <w:rPr>
                                <w:b/>
                                <w:bCs/>
                                <w:color w:val="000000"/>
                                <w:spacing w:val="0"/>
                                <w:w w:val="100"/>
                                <w:position w:val="0"/>
                                <w:shd w:val="clear" w:color="auto" w:fill="auto"/>
                                <w:lang w:val="cs-CZ" w:eastAsia="cs-CZ" w:bidi="cs-CZ"/>
                              </w:rPr>
                              <w:t>Kontaktní osoba:</w:t>
                              <w:tab/>
                              <w:t>.</w:t>
                              <w:tab/>
                              <w:t>.</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(dále jen „Objednatel“)</w:t>
                            </w:r>
                          </w:p>
                        </w:txbxContent>
                      </wps:txbx>
                      <wps:bodyPr lIns="0" tIns="0" rIns="0" bIns="0">
                        <a:noAutoFit/>
                      </wps:bodyPr>
                    </wps:wsp>
                  </a:graphicData>
                </a:graphic>
              </wp:anchor>
            </w:drawing>
          </mc:Choice>
          <mc:Fallback>
            <w:pict>
              <v:shape id="_x0000_s1040" type="#_x0000_t202" style="position:absolute;margin-left:69.350000000000009pt;margin-top:316.80000000000001pt;width:427.44999999999999pt;height:205.90000000000001pt;z-index:-125829363;mso-wrap-distance-left:0;mso-wrap-distance-right:167.5pt" filled="f" stroked="f">
                <v:textbox inset="0,0,0,0">
                  <w:txbxContent>
                    <w:p>
                      <w:pPr>
                        <w:pStyle w:val="Style2"/>
                        <w:keepNext w:val="0"/>
                        <w:keepLines w:val="0"/>
                        <w:widowControl w:val="0"/>
                        <w:shd w:val="clear" w:color="auto" w:fill="auto"/>
                        <w:tabs>
                          <w:tab w:pos="1973" w:val="left"/>
                        </w:tabs>
                        <w:bidi w:val="0"/>
                        <w:spacing w:before="0" w:after="0"/>
                        <w:ind w:left="0" w:right="0" w:firstLine="0"/>
                        <w:jc w:val="left"/>
                      </w:pPr>
                      <w:r>
                        <w:rPr>
                          <w:b/>
                          <w:bCs/>
                          <w:color w:val="000000"/>
                          <w:spacing w:val="0"/>
                          <w:w w:val="100"/>
                          <w:position w:val="0"/>
                          <w:shd w:val="clear" w:color="auto" w:fill="auto"/>
                          <w:lang w:val="cs-CZ" w:eastAsia="cs-CZ" w:bidi="cs-CZ"/>
                        </w:rPr>
                        <w:t>Společnost:</w:t>
                        <w:tab/>
                        <w:t>Povodí Ohře, státní podnik</w:t>
                      </w:r>
                    </w:p>
                    <w:p>
                      <w:pPr>
                        <w:pStyle w:val="Style2"/>
                        <w:keepNext w:val="0"/>
                        <w:keepLines w:val="0"/>
                        <w:widowControl w:val="0"/>
                        <w:shd w:val="clear" w:color="auto" w:fill="auto"/>
                        <w:bidi w:val="0"/>
                        <w:spacing w:before="0" w:after="0"/>
                        <w:ind w:left="2000" w:right="0" w:firstLine="0"/>
                        <w:jc w:val="left"/>
                      </w:pPr>
                      <w:r>
                        <w:rPr>
                          <w:color w:val="000000"/>
                          <w:spacing w:val="0"/>
                          <w:w w:val="100"/>
                          <w:position w:val="0"/>
                          <w:shd w:val="clear" w:color="auto" w:fill="auto"/>
                          <w:lang w:val="cs-CZ" w:eastAsia="cs-CZ" w:bidi="cs-CZ"/>
                        </w:rPr>
                        <w:t>zapsán v obchodním rejstříku Krajského soudu v Ústí nad Labem, oddíl A, vložka 13052</w:t>
                      </w:r>
                    </w:p>
                    <w:p>
                      <w:pPr>
                        <w:pStyle w:val="Style2"/>
                        <w:keepNext w:val="0"/>
                        <w:keepLines w:val="0"/>
                        <w:widowControl w:val="0"/>
                        <w:shd w:val="clear" w:color="auto" w:fill="auto"/>
                        <w:tabs>
                          <w:tab w:pos="1925" w:val="left"/>
                        </w:tabs>
                        <w:bidi w:val="0"/>
                        <w:spacing w:before="0" w:after="0"/>
                        <w:ind w:left="0" w:right="0" w:firstLine="0"/>
                        <w:jc w:val="left"/>
                      </w:pPr>
                      <w:r>
                        <w:rPr>
                          <w:b/>
                          <w:bCs/>
                          <w:color w:val="000000"/>
                          <w:spacing w:val="0"/>
                          <w:w w:val="100"/>
                          <w:position w:val="0"/>
                          <w:shd w:val="clear" w:color="auto" w:fill="auto"/>
                          <w:lang w:val="cs-CZ" w:eastAsia="cs-CZ" w:bidi="cs-CZ"/>
                        </w:rPr>
                        <w:t>Se sídlem:</w:t>
                        <w:tab/>
                      </w: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tabs>
                          <w:tab w:pos="1982" w:val="left"/>
                          <w:tab w:pos="3480" w:val="left"/>
                        </w:tabs>
                        <w:bidi w:val="0"/>
                        <w:spacing w:before="0" w:after="0"/>
                        <w:ind w:left="0" w:right="0" w:firstLine="0"/>
                        <w:jc w:val="left"/>
                      </w:pPr>
                      <w:r>
                        <w:rPr>
                          <w:b/>
                          <w:bCs/>
                          <w:color w:val="000000"/>
                          <w:spacing w:val="0"/>
                          <w:w w:val="100"/>
                          <w:position w:val="0"/>
                          <w:shd w:val="clear" w:color="auto" w:fill="auto"/>
                          <w:lang w:val="cs-CZ" w:eastAsia="cs-CZ" w:bidi="cs-CZ"/>
                        </w:rPr>
                        <w:t>Zastoupená:</w:t>
                        <w:tab/>
                        <w:t>.</w:t>
                        <w:tab/>
                        <w:t>.</w:t>
                      </w:r>
                      <w:r>
                        <w:rPr>
                          <w:color w:val="000000"/>
                          <w:spacing w:val="0"/>
                          <w:w w:val="100"/>
                          <w:position w:val="0"/>
                          <w:shd w:val="clear" w:color="auto" w:fill="auto"/>
                          <w:lang w:val="cs-CZ" w:eastAsia="cs-CZ" w:bidi="cs-CZ"/>
                        </w:rPr>
                        <w:t>, generálním ředitelem</w:t>
                      </w:r>
                    </w:p>
                    <w:p>
                      <w:pPr>
                        <w:pStyle w:val="Style2"/>
                        <w:keepNext w:val="0"/>
                        <w:keepLines w:val="0"/>
                        <w:widowControl w:val="0"/>
                        <w:shd w:val="clear" w:color="auto" w:fill="auto"/>
                        <w:tabs>
                          <w:tab w:pos="4886" w:val="left"/>
                        </w:tabs>
                        <w:bidi w:val="0"/>
                        <w:spacing w:before="0" w:after="0"/>
                        <w:ind w:left="0" w:right="0" w:firstLine="0"/>
                        <w:jc w:val="left"/>
                      </w:pPr>
                      <w:r>
                        <w:rPr>
                          <w:b/>
                          <w:bCs/>
                          <w:color w:val="000000"/>
                          <w:spacing w:val="0"/>
                          <w:w w:val="100"/>
                          <w:position w:val="0"/>
                          <w:shd w:val="clear" w:color="auto" w:fill="auto"/>
                          <w:lang w:val="cs-CZ" w:eastAsia="cs-CZ" w:bidi="cs-CZ"/>
                        </w:rPr>
                        <w:t>Zastoupená ve věcech smluvních: .</w:t>
                        <w:tab/>
                        <w:t>.</w:t>
                      </w:r>
                      <w:r>
                        <w:rPr>
                          <w:color w:val="000000"/>
                          <w:spacing w:val="0"/>
                          <w:w w:val="100"/>
                          <w:position w:val="0"/>
                          <w:shd w:val="clear" w:color="auto" w:fill="auto"/>
                          <w:lang w:val="cs-CZ" w:eastAsia="cs-CZ" w:bidi="cs-CZ"/>
                        </w:rPr>
                        <w:t>, ředitelem správy povodí</w:t>
                      </w:r>
                    </w:p>
                    <w:p>
                      <w:pPr>
                        <w:pStyle w:val="Style2"/>
                        <w:keepNext w:val="0"/>
                        <w:keepLines w:val="0"/>
                        <w:widowControl w:val="0"/>
                        <w:shd w:val="clear" w:color="auto" w:fill="auto"/>
                        <w:tabs>
                          <w:tab w:pos="4886" w:val="left"/>
                        </w:tabs>
                        <w:bidi w:val="0"/>
                        <w:spacing w:before="0" w:after="0"/>
                        <w:ind w:left="0" w:right="0" w:firstLine="0"/>
                        <w:jc w:val="left"/>
                      </w:pPr>
                      <w:r>
                        <w:rPr>
                          <w:b/>
                          <w:bCs/>
                          <w:color w:val="000000"/>
                          <w:spacing w:val="0"/>
                          <w:w w:val="100"/>
                          <w:position w:val="0"/>
                          <w:shd w:val="clear" w:color="auto" w:fill="auto"/>
                          <w:lang w:val="cs-CZ" w:eastAsia="cs-CZ" w:bidi="cs-CZ"/>
                        </w:rPr>
                        <w:t>Zastoupená ve věcech technických: .</w:t>
                        <w:tab/>
                        <w:t>.</w:t>
                      </w:r>
                      <w:r>
                        <w:rPr>
                          <w:color w:val="000000"/>
                          <w:spacing w:val="0"/>
                          <w:w w:val="100"/>
                          <w:position w:val="0"/>
                          <w:shd w:val="clear" w:color="auto" w:fill="auto"/>
                          <w:lang w:val="cs-CZ" w:eastAsia="cs-CZ" w:bidi="cs-CZ"/>
                        </w:rPr>
                        <w:t>, vedoucím odboru VH laboratoří</w:t>
                      </w:r>
                    </w:p>
                    <w:p>
                      <w:pPr>
                        <w:pStyle w:val="Style2"/>
                        <w:keepNext w:val="0"/>
                        <w:keepLines w:val="0"/>
                        <w:widowControl w:val="0"/>
                        <w:shd w:val="clear" w:color="auto" w:fill="auto"/>
                        <w:tabs>
                          <w:tab w:pos="2827" w:val="left"/>
                          <w:tab w:pos="4886" w:val="left"/>
                          <w:tab w:pos="7013" w:val="left"/>
                        </w:tabs>
                        <w:bidi w:val="0"/>
                        <w:spacing w:before="0" w:after="0"/>
                        <w:ind w:left="0" w:right="0" w:firstLine="0"/>
                        <w:jc w:val="left"/>
                      </w:pPr>
                      <w:r>
                        <w:rPr>
                          <w:b/>
                          <w:bCs/>
                          <w:color w:val="000000"/>
                          <w:spacing w:val="0"/>
                          <w:w w:val="100"/>
                          <w:position w:val="0"/>
                          <w:shd w:val="clear" w:color="auto" w:fill="auto"/>
                          <w:lang w:val="cs-CZ" w:eastAsia="cs-CZ" w:bidi="cs-CZ"/>
                        </w:rPr>
                        <w:t>Bankovní spojení: .</w:t>
                        <w:tab/>
                        <w:t>.</w:t>
                        <w:tab/>
                        <w:t>.</w:t>
                      </w:r>
                      <w:r>
                        <w:rPr>
                          <w:color w:val="000000"/>
                          <w:spacing w:val="0"/>
                          <w:w w:val="100"/>
                          <w:position w:val="0"/>
                          <w:shd w:val="clear" w:color="auto" w:fill="auto"/>
                          <w:lang w:val="cs-CZ" w:eastAsia="cs-CZ" w:bidi="cs-CZ"/>
                        </w:rPr>
                        <w:t xml:space="preserve">, č. 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tabs>
                          <w:tab w:pos="1925" w:val="left"/>
                        </w:tabs>
                        <w:bidi w:val="0"/>
                        <w:spacing w:before="0" w:after="0"/>
                        <w:ind w:left="0" w:right="0" w:firstLine="0"/>
                        <w:jc w:val="left"/>
                      </w:pPr>
                      <w:r>
                        <w:rPr>
                          <w:b/>
                          <w:bCs/>
                          <w:color w:val="000000"/>
                          <w:spacing w:val="0"/>
                          <w:w w:val="100"/>
                          <w:position w:val="0"/>
                          <w:shd w:val="clear" w:color="auto" w:fill="auto"/>
                          <w:lang w:val="cs-CZ" w:eastAsia="cs-CZ" w:bidi="cs-CZ"/>
                        </w:rPr>
                        <w:t>IČ:</w:t>
                        <w:tab/>
                      </w: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tabs>
                          <w:tab w:pos="1925" w:val="left"/>
                        </w:tabs>
                        <w:bidi w:val="0"/>
                        <w:spacing w:before="0" w:after="0"/>
                        <w:ind w:left="0" w:right="0" w:firstLine="0"/>
                        <w:jc w:val="left"/>
                      </w:pPr>
                      <w:r>
                        <w:rPr>
                          <w:b/>
                          <w:bCs/>
                          <w:color w:val="000000"/>
                          <w:spacing w:val="0"/>
                          <w:w w:val="100"/>
                          <w:position w:val="0"/>
                          <w:shd w:val="clear" w:color="auto" w:fill="auto"/>
                          <w:lang w:val="cs-CZ" w:eastAsia="cs-CZ" w:bidi="cs-CZ"/>
                        </w:rPr>
                        <w:t>DIČ:</w:t>
                        <w:tab/>
                      </w: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tabs>
                          <w:tab w:pos="1925" w:val="left"/>
                        </w:tabs>
                        <w:bidi w:val="0"/>
                        <w:spacing w:before="0" w:after="0"/>
                        <w:ind w:left="0" w:right="0" w:firstLine="0"/>
                        <w:jc w:val="left"/>
                      </w:pPr>
                      <w:r>
                        <w:rPr>
                          <w:b/>
                          <w:bCs/>
                          <w:color w:val="000000"/>
                          <w:spacing w:val="0"/>
                          <w:w w:val="100"/>
                          <w:position w:val="0"/>
                          <w:shd w:val="clear" w:color="auto" w:fill="auto"/>
                          <w:lang w:val="cs-CZ" w:eastAsia="cs-CZ" w:bidi="cs-CZ"/>
                        </w:rPr>
                        <w:t>Datová schránka:</w:t>
                        <w:tab/>
                      </w:r>
                      <w:r>
                        <w:rPr>
                          <w:color w:val="000000"/>
                          <w:spacing w:val="0"/>
                          <w:w w:val="100"/>
                          <w:position w:val="0"/>
                          <w:shd w:val="clear" w:color="auto" w:fill="auto"/>
                          <w:lang w:val="cs-CZ" w:eastAsia="cs-CZ" w:bidi="cs-CZ"/>
                        </w:rPr>
                        <w:t>7ptt8gm</w:t>
                      </w:r>
                    </w:p>
                    <w:p>
                      <w:pPr>
                        <w:pStyle w:val="Style2"/>
                        <w:keepNext w:val="0"/>
                        <w:keepLines w:val="0"/>
                        <w:widowControl w:val="0"/>
                        <w:shd w:val="clear" w:color="auto" w:fill="auto"/>
                        <w:tabs>
                          <w:tab w:pos="1925" w:val="left"/>
                          <w:tab w:pos="3600" w:val="right"/>
                        </w:tabs>
                        <w:bidi w:val="0"/>
                        <w:spacing w:before="0" w:after="0"/>
                        <w:ind w:left="0" w:right="0" w:firstLine="0"/>
                        <w:jc w:val="left"/>
                      </w:pPr>
                      <w:r>
                        <w:rPr>
                          <w:b/>
                          <w:bCs/>
                          <w:color w:val="000000"/>
                          <w:spacing w:val="0"/>
                          <w:w w:val="100"/>
                          <w:position w:val="0"/>
                          <w:shd w:val="clear" w:color="auto" w:fill="auto"/>
                          <w:lang w:val="cs-CZ" w:eastAsia="cs-CZ" w:bidi="cs-CZ"/>
                        </w:rPr>
                        <w:t>Kontaktní osoba:</w:t>
                        <w:tab/>
                        <w:t>.</w:t>
                        <w:tab/>
                        <w:t>.</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(dále jen „Objednatel“)</w:t>
                      </w:r>
                    </w:p>
                  </w:txbxContent>
                </v:textbox>
                <w10:wrap type="topAndBottom"/>
              </v:shape>
            </w:pict>
          </mc:Fallback>
        </mc:AlternateContent>
      </w:r>
      <w:r>
        <mc:AlternateContent>
          <mc:Choice Requires="wps">
            <w:drawing>
              <wp:anchor distT="0" distB="0" distL="0" distR="2273935" simplePos="0" relativeHeight="125829392" behindDoc="0" locked="0" layoutInCell="1" allowOverlap="1">
                <wp:simplePos x="0" y="0"/>
                <wp:positionH relativeFrom="column">
                  <wp:posOffset>880745</wp:posOffset>
                </wp:positionH>
                <wp:positionV relativeFrom="paragraph">
                  <wp:posOffset>6705600</wp:posOffset>
                </wp:positionV>
                <wp:extent cx="5281930" cy="2782570"/>
                <wp:wrapTopAndBottom/>
                <wp:docPr id="16" name="Shape 16"/>
                <a:graphic xmlns:a="http://schemas.openxmlformats.org/drawingml/2006/main">
                  <a:graphicData uri="http://schemas.microsoft.com/office/word/2010/wordprocessingShape">
                    <wps:wsp>
                      <wps:cNvSpPr txBox="1"/>
                      <wps:spPr>
                        <a:xfrm>
                          <a:ext cx="5281930" cy="2782570"/>
                        </a:xfrm>
                        <a:prstGeom prst="rect"/>
                        <a:noFill/>
                      </wps:spPr>
                      <wps:txbx>
                        <w:txbxContent>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1949"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Společnost:</w:t>
                              <w:tab/>
                              <w:t>Altium International s. r. o.</w:t>
                            </w:r>
                          </w:p>
                          <w:p>
                            <w:pPr>
                              <w:pStyle w:val="Style2"/>
                              <w:keepNext w:val="0"/>
                              <w:keepLines w:val="0"/>
                              <w:widowControl w:val="0"/>
                              <w:shd w:val="clear" w:color="auto" w:fill="auto"/>
                              <w:bidi w:val="0"/>
                              <w:spacing w:before="0" w:after="0" w:line="240" w:lineRule="auto"/>
                              <w:ind w:left="2000" w:right="0" w:firstLine="0"/>
                              <w:jc w:val="left"/>
                            </w:pPr>
                            <w:r>
                              <w:rPr>
                                <w:color w:val="000000"/>
                                <w:spacing w:val="0"/>
                                <w:w w:val="100"/>
                                <w:position w:val="0"/>
                                <w:shd w:val="clear" w:color="auto" w:fill="auto"/>
                                <w:lang w:val="cs-CZ" w:eastAsia="cs-CZ" w:bidi="cs-CZ"/>
                              </w:rPr>
                              <w:t>zapsaná v OR vedeném Městským soudem v Praze pod sp. zn. C 70568</w:t>
                            </w:r>
                          </w:p>
                          <w:p>
                            <w:pPr>
                              <w:pStyle w:val="Style2"/>
                              <w:keepNext w:val="0"/>
                              <w:keepLines w:val="0"/>
                              <w:widowControl w:val="0"/>
                              <w:shd w:val="clear" w:color="auto" w:fill="auto"/>
                              <w:tabs>
                                <w:tab w:pos="1949"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Se sídlem:</w:t>
                              <w:tab/>
                            </w:r>
                            <w:r>
                              <w:rPr>
                                <w:color w:val="000000"/>
                                <w:spacing w:val="0"/>
                                <w:w w:val="100"/>
                                <w:position w:val="0"/>
                                <w:shd w:val="clear" w:color="auto" w:fill="auto"/>
                                <w:lang w:val="cs-CZ" w:eastAsia="cs-CZ" w:bidi="cs-CZ"/>
                              </w:rPr>
                              <w:t>Na Jetelce 69/2, 190 00 Praha 9</w:t>
                            </w:r>
                          </w:p>
                          <w:p>
                            <w:pPr>
                              <w:pStyle w:val="Style2"/>
                              <w:keepNext w:val="0"/>
                              <w:keepLines w:val="0"/>
                              <w:widowControl w:val="0"/>
                              <w:shd w:val="clear" w:color="auto" w:fill="auto"/>
                              <w:tabs>
                                <w:tab w:pos="1949" w:val="left"/>
                                <w:tab w:pos="7632" w:val="right"/>
                              </w:tabs>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Zastoupená:</w:t>
                              <w:tab/>
                              <w:t>.</w:t>
                              <w:tab/>
                              <w:t>.</w:t>
                            </w:r>
                            <w:r>
                              <w:rPr>
                                <w:color w:val="000000"/>
                                <w:spacing w:val="0"/>
                                <w:w w:val="100"/>
                                <w:position w:val="0"/>
                                <w:shd w:val="clear" w:color="auto" w:fill="auto"/>
                                <w:lang w:val="cs-CZ" w:eastAsia="cs-CZ" w:bidi="cs-CZ"/>
                              </w:rPr>
                              <w:t>, servisním manažerem, na základě plné moci</w:t>
                            </w:r>
                          </w:p>
                          <w:p>
                            <w:pPr>
                              <w:pStyle w:val="Style2"/>
                              <w:keepNext w:val="0"/>
                              <w:keepLines w:val="0"/>
                              <w:widowControl w:val="0"/>
                              <w:shd w:val="clear" w:color="auto" w:fill="auto"/>
                              <w:tabs>
                                <w:tab w:pos="2770" w:val="left"/>
                                <w:tab w:pos="5587"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 .</w:t>
                              <w:tab/>
                              <w:t>.</w:t>
                            </w:r>
                            <w:r>
                              <w:rPr>
                                <w:color w:val="000000"/>
                                <w:spacing w:val="0"/>
                                <w:w w:val="100"/>
                                <w:position w:val="0"/>
                                <w:shd w:val="clear" w:color="auto" w:fill="auto"/>
                                <w:lang w:val="cs-CZ" w:eastAsia="cs-CZ" w:bidi="cs-CZ"/>
                              </w:rPr>
                              <w:t xml:space="preserve">, č. účtu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tabs>
                                <w:tab w:pos="1949"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IČ:</w:t>
                              <w:tab/>
                            </w:r>
                            <w:r>
                              <w:rPr>
                                <w:color w:val="000000"/>
                                <w:spacing w:val="0"/>
                                <w:w w:val="100"/>
                                <w:position w:val="0"/>
                                <w:shd w:val="clear" w:color="auto" w:fill="auto"/>
                                <w:lang w:val="cs-CZ" w:eastAsia="cs-CZ" w:bidi="cs-CZ"/>
                              </w:rPr>
                              <w:t>25791079</w:t>
                            </w:r>
                          </w:p>
                          <w:p>
                            <w:pPr>
                              <w:pStyle w:val="Style2"/>
                              <w:keepNext w:val="0"/>
                              <w:keepLines w:val="0"/>
                              <w:widowControl w:val="0"/>
                              <w:shd w:val="clear" w:color="auto" w:fill="auto"/>
                              <w:tabs>
                                <w:tab w:pos="1949"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DIČ:</w:t>
                              <w:tab/>
                            </w:r>
                            <w:r>
                              <w:rPr>
                                <w:color w:val="000000"/>
                                <w:spacing w:val="0"/>
                                <w:w w:val="100"/>
                                <w:position w:val="0"/>
                                <w:shd w:val="clear" w:color="auto" w:fill="auto"/>
                                <w:lang w:val="cs-CZ" w:eastAsia="cs-CZ" w:bidi="cs-CZ"/>
                              </w:rPr>
                              <w:t>CZ25791079</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Datová schránka: </w:t>
                            </w:r>
                            <w:r>
                              <w:rPr>
                                <w:color w:val="000000"/>
                                <w:spacing w:val="0"/>
                                <w:w w:val="100"/>
                                <w:position w:val="0"/>
                                <w:shd w:val="clear" w:color="auto" w:fill="auto"/>
                                <w:lang w:val="cs-CZ" w:eastAsia="cs-CZ" w:bidi="cs-CZ"/>
                              </w:rPr>
                              <w:t>gptawq9</w:t>
                            </w:r>
                          </w:p>
                          <w:p>
                            <w:pPr>
                              <w:pStyle w:val="Style2"/>
                              <w:keepNext w:val="0"/>
                              <w:keepLines w:val="0"/>
                              <w:widowControl w:val="0"/>
                              <w:shd w:val="clear" w:color="auto" w:fill="auto"/>
                              <w:tabs>
                                <w:tab w:pos="348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Kontaktní osoba: .</w:t>
                              <w:tab/>
                              <w:t>.</w:t>
                            </w:r>
                            <w:r>
                              <w:rPr>
                                <w:color w:val="000000"/>
                                <w:spacing w:val="0"/>
                                <w:w w:val="100"/>
                                <w:position w:val="0"/>
                                <w:shd w:val="clear" w:color="auto" w:fill="auto"/>
                                <w:lang w:val="cs-CZ" w:eastAsia="cs-CZ" w:bidi="cs-CZ"/>
                              </w:rPr>
                              <w:t>, specialista servisních smluv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spolu uzavírají tuto smlouvu.</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1 z 11</w:t>
                            </w:r>
                          </w:p>
                        </w:txbxContent>
                      </wps:txbx>
                      <wps:bodyPr lIns="0" tIns="0" rIns="0" bIns="0">
                        <a:noAutoFit/>
                      </wps:bodyPr>
                    </wps:wsp>
                  </a:graphicData>
                </a:graphic>
              </wp:anchor>
            </w:drawing>
          </mc:Choice>
          <mc:Fallback>
            <w:pict>
              <v:shape id="_x0000_s1042" type="#_x0000_t202" style="position:absolute;margin-left:69.350000000000009pt;margin-top:528.pt;width:415.90000000000003pt;height:219.09999999999999pt;z-index:-125829361;mso-wrap-distance-left:0;mso-wrap-distance-right:179.05000000000001pt" filled="f" stroked="f">
                <v:textbox inset="0,0,0,0">
                  <w:txbxContent>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1949"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Společnost:</w:t>
                        <w:tab/>
                        <w:t>Altium International s. r. o.</w:t>
                      </w:r>
                    </w:p>
                    <w:p>
                      <w:pPr>
                        <w:pStyle w:val="Style2"/>
                        <w:keepNext w:val="0"/>
                        <w:keepLines w:val="0"/>
                        <w:widowControl w:val="0"/>
                        <w:shd w:val="clear" w:color="auto" w:fill="auto"/>
                        <w:bidi w:val="0"/>
                        <w:spacing w:before="0" w:after="0" w:line="240" w:lineRule="auto"/>
                        <w:ind w:left="2000" w:right="0" w:firstLine="0"/>
                        <w:jc w:val="left"/>
                      </w:pPr>
                      <w:r>
                        <w:rPr>
                          <w:color w:val="000000"/>
                          <w:spacing w:val="0"/>
                          <w:w w:val="100"/>
                          <w:position w:val="0"/>
                          <w:shd w:val="clear" w:color="auto" w:fill="auto"/>
                          <w:lang w:val="cs-CZ" w:eastAsia="cs-CZ" w:bidi="cs-CZ"/>
                        </w:rPr>
                        <w:t>zapsaná v OR vedeném Městským soudem v Praze pod sp. zn. C 70568</w:t>
                      </w:r>
                    </w:p>
                    <w:p>
                      <w:pPr>
                        <w:pStyle w:val="Style2"/>
                        <w:keepNext w:val="0"/>
                        <w:keepLines w:val="0"/>
                        <w:widowControl w:val="0"/>
                        <w:shd w:val="clear" w:color="auto" w:fill="auto"/>
                        <w:tabs>
                          <w:tab w:pos="1949"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Se sídlem:</w:t>
                        <w:tab/>
                      </w:r>
                      <w:r>
                        <w:rPr>
                          <w:color w:val="000000"/>
                          <w:spacing w:val="0"/>
                          <w:w w:val="100"/>
                          <w:position w:val="0"/>
                          <w:shd w:val="clear" w:color="auto" w:fill="auto"/>
                          <w:lang w:val="cs-CZ" w:eastAsia="cs-CZ" w:bidi="cs-CZ"/>
                        </w:rPr>
                        <w:t>Na Jetelce 69/2, 190 00 Praha 9</w:t>
                      </w:r>
                    </w:p>
                    <w:p>
                      <w:pPr>
                        <w:pStyle w:val="Style2"/>
                        <w:keepNext w:val="0"/>
                        <w:keepLines w:val="0"/>
                        <w:widowControl w:val="0"/>
                        <w:shd w:val="clear" w:color="auto" w:fill="auto"/>
                        <w:tabs>
                          <w:tab w:pos="1949" w:val="left"/>
                          <w:tab w:pos="7632" w:val="right"/>
                        </w:tabs>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Zastoupená:</w:t>
                        <w:tab/>
                        <w:t>.</w:t>
                        <w:tab/>
                        <w:t>.</w:t>
                      </w:r>
                      <w:r>
                        <w:rPr>
                          <w:color w:val="000000"/>
                          <w:spacing w:val="0"/>
                          <w:w w:val="100"/>
                          <w:position w:val="0"/>
                          <w:shd w:val="clear" w:color="auto" w:fill="auto"/>
                          <w:lang w:val="cs-CZ" w:eastAsia="cs-CZ" w:bidi="cs-CZ"/>
                        </w:rPr>
                        <w:t>, servisním manažerem, na základě plné moci</w:t>
                      </w:r>
                    </w:p>
                    <w:p>
                      <w:pPr>
                        <w:pStyle w:val="Style2"/>
                        <w:keepNext w:val="0"/>
                        <w:keepLines w:val="0"/>
                        <w:widowControl w:val="0"/>
                        <w:shd w:val="clear" w:color="auto" w:fill="auto"/>
                        <w:tabs>
                          <w:tab w:pos="2770" w:val="left"/>
                          <w:tab w:pos="5587"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Bankovní spojení: .</w:t>
                        <w:tab/>
                        <w:t>.</w:t>
                      </w:r>
                      <w:r>
                        <w:rPr>
                          <w:color w:val="000000"/>
                          <w:spacing w:val="0"/>
                          <w:w w:val="100"/>
                          <w:position w:val="0"/>
                          <w:shd w:val="clear" w:color="auto" w:fill="auto"/>
                          <w:lang w:val="cs-CZ" w:eastAsia="cs-CZ" w:bidi="cs-CZ"/>
                        </w:rPr>
                        <w:t xml:space="preserve">, č. účtu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tabs>
                          <w:tab w:pos="1949"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IČ:</w:t>
                        <w:tab/>
                      </w:r>
                      <w:r>
                        <w:rPr>
                          <w:color w:val="000000"/>
                          <w:spacing w:val="0"/>
                          <w:w w:val="100"/>
                          <w:position w:val="0"/>
                          <w:shd w:val="clear" w:color="auto" w:fill="auto"/>
                          <w:lang w:val="cs-CZ" w:eastAsia="cs-CZ" w:bidi="cs-CZ"/>
                        </w:rPr>
                        <w:t>25791079</w:t>
                      </w:r>
                    </w:p>
                    <w:p>
                      <w:pPr>
                        <w:pStyle w:val="Style2"/>
                        <w:keepNext w:val="0"/>
                        <w:keepLines w:val="0"/>
                        <w:widowControl w:val="0"/>
                        <w:shd w:val="clear" w:color="auto" w:fill="auto"/>
                        <w:tabs>
                          <w:tab w:pos="1949"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DIČ:</w:t>
                        <w:tab/>
                      </w:r>
                      <w:r>
                        <w:rPr>
                          <w:color w:val="000000"/>
                          <w:spacing w:val="0"/>
                          <w:w w:val="100"/>
                          <w:position w:val="0"/>
                          <w:shd w:val="clear" w:color="auto" w:fill="auto"/>
                          <w:lang w:val="cs-CZ" w:eastAsia="cs-CZ" w:bidi="cs-CZ"/>
                        </w:rPr>
                        <w:t>CZ25791079</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Datová schránka: </w:t>
                      </w:r>
                      <w:r>
                        <w:rPr>
                          <w:color w:val="000000"/>
                          <w:spacing w:val="0"/>
                          <w:w w:val="100"/>
                          <w:position w:val="0"/>
                          <w:shd w:val="clear" w:color="auto" w:fill="auto"/>
                          <w:lang w:val="cs-CZ" w:eastAsia="cs-CZ" w:bidi="cs-CZ"/>
                        </w:rPr>
                        <w:t>gptawq9</w:t>
                      </w:r>
                    </w:p>
                    <w:p>
                      <w:pPr>
                        <w:pStyle w:val="Style2"/>
                        <w:keepNext w:val="0"/>
                        <w:keepLines w:val="0"/>
                        <w:widowControl w:val="0"/>
                        <w:shd w:val="clear" w:color="auto" w:fill="auto"/>
                        <w:tabs>
                          <w:tab w:pos="348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Kontaktní osoba: .</w:t>
                        <w:tab/>
                        <w:t>.</w:t>
                      </w:r>
                      <w:r>
                        <w:rPr>
                          <w:color w:val="000000"/>
                          <w:spacing w:val="0"/>
                          <w:w w:val="100"/>
                          <w:position w:val="0"/>
                          <w:shd w:val="clear" w:color="auto" w:fill="auto"/>
                          <w:lang w:val="cs-CZ" w:eastAsia="cs-CZ" w:bidi="cs-CZ"/>
                        </w:rPr>
                        <w:t>, specialista servisních smluv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spolu uzavírají tuto smlouvu.</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1 z 11</w:t>
                      </w:r>
                    </w:p>
                  </w:txbxContent>
                </v:textbox>
                <w10:wrap type="topAndBottom"/>
              </v:shape>
            </w:pict>
          </mc:Fallback>
        </mc:AlternateContent>
      </w:r>
      <w:r>
        <mc:AlternateContent>
          <mc:Choice Requires="wps">
            <w:drawing>
              <wp:anchor distT="0" distB="0" distL="0" distR="2276475" simplePos="0" relativeHeight="125829394" behindDoc="0" locked="0" layoutInCell="1" allowOverlap="1">
                <wp:simplePos x="0" y="0"/>
                <wp:positionH relativeFrom="column">
                  <wp:posOffset>1130935</wp:posOffset>
                </wp:positionH>
                <wp:positionV relativeFrom="paragraph">
                  <wp:posOffset>9741535</wp:posOffset>
                </wp:positionV>
                <wp:extent cx="5279390" cy="524510"/>
                <wp:wrapTopAndBottom/>
                <wp:docPr id="18" name="Shape 18"/>
                <a:graphic xmlns:a="http://schemas.openxmlformats.org/drawingml/2006/main">
                  <a:graphicData uri="http://schemas.microsoft.com/office/word/2010/wordprocessingShape">
                    <wps:wsp>
                      <wps:cNvSpPr txBox="1"/>
                      <wps:spPr>
                        <a:xfrm>
                          <a:ext cx="5279390" cy="524510"/>
                        </a:xfrm>
                        <a:prstGeom prst="rect"/>
                        <a:noFill/>
                      </wps:spPr>
                      <wps:txbx>
                        <w:txbxContent>
                          <w:p>
                            <w:pPr>
                              <w:pStyle w:val="Style2"/>
                              <w:keepNext w:val="0"/>
                              <w:keepLines w:val="0"/>
                              <w:widowControl w:val="0"/>
                              <w:shd w:val="clear" w:color="auto" w:fill="auto"/>
                              <w:bidi w:val="0"/>
                              <w:spacing w:before="0" w:after="160" w:line="286"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244</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001</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231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Raiffeisenbank a.s., Praha 4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č.ú.: 16499002/5500</w:t>
                            </w:r>
                          </w:p>
                          <w:p>
                            <w:pPr>
                              <w:pStyle w:val="Style2"/>
                              <w:keepNext w:val="0"/>
                              <w:keepLines w:val="0"/>
                              <w:widowControl w:val="0"/>
                              <w:shd w:val="clear" w:color="auto" w:fill="auto"/>
                              <w:bidi w:val="0"/>
                              <w:spacing w:before="0" w:after="0" w:line="286"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044" type="#_x0000_t202" style="position:absolute;margin-left:89.049999999999997pt;margin-top:767.05000000000007pt;width:415.69999999999999pt;height:41.300000000000004pt;z-index:-125829359;mso-wrap-distance-left:0;mso-wrap-distance-right:179.25pt" filled="f" stroked="f">
                <v:textbox inset="0,0,0,0">
                  <w:txbxContent>
                    <w:p>
                      <w:pPr>
                        <w:pStyle w:val="Style2"/>
                        <w:keepNext w:val="0"/>
                        <w:keepLines w:val="0"/>
                        <w:widowControl w:val="0"/>
                        <w:shd w:val="clear" w:color="auto" w:fill="auto"/>
                        <w:bidi w:val="0"/>
                        <w:spacing w:before="0" w:after="160" w:line="286"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244</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001</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231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Raiffeisenbank a.s., Praha 4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č.ú.: 16499002/5500</w:t>
                      </w:r>
                    </w:p>
                    <w:p>
                      <w:pPr>
                        <w:pStyle w:val="Style2"/>
                        <w:keepNext w:val="0"/>
                        <w:keepLines w:val="0"/>
                        <w:widowControl w:val="0"/>
                        <w:shd w:val="clear" w:color="auto" w:fill="auto"/>
                        <w:bidi w:val="0"/>
                        <w:spacing w:before="0" w:after="0" w:line="286"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r>
        <w:br w:type="page"/>
      </w:r>
    </w:p>
    <w:p>
      <w:pPr>
        <w:framePr w:w="11899" w:h="16834" w:wrap="notBeside" w:vAnchor="text" w:hAnchor="text" w:y="1"/>
        <w:widowControl w:val="0"/>
        <w:rPr>
          <w:sz w:val="2"/>
          <w:szCs w:val="2"/>
        </w:rPr>
      </w:pPr>
      <w:r>
        <w:drawing>
          <wp:inline>
            <wp:extent cx="7555865" cy="1068959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1718945" simplePos="0" relativeHeight="125829396" behindDoc="0" locked="0" layoutInCell="1" allowOverlap="1">
                <wp:simplePos x="0" y="0"/>
                <wp:positionH relativeFrom="column">
                  <wp:posOffset>880745</wp:posOffset>
                </wp:positionH>
                <wp:positionV relativeFrom="paragraph">
                  <wp:posOffset>1036320</wp:posOffset>
                </wp:positionV>
                <wp:extent cx="5836920" cy="6964680"/>
                <wp:wrapTopAndBottom/>
                <wp:docPr id="21" name="Shape 21"/>
                <a:graphic xmlns:a="http://schemas.openxmlformats.org/drawingml/2006/main">
                  <a:graphicData uri="http://schemas.microsoft.com/office/word/2010/wordprocessingShape">
                    <wps:wsp>
                      <wps:cNvSpPr txBox="1"/>
                      <wps:spPr>
                        <a:xfrm>
                          <a:ext cx="5836920" cy="6964680"/>
                        </a:xfrm>
                        <a:prstGeom prst="rect"/>
                        <a:noFill/>
                      </wps:spPr>
                      <wps:txbx>
                        <w:txbxContent>
                          <w:p>
                            <w:pPr>
                              <w:pStyle w:val="Style2"/>
                              <w:keepNext w:val="0"/>
                              <w:framePr w:dropCap="drop" w:hAnchor="text" w:lines="2" w:vAnchor="text" w:hSpace="206" w:vSpace="206"/>
                              <w:widowControl w:val="0"/>
                              <w:shd w:val="clear" w:color="auto" w:fill="auto"/>
                              <w:spacing w:before="0"/>
                              <w:ind w:left="0" w:firstLine="0"/>
                              <w:rPr>
                                <w:sz w:val="28"/>
                                <w:szCs w:val="28"/>
                              </w:rPr>
                            </w:pPr>
                            <w:r>
                              <w:rPr>
                                <w:color w:val="000000"/>
                                <w:spacing w:val="0"/>
                                <w:w w:val="100"/>
                                <w:position w:val="0"/>
                                <w:sz w:val="72"/>
                                <w:szCs w:val="72"/>
                                <w:shd w:val="clear" w:color="auto" w:fill="auto"/>
                                <w:lang w:val="cs-CZ" w:eastAsia="cs-CZ" w:bidi="cs-CZ"/>
                              </w:rPr>
                              <w:t>0</w:t>
                            </w:r>
                          </w:p>
                          <w:p>
                            <w:pPr>
                              <w:pStyle w:val="Style2"/>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tabs>
                                <w:tab w:pos="6432" w:val="left"/>
                              </w:tabs>
                              <w:bidi w:val="0"/>
                              <w:spacing w:before="0" w:after="540" w:line="190" w:lineRule="auto"/>
                              <w:ind w:left="1080" w:right="0" w:firstLine="0"/>
                              <w:jc w:val="both"/>
                              <w:rPr>
                                <w:sz w:val="28"/>
                                <w:szCs w:val="28"/>
                              </w:rPr>
                            </w:pPr>
                            <w:r>
                              <w:rPr>
                                <w:color w:val="000000"/>
                                <w:spacing w:val="0"/>
                                <w:w w:val="100"/>
                                <w:position w:val="0"/>
                                <w:sz w:val="20"/>
                                <w:szCs w:val="20"/>
                                <w:shd w:val="clear" w:color="auto" w:fill="auto"/>
                                <w:vertAlign w:val="subscript"/>
                                <w:lang w:val="cs-CZ" w:eastAsia="cs-CZ" w:bidi="cs-CZ"/>
                              </w:rPr>
                              <w:t>Altium</w:t>
                            </w:r>
                            <w:r>
                              <w:rPr>
                                <w:color w:val="000000"/>
                                <w:spacing w:val="0"/>
                                <w:w w:val="100"/>
                                <w:position w:val="0"/>
                                <w:sz w:val="20"/>
                                <w:szCs w:val="20"/>
                                <w:shd w:val="clear" w:color="auto" w:fill="auto"/>
                                <w:lang w:val="cs-CZ" w:eastAsia="cs-CZ" w:bidi="cs-CZ"/>
                              </w:rPr>
                              <w:tab/>
                            </w:r>
                            <w:r>
                              <w:rPr>
                                <w:b/>
                                <w:bCs/>
                                <w:color w:val="000000"/>
                                <w:spacing w:val="0"/>
                                <w:w w:val="100"/>
                                <w:position w:val="0"/>
                                <w:sz w:val="34"/>
                                <w:szCs w:val="34"/>
                                <w:shd w:val="clear" w:color="auto" w:fill="auto"/>
                                <w:lang w:val="cs-CZ" w:eastAsia="cs-CZ" w:bidi="cs-CZ"/>
                              </w:rPr>
                              <w:t>Agilent</w:t>
                            </w:r>
                            <w:r>
                              <w:rPr>
                                <w:color w:val="000000"/>
                                <w:spacing w:val="0"/>
                                <w:w w:val="100"/>
                                <w:position w:val="0"/>
                                <w:sz w:val="28"/>
                                <w:szCs w:val="28"/>
                                <w:shd w:val="clear" w:color="auto" w:fill="auto"/>
                                <w:lang w:val="cs-CZ" w:eastAsia="cs-CZ" w:bidi="cs-CZ"/>
                              </w:rPr>
                              <w:t>Distributor</w:t>
                            </w:r>
                          </w:p>
                          <w:p>
                            <w:pPr>
                              <w:pStyle w:val="Style2"/>
                              <w:keepNext w:val="0"/>
                              <w:keepLines w:val="0"/>
                              <w:widowControl w:val="0"/>
                              <w:shd w:val="clear" w:color="auto" w:fill="auto"/>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 PŘEDMĚT SMLOUVY</w:t>
                            </w:r>
                          </w:p>
                          <w:p>
                            <w:pPr>
                              <w:pStyle w:val="Style2"/>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Předmětem této smlouvy je poskytování servisních služeb – oprav, včetně potřebných servisních dílů a spotřebního materiálu (dále jen servisní dodávky) podle požadavků Objednatele v celkovém finančním rozsahu této smlouvy, a to do 500 000 Kč bez DPH s hodnotou každé jednotlivé servisní dodávky ve výši maximálně 100 000 Kč bez DPH. Případné jednotlivé servisní dodávky nad částku 100 000 Kč budou řešeny samostatnou smlouvou o dílo. Seznam servisovaných přístrojů Objednatele, na které se tato smlouva vztahuje, tvoří přílohu č. 1 této smlouvy.</w:t>
                            </w:r>
                          </w:p>
                          <w:p>
                            <w:pPr>
                              <w:pStyle w:val="Style2"/>
                              <w:keepNext w:val="0"/>
                              <w:keepLines w:val="0"/>
                              <w:widowControl w:val="0"/>
                              <w:shd w:val="clear" w:color="auto" w:fill="auto"/>
                              <w:bidi w:val="0"/>
                              <w:spacing w:before="0" w:after="20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II. PODMÍNKY POSKYTOVÁNÍ SERVISU</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Zhotovitel bude postupovat dle požadavků Objednatele. K provedení servisních služeb bude Zhotovitel používat výhradně nové, originální náhradní díly, alternativně lze dle povahy a rozsahu servisu použít možnost služby repase modulů zajištěné výrobcem (služba popsána níže v této smlouvě).</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Časové limity (odezvy) specifikované dále se vztahují vždy k pracovním dnům. Kontakt a servisní činnosti budou probíhat v pracovní dny v obvyklou pracovní dobu (8:00 – 16:30), pokud se obě strany nedohodnou jinak.</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Servisní dodávky budou dodávány na adrese Objednatele:</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Vodohospodářské laboratoře Teplice</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Novosedlická 758/24</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415 01 Teplice</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nebo formou vzdáleného servisního zásahu, pokud se tak Objednavatel se Zhotovitelem domluví.</w:t>
                            </w:r>
                          </w:p>
                          <w:p>
                            <w:pPr>
                              <w:pStyle w:val="Style2"/>
                              <w:keepNext w:val="0"/>
                              <w:keepLines w:val="0"/>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1. Kvalifikace techniků</w:t>
                            </w:r>
                          </w:p>
                          <w:p>
                            <w:pPr>
                              <w:pStyle w:val="Style2"/>
                              <w:keepNext w:val="0"/>
                              <w:keepLines w:val="0"/>
                              <w:widowControl w:val="0"/>
                              <w:shd w:val="clear" w:color="auto" w:fill="auto"/>
                              <w:bidi w:val="0"/>
                              <w:spacing w:before="0" w:after="180"/>
                              <w:ind w:left="0" w:right="0" w:firstLine="0"/>
                              <w:jc w:val="left"/>
                            </w:pPr>
                            <w:r>
                              <w:rPr>
                                <w:color w:val="000000"/>
                                <w:spacing w:val="0"/>
                                <w:w w:val="100"/>
                                <w:position w:val="0"/>
                                <w:shd w:val="clear" w:color="auto" w:fill="auto"/>
                                <w:lang w:val="cs-CZ" w:eastAsia="cs-CZ" w:bidi="cs-CZ"/>
                              </w:rPr>
                              <w:t>Zhotovitel je schopen zajistit servisní služby pro všechny systémy uvedené v Příloze č. 1 a je schopen doložit odbornost servisních techniků aktuálně vykonávajících servis certifikátem výrobce opravňujícím technika k servisní činnosti na konkrétně servisovaném systému. Zhotovitel bude dokladovat kvalifikaci techniků přikládáním certifikátu výrobce ke kvalifikační dokumentaci.</w:t>
                            </w:r>
                          </w:p>
                        </w:txbxContent>
                      </wps:txbx>
                      <wps:bodyPr lIns="0" tIns="0" rIns="0" bIns="0">
                        <a:noAutoFit/>
                      </wps:bodyPr>
                    </wps:wsp>
                  </a:graphicData>
                </a:graphic>
              </wp:anchor>
            </w:drawing>
          </mc:Choice>
          <mc:Fallback>
            <w:pict>
              <v:shape id="_x0000_s1047" type="#_x0000_t202" style="position:absolute;margin-left:69.350000000000009pt;margin-top:81.600000000000009pt;width:459.60000000000002pt;height:548.39999999999998pt;z-index:-125829357;mso-wrap-distance-left:0;mso-wrap-distance-right:135.34999999999999pt" filled="f" stroked="f">
                <v:textbox inset="0,0,0,0">
                  <w:txbxContent>
                    <w:p>
                      <w:pPr>
                        <w:pStyle w:val="Style2"/>
                        <w:keepNext w:val="0"/>
                        <w:framePr w:dropCap="drop" w:hAnchor="text" w:lines="2" w:vAnchor="text" w:hSpace="206" w:vSpace="206"/>
                        <w:widowControl w:val="0"/>
                        <w:shd w:val="clear" w:color="auto" w:fill="auto"/>
                        <w:spacing w:before="0"/>
                        <w:ind w:left="0" w:firstLine="0"/>
                        <w:rPr>
                          <w:sz w:val="28"/>
                          <w:szCs w:val="28"/>
                        </w:rPr>
                      </w:pPr>
                      <w:r>
                        <w:rPr>
                          <w:color w:val="000000"/>
                          <w:spacing w:val="0"/>
                          <w:w w:val="100"/>
                          <w:position w:val="0"/>
                          <w:sz w:val="72"/>
                          <w:szCs w:val="72"/>
                          <w:shd w:val="clear" w:color="auto" w:fill="auto"/>
                          <w:lang w:val="cs-CZ" w:eastAsia="cs-CZ" w:bidi="cs-CZ"/>
                        </w:rPr>
                        <w:t>0</w:t>
                      </w:r>
                    </w:p>
                    <w:p>
                      <w:pPr>
                        <w:pStyle w:val="Style2"/>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tabs>
                          <w:tab w:pos="6432" w:val="left"/>
                        </w:tabs>
                        <w:bidi w:val="0"/>
                        <w:spacing w:before="0" w:after="540" w:line="190" w:lineRule="auto"/>
                        <w:ind w:left="1080" w:right="0" w:firstLine="0"/>
                        <w:jc w:val="both"/>
                        <w:rPr>
                          <w:sz w:val="28"/>
                          <w:szCs w:val="28"/>
                        </w:rPr>
                      </w:pPr>
                      <w:r>
                        <w:rPr>
                          <w:color w:val="000000"/>
                          <w:spacing w:val="0"/>
                          <w:w w:val="100"/>
                          <w:position w:val="0"/>
                          <w:sz w:val="20"/>
                          <w:szCs w:val="20"/>
                          <w:shd w:val="clear" w:color="auto" w:fill="auto"/>
                          <w:vertAlign w:val="subscript"/>
                          <w:lang w:val="cs-CZ" w:eastAsia="cs-CZ" w:bidi="cs-CZ"/>
                        </w:rPr>
                        <w:t>Altium</w:t>
                      </w:r>
                      <w:r>
                        <w:rPr>
                          <w:color w:val="000000"/>
                          <w:spacing w:val="0"/>
                          <w:w w:val="100"/>
                          <w:position w:val="0"/>
                          <w:sz w:val="20"/>
                          <w:szCs w:val="20"/>
                          <w:shd w:val="clear" w:color="auto" w:fill="auto"/>
                          <w:lang w:val="cs-CZ" w:eastAsia="cs-CZ" w:bidi="cs-CZ"/>
                        </w:rPr>
                        <w:tab/>
                      </w:r>
                      <w:r>
                        <w:rPr>
                          <w:b/>
                          <w:bCs/>
                          <w:color w:val="000000"/>
                          <w:spacing w:val="0"/>
                          <w:w w:val="100"/>
                          <w:position w:val="0"/>
                          <w:sz w:val="34"/>
                          <w:szCs w:val="34"/>
                          <w:shd w:val="clear" w:color="auto" w:fill="auto"/>
                          <w:lang w:val="cs-CZ" w:eastAsia="cs-CZ" w:bidi="cs-CZ"/>
                        </w:rPr>
                        <w:t>Agilent</w:t>
                      </w:r>
                      <w:r>
                        <w:rPr>
                          <w:color w:val="000000"/>
                          <w:spacing w:val="0"/>
                          <w:w w:val="100"/>
                          <w:position w:val="0"/>
                          <w:sz w:val="28"/>
                          <w:szCs w:val="28"/>
                          <w:shd w:val="clear" w:color="auto" w:fill="auto"/>
                          <w:lang w:val="cs-CZ" w:eastAsia="cs-CZ" w:bidi="cs-CZ"/>
                        </w:rPr>
                        <w:t>Distributor</w:t>
                      </w:r>
                    </w:p>
                    <w:p>
                      <w:pPr>
                        <w:pStyle w:val="Style2"/>
                        <w:keepNext w:val="0"/>
                        <w:keepLines w:val="0"/>
                        <w:widowControl w:val="0"/>
                        <w:shd w:val="clear" w:color="auto" w:fill="auto"/>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 PŘEDMĚT SMLOUVY</w:t>
                      </w:r>
                    </w:p>
                    <w:p>
                      <w:pPr>
                        <w:pStyle w:val="Style2"/>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Předmětem této smlouvy je poskytování servisních služeb – oprav, včetně potřebných servisních dílů a spotřebního materiálu (dále jen servisní dodávky) podle požadavků Objednatele v celkovém finančním rozsahu této smlouvy, a to do 500 000 Kč bez DPH s hodnotou každé jednotlivé servisní dodávky ve výši maximálně 100 000 Kč bez DPH. Případné jednotlivé servisní dodávky nad částku 100 000 Kč budou řešeny samostatnou smlouvou o dílo. Seznam servisovaných přístrojů Objednatele, na které se tato smlouva vztahuje, tvoří přílohu č. 1 této smlouvy.</w:t>
                      </w:r>
                    </w:p>
                    <w:p>
                      <w:pPr>
                        <w:pStyle w:val="Style2"/>
                        <w:keepNext w:val="0"/>
                        <w:keepLines w:val="0"/>
                        <w:widowControl w:val="0"/>
                        <w:shd w:val="clear" w:color="auto" w:fill="auto"/>
                        <w:bidi w:val="0"/>
                        <w:spacing w:before="0" w:after="20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II. PODMÍNKY POSKYTOVÁNÍ SERVISU</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Zhotovitel bude postupovat dle požadavků Objednatele. K provedení servisních služeb bude Zhotovitel používat výhradně nové, originální náhradní díly, alternativně lze dle povahy a rozsahu servisu použít možnost služby repase modulů zajištěné výrobcem (služba popsána níže v této smlouvě).</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Časové limity (odezvy) specifikované dále se vztahují vždy k pracovním dnům. Kontakt a servisní činnosti budou probíhat v pracovní dny v obvyklou pracovní dobu (8:00 – 16:30), pokud se obě strany nedohodnou jinak.</w:t>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Servisní dodávky budou dodávány na adrese Objednatele:</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Vodohospodářské laboratoře Teplice</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Novosedlická 758/24</w:t>
                      </w:r>
                    </w:p>
                    <w:p>
                      <w:pPr>
                        <w:pStyle w:val="Style2"/>
                        <w:keepNext w:val="0"/>
                        <w:keepLines w:val="0"/>
                        <w:widowControl w:val="0"/>
                        <w:shd w:val="clear" w:color="auto" w:fill="auto"/>
                        <w:bidi w:val="0"/>
                        <w:spacing w:before="0" w:after="0"/>
                        <w:ind w:left="0" w:right="0" w:firstLine="440"/>
                        <w:jc w:val="left"/>
                      </w:pPr>
                      <w:r>
                        <w:rPr>
                          <w:color w:val="000000"/>
                          <w:spacing w:val="0"/>
                          <w:w w:val="100"/>
                          <w:position w:val="0"/>
                          <w:shd w:val="clear" w:color="auto" w:fill="auto"/>
                          <w:lang w:val="cs-CZ" w:eastAsia="cs-CZ" w:bidi="cs-CZ"/>
                        </w:rPr>
                        <w:t>415 01 Teplice</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nebo formou vzdáleného servisního zásahu, pokud se tak Objednavatel se Zhotovitelem domluví.</w:t>
                      </w:r>
                    </w:p>
                    <w:p>
                      <w:pPr>
                        <w:pStyle w:val="Style2"/>
                        <w:keepNext w:val="0"/>
                        <w:keepLines w:val="0"/>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1. Kvalifikace techniků</w:t>
                      </w:r>
                    </w:p>
                    <w:p>
                      <w:pPr>
                        <w:pStyle w:val="Style2"/>
                        <w:keepNext w:val="0"/>
                        <w:keepLines w:val="0"/>
                        <w:widowControl w:val="0"/>
                        <w:shd w:val="clear" w:color="auto" w:fill="auto"/>
                        <w:bidi w:val="0"/>
                        <w:spacing w:before="0" w:after="180"/>
                        <w:ind w:left="0" w:right="0" w:firstLine="0"/>
                        <w:jc w:val="left"/>
                      </w:pPr>
                      <w:r>
                        <w:rPr>
                          <w:color w:val="000000"/>
                          <w:spacing w:val="0"/>
                          <w:w w:val="100"/>
                          <w:position w:val="0"/>
                          <w:shd w:val="clear" w:color="auto" w:fill="auto"/>
                          <w:lang w:val="cs-CZ" w:eastAsia="cs-CZ" w:bidi="cs-CZ"/>
                        </w:rPr>
                        <w:t>Zhotovitel je schopen zajistit servisní služby pro všechny systémy uvedené v Příloze č. 1 a je schopen doložit odbornost servisních techniků aktuálně vykonávajících servis certifikátem výrobce opravňujícím technika k servisní činnosti na konkrétně servisovaném systému. Zhotovitel bude dokladovat kvalifikaci techniků přikládáním certifikátu výrobce ke kvalifikační dokumentaci.</w:t>
                      </w:r>
                    </w:p>
                  </w:txbxContent>
                </v:textbox>
                <w10:wrap type="topAndBottom"/>
              </v:shape>
            </w:pict>
          </mc:Fallback>
        </mc:AlternateContent>
      </w:r>
      <w:r>
        <mc:AlternateContent>
          <mc:Choice Requires="wps">
            <w:drawing>
              <wp:anchor distT="0" distB="0" distL="0" distR="7120255" simplePos="0" relativeHeight="125829398" behindDoc="0" locked="0" layoutInCell="1" allowOverlap="1">
                <wp:simplePos x="0" y="0"/>
                <wp:positionH relativeFrom="column">
                  <wp:posOffset>3559810</wp:posOffset>
                </wp:positionH>
                <wp:positionV relativeFrom="paragraph">
                  <wp:posOffset>9363710</wp:posOffset>
                </wp:positionV>
                <wp:extent cx="435610" cy="170815"/>
                <wp:wrapTopAndBottom/>
                <wp:docPr id="23" name="Shape 23"/>
                <a:graphic xmlns:a="http://schemas.openxmlformats.org/drawingml/2006/main">
                  <a:graphicData uri="http://schemas.microsoft.com/office/word/2010/wordprocessingShape">
                    <wps:wsp>
                      <wps:cNvSpPr txBox="1"/>
                      <wps:spPr>
                        <a:xfrm>
                          <a:ext cx="435610"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9A9C9E"/>
                                <w:spacing w:val="0"/>
                                <w:w w:val="100"/>
                                <w:position w:val="0"/>
                                <w:sz w:val="14"/>
                                <w:szCs w:val="14"/>
                                <w:shd w:val="clear" w:color="auto" w:fill="auto"/>
                                <w:lang w:val="cs-CZ" w:eastAsia="cs-CZ" w:bidi="cs-CZ"/>
                              </w:rPr>
                              <w:t>str. 2 z 11</w:t>
                            </w:r>
                          </w:p>
                        </w:txbxContent>
                      </wps:txbx>
                      <wps:bodyPr lIns="0" tIns="0" rIns="0" bIns="0">
                        <a:noAutoFit/>
                      </wps:bodyPr>
                    </wps:wsp>
                  </a:graphicData>
                </a:graphic>
              </wp:anchor>
            </w:drawing>
          </mc:Choice>
          <mc:Fallback>
            <w:pict>
              <v:shape id="_x0000_s1049" type="#_x0000_t202" style="position:absolute;margin-left:280.30000000000001pt;margin-top:737.30000000000007pt;width:34.300000000000004pt;height:13.450000000000001pt;z-index:-125829355;mso-wrap-distance-left:0;mso-wrap-distance-right:560.64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9A9C9E"/>
                          <w:spacing w:val="0"/>
                          <w:w w:val="100"/>
                          <w:position w:val="0"/>
                          <w:sz w:val="14"/>
                          <w:szCs w:val="14"/>
                          <w:shd w:val="clear" w:color="auto" w:fill="auto"/>
                          <w:lang w:val="cs-CZ" w:eastAsia="cs-CZ" w:bidi="cs-CZ"/>
                        </w:rPr>
                        <w:t>str. 2 z 11</w:t>
                      </w:r>
                    </w:p>
                  </w:txbxContent>
                </v:textbox>
                <w10:wrap type="topAndBottom"/>
              </v:shape>
            </w:pict>
          </mc:Fallback>
        </mc:AlternateContent>
      </w:r>
      <w:r>
        <mc:AlternateContent>
          <mc:Choice Requires="wps">
            <w:drawing>
              <wp:anchor distT="0" distB="0" distL="0" distR="2276475" simplePos="0" relativeHeight="125829400" behindDoc="0" locked="0" layoutInCell="1" allowOverlap="1">
                <wp:simplePos x="0" y="0"/>
                <wp:positionH relativeFrom="column">
                  <wp:posOffset>1130935</wp:posOffset>
                </wp:positionH>
                <wp:positionV relativeFrom="paragraph">
                  <wp:posOffset>9741535</wp:posOffset>
                </wp:positionV>
                <wp:extent cx="5279390" cy="283210"/>
                <wp:wrapTopAndBottom/>
                <wp:docPr id="25" name="Shape 25"/>
                <a:graphic xmlns:a="http://schemas.openxmlformats.org/drawingml/2006/main">
                  <a:graphicData uri="http://schemas.microsoft.com/office/word/2010/wordprocessingShape">
                    <wps:wsp>
                      <wps:cNvSpPr txBox="1"/>
                      <wps:spPr>
                        <a:xfrm>
                          <a:ext cx="5279390" cy="283210"/>
                        </a:xfrm>
                        <a:prstGeom prst="rect"/>
                        <a:noFill/>
                      </wps:spPr>
                      <wps:txbx>
                        <w:txbxContent>
                          <w:p>
                            <w:pPr>
                              <w:pStyle w:val="Style2"/>
                              <w:keepNext w:val="0"/>
                              <w:keepLines w:val="0"/>
                              <w:widowControl w:val="0"/>
                              <w:shd w:val="clear" w:color="auto" w:fill="auto"/>
                              <w:bidi w:val="0"/>
                              <w:spacing w:before="0" w:after="0" w:line="286"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244</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001</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231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Raiffeisenbank a.s., Praha 4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č.ú.: 16499002/5500</w:t>
                            </w:r>
                          </w:p>
                        </w:txbxContent>
                      </wps:txbx>
                      <wps:bodyPr lIns="0" tIns="0" rIns="0" bIns="0">
                        <a:noAutoFit/>
                      </wps:bodyPr>
                    </wps:wsp>
                  </a:graphicData>
                </a:graphic>
              </wp:anchor>
            </w:drawing>
          </mc:Choice>
          <mc:Fallback>
            <w:pict>
              <v:shape id="_x0000_s1051" type="#_x0000_t202" style="position:absolute;margin-left:89.049999999999997pt;margin-top:767.05000000000007pt;width:415.69999999999999pt;height:22.300000000000001pt;z-index:-125829353;mso-wrap-distance-left:0;mso-wrap-distance-right:179.25pt" filled="f" stroked="f">
                <v:textbox inset="0,0,0,0">
                  <w:txbxContent>
                    <w:p>
                      <w:pPr>
                        <w:pStyle w:val="Style2"/>
                        <w:keepNext w:val="0"/>
                        <w:keepLines w:val="0"/>
                        <w:widowControl w:val="0"/>
                        <w:shd w:val="clear" w:color="auto" w:fill="auto"/>
                        <w:bidi w:val="0"/>
                        <w:spacing w:before="0" w:after="0" w:line="286"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244</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001</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231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Raiffeisenbank a.s., Praha 4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č.ú.: 16499002/5500</w:t>
                      </w:r>
                    </w:p>
                  </w:txbxContent>
                </v:textbox>
                <w10:wrap type="topAndBottom"/>
              </v:shape>
            </w:pict>
          </mc:Fallback>
        </mc:AlternateContent>
      </w:r>
      <w:r>
        <mc:AlternateContent>
          <mc:Choice Requires="wps">
            <w:drawing>
              <wp:anchor distT="0" distB="0" distL="0" distR="2428875" simplePos="0" relativeHeight="125829402" behindDoc="0" locked="0" layoutInCell="1" allowOverlap="1">
                <wp:simplePos x="0" y="0"/>
                <wp:positionH relativeFrom="column">
                  <wp:posOffset>1216025</wp:posOffset>
                </wp:positionH>
                <wp:positionV relativeFrom="paragraph">
                  <wp:posOffset>10104120</wp:posOffset>
                </wp:positionV>
                <wp:extent cx="5126990" cy="161290"/>
                <wp:wrapTopAndBottom/>
                <wp:docPr id="27" name="Shape 27"/>
                <a:graphic xmlns:a="http://schemas.openxmlformats.org/drawingml/2006/main">
                  <a:graphicData uri="http://schemas.microsoft.com/office/word/2010/wordprocessingShape">
                    <wps:wsp>
                      <wps:cNvSpPr txBox="1"/>
                      <wps:spPr>
                        <a:xfrm>
                          <a:ext cx="5126990"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053" type="#_x0000_t202" style="position:absolute;margin-left:95.75pt;margin-top:795.60000000000002pt;width:403.69999999999999pt;height:12.700000000000001pt;z-index:-125829351;mso-wrap-distance-left:0;mso-wrap-distance-right:191.25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r>
        <w:br w:type="page"/>
      </w:r>
    </w:p>
    <w:p>
      <w:pPr>
        <w:framePr w:w="11899" w:h="16834" w:wrap="notBeside" w:vAnchor="text" w:hAnchor="text" w:y="1"/>
        <w:widowControl w:val="0"/>
        <w:rPr>
          <w:sz w:val="2"/>
          <w:szCs w:val="2"/>
        </w:rPr>
      </w:pPr>
      <w:r>
        <w:drawing>
          <wp:inline>
            <wp:extent cx="7555865" cy="1068959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6284595" simplePos="0" relativeHeight="125829404" behindDoc="0" locked="0" layoutInCell="1" allowOverlap="1">
                <wp:simplePos x="0" y="0"/>
                <wp:positionH relativeFrom="column">
                  <wp:posOffset>1511935</wp:posOffset>
                </wp:positionH>
                <wp:positionV relativeFrom="paragraph">
                  <wp:posOffset>908050</wp:posOffset>
                </wp:positionV>
                <wp:extent cx="1271270" cy="661670"/>
                <wp:wrapTopAndBottom/>
                <wp:docPr id="30" name="Shape 30"/>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 id="_x0000_s1056" type="#_x0000_t202" style="position:absolute;margin-left:119.05pt;margin-top:71.5pt;width:100.10000000000001pt;height:52.100000000000001pt;z-index:-125829349;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7186930" simplePos="0" relativeHeight="125829406" behindDoc="0" locked="0" layoutInCell="1" allowOverlap="1">
                <wp:simplePos x="0" y="0"/>
                <wp:positionH relativeFrom="column">
                  <wp:posOffset>4407535</wp:posOffset>
                </wp:positionH>
                <wp:positionV relativeFrom="paragraph">
                  <wp:posOffset>1316990</wp:posOffset>
                </wp:positionV>
                <wp:extent cx="368935" cy="155575"/>
                <wp:wrapTopAndBottom/>
                <wp:docPr id="32" name="Shape 32"/>
                <a:graphic xmlns:a="http://schemas.openxmlformats.org/drawingml/2006/main">
                  <a:graphicData uri="http://schemas.microsoft.com/office/word/2010/wordprocessingShape">
                    <wps:wsp>
                      <wps:cNvSpPr txBox="1"/>
                      <wps:spPr>
                        <a:xfrm>
                          <a:ext cx="36893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wps:txbx>
                      <wps:bodyPr lIns="0" tIns="0" rIns="0" bIns="0">
                        <a:noAutoFit/>
                      </wps:bodyPr>
                    </wps:wsp>
                  </a:graphicData>
                </a:graphic>
              </wp:anchor>
            </w:drawing>
          </mc:Choice>
          <mc:Fallback>
            <w:pict>
              <v:shape id="_x0000_s1058" type="#_x0000_t202" style="position:absolute;margin-left:347.05000000000001pt;margin-top:103.7pt;width:29.050000000000001pt;height:12.25pt;z-index:-125829347;mso-wrap-distance-left:0;mso-wrap-distance-right:565.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v:textbox>
                <w10:wrap type="topAndBottom"/>
              </v:shape>
            </w:pict>
          </mc:Fallback>
        </mc:AlternateContent>
      </w:r>
      <w:r>
        <mc:AlternateContent>
          <mc:Choice Requires="wps">
            <w:drawing>
              <wp:anchor distT="0" distB="0" distL="0" distR="5784850" simplePos="0" relativeHeight="125829408" behindDoc="0" locked="0" layoutInCell="1" allowOverlap="1">
                <wp:simplePos x="0" y="0"/>
                <wp:positionH relativeFrom="column">
                  <wp:posOffset>4913630</wp:posOffset>
                </wp:positionH>
                <wp:positionV relativeFrom="paragraph">
                  <wp:posOffset>1009015</wp:posOffset>
                </wp:positionV>
                <wp:extent cx="1771015" cy="478790"/>
                <wp:wrapTopAndBottom/>
                <wp:docPr id="34" name="Shape 34"/>
                <a:graphic xmlns:a="http://schemas.openxmlformats.org/drawingml/2006/main">
                  <a:graphicData uri="http://schemas.microsoft.com/office/word/2010/wordprocessingShape">
                    <wps:wsp>
                      <wps:cNvSpPr txBox="1"/>
                      <wps:spPr>
                        <a:xfrm>
                          <a:ext cx="1771015"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060" type="#_x0000_t202" style="position:absolute;margin-left:386.90000000000003pt;margin-top:79.450000000000003pt;width:139.45000000000002pt;height:37.700000000000003pt;z-index:-125829345;mso-wrap-distance-left:0;mso-wrap-distance-right:455.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1767840" simplePos="0" relativeHeight="125829410" behindDoc="0" locked="0" layoutInCell="1" allowOverlap="1">
                <wp:simplePos x="0" y="0"/>
                <wp:positionH relativeFrom="column">
                  <wp:posOffset>880745</wp:posOffset>
                </wp:positionH>
                <wp:positionV relativeFrom="paragraph">
                  <wp:posOffset>1774190</wp:posOffset>
                </wp:positionV>
                <wp:extent cx="5788025" cy="7077710"/>
                <wp:wrapTopAndBottom/>
                <wp:docPr id="36" name="Shape 36"/>
                <a:graphic xmlns:a="http://schemas.openxmlformats.org/drawingml/2006/main">
                  <a:graphicData uri="http://schemas.microsoft.com/office/word/2010/wordprocessingShape">
                    <wps:wsp>
                      <wps:cNvSpPr txBox="1"/>
                      <wps:spPr>
                        <a:xfrm>
                          <a:ext cx="5788025" cy="7077710"/>
                        </a:xfrm>
                        <a:prstGeom prst="rect"/>
                        <a:noFill/>
                      </wps:spPr>
                      <wps:txbx>
                        <w:txbxContent>
                          <w:p>
                            <w:pPr>
                              <w:pStyle w:val="Style2"/>
                              <w:keepNext w:val="0"/>
                              <w:keepLines w:val="0"/>
                              <w:widowControl w:val="0"/>
                              <w:shd w:val="clear" w:color="auto" w:fill="auto"/>
                              <w:bidi w:val="0"/>
                              <w:spacing w:before="0" w:line="341" w:lineRule="auto"/>
                              <w:ind w:left="0" w:right="0" w:firstLine="0"/>
                              <w:jc w:val="both"/>
                            </w:pPr>
                            <w:r>
                              <w:rPr>
                                <w:b/>
                                <w:bCs/>
                                <w:color w:val="000000"/>
                                <w:spacing w:val="0"/>
                                <w:w w:val="100"/>
                                <w:position w:val="0"/>
                                <w:shd w:val="clear" w:color="auto" w:fill="auto"/>
                                <w:lang w:val="cs-CZ" w:eastAsia="cs-CZ" w:bidi="cs-CZ"/>
                              </w:rPr>
                              <w:t>2. Vzdálený zásah</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je povinen bez zbytečného odkladu informovat Objednatele o jakémkoliv bezpečnostním incidentu, který by mohl mít dopad na služby poskytované podle této smlouvy, a spolupracovat na jeho vyšetření a nápravě.</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Zhotovitel je povinen informovat Objednatele v případě personálních změn které mohou mít dopad na oprávněné osoby Zhotovitele při plnění předmětu smlouvy nebo na důvěrnost informací.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Na žádost Objednatele je Zhotovitel povinen doložit přijatá bezpečnostní opatření nebo poskytnout informace potřebné pro prokázání souladu s povinnostmi podle směrnice NIS 2.</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Pro vzdálený zásah je Zhotovitel povinen:</w:t>
                            </w:r>
                          </w:p>
                          <w:p>
                            <w:pPr>
                              <w:pStyle w:val="Style2"/>
                              <w:keepNext w:val="0"/>
                              <w:keepLines w:val="0"/>
                              <w:widowControl w:val="0"/>
                              <w:numPr>
                                <w:ilvl w:val="0"/>
                                <w:numId w:val="1"/>
                              </w:numPr>
                              <w:shd w:val="clear" w:color="auto" w:fill="auto"/>
                              <w:tabs>
                                <w:tab w:pos="1061" w:val="left"/>
                              </w:tabs>
                              <w:bidi w:val="0"/>
                              <w:spacing w:before="0" w:line="341" w:lineRule="auto"/>
                              <w:ind w:left="720" w:right="0" w:firstLine="0"/>
                              <w:jc w:val="both"/>
                            </w:pPr>
                            <w:r>
                              <w:rPr>
                                <w:color w:val="000000"/>
                                <w:spacing w:val="0"/>
                                <w:w w:val="100"/>
                                <w:position w:val="0"/>
                                <w:shd w:val="clear" w:color="auto" w:fill="auto"/>
                                <w:lang w:val="cs-CZ" w:eastAsia="cs-CZ" w:bidi="cs-CZ"/>
                              </w:rPr>
                              <w:t>Na vyžádání Objednatele provést vzdálený zásah prostřednictvím dostupných a oboustranně dohodnutých nástrojů pro vzdálený přístup (např. TeamViewer, AnyDesk, RDP apod.).</w:t>
                            </w:r>
                          </w:p>
                          <w:p>
                            <w:pPr>
                              <w:pStyle w:val="Style2"/>
                              <w:keepNext w:val="0"/>
                              <w:keepLines w:val="0"/>
                              <w:widowControl w:val="0"/>
                              <w:numPr>
                                <w:ilvl w:val="0"/>
                                <w:numId w:val="1"/>
                              </w:numPr>
                              <w:shd w:val="clear" w:color="auto" w:fill="auto"/>
                              <w:tabs>
                                <w:tab w:pos="955" w:val="left"/>
                              </w:tabs>
                              <w:bidi w:val="0"/>
                              <w:spacing w:before="0" w:line="341" w:lineRule="auto"/>
                              <w:ind w:left="0" w:right="0" w:firstLine="720"/>
                              <w:jc w:val="left"/>
                            </w:pPr>
                            <w:r>
                              <w:rPr>
                                <w:color w:val="000000"/>
                                <w:spacing w:val="0"/>
                                <w:w w:val="100"/>
                                <w:position w:val="0"/>
                                <w:shd w:val="clear" w:color="auto" w:fill="auto"/>
                                <w:lang w:val="cs-CZ" w:eastAsia="cs-CZ" w:bidi="cs-CZ"/>
                              </w:rPr>
                              <w:t>Před zahájením zásahu si vyžádat souhlas oprávněné osoby Objednatele.</w:t>
                            </w:r>
                          </w:p>
                          <w:p>
                            <w:pPr>
                              <w:pStyle w:val="Style2"/>
                              <w:keepNext w:val="0"/>
                              <w:keepLines w:val="0"/>
                              <w:widowControl w:val="0"/>
                              <w:numPr>
                                <w:ilvl w:val="0"/>
                                <w:numId w:val="1"/>
                              </w:numPr>
                              <w:shd w:val="clear" w:color="auto" w:fill="auto"/>
                              <w:tabs>
                                <w:tab w:pos="936" w:val="left"/>
                              </w:tabs>
                              <w:bidi w:val="0"/>
                              <w:spacing w:before="0"/>
                              <w:ind w:left="720" w:right="0" w:firstLine="0"/>
                              <w:jc w:val="both"/>
                            </w:pPr>
                            <w:r>
                              <w:rPr>
                                <w:color w:val="000000"/>
                                <w:spacing w:val="0"/>
                                <w:w w:val="100"/>
                                <w:position w:val="0"/>
                                <w:shd w:val="clear" w:color="auto" w:fill="auto"/>
                                <w:lang w:val="cs-CZ" w:eastAsia="cs-CZ" w:bidi="cs-CZ"/>
                              </w:rPr>
                              <w:t>Zajistit, aby zásah probíhal v přítomnosti pověřené osoby Objednatele, pokud to charakter zásahu vyžaduje.</w:t>
                            </w:r>
                          </w:p>
                          <w:p>
                            <w:pPr>
                              <w:pStyle w:val="Style2"/>
                              <w:keepNext w:val="0"/>
                              <w:keepLines w:val="0"/>
                              <w:widowControl w:val="0"/>
                              <w:numPr>
                                <w:ilvl w:val="0"/>
                                <w:numId w:val="1"/>
                              </w:numPr>
                              <w:shd w:val="clear" w:color="auto" w:fill="auto"/>
                              <w:tabs>
                                <w:tab w:pos="989" w:val="left"/>
                              </w:tabs>
                              <w:bidi w:val="0"/>
                              <w:spacing w:before="0" w:line="343" w:lineRule="auto"/>
                              <w:ind w:left="720" w:right="0" w:firstLine="0"/>
                              <w:jc w:val="both"/>
                            </w:pPr>
                            <w:r>
                              <w:rPr>
                                <w:color w:val="000000"/>
                                <w:spacing w:val="0"/>
                                <w:w w:val="100"/>
                                <w:position w:val="0"/>
                                <w:shd w:val="clear" w:color="auto" w:fill="auto"/>
                                <w:lang w:val="cs-CZ" w:eastAsia="cs-CZ" w:bidi="cs-CZ"/>
                              </w:rPr>
                              <w:t>Vést záznam o provedeném zásahu (datum, čas, popis činnosti, jméno technika), který bude Objednateli na vyžádání zpřístupněn.</w:t>
                            </w:r>
                          </w:p>
                          <w:p>
                            <w:pPr>
                              <w:pStyle w:val="Style2"/>
                              <w:keepNext w:val="0"/>
                              <w:keepLines w:val="0"/>
                              <w:widowControl w:val="0"/>
                              <w:numPr>
                                <w:ilvl w:val="0"/>
                                <w:numId w:val="1"/>
                              </w:numPr>
                              <w:shd w:val="clear" w:color="auto" w:fill="auto"/>
                              <w:tabs>
                                <w:tab w:pos="1003" w:val="left"/>
                              </w:tabs>
                              <w:bidi w:val="0"/>
                              <w:spacing w:before="0" w:line="343" w:lineRule="auto"/>
                              <w:ind w:left="720" w:right="0" w:firstLine="0"/>
                              <w:jc w:val="both"/>
                            </w:pPr>
                            <w:r>
                              <w:rPr>
                                <w:color w:val="000000"/>
                                <w:spacing w:val="0"/>
                                <w:w w:val="100"/>
                                <w:position w:val="0"/>
                                <w:shd w:val="clear" w:color="auto" w:fill="auto"/>
                                <w:lang w:val="cs-CZ" w:eastAsia="cs-CZ" w:bidi="cs-CZ"/>
                              </w:rPr>
                              <w:t>Zajistit, aby jakýkoli přístup k systémům Objednatele byl zabezpečený a neohrožoval integritu nebo důvěrnost dat.</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Zhotovitel se zavazuje chránit veškeré informace, které mu budou zpřístupněny v souvislosti s plněním této smlouvy, a to zejména z hlediska jejich důvěrnosti, integrity a dostupnosti.</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je povinen: zajistit, že důvěrné informace nebudou zpřístupněny neoprávněným osobám, chránit informace proti ztrátě, neoprávněným zásahům, úpravám, poškození či zničení, zpřístupnit informace pouze oprávněným osobám, které je nezbytně potřebují k plnění povinností dle této smlouvy, a které jsou vázány odpovídající povinností mlčenlivosti.</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se zavazuje zachovávat mlčenlivost o všech skutečnostech důvěrné povahy, které se dozví v souvislosti s plněním této smlouvy, a to i po ukončení smluvního vztahu. Tato povinnost se vztahuje i na jeho zaměstnance, subdodavatele a jiné spolupracující osoby.</w:t>
                            </w:r>
                          </w:p>
                        </w:txbxContent>
                      </wps:txbx>
                      <wps:bodyPr lIns="0" tIns="0" rIns="0" bIns="0">
                        <a:noAutoFit/>
                      </wps:bodyPr>
                    </wps:wsp>
                  </a:graphicData>
                </a:graphic>
              </wp:anchor>
            </w:drawing>
          </mc:Choice>
          <mc:Fallback>
            <w:pict>
              <v:shape id="_x0000_s1062" type="#_x0000_t202" style="position:absolute;margin-left:69.350000000000009pt;margin-top:139.70000000000002pt;width:455.75pt;height:557.30000000000007pt;z-index:-125829343;mso-wrap-distance-left:0;mso-wrap-distance-right:139.20000000000002pt" filled="f" stroked="f">
                <v:textbox inset="0,0,0,0">
                  <w:txbxContent>
                    <w:p>
                      <w:pPr>
                        <w:pStyle w:val="Style2"/>
                        <w:keepNext w:val="0"/>
                        <w:keepLines w:val="0"/>
                        <w:widowControl w:val="0"/>
                        <w:shd w:val="clear" w:color="auto" w:fill="auto"/>
                        <w:bidi w:val="0"/>
                        <w:spacing w:before="0" w:line="341" w:lineRule="auto"/>
                        <w:ind w:left="0" w:right="0" w:firstLine="0"/>
                        <w:jc w:val="both"/>
                      </w:pPr>
                      <w:r>
                        <w:rPr>
                          <w:b/>
                          <w:bCs/>
                          <w:color w:val="000000"/>
                          <w:spacing w:val="0"/>
                          <w:w w:val="100"/>
                          <w:position w:val="0"/>
                          <w:shd w:val="clear" w:color="auto" w:fill="auto"/>
                          <w:lang w:val="cs-CZ" w:eastAsia="cs-CZ" w:bidi="cs-CZ"/>
                        </w:rPr>
                        <w:t>2. Vzdálený zásah</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je povinen bez zbytečného odkladu informovat Objednatele o jakémkoliv bezpečnostním incidentu, který by mohl mít dopad na služby poskytované podle této smlouvy, a spolupracovat na jeho vyšetření a nápravě.</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Zhotovitel je povinen informovat Objednatele v případě personálních změn které mohou mít dopad na oprávněné osoby Zhotovitele při plnění předmětu smlouvy nebo na důvěrnost informací.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Na žádost Objednatele je Zhotovitel povinen doložit přijatá bezpečnostní opatření nebo poskytnout informace potřebné pro prokázání souladu s povinnostmi podle směrnice NIS 2.</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Pro vzdálený zásah je Zhotovitel povinen:</w:t>
                      </w:r>
                    </w:p>
                    <w:p>
                      <w:pPr>
                        <w:pStyle w:val="Style2"/>
                        <w:keepNext w:val="0"/>
                        <w:keepLines w:val="0"/>
                        <w:widowControl w:val="0"/>
                        <w:numPr>
                          <w:ilvl w:val="0"/>
                          <w:numId w:val="1"/>
                        </w:numPr>
                        <w:shd w:val="clear" w:color="auto" w:fill="auto"/>
                        <w:tabs>
                          <w:tab w:pos="1061" w:val="left"/>
                        </w:tabs>
                        <w:bidi w:val="0"/>
                        <w:spacing w:before="0" w:line="341" w:lineRule="auto"/>
                        <w:ind w:left="720" w:right="0" w:firstLine="0"/>
                        <w:jc w:val="both"/>
                      </w:pPr>
                      <w:r>
                        <w:rPr>
                          <w:color w:val="000000"/>
                          <w:spacing w:val="0"/>
                          <w:w w:val="100"/>
                          <w:position w:val="0"/>
                          <w:shd w:val="clear" w:color="auto" w:fill="auto"/>
                          <w:lang w:val="cs-CZ" w:eastAsia="cs-CZ" w:bidi="cs-CZ"/>
                        </w:rPr>
                        <w:t>Na vyžádání Objednatele provést vzdálený zásah prostřednictvím dostupných a oboustranně dohodnutých nástrojů pro vzdálený přístup (např. TeamViewer, AnyDesk, RDP apod.).</w:t>
                      </w:r>
                    </w:p>
                    <w:p>
                      <w:pPr>
                        <w:pStyle w:val="Style2"/>
                        <w:keepNext w:val="0"/>
                        <w:keepLines w:val="0"/>
                        <w:widowControl w:val="0"/>
                        <w:numPr>
                          <w:ilvl w:val="0"/>
                          <w:numId w:val="1"/>
                        </w:numPr>
                        <w:shd w:val="clear" w:color="auto" w:fill="auto"/>
                        <w:tabs>
                          <w:tab w:pos="955" w:val="left"/>
                        </w:tabs>
                        <w:bidi w:val="0"/>
                        <w:spacing w:before="0" w:line="341" w:lineRule="auto"/>
                        <w:ind w:left="0" w:right="0" w:firstLine="720"/>
                        <w:jc w:val="left"/>
                      </w:pPr>
                      <w:r>
                        <w:rPr>
                          <w:color w:val="000000"/>
                          <w:spacing w:val="0"/>
                          <w:w w:val="100"/>
                          <w:position w:val="0"/>
                          <w:shd w:val="clear" w:color="auto" w:fill="auto"/>
                          <w:lang w:val="cs-CZ" w:eastAsia="cs-CZ" w:bidi="cs-CZ"/>
                        </w:rPr>
                        <w:t>Před zahájením zásahu si vyžádat souhlas oprávněné osoby Objednatele.</w:t>
                      </w:r>
                    </w:p>
                    <w:p>
                      <w:pPr>
                        <w:pStyle w:val="Style2"/>
                        <w:keepNext w:val="0"/>
                        <w:keepLines w:val="0"/>
                        <w:widowControl w:val="0"/>
                        <w:numPr>
                          <w:ilvl w:val="0"/>
                          <w:numId w:val="1"/>
                        </w:numPr>
                        <w:shd w:val="clear" w:color="auto" w:fill="auto"/>
                        <w:tabs>
                          <w:tab w:pos="936" w:val="left"/>
                        </w:tabs>
                        <w:bidi w:val="0"/>
                        <w:spacing w:before="0"/>
                        <w:ind w:left="720" w:right="0" w:firstLine="0"/>
                        <w:jc w:val="both"/>
                      </w:pPr>
                      <w:r>
                        <w:rPr>
                          <w:color w:val="000000"/>
                          <w:spacing w:val="0"/>
                          <w:w w:val="100"/>
                          <w:position w:val="0"/>
                          <w:shd w:val="clear" w:color="auto" w:fill="auto"/>
                          <w:lang w:val="cs-CZ" w:eastAsia="cs-CZ" w:bidi="cs-CZ"/>
                        </w:rPr>
                        <w:t>Zajistit, aby zásah probíhal v přítomnosti pověřené osoby Objednatele, pokud to charakter zásahu vyžaduje.</w:t>
                      </w:r>
                    </w:p>
                    <w:p>
                      <w:pPr>
                        <w:pStyle w:val="Style2"/>
                        <w:keepNext w:val="0"/>
                        <w:keepLines w:val="0"/>
                        <w:widowControl w:val="0"/>
                        <w:numPr>
                          <w:ilvl w:val="0"/>
                          <w:numId w:val="1"/>
                        </w:numPr>
                        <w:shd w:val="clear" w:color="auto" w:fill="auto"/>
                        <w:tabs>
                          <w:tab w:pos="989" w:val="left"/>
                        </w:tabs>
                        <w:bidi w:val="0"/>
                        <w:spacing w:before="0" w:line="343" w:lineRule="auto"/>
                        <w:ind w:left="720" w:right="0" w:firstLine="0"/>
                        <w:jc w:val="both"/>
                      </w:pPr>
                      <w:r>
                        <w:rPr>
                          <w:color w:val="000000"/>
                          <w:spacing w:val="0"/>
                          <w:w w:val="100"/>
                          <w:position w:val="0"/>
                          <w:shd w:val="clear" w:color="auto" w:fill="auto"/>
                          <w:lang w:val="cs-CZ" w:eastAsia="cs-CZ" w:bidi="cs-CZ"/>
                        </w:rPr>
                        <w:t>Vést záznam o provedeném zásahu (datum, čas, popis činnosti, jméno technika), který bude Objednateli na vyžádání zpřístupněn.</w:t>
                      </w:r>
                    </w:p>
                    <w:p>
                      <w:pPr>
                        <w:pStyle w:val="Style2"/>
                        <w:keepNext w:val="0"/>
                        <w:keepLines w:val="0"/>
                        <w:widowControl w:val="0"/>
                        <w:numPr>
                          <w:ilvl w:val="0"/>
                          <w:numId w:val="1"/>
                        </w:numPr>
                        <w:shd w:val="clear" w:color="auto" w:fill="auto"/>
                        <w:tabs>
                          <w:tab w:pos="1003" w:val="left"/>
                        </w:tabs>
                        <w:bidi w:val="0"/>
                        <w:spacing w:before="0" w:line="343" w:lineRule="auto"/>
                        <w:ind w:left="720" w:right="0" w:firstLine="0"/>
                        <w:jc w:val="both"/>
                      </w:pPr>
                      <w:r>
                        <w:rPr>
                          <w:color w:val="000000"/>
                          <w:spacing w:val="0"/>
                          <w:w w:val="100"/>
                          <w:position w:val="0"/>
                          <w:shd w:val="clear" w:color="auto" w:fill="auto"/>
                          <w:lang w:val="cs-CZ" w:eastAsia="cs-CZ" w:bidi="cs-CZ"/>
                        </w:rPr>
                        <w:t>Zajistit, aby jakýkoli přístup k systémům Objednatele byl zabezpečený a neohrožoval integritu nebo důvěrnost dat.</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Zhotovitel se zavazuje chránit veškeré informace, které mu budou zpřístupněny v souvislosti s plněním této smlouvy, a to zejména z hlediska jejich důvěrnosti, integrity a dostupnosti.</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je povinen: zajistit, že důvěrné informace nebudou zpřístupněny neoprávněným osobám, chránit informace proti ztrátě, neoprávněným zásahům, úpravám, poškození či zničení, zpřístupnit informace pouze oprávněným osobám, které je nezbytně potřebují k plnění povinností dle této smlouvy, a které jsou vázány odpovídající povinností mlčenlivosti.</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se zavazuje zachovávat mlčenlivost o všech skutečnostech důvěrné povahy, které se dozví v souvislosti s plněním této smlouvy, a to i po ukončení smluvního vztahu. Tato povinnost se vztahuje i na jeho zaměstnance, subdodavatele a jiné spolupracující osoby.</w:t>
                      </w:r>
                    </w:p>
                  </w:txbxContent>
                </v:textbox>
                <w10:wrap type="topAndBottom"/>
              </v:shape>
            </w:pict>
          </mc:Fallback>
        </mc:AlternateContent>
      </w:r>
      <w:r>
        <mc:AlternateContent>
          <mc:Choice Requires="wps">
            <w:drawing>
              <wp:anchor distT="0" distB="0" distL="0" distR="1825625" simplePos="0" relativeHeight="125829412" behindDoc="0" locked="0" layoutInCell="1" allowOverlap="1">
                <wp:simplePos x="0" y="0"/>
                <wp:positionH relativeFrom="column">
                  <wp:posOffset>905510</wp:posOffset>
                </wp:positionH>
                <wp:positionV relativeFrom="paragraph">
                  <wp:posOffset>9738360</wp:posOffset>
                </wp:positionV>
                <wp:extent cx="5730240" cy="518160"/>
                <wp:wrapTopAndBottom/>
                <wp:docPr id="38" name="Shape 38"/>
                <a:graphic xmlns:a="http://schemas.openxmlformats.org/drawingml/2006/main">
                  <a:graphicData uri="http://schemas.microsoft.com/office/word/2010/wordprocessingShape">
                    <wps:wsp>
                      <wps:cNvSpPr txBox="1"/>
                      <wps:spPr>
                        <a:xfrm>
                          <a:ext cx="5730240" cy="518160"/>
                        </a:xfrm>
                        <a:prstGeom prst="rect"/>
                        <a:noFill/>
                      </wps:spPr>
                      <wps:txbx>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064" type="#_x0000_t202" style="position:absolute;margin-left:71.299999999999997pt;margin-top:766.80000000000007pt;width:451.19999999999999pt;height:40.800000000000004pt;z-index:-125829341;mso-wrap-distance-left:0;mso-wrap-distance-right:143.75pt" filled="f" stroked="f">
                <v:textbox inset="0,0,0,0">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r>
        <w:br w:type="page"/>
      </w:r>
    </w:p>
    <w:p>
      <w:pPr>
        <w:framePr w:w="11899" w:h="16834" w:wrap="notBeside" w:vAnchor="text" w:hAnchor="text" w:y="1"/>
        <w:widowControl w:val="0"/>
        <w:rPr>
          <w:sz w:val="2"/>
          <w:szCs w:val="2"/>
        </w:rPr>
      </w:pPr>
      <w:r>
        <w:drawing>
          <wp:inline>
            <wp:extent cx="7555865" cy="10689590"/>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1"/>
                    <a:stretch/>
                  </pic:blipFill>
                  <pic:spPr>
                    <a:xfrm>
                      <a:ext cx="7555865" cy="10689590"/>
                    </a:xfrm>
                    <a:prstGeom prst="rect"/>
                  </pic:spPr>
                </pic:pic>
              </a:graphicData>
            </a:graphic>
          </wp:inline>
        </w:drawing>
      </w:r>
    </w:p>
    <w:p>
      <w:pPr>
        <w:widowControl w:val="0"/>
        <w:spacing w:line="1" w:lineRule="exact"/>
        <w:sectPr>
          <w:footnotePr>
            <w:pos w:val="pageBottom"/>
            <w:numFmt w:val="decimal"/>
            <w:numRestart w:val="continuous"/>
          </w:footnotePr>
          <w:pgSz w:w="11909" w:h="16838"/>
          <w:pgMar w:top="0" w:left="7" w:right="2" w:bottom="0" w:header="0" w:footer="3" w:gutter="0"/>
          <w:pgNumType w:start="1"/>
          <w:cols w:space="720"/>
          <w:noEndnote/>
          <w:rtlGutter w:val="0"/>
          <w:docGrid w:linePitch="360"/>
        </w:sectPr>
      </w:pPr>
      <w:r>
        <mc:AlternateContent>
          <mc:Choice Requires="wps">
            <w:drawing>
              <wp:anchor distT="0" distB="0" distL="0" distR="6284595" simplePos="0" relativeHeight="125829414" behindDoc="0" locked="0" layoutInCell="1" allowOverlap="1">
                <wp:simplePos x="0" y="0"/>
                <wp:positionH relativeFrom="column">
                  <wp:posOffset>1511935</wp:posOffset>
                </wp:positionH>
                <wp:positionV relativeFrom="paragraph">
                  <wp:posOffset>908050</wp:posOffset>
                </wp:positionV>
                <wp:extent cx="1271270" cy="661670"/>
                <wp:wrapTopAndBottom/>
                <wp:docPr id="41" name="Shape 41"/>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 id="_x0000_s1067" type="#_x0000_t202" style="position:absolute;margin-left:119.05pt;margin-top:71.5pt;width:100.10000000000001pt;height:52.100000000000001pt;z-index:-125829339;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7186930" simplePos="0" relativeHeight="125829416" behindDoc="0" locked="0" layoutInCell="1" allowOverlap="1">
                <wp:simplePos x="0" y="0"/>
                <wp:positionH relativeFrom="column">
                  <wp:posOffset>4407535</wp:posOffset>
                </wp:positionH>
                <wp:positionV relativeFrom="paragraph">
                  <wp:posOffset>1316990</wp:posOffset>
                </wp:positionV>
                <wp:extent cx="368935" cy="155575"/>
                <wp:wrapTopAndBottom/>
                <wp:docPr id="43" name="Shape 43"/>
                <a:graphic xmlns:a="http://schemas.openxmlformats.org/drawingml/2006/main">
                  <a:graphicData uri="http://schemas.microsoft.com/office/word/2010/wordprocessingShape">
                    <wps:wsp>
                      <wps:cNvSpPr txBox="1"/>
                      <wps:spPr>
                        <a:xfrm>
                          <a:ext cx="36893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wps:txbx>
                      <wps:bodyPr lIns="0" tIns="0" rIns="0" bIns="0">
                        <a:noAutoFit/>
                      </wps:bodyPr>
                    </wps:wsp>
                  </a:graphicData>
                </a:graphic>
              </wp:anchor>
            </w:drawing>
          </mc:Choice>
          <mc:Fallback>
            <w:pict>
              <v:shape id="_x0000_s1069" type="#_x0000_t202" style="position:absolute;margin-left:347.05000000000001pt;margin-top:103.7pt;width:29.050000000000001pt;height:12.25pt;z-index:-125829337;mso-wrap-distance-left:0;mso-wrap-distance-right:565.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v:textbox>
                <w10:wrap type="topAndBottom"/>
              </v:shape>
            </w:pict>
          </mc:Fallback>
        </mc:AlternateContent>
      </w:r>
      <w:r>
        <mc:AlternateContent>
          <mc:Choice Requires="wps">
            <w:drawing>
              <wp:anchor distT="0" distB="0" distL="0" distR="5784850" simplePos="0" relativeHeight="125829418" behindDoc="0" locked="0" layoutInCell="1" allowOverlap="1">
                <wp:simplePos x="0" y="0"/>
                <wp:positionH relativeFrom="column">
                  <wp:posOffset>4913630</wp:posOffset>
                </wp:positionH>
                <wp:positionV relativeFrom="paragraph">
                  <wp:posOffset>1009015</wp:posOffset>
                </wp:positionV>
                <wp:extent cx="1771015" cy="478790"/>
                <wp:wrapTopAndBottom/>
                <wp:docPr id="45" name="Shape 45"/>
                <a:graphic xmlns:a="http://schemas.openxmlformats.org/drawingml/2006/main">
                  <a:graphicData uri="http://schemas.microsoft.com/office/word/2010/wordprocessingShape">
                    <wps:wsp>
                      <wps:cNvSpPr txBox="1"/>
                      <wps:spPr>
                        <a:xfrm>
                          <a:ext cx="1771015"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071" type="#_x0000_t202" style="position:absolute;margin-left:386.90000000000003pt;margin-top:79.450000000000003pt;width:139.45000000000002pt;height:37.700000000000003pt;z-index:-125829335;mso-wrap-distance-left:0;mso-wrap-distance-right:455.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1764665" simplePos="0" relativeHeight="125829420" behindDoc="0" locked="0" layoutInCell="1" allowOverlap="1">
                <wp:simplePos x="0" y="0"/>
                <wp:positionH relativeFrom="column">
                  <wp:posOffset>880745</wp:posOffset>
                </wp:positionH>
                <wp:positionV relativeFrom="paragraph">
                  <wp:posOffset>1776730</wp:posOffset>
                </wp:positionV>
                <wp:extent cx="5791200" cy="7778750"/>
                <wp:wrapTopAndBottom/>
                <wp:docPr id="47" name="Shape 47"/>
                <a:graphic xmlns:a="http://schemas.openxmlformats.org/drawingml/2006/main">
                  <a:graphicData uri="http://schemas.microsoft.com/office/word/2010/wordprocessingShape">
                    <wps:wsp>
                      <wps:cNvSpPr txBox="1"/>
                      <wps:spPr>
                        <a:xfrm>
                          <a:ext cx="5791200" cy="7778750"/>
                        </a:xfrm>
                        <a:prstGeom prst="rect"/>
                        <a:noFill/>
                      </wps:spPr>
                      <wps:txbx>
                        <w:txbxContent>
                          <w:p>
                            <w:pPr>
                              <w:pStyle w:val="Style2"/>
                              <w:keepNext w:val="0"/>
                              <w:keepLines w:val="0"/>
                              <w:widowControl w:val="0"/>
                              <w:shd w:val="clear" w:color="auto" w:fill="auto"/>
                              <w:bidi w:val="0"/>
                              <w:spacing w:before="0" w:after="20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3 z 11</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Důvěrné informace se rozumí veškeré informace technické, obchodní, organizační nebo jiné povahy, které nejsou veřejně dostupné a které se Zhotovitel dozví v souvislosti s touto smlouvou, bez ohledu na formu jejich sdělení.</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se zavazuje přijmout přiměřená technická a organizační opatření k zajištění bezpečnosti informací, včetně opatření na ochranu proti neoprávněnému přístupu, zneužití, poškození či ztrátě dat, v souladu s požadavky dobré praxe a případnými pokyny Objednatele.</w:t>
                            </w:r>
                          </w:p>
                          <w:p>
                            <w:pPr>
                              <w:pStyle w:val="Style2"/>
                              <w:keepNext w:val="0"/>
                              <w:keepLines w:val="0"/>
                              <w:widowControl w:val="0"/>
                              <w:numPr>
                                <w:ilvl w:val="0"/>
                                <w:numId w:val="3"/>
                              </w:numPr>
                              <w:shd w:val="clear" w:color="auto" w:fill="auto"/>
                              <w:tabs>
                                <w:tab w:pos="221" w:val="left"/>
                              </w:tabs>
                              <w:bidi w:val="0"/>
                              <w:spacing w:before="0"/>
                              <w:ind w:left="0" w:right="0" w:firstLine="0"/>
                              <w:jc w:val="both"/>
                            </w:pPr>
                            <w:r>
                              <w:rPr>
                                <w:b/>
                                <w:bCs/>
                                <w:color w:val="000000"/>
                                <w:spacing w:val="0"/>
                                <w:w w:val="100"/>
                                <w:position w:val="0"/>
                                <w:shd w:val="clear" w:color="auto" w:fill="auto"/>
                                <w:lang w:val="cs-CZ" w:eastAsia="cs-CZ" w:bidi="cs-CZ"/>
                              </w:rPr>
                              <w:t>Servisní požadavky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Požadavky na servisní služby, kromě plánovaných servisních služeb, bude odpovědná osoba Objednatele (uvedeno níže v této smlouvě) zasílat přes webovou stránku Zhotovitele: </w:t>
                            </w:r>
                            <w:r>
                              <w:fldChar w:fldCharType="begin"/>
                            </w:r>
                            <w:r>
                              <w:rPr/>
                              <w:instrText> HYPERLINK "https://hpst.cz/servisni-pozadavek" </w:instrText>
                            </w:r>
                            <w:r>
                              <w:fldChar w:fldCharType="separate"/>
                            </w:r>
                            <w:r>
                              <w:rPr>
                                <w:color w:val="0000FF"/>
                                <w:spacing w:val="0"/>
                                <w:w w:val="100"/>
                                <w:position w:val="0"/>
                                <w:shd w:val="clear" w:color="auto" w:fill="auto"/>
                                <w:lang w:val="cs-CZ" w:eastAsia="cs-CZ" w:bidi="cs-CZ"/>
                              </w:rPr>
                              <w:t>https://hpst.cz/servisni-pozadavek</w:t>
                            </w:r>
                            <w:r>
                              <w:fldChar w:fldCharType="end"/>
                            </w:r>
                            <w:r>
                              <w:rPr>
                                <w:color w:val="000000"/>
                                <w:spacing w:val="0"/>
                                <w:w w:val="100"/>
                                <w:position w:val="0"/>
                                <w:shd w:val="clear" w:color="auto" w:fill="auto"/>
                                <w:lang w:val="cs-CZ" w:eastAsia="cs-CZ" w:bidi="cs-CZ"/>
                              </w:rPr>
                              <w:t xml:space="preserve">. Servisní požadavek musí obsahovat identifikaci přístroje (PN nebo značení Objednatele, které je uvedeno v Příloze č. 1 této smlouvy) a sériové číslo modulu nebo systému, kterého se servisní požadavek týká a dále kontakt na odesílatele požadavku (e-mail, telefon). V servisním požadavku bude také uveden kontakt na osobu, která bude ze strany Objednatele odpovědná za komunikaci s technikem (v opačném případě bude servisní technik za účelem diagnostiky kontaktovat odesílatele servisního požadavku). Server Zhotovitele kvůli možnosti prokázání zaslání servisního požadavku přes webový formulář odešle automaticky vygenerovaný e-mail o obdržení servisního požadavku. V případě, že formulář bude dočasně mimo provoz, lze odeslat servisní požadavek se všemi výše uvedenými náležitostmi elektronickou poštou na adresu </w:t>
                            </w:r>
                            <w:r>
                              <w:fldChar w:fldCharType="begin"/>
                            </w:r>
                            <w:r>
                              <w:rPr/>
                              <w:instrText> HYPERLINK "mailto:servis.cz@altium.net" </w:instrText>
                            </w:r>
                            <w:r>
                              <w:fldChar w:fldCharType="separate"/>
                            </w:r>
                            <w:r>
                              <w:rPr>
                                <w:color w:val="0000FF"/>
                                <w:spacing w:val="0"/>
                                <w:w w:val="100"/>
                                <w:position w:val="0"/>
                                <w:shd w:val="clear" w:color="auto" w:fill="auto"/>
                                <w:lang w:val="cs-CZ" w:eastAsia="cs-CZ" w:bidi="cs-CZ"/>
                              </w:rPr>
                              <w:t>servis.cz@altium.net</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případně přímo zatelefonovat odpovědným osobám Zhotovitele a domluvit s nimi přechodný způsob písemné komunikace (např. použití e-mailu nezávislého na serveru Zhotovitele apod.). Odeslaný servisní požadavek nahrazuje objednávku, Zhotovitel na jeho základě servisní služby dodá a následně vyfakturuje. Dílčí servisní smlouva dle servisního požadavku (objednávka) Objednatele je uzavřená písemnou akceptací ze strany Zhotovitele nebo faktickým zahájením provádění objednané činnosti Zhotovitelem dle servisního požadavku Objednatele.</w:t>
                            </w:r>
                          </w:p>
                          <w:p>
                            <w:pPr>
                              <w:pStyle w:val="Style2"/>
                              <w:keepNext w:val="0"/>
                              <w:keepLines w:val="0"/>
                              <w:widowControl w:val="0"/>
                              <w:numPr>
                                <w:ilvl w:val="0"/>
                                <w:numId w:val="3"/>
                              </w:numPr>
                              <w:shd w:val="clear" w:color="auto" w:fill="auto"/>
                              <w:tabs>
                                <w:tab w:pos="221" w:val="left"/>
                              </w:tabs>
                              <w:bidi w:val="0"/>
                              <w:spacing w:before="0" w:after="60"/>
                              <w:ind w:left="0" w:right="0" w:firstLine="0"/>
                              <w:jc w:val="both"/>
                            </w:pPr>
                            <w:bookmarkStart w:id="0" w:name="bookmark0"/>
                            <w:r>
                              <w:rPr>
                                <w:b/>
                                <w:bCs/>
                                <w:color w:val="000000"/>
                                <w:spacing w:val="0"/>
                                <w:w w:val="100"/>
                                <w:position w:val="0"/>
                                <w:shd w:val="clear" w:color="auto" w:fill="auto"/>
                                <w:lang w:val="cs-CZ" w:eastAsia="cs-CZ" w:bidi="cs-CZ"/>
                              </w:rPr>
                              <w:t>Poskytování akutního servisu (oprav závad systému)</w:t>
                            </w:r>
                            <w:bookmarkEnd w:id="0"/>
                          </w:p>
                          <w:p>
                            <w:pPr>
                              <w:pStyle w:val="Style2"/>
                              <w:keepNext w:val="0"/>
                              <w:keepLines w:val="0"/>
                              <w:widowControl w:val="0"/>
                              <w:shd w:val="clear" w:color="auto" w:fill="auto"/>
                              <w:bidi w:val="0"/>
                              <w:spacing w:before="0" w:after="0" w:line="341" w:lineRule="auto"/>
                              <w:ind w:left="0" w:right="0" w:firstLine="0"/>
                              <w:jc w:val="both"/>
                            </w:pPr>
                            <w:r>
                              <w:rPr>
                                <w:color w:val="000000"/>
                                <w:spacing w:val="0"/>
                                <w:w w:val="100"/>
                                <w:position w:val="0"/>
                                <w:shd w:val="clear" w:color="auto" w:fill="auto"/>
                                <w:lang w:val="cs-CZ" w:eastAsia="cs-CZ" w:bidi="cs-CZ"/>
                              </w:rPr>
                              <w:t>V případě výskytu závady odpovědná osoba Objednatele zašle servisní požadavek, viz výše. Do 1 pracovního dne od prokazatelného zaslání požadavku odpovědná osoba Zhotovitele (servisní koordinátorka) zašle elektronickou poštou na e-mail uvedený v servisním požadavku potvrzení o přijetí servisního požadavku. Diagnostika závady bude servisním technikem provedena přes vzdálené připojení k PC řídícímu přístroji do 2 pracovních dnů od nahlášení závady nebo osobní návštěvou technika do 3 pracovních dnů od nahlášení závady, nebude-li odpovědnou osobou Objednatele a servisním technikem dohodnuto jinak.</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Po provedení diagnostiky závady a před jejím odstraněním obdrží Objednatel cenovou nabídku potenciálně použitého spotřebního materiálu a náhradních dílů, oprava bude provedena až po odsouhlasení ceny Objednatelem.</w:t>
                            </w:r>
                          </w:p>
                        </w:txbxContent>
                      </wps:txbx>
                      <wps:bodyPr lIns="0" tIns="0" rIns="0" bIns="0">
                        <a:noAutoFit/>
                      </wps:bodyPr>
                    </wps:wsp>
                  </a:graphicData>
                </a:graphic>
              </wp:anchor>
            </w:drawing>
          </mc:Choice>
          <mc:Fallback>
            <w:pict>
              <v:shape id="_x0000_s1073" type="#_x0000_t202" style="position:absolute;margin-left:69.350000000000009pt;margin-top:139.90000000000001pt;width:456.pt;height:612.5pt;z-index:-125829333;mso-wrap-distance-left:0;mso-wrap-distance-right:138.95000000000002pt" filled="f" stroked="f">
                <v:textbox inset="0,0,0,0">
                  <w:txbxContent>
                    <w:p>
                      <w:pPr>
                        <w:pStyle w:val="Style2"/>
                        <w:keepNext w:val="0"/>
                        <w:keepLines w:val="0"/>
                        <w:widowControl w:val="0"/>
                        <w:shd w:val="clear" w:color="auto" w:fill="auto"/>
                        <w:bidi w:val="0"/>
                        <w:spacing w:before="0" w:after="20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3 z 11</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Důvěrné informace se rozumí veškeré informace technické, obchodní, organizační nebo jiné povahy, které nejsou veřejně dostupné a které se Zhotovitel dozví v souvislosti s touto smlouvou, bez ohledu na formu jejich sdělení.</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se zavazuje přijmout přiměřená technická a organizační opatření k zajištění bezpečnosti informací, včetně opatření na ochranu proti neoprávněnému přístupu, zneužití, poškození či ztrátě dat, v souladu s požadavky dobré praxe a případnými pokyny Objednatele.</w:t>
                      </w:r>
                    </w:p>
                    <w:p>
                      <w:pPr>
                        <w:pStyle w:val="Style2"/>
                        <w:keepNext w:val="0"/>
                        <w:keepLines w:val="0"/>
                        <w:widowControl w:val="0"/>
                        <w:numPr>
                          <w:ilvl w:val="0"/>
                          <w:numId w:val="3"/>
                        </w:numPr>
                        <w:shd w:val="clear" w:color="auto" w:fill="auto"/>
                        <w:tabs>
                          <w:tab w:pos="221" w:val="left"/>
                        </w:tabs>
                        <w:bidi w:val="0"/>
                        <w:spacing w:before="0"/>
                        <w:ind w:left="0" w:right="0" w:firstLine="0"/>
                        <w:jc w:val="both"/>
                      </w:pPr>
                      <w:r>
                        <w:rPr>
                          <w:b/>
                          <w:bCs/>
                          <w:color w:val="000000"/>
                          <w:spacing w:val="0"/>
                          <w:w w:val="100"/>
                          <w:position w:val="0"/>
                          <w:shd w:val="clear" w:color="auto" w:fill="auto"/>
                          <w:lang w:val="cs-CZ" w:eastAsia="cs-CZ" w:bidi="cs-CZ"/>
                        </w:rPr>
                        <w:t>Servisní požadavky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Požadavky na servisní služby, kromě plánovaných servisních služeb, bude odpovědná osoba Objednatele (uvedeno níže v této smlouvě) zasílat přes webovou stránku Zhotovitele: </w:t>
                      </w:r>
                      <w:r>
                        <w:fldChar w:fldCharType="begin"/>
                      </w:r>
                      <w:r>
                        <w:rPr/>
                        <w:instrText> HYPERLINK "https://hpst.cz/servisni-pozadavek" </w:instrText>
                      </w:r>
                      <w:r>
                        <w:fldChar w:fldCharType="separate"/>
                      </w:r>
                      <w:r>
                        <w:rPr>
                          <w:color w:val="0000FF"/>
                          <w:spacing w:val="0"/>
                          <w:w w:val="100"/>
                          <w:position w:val="0"/>
                          <w:shd w:val="clear" w:color="auto" w:fill="auto"/>
                          <w:lang w:val="cs-CZ" w:eastAsia="cs-CZ" w:bidi="cs-CZ"/>
                        </w:rPr>
                        <w:t>https://hpst.cz/servisni-pozadavek</w:t>
                      </w:r>
                      <w:r>
                        <w:fldChar w:fldCharType="end"/>
                      </w:r>
                      <w:r>
                        <w:rPr>
                          <w:color w:val="000000"/>
                          <w:spacing w:val="0"/>
                          <w:w w:val="100"/>
                          <w:position w:val="0"/>
                          <w:shd w:val="clear" w:color="auto" w:fill="auto"/>
                          <w:lang w:val="cs-CZ" w:eastAsia="cs-CZ" w:bidi="cs-CZ"/>
                        </w:rPr>
                        <w:t xml:space="preserve">. Servisní požadavek musí obsahovat identifikaci přístroje (PN nebo značení Objednatele, které je uvedeno v Příloze č. 1 této smlouvy) a sériové číslo modulu nebo systému, kterého se servisní požadavek týká a dále kontakt na odesílatele požadavku (e-mail, telefon). V servisním požadavku bude také uveden kontakt na osobu, která bude ze strany Objednatele odpovědná za komunikaci s technikem (v opačném případě bude servisní technik za účelem diagnostiky kontaktovat odesílatele servisního požadavku). Server Zhotovitele kvůli možnosti prokázání zaslání servisního požadavku přes webový formulář odešle automaticky vygenerovaný e-mail o obdržení servisního požadavku. V případě, že formulář bude dočasně mimo provoz, lze odeslat servisní požadavek se všemi výše uvedenými náležitostmi elektronickou poštou na adresu </w:t>
                      </w:r>
                      <w:r>
                        <w:fldChar w:fldCharType="begin"/>
                      </w:r>
                      <w:r>
                        <w:rPr/>
                        <w:instrText> HYPERLINK "mailto:servis.cz@altium.net" </w:instrText>
                      </w:r>
                      <w:r>
                        <w:fldChar w:fldCharType="separate"/>
                      </w:r>
                      <w:r>
                        <w:rPr>
                          <w:color w:val="0000FF"/>
                          <w:spacing w:val="0"/>
                          <w:w w:val="100"/>
                          <w:position w:val="0"/>
                          <w:shd w:val="clear" w:color="auto" w:fill="auto"/>
                          <w:lang w:val="cs-CZ" w:eastAsia="cs-CZ" w:bidi="cs-CZ"/>
                        </w:rPr>
                        <w:t>servis.cz@altium.net</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případně přímo zatelefonovat odpovědným osobám Zhotovitele a domluvit s nimi přechodný způsob písemné komunikace (např. použití e-mailu nezávislého na serveru Zhotovitele apod.). Odeslaný servisní požadavek nahrazuje objednávku, Zhotovitel na jeho základě servisní služby dodá a následně vyfakturuje. Dílčí servisní smlouva dle servisního požadavku (objednávka) Objednatele je uzavřená písemnou akceptací ze strany Zhotovitele nebo faktickým zahájením provádění objednané činnosti Zhotovitelem dle servisního požadavku Objednatele.</w:t>
                      </w:r>
                    </w:p>
                    <w:p>
                      <w:pPr>
                        <w:pStyle w:val="Style2"/>
                        <w:keepNext w:val="0"/>
                        <w:keepLines w:val="0"/>
                        <w:widowControl w:val="0"/>
                        <w:numPr>
                          <w:ilvl w:val="0"/>
                          <w:numId w:val="3"/>
                        </w:numPr>
                        <w:shd w:val="clear" w:color="auto" w:fill="auto"/>
                        <w:tabs>
                          <w:tab w:pos="221" w:val="left"/>
                        </w:tabs>
                        <w:bidi w:val="0"/>
                        <w:spacing w:before="0" w:after="60"/>
                        <w:ind w:left="0" w:right="0" w:firstLine="0"/>
                        <w:jc w:val="both"/>
                      </w:pPr>
                      <w:bookmarkStart w:id="0" w:name="bookmark0"/>
                      <w:r>
                        <w:rPr>
                          <w:b/>
                          <w:bCs/>
                          <w:color w:val="000000"/>
                          <w:spacing w:val="0"/>
                          <w:w w:val="100"/>
                          <w:position w:val="0"/>
                          <w:shd w:val="clear" w:color="auto" w:fill="auto"/>
                          <w:lang w:val="cs-CZ" w:eastAsia="cs-CZ" w:bidi="cs-CZ"/>
                        </w:rPr>
                        <w:t>Poskytování akutního servisu (oprav závad systému)</w:t>
                      </w:r>
                      <w:bookmarkEnd w:id="0"/>
                    </w:p>
                    <w:p>
                      <w:pPr>
                        <w:pStyle w:val="Style2"/>
                        <w:keepNext w:val="0"/>
                        <w:keepLines w:val="0"/>
                        <w:widowControl w:val="0"/>
                        <w:shd w:val="clear" w:color="auto" w:fill="auto"/>
                        <w:bidi w:val="0"/>
                        <w:spacing w:before="0" w:after="0" w:line="341" w:lineRule="auto"/>
                        <w:ind w:left="0" w:right="0" w:firstLine="0"/>
                        <w:jc w:val="both"/>
                      </w:pPr>
                      <w:r>
                        <w:rPr>
                          <w:color w:val="000000"/>
                          <w:spacing w:val="0"/>
                          <w:w w:val="100"/>
                          <w:position w:val="0"/>
                          <w:shd w:val="clear" w:color="auto" w:fill="auto"/>
                          <w:lang w:val="cs-CZ" w:eastAsia="cs-CZ" w:bidi="cs-CZ"/>
                        </w:rPr>
                        <w:t>V případě výskytu závady odpovědná osoba Objednatele zašle servisní požadavek, viz výše. Do 1 pracovního dne od prokazatelného zaslání požadavku odpovědná osoba Zhotovitele (servisní koordinátorka) zašle elektronickou poštou na e-mail uvedený v servisním požadavku potvrzení o přijetí servisního požadavku. Diagnostika závady bude servisním technikem provedena přes vzdálené připojení k PC řídícímu přístroji do 2 pracovních dnů od nahlášení závady nebo osobní návštěvou technika do 3 pracovních dnů od nahlášení závady, nebude-li odpovědnou osobou Objednatele a servisním technikem dohodnuto jinak.</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Po provedení diagnostiky závady a před jejím odstraněním obdrží Objednatel cenovou nabídku potenciálně použitého spotřebního materiálu a náhradních dílů, oprava bude provedena až po odsouhlasení ceny Objednatelem.</w:t>
                      </w:r>
                    </w:p>
                  </w:txbxContent>
                </v:textbox>
                <w10:wrap type="topAndBottom"/>
              </v:shape>
            </w:pict>
          </mc:Fallback>
        </mc:AlternateContent>
      </w:r>
      <w:r>
        <mc:AlternateContent>
          <mc:Choice Requires="wps">
            <w:drawing>
              <wp:anchor distT="0" distB="0" distL="0" distR="1825625" simplePos="0" relativeHeight="125829422" behindDoc="0" locked="0" layoutInCell="1" allowOverlap="1">
                <wp:simplePos x="0" y="0"/>
                <wp:positionH relativeFrom="column">
                  <wp:posOffset>905510</wp:posOffset>
                </wp:positionH>
                <wp:positionV relativeFrom="paragraph">
                  <wp:posOffset>9738360</wp:posOffset>
                </wp:positionV>
                <wp:extent cx="5730240" cy="518160"/>
                <wp:wrapTopAndBottom/>
                <wp:docPr id="49" name="Shape 49"/>
                <a:graphic xmlns:a="http://schemas.openxmlformats.org/drawingml/2006/main">
                  <a:graphicData uri="http://schemas.microsoft.com/office/word/2010/wordprocessingShape">
                    <wps:wsp>
                      <wps:cNvSpPr txBox="1"/>
                      <wps:spPr>
                        <a:xfrm>
                          <a:ext cx="5730240" cy="518160"/>
                        </a:xfrm>
                        <a:prstGeom prst="rect"/>
                        <a:noFill/>
                      </wps:spPr>
                      <wps:txbx>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075" type="#_x0000_t202" style="position:absolute;margin-left:71.299999999999997pt;margin-top:766.80000000000007pt;width:451.19999999999999pt;height:40.800000000000004pt;z-index:-125829331;mso-wrap-distance-left:0;mso-wrap-distance-right:143.75pt" filled="f" stroked="f">
                <v:textbox inset="0,0,0,0">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p>
    <w:p>
      <w:pPr>
        <w:pStyle w:val="Style2"/>
        <w:keepNext w:val="0"/>
        <w:keepLines w:val="0"/>
        <w:framePr w:w="2002" w:h="1042" w:wrap="none" w:hAnchor="page" w:x="2384" w:y="1427"/>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p>
      <w:pPr>
        <w:pStyle w:val="Style2"/>
        <w:keepNext w:val="0"/>
        <w:keepLines w:val="0"/>
        <w:framePr w:w="581" w:h="245" w:wrap="none" w:hAnchor="page" w:x="6949" w:y="207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p>
      <w:pPr>
        <w:pStyle w:val="Style2"/>
        <w:keepNext w:val="0"/>
        <w:keepLines w:val="0"/>
        <w:framePr w:w="2789" w:h="754" w:wrap="none" w:hAnchor="page" w:x="7746" w:y="159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framePr w:w="2789" w:h="754" w:wrap="none" w:hAnchor="page" w:x="7746" w:y="159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p>
      <w:pPr>
        <w:pStyle w:val="Style2"/>
        <w:keepNext w:val="0"/>
        <w:keepLines w:val="0"/>
        <w:framePr w:w="686" w:h="269" w:wrap="none" w:hAnchor="page" w:x="5614" w:y="2799"/>
        <w:widowControl w:val="0"/>
        <w:shd w:val="clear" w:color="auto" w:fill="auto"/>
        <w:bidi w:val="0"/>
        <w:spacing w:before="0" w:after="0" w:line="240" w:lineRule="auto"/>
        <w:ind w:left="0" w:right="0" w:firstLine="0"/>
        <w:jc w:val="left"/>
        <w:rPr>
          <w:sz w:val="14"/>
          <w:szCs w:val="14"/>
        </w:rPr>
      </w:pPr>
      <w:r>
        <w:rPr>
          <w:color w:val="9A9C9E"/>
          <w:spacing w:val="0"/>
          <w:w w:val="100"/>
          <w:position w:val="0"/>
          <w:sz w:val="14"/>
          <w:szCs w:val="14"/>
          <w:shd w:val="clear" w:color="auto" w:fill="auto"/>
          <w:lang w:val="cs-CZ" w:eastAsia="cs-CZ" w:bidi="cs-CZ"/>
        </w:rPr>
        <w:t>str. 4 z 11</w:t>
      </w:r>
    </w:p>
    <w:p>
      <w:pPr>
        <w:pStyle w:val="Style2"/>
        <w:keepNext w:val="0"/>
        <w:keepLines w:val="0"/>
        <w:framePr w:w="9120" w:h="2875" w:wrap="none" w:hAnchor="page" w:x="1395" w:y="322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Zhotovitel je schopen poskytnout opravu některých modulů výměnou za jiný, repasovaný modul (repasovaný modul má stejnou konfiguraci jako původní modul, má ovšem jiné sériové číslo). Repase modulů je samostatná služba (tzv. „exchange“), která bude zajištěna výhradně přes výrobce systémů (tj. Agilent Technologies). Repasovaný modul bude dodán spolu s certifikátem výrobce o ověřené funkčnosti. Výměna modulu za repasovaný vyžaduje písemné schválení Objednatele. Za tímto účelem Objednatel obdrží od Zhotovitele dokument „Oprava přístrojů Agilent Technologies“ formou “INSTRUMENT EXCHANGE PROGRAM“, který Objednatel vyplní a podepsaný zašle zpět Zhotoviteli, který poté repasovaný modul objedná u výrobce. Poškozený modul Objednatele servisní technik Zhotovitele odinstaluje, zabalí a zašle výrobci Agilent Technologies.</w:t>
      </w:r>
    </w:p>
    <w:p>
      <w:pPr>
        <w:pStyle w:val="Style2"/>
        <w:keepNext w:val="0"/>
        <w:keepLines w:val="0"/>
        <w:framePr w:w="9110" w:h="1330" w:wrap="none" w:hAnchor="page" w:x="1395" w:y="6308"/>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V případě, že opravu nelze provést, např. kvůli nedostupnosti náhradních dílů nebo nedostupnosti služby repasování pro daný modul, Zhotovitel na žádost Objednatele zašle Objednateli cenovou informaci (informaci o ceně) nového modulu, na jejímž základě může Objednatel objednat (koupit) nový modul.</w:t>
      </w:r>
    </w:p>
    <w:p>
      <w:pPr>
        <w:pStyle w:val="Style2"/>
        <w:keepNext w:val="0"/>
        <w:keepLines w:val="0"/>
        <w:framePr w:w="9106" w:h="3782" w:wrap="none" w:hAnchor="page" w:x="1395" w:y="793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III. ODPOVĚDNÉ OSOBY</w:t>
      </w:r>
    </w:p>
    <w:p>
      <w:pPr>
        <w:pStyle w:val="Style2"/>
        <w:keepNext w:val="0"/>
        <w:keepLines w:val="0"/>
        <w:framePr w:w="9106" w:h="3782" w:wrap="none" w:hAnchor="page" w:x="1395" w:y="7931"/>
        <w:widowControl w:val="0"/>
        <w:shd w:val="clear" w:color="auto" w:fill="auto"/>
        <w:bidi w:val="0"/>
        <w:spacing w:before="0" w:line="341" w:lineRule="auto"/>
        <w:ind w:left="0" w:right="0" w:firstLine="0"/>
        <w:jc w:val="left"/>
      </w:pPr>
      <w:r>
        <w:rPr>
          <w:b/>
          <w:bCs/>
          <w:color w:val="000000"/>
          <w:spacing w:val="0"/>
          <w:w w:val="100"/>
          <w:position w:val="0"/>
          <w:shd w:val="clear" w:color="auto" w:fill="auto"/>
          <w:lang w:val="cs-CZ" w:eastAsia="cs-CZ" w:bidi="cs-CZ"/>
        </w:rPr>
        <w:t>1. Odpovědnými osobami Objednatele za realizaci předmětu plnění jsou určeni:</w:t>
      </w:r>
    </w:p>
    <w:p>
      <w:pPr>
        <w:pStyle w:val="Style2"/>
        <w:keepNext w:val="0"/>
        <w:keepLines w:val="0"/>
        <w:framePr w:w="9106" w:h="3782" w:wrap="none" w:hAnchor="page" w:x="1395" w:y="7931"/>
        <w:widowControl w:val="0"/>
        <w:shd w:val="clear" w:color="auto" w:fill="auto"/>
        <w:tabs>
          <w:tab w:pos="1402" w:val="left"/>
          <w:tab w:pos="4574" w:val="left"/>
          <w:tab w:pos="6811" w:val="left"/>
        </w:tabs>
        <w:bidi w:val="0"/>
        <w:spacing w:before="0" w:after="0" w:line="341" w:lineRule="auto"/>
        <w:ind w:left="0" w:right="0" w:firstLine="0"/>
        <w:jc w:val="left"/>
      </w:pPr>
      <w:r>
        <w:rPr>
          <w:color w:val="000000"/>
          <w:spacing w:val="0"/>
          <w:w w:val="100"/>
          <w:position w:val="0"/>
          <w:shd w:val="clear" w:color="auto" w:fill="auto"/>
          <w:lang w:val="cs-CZ" w:eastAsia="cs-CZ" w:bidi="cs-CZ"/>
        </w:rPr>
        <w:t xml:space="preserve">Osoby odpovědné za domlouvání plánovaných termínů servisních činností (kap. II, bod 4 a 5), zasílání servisních požadavků a přijímání výsledků diagnostiky, schvalování dohod týkajících se postupu a způsobu opravy, komunikaci se servisními techniky a přebírání servisních dodávek: </w:t>
      </w: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vedoucí VHL, tel. </w:t>
      </w: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e-mail: </w:t>
      </w:r>
      <w:r>
        <w:rPr>
          <w:b/>
          <w:bCs/>
          <w:color w:val="000000"/>
          <w:spacing w:val="0"/>
          <w:w w:val="100"/>
          <w:position w:val="0"/>
          <w:shd w:val="clear" w:color="auto" w:fill="auto"/>
          <w:lang w:val="cs-CZ" w:eastAsia="cs-CZ" w:bidi="cs-CZ"/>
        </w:rPr>
        <w:t>.</w:t>
        <w:tab/>
        <w:t>.</w:t>
      </w:r>
    </w:p>
    <w:p>
      <w:pPr>
        <w:pStyle w:val="Style2"/>
        <w:keepNext w:val="0"/>
        <w:keepLines w:val="0"/>
        <w:framePr w:w="9106" w:h="3782" w:wrap="none" w:hAnchor="page" w:x="1395" w:y="7931"/>
        <w:widowControl w:val="0"/>
        <w:shd w:val="clear" w:color="auto" w:fill="auto"/>
        <w:tabs>
          <w:tab w:pos="1402" w:val="left"/>
          <w:tab w:pos="5458" w:val="left"/>
          <w:tab w:pos="7747" w:val="left"/>
        </w:tabs>
        <w:bidi w:val="0"/>
        <w:spacing w:before="0" w:after="0" w:line="341" w:lineRule="auto"/>
        <w:ind w:left="0" w:right="0" w:firstLine="0"/>
        <w:jc w:val="left"/>
      </w:pP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vedoucí oddělení SOA, tel.: </w:t>
      </w: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e-mail: </w:t>
      </w:r>
      <w:r>
        <w:rPr>
          <w:b/>
          <w:bCs/>
          <w:color w:val="000000"/>
          <w:spacing w:val="0"/>
          <w:w w:val="100"/>
          <w:position w:val="0"/>
          <w:shd w:val="clear" w:color="auto" w:fill="auto"/>
          <w:lang w:val="cs-CZ" w:eastAsia="cs-CZ" w:bidi="cs-CZ"/>
        </w:rPr>
        <w:t>.</w:t>
        <w:tab/>
        <w:t>.</w:t>
      </w:r>
    </w:p>
    <w:p>
      <w:pPr>
        <w:pStyle w:val="Style2"/>
        <w:keepNext w:val="0"/>
        <w:keepLines w:val="0"/>
        <w:framePr w:w="9106" w:h="3782" w:wrap="none" w:hAnchor="page" w:x="1395" w:y="7931"/>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Odpovědná osoba za asistované připojení:</w:t>
      </w:r>
    </w:p>
    <w:p>
      <w:pPr>
        <w:pStyle w:val="Style2"/>
        <w:keepNext w:val="0"/>
        <w:keepLines w:val="0"/>
        <w:framePr w:w="9106" w:h="3782" w:wrap="none" w:hAnchor="page" w:x="1395" w:y="7931"/>
        <w:widowControl w:val="0"/>
        <w:shd w:val="clear" w:color="auto" w:fill="auto"/>
        <w:tabs>
          <w:tab w:pos="1402" w:val="left"/>
          <w:tab w:pos="4368" w:val="left"/>
          <w:tab w:pos="6653" w:val="left"/>
        </w:tabs>
        <w:bidi w:val="0"/>
        <w:spacing w:before="0" w:after="0" w:line="341" w:lineRule="auto"/>
        <w:ind w:left="0" w:right="0" w:firstLine="0"/>
        <w:jc w:val="left"/>
      </w:pP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informatik, tel. </w:t>
      </w: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e-mail: </w:t>
      </w:r>
      <w:r>
        <w:rPr>
          <w:b/>
          <w:bCs/>
          <w:color w:val="000000"/>
          <w:spacing w:val="0"/>
          <w:w w:val="100"/>
          <w:position w:val="0"/>
          <w:shd w:val="clear" w:color="auto" w:fill="auto"/>
          <w:lang w:val="cs-CZ" w:eastAsia="cs-CZ" w:bidi="cs-CZ"/>
        </w:rPr>
        <w:t>.</w:t>
        <w:tab/>
        <w:t>.</w:t>
      </w:r>
    </w:p>
    <w:p>
      <w:pPr>
        <w:pStyle w:val="Style2"/>
        <w:keepNext w:val="0"/>
        <w:keepLines w:val="0"/>
        <w:framePr w:w="9106" w:h="3782" w:wrap="none" w:hAnchor="page" w:x="1395" w:y="7931"/>
        <w:widowControl w:val="0"/>
        <w:shd w:val="clear" w:color="auto" w:fill="auto"/>
        <w:bidi w:val="0"/>
        <w:spacing w:before="0" w:after="60" w:line="341" w:lineRule="auto"/>
        <w:ind w:left="0" w:right="0" w:firstLine="0"/>
        <w:jc w:val="left"/>
      </w:pPr>
      <w:r>
        <w:rPr>
          <w:color w:val="000000"/>
          <w:spacing w:val="0"/>
          <w:w w:val="100"/>
          <w:position w:val="0"/>
          <w:shd w:val="clear" w:color="auto" w:fill="auto"/>
          <w:lang w:val="cs-CZ" w:eastAsia="cs-CZ" w:bidi="cs-CZ"/>
        </w:rPr>
        <w:t>Odpovědnou osobu pro komunikaci se servisním technikem a přebírání konkrétní servisní dodávky je možné specifikovat přímo v servisním požadavku, viz kapitola II, čl. 3.</w:t>
      </w:r>
    </w:p>
    <w:p>
      <w:pPr>
        <w:pStyle w:val="Style2"/>
        <w:keepNext w:val="0"/>
        <w:keepLines w:val="0"/>
        <w:framePr w:w="7368" w:h="365" w:wrap="none" w:hAnchor="page" w:x="1395" w:y="1181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Odpovědnými osobami Zhotovitele za realizaci předmětu plnění jsou určeni:</w:t>
      </w:r>
    </w:p>
    <w:p>
      <w:pPr>
        <w:pStyle w:val="Style2"/>
        <w:keepNext w:val="0"/>
        <w:keepLines w:val="0"/>
        <w:framePr w:w="7493" w:h="355" w:wrap="none" w:hAnchor="page" w:x="1395" w:y="123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zodpovědné za přijímání objednávek a domlouvání termínů servisní činnosti:</w:t>
      </w:r>
    </w:p>
    <w:p>
      <w:pPr>
        <w:pStyle w:val="Style2"/>
        <w:keepNext w:val="0"/>
        <w:keepLines w:val="0"/>
        <w:framePr w:w="6994" w:h="2218" w:wrap="none" w:hAnchor="page" w:x="1395" w:y="12635"/>
        <w:widowControl w:val="0"/>
        <w:shd w:val="clear" w:color="auto" w:fill="auto"/>
        <w:tabs>
          <w:tab w:pos="5946" w:val="left"/>
        </w:tabs>
        <w:bidi w:val="0"/>
        <w:spacing w:before="0" w:after="0" w:line="240" w:lineRule="auto"/>
        <w:ind w:left="1640" w:right="0" w:firstLine="0"/>
        <w:jc w:val="left"/>
      </w:pPr>
      <w:r>
        <w:rPr>
          <w:color w:val="000000"/>
          <w:spacing w:val="0"/>
          <w:w w:val="100"/>
          <w:position w:val="0"/>
          <w:shd w:val="clear" w:color="auto" w:fill="auto"/>
          <w:lang w:val="cs-CZ" w:eastAsia="cs-CZ" w:bidi="cs-CZ"/>
        </w:rPr>
        <w:t xml:space="preserve">servisní koordinátorka, tel: +420 </w:t>
      </w: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e-mail: </w:t>
      </w:r>
      <w:r>
        <w:rPr>
          <w:b/>
          <w:bCs/>
          <w:color w:val="000000"/>
          <w:spacing w:val="0"/>
          <w:w w:val="100"/>
          <w:position w:val="0"/>
          <w:shd w:val="clear" w:color="auto" w:fill="auto"/>
          <w:lang w:val="cs-CZ" w:eastAsia="cs-CZ" w:bidi="cs-CZ"/>
        </w:rPr>
        <w:t>.</w:t>
      </w:r>
    </w:p>
    <w:p>
      <w:pPr>
        <w:pStyle w:val="Style2"/>
        <w:keepNext w:val="0"/>
        <w:keepLines w:val="0"/>
        <w:framePr w:w="6994" w:h="2218" w:wrap="none" w:hAnchor="page" w:x="1395" w:y="12635"/>
        <w:widowControl w:val="0"/>
        <w:shd w:val="clear" w:color="auto" w:fill="auto"/>
        <w:tabs>
          <w:tab w:pos="6042" w:val="left"/>
        </w:tabs>
        <w:bidi w:val="0"/>
        <w:spacing w:before="0" w:after="0" w:line="240" w:lineRule="auto"/>
        <w:ind w:left="1640" w:right="0" w:firstLine="0"/>
        <w:jc w:val="left"/>
      </w:pPr>
      <w:r>
        <w:rPr>
          <w:color w:val="000000"/>
          <w:spacing w:val="0"/>
          <w:w w:val="100"/>
          <w:position w:val="0"/>
          <w:shd w:val="clear" w:color="auto" w:fill="auto"/>
          <w:lang w:val="cs-CZ" w:eastAsia="cs-CZ" w:bidi="cs-CZ"/>
        </w:rPr>
        <w:t xml:space="preserve">servisní koordinátorka, tel.: +420 </w:t>
      </w: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e-mail: </w:t>
      </w:r>
      <w:r>
        <w:rPr>
          <w:b/>
          <w:bCs/>
          <w:color w:val="000000"/>
          <w:spacing w:val="0"/>
          <w:w w:val="100"/>
          <w:position w:val="0"/>
          <w:shd w:val="clear" w:color="auto" w:fill="auto"/>
          <w:lang w:val="cs-CZ" w:eastAsia="cs-CZ" w:bidi="cs-CZ"/>
        </w:rPr>
        <w:t>.</w:t>
      </w:r>
    </w:p>
    <w:p>
      <w:pPr>
        <w:pStyle w:val="Style2"/>
        <w:keepNext w:val="0"/>
        <w:keepLines w:val="0"/>
        <w:framePr w:w="6994" w:h="2218" w:wrap="none" w:hAnchor="page" w:x="1395" w:y="12635"/>
        <w:widowControl w:val="0"/>
        <w:shd w:val="clear" w:color="auto" w:fill="auto"/>
        <w:tabs>
          <w:tab w:pos="6037" w:val="left"/>
        </w:tabs>
        <w:bidi w:val="0"/>
        <w:spacing w:before="0" w:after="0" w:line="240" w:lineRule="auto"/>
        <w:ind w:left="1640" w:right="0" w:firstLine="0"/>
        <w:jc w:val="left"/>
      </w:pPr>
      <w:r>
        <w:rPr>
          <w:color w:val="000000"/>
          <w:spacing w:val="0"/>
          <w:w w:val="100"/>
          <w:position w:val="0"/>
          <w:shd w:val="clear" w:color="auto" w:fill="auto"/>
          <w:lang w:val="cs-CZ" w:eastAsia="cs-CZ" w:bidi="cs-CZ"/>
        </w:rPr>
        <w:t xml:space="preserve">servisní koordinátorka, tel.: +420 </w:t>
      </w: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e-mail:</w:t>
      </w:r>
    </w:p>
    <w:p>
      <w:pPr>
        <w:pStyle w:val="Style2"/>
        <w:keepNext w:val="0"/>
        <w:keepLines w:val="0"/>
        <w:framePr w:w="6994" w:h="2218" w:wrap="none" w:hAnchor="page" w:x="1395" w:y="12635"/>
        <w:widowControl w:val="0"/>
        <w:shd w:val="clear" w:color="auto" w:fill="auto"/>
        <w:tabs>
          <w:tab w:pos="6042" w:val="left"/>
        </w:tabs>
        <w:bidi w:val="0"/>
        <w:spacing w:before="0" w:after="300" w:line="240" w:lineRule="auto"/>
        <w:ind w:left="1640" w:right="0" w:firstLine="0"/>
        <w:jc w:val="left"/>
      </w:pPr>
      <w:r>
        <w:rPr>
          <w:color w:val="000000"/>
          <w:spacing w:val="0"/>
          <w:w w:val="100"/>
          <w:position w:val="0"/>
          <w:shd w:val="clear" w:color="auto" w:fill="auto"/>
          <w:lang w:val="cs-CZ" w:eastAsia="cs-CZ" w:bidi="cs-CZ"/>
        </w:rPr>
        <w:t xml:space="preserve">servisní koordinátorka, tel.: +420 </w:t>
      </w: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e-mail:</w:t>
      </w:r>
    </w:p>
    <w:p>
      <w:pPr>
        <w:pStyle w:val="Style2"/>
        <w:keepNext w:val="0"/>
        <w:keepLines w:val="0"/>
        <w:framePr w:w="6994" w:h="2218" w:wrap="none" w:hAnchor="page" w:x="1395" w:y="126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zodpovědná za realizaci plnění smlouvy:</w:t>
      </w:r>
    </w:p>
    <w:p>
      <w:pPr>
        <w:pStyle w:val="Style2"/>
        <w:keepNext w:val="0"/>
        <w:keepLines w:val="0"/>
        <w:framePr w:w="6994" w:h="2218" w:wrap="none" w:hAnchor="page" w:x="1395" w:y="12635"/>
        <w:widowControl w:val="0"/>
        <w:shd w:val="clear" w:color="auto" w:fill="auto"/>
        <w:tabs>
          <w:tab w:pos="1406" w:val="left"/>
          <w:tab w:pos="548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servisní manažer, tel.: +420 </w:t>
      </w:r>
      <w:r>
        <w:rPr>
          <w:b/>
          <w:bCs/>
          <w:color w:val="000000"/>
          <w:spacing w:val="0"/>
          <w:w w:val="100"/>
          <w:position w:val="0"/>
          <w:shd w:val="clear" w:color="auto" w:fill="auto"/>
          <w:lang w:val="cs-CZ" w:eastAsia="cs-CZ" w:bidi="cs-CZ"/>
        </w:rPr>
        <w:t>.</w:t>
        <w:tab/>
        <w:t>.</w:t>
      </w:r>
      <w:r>
        <w:rPr>
          <w:color w:val="000000"/>
          <w:spacing w:val="0"/>
          <w:w w:val="100"/>
          <w:position w:val="0"/>
          <w:shd w:val="clear" w:color="auto" w:fill="auto"/>
          <w:lang w:val="cs-CZ" w:eastAsia="cs-CZ" w:bidi="cs-CZ"/>
        </w:rPr>
        <w:t xml:space="preserve">, e-mail: </w:t>
      </w:r>
      <w:r>
        <w:rPr>
          <w:b/>
          <w:bCs/>
          <w:color w:val="000000"/>
          <w:spacing w:val="0"/>
          <w:w w:val="100"/>
          <w:position w:val="0"/>
          <w:shd w:val="clear" w:color="auto" w:fill="auto"/>
          <w:lang w:val="cs-CZ" w:eastAsia="cs-CZ" w:bidi="cs-CZ"/>
        </w:rPr>
        <w:t>.</w:t>
      </w:r>
    </w:p>
    <w:p>
      <w:pPr>
        <w:pStyle w:val="Style2"/>
        <w:keepNext w:val="0"/>
        <w:keepLines w:val="0"/>
        <w:framePr w:w="274" w:h="672" w:wrap="none" w:hAnchor="page" w:x="2739" w:y="12947"/>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2"/>
        <w:keepNext w:val="0"/>
        <w:keepLines w:val="0"/>
        <w:framePr w:w="274" w:h="672" w:wrap="none" w:hAnchor="page" w:x="2739" w:y="1294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w:t>
      </w:r>
    </w:p>
    <w:p>
      <w:pPr>
        <w:pStyle w:val="Style2"/>
        <w:keepNext w:val="0"/>
        <w:keepLines w:val="0"/>
        <w:framePr w:w="9024" w:h="816" w:wrap="none" w:hAnchor="page" w:x="1434" w:y="15337"/>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framePr w:w="9024" w:h="816" w:wrap="none" w:hAnchor="page" w:x="1434" w:y="15337"/>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framePr w:w="9024" w:h="816" w:wrap="none" w:hAnchor="page" w:x="1434" w:y="15337"/>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p>
      <w:pPr>
        <w:widowControl w:val="0"/>
        <w:spacing w:line="360" w:lineRule="exact"/>
      </w:pPr>
      <w:r>
        <w:drawing>
          <wp:anchor distT="0" distB="0" distL="0" distR="0" simplePos="0" relativeHeight="62914690" behindDoc="1" locked="0" layoutInCell="1" allowOverlap="1">
            <wp:simplePos x="0" y="0"/>
            <wp:positionH relativeFrom="page">
              <wp:posOffset>4445</wp:posOffset>
            </wp:positionH>
            <wp:positionV relativeFrom="margin">
              <wp:posOffset>0</wp:posOffset>
            </wp:positionV>
            <wp:extent cx="7555865" cy="10689590"/>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3"/>
                    <a:stretch/>
                  </pic:blipFill>
                  <pic:spPr>
                    <a:xfrm>
                      <a:ext cx="7555865" cy="10689590"/>
                    </a:xfrm>
                    <a:prstGeom prst="rect"/>
                  </pic:spPr>
                </pic:pic>
              </a:graphicData>
            </a:graphic>
          </wp:anchor>
        </w:drawing>
      </w:r>
      <w:r>
        <w:drawing>
          <wp:anchor distT="0" distB="0" distL="0" distR="0" simplePos="0" relativeHeight="62914691" behindDoc="1" locked="0" layoutInCell="1" allowOverlap="1">
            <wp:simplePos x="0" y="0"/>
            <wp:positionH relativeFrom="page">
              <wp:posOffset>897890</wp:posOffset>
            </wp:positionH>
            <wp:positionV relativeFrom="margin">
              <wp:posOffset>8040370</wp:posOffset>
            </wp:positionV>
            <wp:extent cx="996950" cy="783590"/>
            <wp:wrapNone/>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5"/>
                    <a:stretch/>
                  </pic:blipFill>
                  <pic:spPr>
                    <a:xfrm>
                      <a:ext cx="996950" cy="7835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1909" w:h="16838"/>
          <w:pgMar w:top="0" w:left="7" w:right="2" w:bottom="0" w:header="0" w:footer="3" w:gutter="0"/>
          <w:cols w:space="720"/>
          <w:noEndnote/>
          <w:rtlGutter w:val="0"/>
          <w:docGrid w:linePitch="360"/>
        </w:sectPr>
      </w:pPr>
    </w:p>
    <w:p>
      <w:pPr>
        <w:pStyle w:val="Style2"/>
        <w:keepNext w:val="0"/>
        <w:keepLines w:val="0"/>
        <w:framePr w:w="9024" w:h="816" w:wrap="none" w:hAnchor="page" w:x="1434" w:y="15337"/>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framePr w:w="9024" w:h="816" w:wrap="none" w:hAnchor="page" w:x="1434" w:y="15337"/>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framePr w:w="9024" w:h="816" w:wrap="none" w:hAnchor="page" w:x="1434" w:y="15337"/>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bl>
      <w:tblPr>
        <w:tblOverlap w:val="never"/>
        <w:jc w:val="left"/>
        <w:tblLayout w:type="fixed"/>
      </w:tblPr>
      <w:tblGrid>
        <w:gridCol w:w="2611"/>
        <w:gridCol w:w="5539"/>
      </w:tblGrid>
      <w:tr>
        <w:trPr>
          <w:trHeight w:val="1637" w:hRule="exact"/>
        </w:trPr>
        <w:tc>
          <w:tcPr>
            <w:tcBorders/>
            <w:shd w:val="clear" w:color="auto" w:fill="FFFFFF"/>
            <w:vAlign w:val="top"/>
          </w:tcPr>
          <w:p>
            <w:pPr>
              <w:pStyle w:val="Style18"/>
              <w:keepNext w:val="0"/>
              <w:keepLines w:val="0"/>
              <w:framePr w:w="8150" w:h="1637" w:wrap="none" w:hAnchor="page" w:x="2389" w:y="1431"/>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c>
        <w:tc>
          <w:tcPr>
            <w:tcBorders/>
            <w:shd w:val="clear" w:color="auto" w:fill="FFFFFF"/>
            <w:vAlign w:val="bottom"/>
          </w:tcPr>
          <w:p>
            <w:pPr>
              <w:pStyle w:val="Style18"/>
              <w:keepNext w:val="0"/>
              <w:keepLines w:val="0"/>
              <w:framePr w:w="8150" w:h="1637" w:wrap="none" w:hAnchor="page" w:x="2389" w:y="143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vertAlign w:val="subscript"/>
                <w:lang w:val="cs-CZ" w:eastAsia="cs-CZ" w:bidi="cs-CZ"/>
              </w:rPr>
              <w:t>Agilent</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Authorized</w:t>
            </w:r>
          </w:p>
          <w:p>
            <w:pPr>
              <w:pStyle w:val="Style18"/>
              <w:keepNext w:val="0"/>
              <w:keepLines w:val="0"/>
              <w:framePr w:w="8150" w:h="1637" w:wrap="none" w:hAnchor="page" w:x="2389" w:y="1431"/>
              <w:widowControl w:val="0"/>
              <w:shd w:val="clear" w:color="auto" w:fill="auto"/>
              <w:bidi w:val="0"/>
              <w:spacing w:before="0" w:after="0" w:line="180" w:lineRule="auto"/>
              <w:ind w:left="2760" w:right="0" w:firstLine="0"/>
              <w:jc w:val="left"/>
              <w:rPr>
                <w:sz w:val="34"/>
                <w:szCs w:val="34"/>
              </w:rPr>
            </w:pPr>
            <w:r>
              <w:rPr>
                <w:b/>
                <w:bCs/>
                <w:color w:val="000000"/>
                <w:spacing w:val="0"/>
                <w:w w:val="100"/>
                <w:position w:val="0"/>
                <w:sz w:val="34"/>
                <w:szCs w:val="34"/>
                <w:shd w:val="clear" w:color="auto" w:fill="auto"/>
                <w:lang w:val="cs-CZ" w:eastAsia="cs-CZ" w:bidi="cs-CZ"/>
              </w:rPr>
              <w:t>Agilent</w:t>
            </w:r>
          </w:p>
          <w:p>
            <w:pPr>
              <w:pStyle w:val="Style18"/>
              <w:keepNext w:val="0"/>
              <w:keepLines w:val="0"/>
              <w:framePr w:w="8150" w:h="1637" w:wrap="none" w:hAnchor="page" w:x="2389" w:y="1431"/>
              <w:widowControl w:val="0"/>
              <w:shd w:val="clear" w:color="auto" w:fill="auto"/>
              <w:tabs>
                <w:tab w:pos="2443" w:val="left"/>
              </w:tabs>
              <w:bidi w:val="0"/>
              <w:spacing w:before="0" w:after="600" w:line="180" w:lineRule="auto"/>
              <w:ind w:left="0" w:right="0" w:firstLine="0"/>
              <w:jc w:val="right"/>
            </w:pPr>
            <w:r>
              <w:rPr>
                <w:color w:val="000000"/>
                <w:spacing w:val="0"/>
                <w:w w:val="100"/>
                <w:position w:val="0"/>
                <w:sz w:val="14"/>
                <w:szCs w:val="14"/>
                <w:shd w:val="clear" w:color="auto" w:fill="auto"/>
                <w:lang w:val="cs-CZ" w:eastAsia="cs-CZ" w:bidi="cs-CZ"/>
              </w:rPr>
              <w:t>* « •</w:t>
              <w:tab/>
            </w:r>
            <w:r>
              <w:rPr>
                <w:color w:val="000000"/>
                <w:spacing w:val="0"/>
                <w:w w:val="100"/>
                <w:position w:val="0"/>
                <w:shd w:val="clear" w:color="auto" w:fill="auto"/>
                <w:lang w:val="cs-CZ" w:eastAsia="cs-CZ" w:bidi="cs-CZ"/>
              </w:rPr>
              <w:t>Distributor</w:t>
            </w:r>
          </w:p>
          <w:p>
            <w:pPr>
              <w:pStyle w:val="Style18"/>
              <w:keepNext w:val="0"/>
              <w:keepLines w:val="0"/>
              <w:framePr w:w="8150" w:h="1637" w:wrap="none" w:hAnchor="page" w:x="2389" w:y="1431"/>
              <w:widowControl w:val="0"/>
              <w:shd w:val="clear" w:color="auto" w:fill="auto"/>
              <w:bidi w:val="0"/>
              <w:spacing w:before="0" w:after="0" w:line="240" w:lineRule="auto"/>
              <w:ind w:left="0" w:right="0" w:firstLine="640"/>
              <w:jc w:val="left"/>
              <w:rPr>
                <w:sz w:val="14"/>
                <w:szCs w:val="14"/>
              </w:rPr>
            </w:pPr>
            <w:r>
              <w:rPr>
                <w:color w:val="9A9C9E"/>
                <w:spacing w:val="0"/>
                <w:w w:val="100"/>
                <w:position w:val="0"/>
                <w:sz w:val="14"/>
                <w:szCs w:val="14"/>
                <w:shd w:val="clear" w:color="auto" w:fill="auto"/>
                <w:lang w:val="cs-CZ" w:eastAsia="cs-CZ" w:bidi="cs-CZ"/>
              </w:rPr>
              <w:t>str. 5 z 11</w:t>
            </w:r>
          </w:p>
        </w:tc>
      </w:tr>
    </w:tbl>
    <w:p>
      <w:pPr>
        <w:framePr w:w="8150" w:h="1637" w:wrap="none" w:hAnchor="page" w:x="2389" w:y="1431"/>
        <w:widowControl w:val="0"/>
        <w:spacing w:line="1" w:lineRule="exact"/>
      </w:pPr>
    </w:p>
    <w:p>
      <w:pPr>
        <w:widowControl w:val="0"/>
        <w:spacing w:line="360" w:lineRule="exact"/>
      </w:pPr>
      <w:r>
        <w:drawing>
          <wp:anchor distT="0" distB="0" distL="0" distR="0" simplePos="0" relativeHeight="62914692" behindDoc="1" locked="0" layoutInCell="1" allowOverlap="1">
            <wp:simplePos x="0" y="0"/>
            <wp:positionH relativeFrom="page">
              <wp:posOffset>4445</wp:posOffset>
            </wp:positionH>
            <wp:positionV relativeFrom="margin">
              <wp:posOffset>0</wp:posOffset>
            </wp:positionV>
            <wp:extent cx="7555865" cy="10689590"/>
            <wp:wrapNone/>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17"/>
                    <a:stretch/>
                  </pic:blipFill>
                  <pic:spPr>
                    <a:xfrm>
                      <a:ext cx="7555865" cy="106895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1909" w:h="16838"/>
          <w:pgMar w:top="0" w:left="7" w:right="2" w:bottom="0" w:header="0" w:footer="3" w:gutter="0"/>
          <w:cols w:space="720"/>
          <w:noEndnote/>
          <w:rtlGutter w:val="0"/>
          <w:docGrid w:linePitch="360"/>
        </w:sectPr>
      </w:pPr>
    </w:p>
    <w:p>
      <w:pPr>
        <w:framePr w:w="11899" w:h="16834" w:wrap="notBeside" w:vAnchor="text" w:hAnchor="text" w:y="1"/>
        <w:widowControl w:val="0"/>
        <w:rPr>
          <w:sz w:val="2"/>
          <w:szCs w:val="2"/>
        </w:rPr>
      </w:pPr>
      <w:r>
        <w:drawing>
          <wp:inline>
            <wp:extent cx="7555865" cy="10689590"/>
            <wp:docPr id="57" name="Picutre 57"/>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9"/>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6284595" simplePos="0" relativeHeight="125829424" behindDoc="0" locked="0" layoutInCell="1" allowOverlap="1">
                <wp:simplePos x="0" y="0"/>
                <wp:positionH relativeFrom="column">
                  <wp:posOffset>1511935</wp:posOffset>
                </wp:positionH>
                <wp:positionV relativeFrom="paragraph">
                  <wp:posOffset>908050</wp:posOffset>
                </wp:positionV>
                <wp:extent cx="1271270" cy="661670"/>
                <wp:wrapTopAndBottom/>
                <wp:docPr id="58" name="Shape 58"/>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 id="_x0000_s1084" type="#_x0000_t202" style="position:absolute;margin-left:119.05pt;margin-top:71.5pt;width:100.10000000000001pt;height:52.100000000000001pt;z-index:-125829329;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7186930" simplePos="0" relativeHeight="125829426" behindDoc="0" locked="0" layoutInCell="1" allowOverlap="1">
                <wp:simplePos x="0" y="0"/>
                <wp:positionH relativeFrom="column">
                  <wp:posOffset>4407535</wp:posOffset>
                </wp:positionH>
                <wp:positionV relativeFrom="paragraph">
                  <wp:posOffset>1316990</wp:posOffset>
                </wp:positionV>
                <wp:extent cx="368935" cy="155575"/>
                <wp:wrapTopAndBottom/>
                <wp:docPr id="60" name="Shape 60"/>
                <a:graphic xmlns:a="http://schemas.openxmlformats.org/drawingml/2006/main">
                  <a:graphicData uri="http://schemas.microsoft.com/office/word/2010/wordprocessingShape">
                    <wps:wsp>
                      <wps:cNvSpPr txBox="1"/>
                      <wps:spPr>
                        <a:xfrm>
                          <a:ext cx="36893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wps:txbx>
                      <wps:bodyPr lIns="0" tIns="0" rIns="0" bIns="0">
                        <a:noAutoFit/>
                      </wps:bodyPr>
                    </wps:wsp>
                  </a:graphicData>
                </a:graphic>
              </wp:anchor>
            </w:drawing>
          </mc:Choice>
          <mc:Fallback>
            <w:pict>
              <v:shape id="_x0000_s1086" type="#_x0000_t202" style="position:absolute;margin-left:347.05000000000001pt;margin-top:103.7pt;width:29.050000000000001pt;height:12.25pt;z-index:-125829327;mso-wrap-distance-left:0;mso-wrap-distance-right:565.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v:textbox>
                <w10:wrap type="topAndBottom"/>
              </v:shape>
            </w:pict>
          </mc:Fallback>
        </mc:AlternateContent>
      </w:r>
      <w:r>
        <mc:AlternateContent>
          <mc:Choice Requires="wps">
            <w:drawing>
              <wp:anchor distT="0" distB="0" distL="0" distR="5784850" simplePos="0" relativeHeight="125829428" behindDoc="0" locked="0" layoutInCell="1" allowOverlap="1">
                <wp:simplePos x="0" y="0"/>
                <wp:positionH relativeFrom="column">
                  <wp:posOffset>4913630</wp:posOffset>
                </wp:positionH>
                <wp:positionV relativeFrom="paragraph">
                  <wp:posOffset>1009015</wp:posOffset>
                </wp:positionV>
                <wp:extent cx="1771015" cy="478790"/>
                <wp:wrapTopAndBottom/>
                <wp:docPr id="62" name="Shape 62"/>
                <a:graphic xmlns:a="http://schemas.openxmlformats.org/drawingml/2006/main">
                  <a:graphicData uri="http://schemas.microsoft.com/office/word/2010/wordprocessingShape">
                    <wps:wsp>
                      <wps:cNvSpPr txBox="1"/>
                      <wps:spPr>
                        <a:xfrm>
                          <a:ext cx="1771015"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088" type="#_x0000_t202" style="position:absolute;margin-left:386.90000000000003pt;margin-top:79.450000000000003pt;width:139.45000000000002pt;height:37.700000000000003pt;z-index:-125829325;mso-wrap-distance-left:0;mso-wrap-distance-right:455.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1761490" simplePos="0" relativeHeight="125829430" behindDoc="0" locked="0" layoutInCell="1" allowOverlap="1">
                <wp:simplePos x="0" y="0"/>
                <wp:positionH relativeFrom="column">
                  <wp:posOffset>880745</wp:posOffset>
                </wp:positionH>
                <wp:positionV relativeFrom="paragraph">
                  <wp:posOffset>1771015</wp:posOffset>
                </wp:positionV>
                <wp:extent cx="5794375" cy="6900545"/>
                <wp:wrapTopAndBottom/>
                <wp:docPr id="64" name="Shape 64"/>
                <a:graphic xmlns:a="http://schemas.openxmlformats.org/drawingml/2006/main">
                  <a:graphicData uri="http://schemas.microsoft.com/office/word/2010/wordprocessingShape">
                    <wps:wsp>
                      <wps:cNvSpPr txBox="1"/>
                      <wps:spPr>
                        <a:xfrm>
                          <a:ext cx="5794375" cy="6900545"/>
                        </a:xfrm>
                        <a:prstGeom prst="rect"/>
                        <a:noFill/>
                      </wps:spPr>
                      <wps:txbx>
                        <w:txbxContent>
                          <w:p>
                            <w:pPr>
                              <w:pStyle w:val="Style2"/>
                              <w:keepNext w:val="0"/>
                              <w:keepLines w:val="0"/>
                              <w:widowControl w:val="0"/>
                              <w:numPr>
                                <w:ilvl w:val="0"/>
                                <w:numId w:val="5"/>
                              </w:numPr>
                              <w:shd w:val="clear" w:color="auto" w:fill="auto"/>
                              <w:tabs>
                                <w:tab w:pos="374"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EVIDENCE SERVISNÍ ČINNOSTI</w:t>
                            </w:r>
                          </w:p>
                          <w:p>
                            <w:pPr>
                              <w:pStyle w:val="Style2"/>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Předání a převzetí díla bude vždy provedeno pomocí oběma stranami potvrzené zprávy o servisních službách neboli servisního listu (SZ). SZ bude obsahovat identifikaci servisovaného přístroje, popis činnosti, názvy a cenu servisní služby včetně spotřebovaného materiálu a příslušné slevy, cenu za celkový čas potřebný k provedení činnosti a cestovné. Podepsaná servisní zakázka slouží jako podklad k fakturaci dodaných služeb. Nedůvodné odepření podpisu SZ ze strany Objednatele nemá vliv na povinnost Objednatele zaplatit cenu provedených prací a dodaného zboží.</w:t>
                            </w:r>
                          </w:p>
                          <w:p>
                            <w:pPr>
                              <w:pStyle w:val="Style2"/>
                              <w:keepNext w:val="0"/>
                              <w:keepLines w:val="0"/>
                              <w:widowControl w:val="0"/>
                              <w:numPr>
                                <w:ilvl w:val="0"/>
                                <w:numId w:val="5"/>
                              </w:numPr>
                              <w:shd w:val="clear" w:color="auto" w:fill="auto"/>
                              <w:tabs>
                                <w:tab w:pos="317" w:val="left"/>
                              </w:tabs>
                              <w:bidi w:val="0"/>
                              <w:spacing w:before="0" w:after="20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CENY</w:t>
                            </w:r>
                          </w:p>
                          <w:p>
                            <w:pPr>
                              <w:pStyle w:val="Style2"/>
                              <w:keepNext w:val="0"/>
                              <w:keepLines w:val="0"/>
                              <w:widowControl w:val="0"/>
                              <w:numPr>
                                <w:ilvl w:val="0"/>
                                <w:numId w:val="7"/>
                              </w:numPr>
                              <w:shd w:val="clear" w:color="auto" w:fill="auto"/>
                              <w:tabs>
                                <w:tab w:pos="259" w:val="left"/>
                              </w:tabs>
                              <w:bidi w:val="0"/>
                              <w:spacing w:before="0" w:after="160" w:line="341" w:lineRule="auto"/>
                              <w:ind w:left="0" w:right="0" w:firstLine="0"/>
                              <w:jc w:val="both"/>
                            </w:pPr>
                            <w:r>
                              <w:rPr>
                                <w:color w:val="000000"/>
                                <w:spacing w:val="0"/>
                                <w:w w:val="100"/>
                                <w:position w:val="0"/>
                                <w:shd w:val="clear" w:color="auto" w:fill="auto"/>
                                <w:lang w:val="cs-CZ" w:eastAsia="cs-CZ" w:bidi="cs-CZ"/>
                              </w:rPr>
                              <w:t>Cestovné, hodinová sazba technika pro servis prováděný na místě instalace a hodinová sazba technika pro vzdálený servis se stanovují vždy na celý kalendářní rok s platností od 1. ledna do 31. prosince. Pro rok 2025 bylo stanoveno:</w:t>
                            </w:r>
                          </w:p>
                          <w:p>
                            <w:pPr>
                              <w:pStyle w:val="Style2"/>
                              <w:keepNext w:val="0"/>
                              <w:keepLines w:val="0"/>
                              <w:widowControl w:val="0"/>
                              <w:shd w:val="clear" w:color="auto" w:fill="auto"/>
                              <w:bidi w:val="0"/>
                              <w:spacing w:before="0" w:after="0" w:line="269"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telefonická konzultace a diagnostika: zdarma</w:t>
                            </w:r>
                          </w:p>
                          <w:p>
                            <w:pPr>
                              <w:pStyle w:val="Style2"/>
                              <w:keepNext w:val="0"/>
                              <w:keepLines w:val="0"/>
                              <w:widowControl w:val="0"/>
                              <w:shd w:val="clear" w:color="auto" w:fill="auto"/>
                              <w:bidi w:val="0"/>
                              <w:spacing w:before="0" w:after="0" w:line="30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cestovné: zóna č. 5 (do 200 km): paušální částka max. 4.900,-- Kč bez DPH (zahrnuje i čas technika na cestě) za každou cestu k Objednateli.</w:t>
                            </w:r>
                          </w:p>
                          <w:p>
                            <w:pPr>
                              <w:pStyle w:val="Style2"/>
                              <w:keepNext w:val="0"/>
                              <w:keepLines w:val="0"/>
                              <w:widowControl w:val="0"/>
                              <w:shd w:val="clear" w:color="auto" w:fill="auto"/>
                              <w:bidi w:val="0"/>
                              <w:spacing w:before="0" w:after="200" w:line="30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hodinová sazba technika (platná pro servis v místě instalace přístroje i pro vzdálený zásah): 2.600,-- Kč bez DPH.</w:t>
                            </w:r>
                          </w:p>
                          <w:p>
                            <w:pPr>
                              <w:pStyle w:val="Style2"/>
                              <w:keepNext w:val="0"/>
                              <w:keepLines w:val="0"/>
                              <w:widowControl w:val="0"/>
                              <w:numPr>
                                <w:ilvl w:val="0"/>
                                <w:numId w:val="7"/>
                              </w:numPr>
                              <w:shd w:val="clear" w:color="auto" w:fill="auto"/>
                              <w:tabs>
                                <w:tab w:pos="226" w:val="left"/>
                              </w:tabs>
                              <w:bidi w:val="0"/>
                              <w:spacing w:before="0" w:after="240"/>
                              <w:ind w:left="0" w:right="0" w:firstLine="0"/>
                              <w:jc w:val="both"/>
                            </w:pPr>
                            <w:r>
                              <w:rPr>
                                <w:color w:val="000000"/>
                                <w:spacing w:val="0"/>
                                <w:w w:val="100"/>
                                <w:position w:val="0"/>
                                <w:shd w:val="clear" w:color="auto" w:fill="auto"/>
                                <w:lang w:val="cs-CZ" w:eastAsia="cs-CZ" w:bidi="cs-CZ"/>
                              </w:rPr>
                              <w:t>Cena materiálu (náhradních dílů, spotřebního materiálu a služby výměny za repasovaný modul) je účtována dle aktuálního ceníku Zhotovitele. Objednatel je oprávněn písemně si vyžádat informaci o ceně objednávaného zboží nebo služby. Objednatel výslovně souhlasí s tímto ujednáním o cenách plnění (zboží nebo služby) dle této smlouvy, považuje jej za dostatečně srozumitelné, určité a takto sdělované informace o ceně považuje za dostatečně dostupné. Pokud Objednatel s cenou dle aktuálního ceníku nesouhlasí, nesmí takové zboží nebo službu objednat, a jedná-li se o zboží nebo službu dodávané „automaticky“ bez zvláštní dílčí objednávky, musí Objednatel takové zboží nebo službu s jejichž aktuální ceníkovou cenou nesouhlasí, písemně odmítnout dříve, než Zhotovitel odešle zboží nebo zahájí poskytování služby, jinak je Objednatel povinen za dodané zboží nebo poskytnutou službu zaplatit cenu dle aktuálního ceníku Zhotovitele.</w:t>
                            </w:r>
                          </w:p>
                          <w:p>
                            <w:pPr>
                              <w:pStyle w:val="Style2"/>
                              <w:keepNext w:val="0"/>
                              <w:keepLines w:val="0"/>
                              <w:widowControl w:val="0"/>
                              <w:numPr>
                                <w:ilvl w:val="0"/>
                                <w:numId w:val="7"/>
                              </w:numPr>
                              <w:shd w:val="clear" w:color="auto" w:fill="auto"/>
                              <w:tabs>
                                <w:tab w:pos="278" w:val="left"/>
                              </w:tabs>
                              <w:bidi w:val="0"/>
                              <w:spacing w:before="0" w:after="240" w:line="343" w:lineRule="auto"/>
                              <w:ind w:left="0" w:right="0" w:firstLine="0"/>
                              <w:jc w:val="both"/>
                            </w:pPr>
                            <w:r>
                              <w:rPr>
                                <w:color w:val="000000"/>
                                <w:spacing w:val="0"/>
                                <w:w w:val="100"/>
                                <w:position w:val="0"/>
                                <w:shd w:val="clear" w:color="auto" w:fill="auto"/>
                                <w:lang w:val="cs-CZ" w:eastAsia="cs-CZ" w:bidi="cs-CZ"/>
                              </w:rPr>
                              <w:t>Cena akutního servisu (oprav) se počítá podle hodinové sazby násobené časem potřebným k provedení opravy, sazbou cestovného a cenou materiálu, který se pro provedení opravy použil.</w:t>
                            </w:r>
                          </w:p>
                          <w:p>
                            <w:pPr>
                              <w:pStyle w:val="Style2"/>
                              <w:keepNext w:val="0"/>
                              <w:keepLines w:val="0"/>
                              <w:widowControl w:val="0"/>
                              <w:numPr>
                                <w:ilvl w:val="0"/>
                                <w:numId w:val="7"/>
                              </w:numPr>
                              <w:shd w:val="clear" w:color="auto" w:fill="auto"/>
                              <w:tabs>
                                <w:tab w:pos="216" w:val="left"/>
                              </w:tabs>
                              <w:bidi w:val="0"/>
                              <w:spacing w:before="0" w:after="200"/>
                              <w:ind w:left="0" w:right="0" w:firstLine="0"/>
                              <w:jc w:val="both"/>
                            </w:pPr>
                            <w:r>
                              <w:rPr>
                                <w:color w:val="000000"/>
                                <w:spacing w:val="0"/>
                                <w:w w:val="100"/>
                                <w:position w:val="0"/>
                                <w:shd w:val="clear" w:color="auto" w:fill="auto"/>
                                <w:lang w:val="cs-CZ" w:eastAsia="cs-CZ" w:bidi="cs-CZ"/>
                              </w:rPr>
                              <w:t>Fakturovat se budou pouze služby a materiál dodaný pro úspěšné provedení servisu přístrojů.</w:t>
                            </w:r>
                          </w:p>
                        </w:txbxContent>
                      </wps:txbx>
                      <wps:bodyPr lIns="0" tIns="0" rIns="0" bIns="0">
                        <a:noAutoFit/>
                      </wps:bodyPr>
                    </wps:wsp>
                  </a:graphicData>
                </a:graphic>
              </wp:anchor>
            </w:drawing>
          </mc:Choice>
          <mc:Fallback>
            <w:pict>
              <v:shape id="_x0000_s1090" type="#_x0000_t202" style="position:absolute;margin-left:69.350000000000009pt;margin-top:139.45000000000002pt;width:456.25pt;height:543.35000000000002pt;z-index:-125829323;mso-wrap-distance-left:0;mso-wrap-distance-right:138.70000000000002pt" filled="f" stroked="f">
                <v:textbox inset="0,0,0,0">
                  <w:txbxContent>
                    <w:p>
                      <w:pPr>
                        <w:pStyle w:val="Style2"/>
                        <w:keepNext w:val="0"/>
                        <w:keepLines w:val="0"/>
                        <w:widowControl w:val="0"/>
                        <w:numPr>
                          <w:ilvl w:val="0"/>
                          <w:numId w:val="5"/>
                        </w:numPr>
                        <w:shd w:val="clear" w:color="auto" w:fill="auto"/>
                        <w:tabs>
                          <w:tab w:pos="374"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EVIDENCE SERVISNÍ ČINNOSTI</w:t>
                      </w:r>
                    </w:p>
                    <w:p>
                      <w:pPr>
                        <w:pStyle w:val="Style2"/>
                        <w:keepNext w:val="0"/>
                        <w:keepLines w:val="0"/>
                        <w:widowControl w:val="0"/>
                        <w:shd w:val="clear" w:color="auto" w:fill="auto"/>
                        <w:bidi w:val="0"/>
                        <w:spacing w:before="0" w:after="160"/>
                        <w:ind w:left="0" w:right="0" w:firstLine="0"/>
                        <w:jc w:val="both"/>
                      </w:pPr>
                      <w:r>
                        <w:rPr>
                          <w:color w:val="000000"/>
                          <w:spacing w:val="0"/>
                          <w:w w:val="100"/>
                          <w:position w:val="0"/>
                          <w:shd w:val="clear" w:color="auto" w:fill="auto"/>
                          <w:lang w:val="cs-CZ" w:eastAsia="cs-CZ" w:bidi="cs-CZ"/>
                        </w:rPr>
                        <w:t>Předání a převzetí díla bude vždy provedeno pomocí oběma stranami potvrzené zprávy o servisních službách neboli servisního listu (SZ). SZ bude obsahovat identifikaci servisovaného přístroje, popis činnosti, názvy a cenu servisní služby včetně spotřebovaného materiálu a příslušné slevy, cenu za celkový čas potřebný k provedení činnosti a cestovné. Podepsaná servisní zakázka slouží jako podklad k fakturaci dodaných služeb. Nedůvodné odepření podpisu SZ ze strany Objednatele nemá vliv na povinnost Objednatele zaplatit cenu provedených prací a dodaného zboží.</w:t>
                      </w:r>
                    </w:p>
                    <w:p>
                      <w:pPr>
                        <w:pStyle w:val="Style2"/>
                        <w:keepNext w:val="0"/>
                        <w:keepLines w:val="0"/>
                        <w:widowControl w:val="0"/>
                        <w:numPr>
                          <w:ilvl w:val="0"/>
                          <w:numId w:val="5"/>
                        </w:numPr>
                        <w:shd w:val="clear" w:color="auto" w:fill="auto"/>
                        <w:tabs>
                          <w:tab w:pos="317" w:val="left"/>
                        </w:tabs>
                        <w:bidi w:val="0"/>
                        <w:spacing w:before="0" w:after="20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CENY</w:t>
                      </w:r>
                    </w:p>
                    <w:p>
                      <w:pPr>
                        <w:pStyle w:val="Style2"/>
                        <w:keepNext w:val="0"/>
                        <w:keepLines w:val="0"/>
                        <w:widowControl w:val="0"/>
                        <w:numPr>
                          <w:ilvl w:val="0"/>
                          <w:numId w:val="7"/>
                        </w:numPr>
                        <w:shd w:val="clear" w:color="auto" w:fill="auto"/>
                        <w:tabs>
                          <w:tab w:pos="259" w:val="left"/>
                        </w:tabs>
                        <w:bidi w:val="0"/>
                        <w:spacing w:before="0" w:after="160" w:line="341" w:lineRule="auto"/>
                        <w:ind w:left="0" w:right="0" w:firstLine="0"/>
                        <w:jc w:val="both"/>
                      </w:pPr>
                      <w:r>
                        <w:rPr>
                          <w:color w:val="000000"/>
                          <w:spacing w:val="0"/>
                          <w:w w:val="100"/>
                          <w:position w:val="0"/>
                          <w:shd w:val="clear" w:color="auto" w:fill="auto"/>
                          <w:lang w:val="cs-CZ" w:eastAsia="cs-CZ" w:bidi="cs-CZ"/>
                        </w:rPr>
                        <w:t>Cestovné, hodinová sazba technika pro servis prováděný na místě instalace a hodinová sazba technika pro vzdálený servis se stanovují vždy na celý kalendářní rok s platností od 1. ledna do 31. prosince. Pro rok 2025 bylo stanoveno:</w:t>
                      </w:r>
                    </w:p>
                    <w:p>
                      <w:pPr>
                        <w:pStyle w:val="Style2"/>
                        <w:keepNext w:val="0"/>
                        <w:keepLines w:val="0"/>
                        <w:widowControl w:val="0"/>
                        <w:shd w:val="clear" w:color="auto" w:fill="auto"/>
                        <w:bidi w:val="0"/>
                        <w:spacing w:before="0" w:after="0" w:line="269"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telefonická konzultace a diagnostika: zdarma</w:t>
                      </w:r>
                    </w:p>
                    <w:p>
                      <w:pPr>
                        <w:pStyle w:val="Style2"/>
                        <w:keepNext w:val="0"/>
                        <w:keepLines w:val="0"/>
                        <w:widowControl w:val="0"/>
                        <w:shd w:val="clear" w:color="auto" w:fill="auto"/>
                        <w:bidi w:val="0"/>
                        <w:spacing w:before="0" w:after="0" w:line="30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cestovné: zóna č. 5 (do 200 km): paušální částka max. 4.900,-- Kč bez DPH (zahrnuje i čas technika na cestě) za každou cestu k Objednateli.</w:t>
                      </w:r>
                    </w:p>
                    <w:p>
                      <w:pPr>
                        <w:pStyle w:val="Style2"/>
                        <w:keepNext w:val="0"/>
                        <w:keepLines w:val="0"/>
                        <w:widowControl w:val="0"/>
                        <w:shd w:val="clear" w:color="auto" w:fill="auto"/>
                        <w:bidi w:val="0"/>
                        <w:spacing w:before="0" w:after="200" w:line="30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hodinová sazba technika (platná pro servis v místě instalace přístroje i pro vzdálený zásah): 2.600,-- Kč bez DPH.</w:t>
                      </w:r>
                    </w:p>
                    <w:p>
                      <w:pPr>
                        <w:pStyle w:val="Style2"/>
                        <w:keepNext w:val="0"/>
                        <w:keepLines w:val="0"/>
                        <w:widowControl w:val="0"/>
                        <w:numPr>
                          <w:ilvl w:val="0"/>
                          <w:numId w:val="7"/>
                        </w:numPr>
                        <w:shd w:val="clear" w:color="auto" w:fill="auto"/>
                        <w:tabs>
                          <w:tab w:pos="226" w:val="left"/>
                        </w:tabs>
                        <w:bidi w:val="0"/>
                        <w:spacing w:before="0" w:after="240"/>
                        <w:ind w:left="0" w:right="0" w:firstLine="0"/>
                        <w:jc w:val="both"/>
                      </w:pPr>
                      <w:r>
                        <w:rPr>
                          <w:color w:val="000000"/>
                          <w:spacing w:val="0"/>
                          <w:w w:val="100"/>
                          <w:position w:val="0"/>
                          <w:shd w:val="clear" w:color="auto" w:fill="auto"/>
                          <w:lang w:val="cs-CZ" w:eastAsia="cs-CZ" w:bidi="cs-CZ"/>
                        </w:rPr>
                        <w:t>Cena materiálu (náhradních dílů, spotřebního materiálu a služby výměny za repasovaný modul) je účtována dle aktuálního ceníku Zhotovitele. Objednatel je oprávněn písemně si vyžádat informaci o ceně objednávaného zboží nebo služby. Objednatel výslovně souhlasí s tímto ujednáním o cenách plnění (zboží nebo služby) dle této smlouvy, považuje jej za dostatečně srozumitelné, určité a takto sdělované informace o ceně považuje za dostatečně dostupné. Pokud Objednatel s cenou dle aktuálního ceníku nesouhlasí, nesmí takové zboží nebo službu objednat, a jedná-li se o zboží nebo službu dodávané „automaticky“ bez zvláštní dílčí objednávky, musí Objednatel takové zboží nebo službu s jejichž aktuální ceníkovou cenou nesouhlasí, písemně odmítnout dříve, než Zhotovitel odešle zboží nebo zahájí poskytování služby, jinak je Objednatel povinen za dodané zboží nebo poskytnutou službu zaplatit cenu dle aktuálního ceníku Zhotovitele.</w:t>
                      </w:r>
                    </w:p>
                    <w:p>
                      <w:pPr>
                        <w:pStyle w:val="Style2"/>
                        <w:keepNext w:val="0"/>
                        <w:keepLines w:val="0"/>
                        <w:widowControl w:val="0"/>
                        <w:numPr>
                          <w:ilvl w:val="0"/>
                          <w:numId w:val="7"/>
                        </w:numPr>
                        <w:shd w:val="clear" w:color="auto" w:fill="auto"/>
                        <w:tabs>
                          <w:tab w:pos="278" w:val="left"/>
                        </w:tabs>
                        <w:bidi w:val="0"/>
                        <w:spacing w:before="0" w:after="240" w:line="343" w:lineRule="auto"/>
                        <w:ind w:left="0" w:right="0" w:firstLine="0"/>
                        <w:jc w:val="both"/>
                      </w:pPr>
                      <w:r>
                        <w:rPr>
                          <w:color w:val="000000"/>
                          <w:spacing w:val="0"/>
                          <w:w w:val="100"/>
                          <w:position w:val="0"/>
                          <w:shd w:val="clear" w:color="auto" w:fill="auto"/>
                          <w:lang w:val="cs-CZ" w:eastAsia="cs-CZ" w:bidi="cs-CZ"/>
                        </w:rPr>
                        <w:t>Cena akutního servisu (oprav) se počítá podle hodinové sazby násobené časem potřebným k provedení opravy, sazbou cestovného a cenou materiálu, který se pro provedení opravy použil.</w:t>
                      </w:r>
                    </w:p>
                    <w:p>
                      <w:pPr>
                        <w:pStyle w:val="Style2"/>
                        <w:keepNext w:val="0"/>
                        <w:keepLines w:val="0"/>
                        <w:widowControl w:val="0"/>
                        <w:numPr>
                          <w:ilvl w:val="0"/>
                          <w:numId w:val="7"/>
                        </w:numPr>
                        <w:shd w:val="clear" w:color="auto" w:fill="auto"/>
                        <w:tabs>
                          <w:tab w:pos="216" w:val="left"/>
                        </w:tabs>
                        <w:bidi w:val="0"/>
                        <w:spacing w:before="0" w:after="200"/>
                        <w:ind w:left="0" w:right="0" w:firstLine="0"/>
                        <w:jc w:val="both"/>
                      </w:pPr>
                      <w:r>
                        <w:rPr>
                          <w:color w:val="000000"/>
                          <w:spacing w:val="0"/>
                          <w:w w:val="100"/>
                          <w:position w:val="0"/>
                          <w:shd w:val="clear" w:color="auto" w:fill="auto"/>
                          <w:lang w:val="cs-CZ" w:eastAsia="cs-CZ" w:bidi="cs-CZ"/>
                        </w:rPr>
                        <w:t>Fakturovat se budou pouze služby a materiál dodaný pro úspěšné provedení servisu přístrojů.</w:t>
                      </w:r>
                    </w:p>
                  </w:txbxContent>
                </v:textbox>
                <w10:wrap type="topAndBottom"/>
              </v:shape>
            </w:pict>
          </mc:Fallback>
        </mc:AlternateContent>
      </w:r>
      <w:r>
        <mc:AlternateContent>
          <mc:Choice Requires="wps">
            <w:drawing>
              <wp:anchor distT="0" distB="0" distL="0" distR="7120255" simplePos="0" relativeHeight="125829432" behindDoc="0" locked="0" layoutInCell="1" allowOverlap="1">
                <wp:simplePos x="0" y="0"/>
                <wp:positionH relativeFrom="column">
                  <wp:posOffset>3559810</wp:posOffset>
                </wp:positionH>
                <wp:positionV relativeFrom="paragraph">
                  <wp:posOffset>9186545</wp:posOffset>
                </wp:positionV>
                <wp:extent cx="435610" cy="173990"/>
                <wp:wrapTopAndBottom/>
                <wp:docPr id="66" name="Shape 66"/>
                <a:graphic xmlns:a="http://schemas.openxmlformats.org/drawingml/2006/main">
                  <a:graphicData uri="http://schemas.microsoft.com/office/word/2010/wordprocessingShape">
                    <wps:wsp>
                      <wps:cNvSpPr txBox="1"/>
                      <wps:spPr>
                        <a:xfrm>
                          <a:ext cx="43561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9A9C9E"/>
                                <w:spacing w:val="0"/>
                                <w:w w:val="100"/>
                                <w:position w:val="0"/>
                                <w:sz w:val="14"/>
                                <w:szCs w:val="14"/>
                                <w:shd w:val="clear" w:color="auto" w:fill="auto"/>
                                <w:lang w:val="cs-CZ" w:eastAsia="cs-CZ" w:bidi="cs-CZ"/>
                              </w:rPr>
                              <w:t>str. 6 z 11</w:t>
                            </w:r>
                          </w:p>
                        </w:txbxContent>
                      </wps:txbx>
                      <wps:bodyPr lIns="0" tIns="0" rIns="0" bIns="0">
                        <a:noAutoFit/>
                      </wps:bodyPr>
                    </wps:wsp>
                  </a:graphicData>
                </a:graphic>
              </wp:anchor>
            </w:drawing>
          </mc:Choice>
          <mc:Fallback>
            <w:pict>
              <v:shape id="_x0000_s1092" type="#_x0000_t202" style="position:absolute;margin-left:280.30000000000001pt;margin-top:723.35000000000002pt;width:34.300000000000004pt;height:13.700000000000001pt;z-index:-125829321;mso-wrap-distance-left:0;mso-wrap-distance-right:560.64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9A9C9E"/>
                          <w:spacing w:val="0"/>
                          <w:w w:val="100"/>
                          <w:position w:val="0"/>
                          <w:sz w:val="14"/>
                          <w:szCs w:val="14"/>
                          <w:shd w:val="clear" w:color="auto" w:fill="auto"/>
                          <w:lang w:val="cs-CZ" w:eastAsia="cs-CZ" w:bidi="cs-CZ"/>
                        </w:rPr>
                        <w:t>str. 6 z 11</w:t>
                      </w:r>
                    </w:p>
                  </w:txbxContent>
                </v:textbox>
                <w10:wrap type="topAndBottom"/>
              </v:shape>
            </w:pict>
          </mc:Fallback>
        </mc:AlternateContent>
      </w:r>
      <w:r>
        <mc:AlternateContent>
          <mc:Choice Requires="wps">
            <w:drawing>
              <wp:anchor distT="0" distB="0" distL="0" distR="1825625" simplePos="0" relativeHeight="125829434" behindDoc="0" locked="0" layoutInCell="1" allowOverlap="1">
                <wp:simplePos x="0" y="0"/>
                <wp:positionH relativeFrom="column">
                  <wp:posOffset>905510</wp:posOffset>
                </wp:positionH>
                <wp:positionV relativeFrom="paragraph">
                  <wp:posOffset>9738360</wp:posOffset>
                </wp:positionV>
                <wp:extent cx="5730240" cy="518160"/>
                <wp:wrapTopAndBottom/>
                <wp:docPr id="68" name="Shape 68"/>
                <a:graphic xmlns:a="http://schemas.openxmlformats.org/drawingml/2006/main">
                  <a:graphicData uri="http://schemas.microsoft.com/office/word/2010/wordprocessingShape">
                    <wps:wsp>
                      <wps:cNvSpPr txBox="1"/>
                      <wps:spPr>
                        <a:xfrm>
                          <a:ext cx="5730240" cy="518160"/>
                        </a:xfrm>
                        <a:prstGeom prst="rect"/>
                        <a:noFill/>
                      </wps:spPr>
                      <wps:txbx>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094" type="#_x0000_t202" style="position:absolute;margin-left:71.299999999999997pt;margin-top:766.80000000000007pt;width:451.19999999999999pt;height:40.800000000000004pt;z-index:-125829319;mso-wrap-distance-left:0;mso-wrap-distance-right:143.75pt" filled="f" stroked="f">
                <v:textbox inset="0,0,0,0">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r>
        <w:br w:type="page"/>
      </w:r>
    </w:p>
    <w:p>
      <w:pPr>
        <w:framePr w:w="11899" w:h="16834" w:wrap="notBeside" w:vAnchor="text" w:hAnchor="text" w:y="1"/>
        <w:widowControl w:val="0"/>
        <w:rPr>
          <w:sz w:val="2"/>
          <w:szCs w:val="2"/>
        </w:rPr>
      </w:pPr>
      <w:r>
        <w:drawing>
          <wp:inline>
            <wp:extent cx="7555865" cy="10689590"/>
            <wp:docPr id="70" name="Picutre 70"/>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1"/>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6284595" simplePos="0" relativeHeight="125829436" behindDoc="0" locked="0" layoutInCell="1" allowOverlap="1">
                <wp:simplePos x="0" y="0"/>
                <wp:positionH relativeFrom="column">
                  <wp:posOffset>1511935</wp:posOffset>
                </wp:positionH>
                <wp:positionV relativeFrom="paragraph">
                  <wp:posOffset>908050</wp:posOffset>
                </wp:positionV>
                <wp:extent cx="1271270" cy="661670"/>
                <wp:wrapTopAndBottom/>
                <wp:docPr id="71" name="Shape 71"/>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 id="_x0000_s1097" type="#_x0000_t202" style="position:absolute;margin-left:119.05pt;margin-top:71.5pt;width:100.10000000000001pt;height:52.100000000000001pt;z-index:-125829317;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7186930" simplePos="0" relativeHeight="125829438" behindDoc="0" locked="0" layoutInCell="1" allowOverlap="1">
                <wp:simplePos x="0" y="0"/>
                <wp:positionH relativeFrom="column">
                  <wp:posOffset>4407535</wp:posOffset>
                </wp:positionH>
                <wp:positionV relativeFrom="paragraph">
                  <wp:posOffset>1316990</wp:posOffset>
                </wp:positionV>
                <wp:extent cx="368935" cy="155575"/>
                <wp:wrapTopAndBottom/>
                <wp:docPr id="73" name="Shape 73"/>
                <a:graphic xmlns:a="http://schemas.openxmlformats.org/drawingml/2006/main">
                  <a:graphicData uri="http://schemas.microsoft.com/office/word/2010/wordprocessingShape">
                    <wps:wsp>
                      <wps:cNvSpPr txBox="1"/>
                      <wps:spPr>
                        <a:xfrm>
                          <a:ext cx="36893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wps:txbx>
                      <wps:bodyPr lIns="0" tIns="0" rIns="0" bIns="0">
                        <a:noAutoFit/>
                      </wps:bodyPr>
                    </wps:wsp>
                  </a:graphicData>
                </a:graphic>
              </wp:anchor>
            </w:drawing>
          </mc:Choice>
          <mc:Fallback>
            <w:pict>
              <v:shape id="_x0000_s1099" type="#_x0000_t202" style="position:absolute;margin-left:347.05000000000001pt;margin-top:103.7pt;width:29.050000000000001pt;height:12.25pt;z-index:-125829315;mso-wrap-distance-left:0;mso-wrap-distance-right:565.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v:textbox>
                <w10:wrap type="topAndBottom"/>
              </v:shape>
            </w:pict>
          </mc:Fallback>
        </mc:AlternateContent>
      </w:r>
      <w:r>
        <mc:AlternateContent>
          <mc:Choice Requires="wps">
            <w:drawing>
              <wp:anchor distT="0" distB="0" distL="0" distR="5784850" simplePos="0" relativeHeight="125829440" behindDoc="0" locked="0" layoutInCell="1" allowOverlap="1">
                <wp:simplePos x="0" y="0"/>
                <wp:positionH relativeFrom="column">
                  <wp:posOffset>4913630</wp:posOffset>
                </wp:positionH>
                <wp:positionV relativeFrom="paragraph">
                  <wp:posOffset>1009015</wp:posOffset>
                </wp:positionV>
                <wp:extent cx="1771015" cy="478790"/>
                <wp:wrapTopAndBottom/>
                <wp:docPr id="75" name="Shape 75"/>
                <a:graphic xmlns:a="http://schemas.openxmlformats.org/drawingml/2006/main">
                  <a:graphicData uri="http://schemas.microsoft.com/office/word/2010/wordprocessingShape">
                    <wps:wsp>
                      <wps:cNvSpPr txBox="1"/>
                      <wps:spPr>
                        <a:xfrm>
                          <a:ext cx="1771015"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101" type="#_x0000_t202" style="position:absolute;margin-left:386.90000000000003pt;margin-top:79.450000000000003pt;width:139.45000000000002pt;height:37.700000000000003pt;z-index:-125829313;mso-wrap-distance-left:0;mso-wrap-distance-right:455.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1761490" simplePos="0" relativeHeight="125829442" behindDoc="0" locked="0" layoutInCell="1" allowOverlap="1">
                <wp:simplePos x="0" y="0"/>
                <wp:positionH relativeFrom="column">
                  <wp:posOffset>880745</wp:posOffset>
                </wp:positionH>
                <wp:positionV relativeFrom="paragraph">
                  <wp:posOffset>1771015</wp:posOffset>
                </wp:positionV>
                <wp:extent cx="5794375" cy="7489190"/>
                <wp:wrapTopAndBottom/>
                <wp:docPr id="77" name="Shape 77"/>
                <a:graphic xmlns:a="http://schemas.openxmlformats.org/drawingml/2006/main">
                  <a:graphicData uri="http://schemas.microsoft.com/office/word/2010/wordprocessingShape">
                    <wps:wsp>
                      <wps:cNvSpPr txBox="1"/>
                      <wps:spPr>
                        <a:xfrm>
                          <a:ext cx="5794375" cy="7489190"/>
                        </a:xfrm>
                        <a:prstGeom prst="rect"/>
                        <a:noFill/>
                      </wps:spPr>
                      <wps:txbx>
                        <w:txbxContent>
                          <w:p>
                            <w:pPr>
                              <w:pStyle w:val="Style2"/>
                              <w:keepNext w:val="0"/>
                              <w:keepLines w:val="0"/>
                              <w:widowControl w:val="0"/>
                              <w:numPr>
                                <w:ilvl w:val="0"/>
                                <w:numId w:val="9"/>
                              </w:numPr>
                              <w:shd w:val="clear" w:color="auto" w:fill="auto"/>
                              <w:tabs>
                                <w:tab w:pos="374"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PLATEBNÍ PODMÍNKY A FAKTURACE</w:t>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 xml:space="preserve">Cena servisních služeb a dodaného zboží bude zaplacena na základě faktury vystavené Zhotovitelem po provedení díla. Přílohou faktury bude dodací list zboží nebo oběma stranami potvrzená servisní zakázka. Splatnost faktury činí 14 kalendářních dnů ode dne doručení faktury Objednateli. Faktury budou vystaveny na základě údajů Objednatele uvedené v kapitole „SMLUVNÍ STRANY“. Objednatel souhlasí se zasíláním faktur v elektronické podobě v souladu se zákonem č. 235/2004 Sb. o dani z přidané hodnoty, § 26, odst. 3., a to na email: </w:t>
                            </w:r>
                            <w:r>
                              <w:fldChar w:fldCharType="begin"/>
                            </w:r>
                            <w:r>
                              <w:rPr/>
                              <w:instrText> HYPERLINK "mailto:fakturyvhl@poh.cz" </w:instrText>
                            </w:r>
                            <w:r>
                              <w:fldChar w:fldCharType="separate"/>
                            </w:r>
                            <w:r>
                              <w:rPr>
                                <w:color w:val="0000FF"/>
                                <w:spacing w:val="0"/>
                                <w:w w:val="100"/>
                                <w:position w:val="0"/>
                                <w:shd w:val="clear" w:color="auto" w:fill="auto"/>
                                <w:lang w:val="cs-CZ" w:eastAsia="cs-CZ" w:bidi="cs-CZ"/>
                              </w:rPr>
                              <w:t>faktury - vhl@poh.cz</w:t>
                            </w:r>
                            <w:r>
                              <w:fldChar w:fldCharType="end"/>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Smluvní strany sjednávají výhradu vlastnictví ke zboží dodanému Objednateli dle této smlouvy. Objednatel se stává vlastníkem zboží až dnem jeho úplného zaplacení. Dokladem o zaplacení je potvrzení peněžního ústavu Objednatele o uskutečnění bezhotovostního převodu na účet Zhotovitele.</w:t>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Fakturace se provádí dle předpisů platných v době vystavení faktury, k ceně služeb a materiálu bude vždy připočteno DPH ve výši dle právních předpisů účinných ke dni zdanitelného plnění. Daňový doklad (faktura) musí splňovat náležitosti ve smyslu daňových a účetních předpisů platných na území České republiky, zejména zákona č. 563/1991 Sb., o účetnictví a zákona 235/2004 Sb., o DPH v platném znění a dále náležitosti stanovené smlouvou. V případě chybějících nebo chybných náležitostí vrátí Objednatel Zhotoviteli daňový doklad (fakturu) k opravě. Lhůta pro zaplacení pak počíná běžet od doby vrácení opraveného daňového dokladu (faktury).</w:t>
                            </w:r>
                          </w:p>
                          <w:p>
                            <w:pPr>
                              <w:pStyle w:val="Style2"/>
                              <w:keepNext w:val="0"/>
                              <w:keepLines w:val="0"/>
                              <w:widowControl w:val="0"/>
                              <w:numPr>
                                <w:ilvl w:val="0"/>
                                <w:numId w:val="9"/>
                              </w:numPr>
                              <w:shd w:val="clear" w:color="auto" w:fill="auto"/>
                              <w:tabs>
                                <w:tab w:pos="451"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ODPOVĚDNOST ZA VADY A ZÁRUKA ZA JAKOST</w:t>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Na servisní díly se vztahuje záruka 3 měsíce od doby dodání, dodáním se rozumí instalace servisního dílu do přístroje. Na spotřební materiál se vztahuje možnost výměny v případě defektního dodání, nejdéle však 3 měsíce od doby dodání. V případě, že se stejná závada opakuje v průběhu tří měsíců po provedení a převzetí práce (rozhoduje datum podpisu Objednatele na SZ), dojde ke společnému posouzení příčin opakování této závady Zhotovitelem i Objednatelem. V případě, že se jedná ze strany Zhotovitele o nedostatečné odstranění předcházející závady, je příslušná SZ znovu otevřena a v opravě se pokračuje na náklady Zhotovitele (týká se časových nákladů), potřebné díly jsou však i nadále fakturovány podle potřeby; za potřebné díly v uvedeném smyslu se přitom považují pouze takové díly, které způsobovaly danou závadu. V opačném případě se otevře nová servisní dodávka, která je běžně fakturována.</w:t>
                            </w:r>
                          </w:p>
                          <w:p>
                            <w:pPr>
                              <w:pStyle w:val="Style2"/>
                              <w:keepNext w:val="0"/>
                              <w:keepLines w:val="0"/>
                              <w:widowControl w:val="0"/>
                              <w:shd w:val="clear" w:color="auto" w:fill="auto"/>
                              <w:bidi w:val="0"/>
                              <w:spacing w:before="0" w:after="260" w:line="341" w:lineRule="auto"/>
                              <w:ind w:left="0" w:right="0" w:firstLine="0"/>
                              <w:jc w:val="both"/>
                            </w:pPr>
                            <w:r>
                              <w:rPr>
                                <w:color w:val="000000"/>
                                <w:spacing w:val="0"/>
                                <w:w w:val="100"/>
                                <w:position w:val="0"/>
                                <w:shd w:val="clear" w:color="auto" w:fill="auto"/>
                                <w:lang w:val="cs-CZ" w:eastAsia="cs-CZ" w:bidi="cs-CZ"/>
                              </w:rPr>
                              <w:t>Pokud v souvislosti s plněním závazků dle této smlouvy Zhotovitelem dojde ke vzniku škody Objednateli nebo třetím osobám z důvodu opomenutí, nedbalosti, neplnění povinností vyplývajících z příslušných právních předpisů, technických či jiných norem, z této smlouvy nebo i z jiných důvodů,</w:t>
                            </w:r>
                          </w:p>
                        </w:txbxContent>
                      </wps:txbx>
                      <wps:bodyPr lIns="0" tIns="0" rIns="0" bIns="0">
                        <a:noAutoFit/>
                      </wps:bodyPr>
                    </wps:wsp>
                  </a:graphicData>
                </a:graphic>
              </wp:anchor>
            </w:drawing>
          </mc:Choice>
          <mc:Fallback>
            <w:pict>
              <v:shape id="_x0000_s1103" type="#_x0000_t202" style="position:absolute;margin-left:69.350000000000009pt;margin-top:139.45000000000002pt;width:456.25pt;height:589.70000000000005pt;z-index:-125829311;mso-wrap-distance-left:0;mso-wrap-distance-right:138.70000000000002pt" filled="f" stroked="f">
                <v:textbox inset="0,0,0,0">
                  <w:txbxContent>
                    <w:p>
                      <w:pPr>
                        <w:pStyle w:val="Style2"/>
                        <w:keepNext w:val="0"/>
                        <w:keepLines w:val="0"/>
                        <w:widowControl w:val="0"/>
                        <w:numPr>
                          <w:ilvl w:val="0"/>
                          <w:numId w:val="9"/>
                        </w:numPr>
                        <w:shd w:val="clear" w:color="auto" w:fill="auto"/>
                        <w:tabs>
                          <w:tab w:pos="374"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PLATEBNÍ PODMÍNKY A FAKTURACE</w:t>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 xml:space="preserve">Cena servisních služeb a dodaného zboží bude zaplacena na základě faktury vystavené Zhotovitelem po provedení díla. Přílohou faktury bude dodací list zboží nebo oběma stranami potvrzená servisní zakázka. Splatnost faktury činí 14 kalendářních dnů ode dne doručení faktury Objednateli. Faktury budou vystaveny na základě údajů Objednatele uvedené v kapitole „SMLUVNÍ STRANY“. Objednatel souhlasí se zasíláním faktur v elektronické podobě v souladu se zákonem č. 235/2004 Sb. o dani z přidané hodnoty, § 26, odst. 3., a to na email: </w:t>
                      </w:r>
                      <w:r>
                        <w:fldChar w:fldCharType="begin"/>
                      </w:r>
                      <w:r>
                        <w:rPr/>
                        <w:instrText> HYPERLINK "mailto:fakturyvhl@poh.cz" </w:instrText>
                      </w:r>
                      <w:r>
                        <w:fldChar w:fldCharType="separate"/>
                      </w:r>
                      <w:r>
                        <w:rPr>
                          <w:color w:val="0000FF"/>
                          <w:spacing w:val="0"/>
                          <w:w w:val="100"/>
                          <w:position w:val="0"/>
                          <w:shd w:val="clear" w:color="auto" w:fill="auto"/>
                          <w:lang w:val="cs-CZ" w:eastAsia="cs-CZ" w:bidi="cs-CZ"/>
                        </w:rPr>
                        <w:t>faktury - vhl@poh.cz</w:t>
                      </w:r>
                      <w:r>
                        <w:fldChar w:fldCharType="end"/>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Smluvní strany sjednávají výhradu vlastnictví ke zboží dodanému Objednateli dle této smlouvy. Objednatel se stává vlastníkem zboží až dnem jeho úplného zaplacení. Dokladem o zaplacení je potvrzení peněžního ústavu Objednatele o uskutečnění bezhotovostního převodu na účet Zhotovitele.</w:t>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Fakturace se provádí dle předpisů platných v době vystavení faktury, k ceně služeb a materiálu bude vždy připočteno DPH ve výši dle právních předpisů účinných ke dni zdanitelného plnění. Daňový doklad (faktura) musí splňovat náležitosti ve smyslu daňových a účetních předpisů platných na území České republiky, zejména zákona č. 563/1991 Sb., o účetnictví a zákona 235/2004 Sb., o DPH v platném znění a dále náležitosti stanovené smlouvou. V případě chybějících nebo chybných náležitostí vrátí Objednatel Zhotoviteli daňový doklad (fakturu) k opravě. Lhůta pro zaplacení pak počíná běžet od doby vrácení opraveného daňového dokladu (faktury).</w:t>
                      </w:r>
                    </w:p>
                    <w:p>
                      <w:pPr>
                        <w:pStyle w:val="Style2"/>
                        <w:keepNext w:val="0"/>
                        <w:keepLines w:val="0"/>
                        <w:widowControl w:val="0"/>
                        <w:numPr>
                          <w:ilvl w:val="0"/>
                          <w:numId w:val="9"/>
                        </w:numPr>
                        <w:shd w:val="clear" w:color="auto" w:fill="auto"/>
                        <w:tabs>
                          <w:tab w:pos="451"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ODPOVĚDNOST ZA VADY A ZÁRUKA ZA JAKOST</w:t>
                      </w:r>
                    </w:p>
                    <w:p>
                      <w:pPr>
                        <w:pStyle w:val="Style2"/>
                        <w:keepNext w:val="0"/>
                        <w:keepLines w:val="0"/>
                        <w:widowControl w:val="0"/>
                        <w:shd w:val="clear" w:color="auto" w:fill="auto"/>
                        <w:bidi w:val="0"/>
                        <w:spacing w:before="0" w:after="260"/>
                        <w:ind w:left="0" w:right="0" w:firstLine="0"/>
                        <w:jc w:val="both"/>
                      </w:pPr>
                      <w:r>
                        <w:rPr>
                          <w:color w:val="000000"/>
                          <w:spacing w:val="0"/>
                          <w:w w:val="100"/>
                          <w:position w:val="0"/>
                          <w:shd w:val="clear" w:color="auto" w:fill="auto"/>
                          <w:lang w:val="cs-CZ" w:eastAsia="cs-CZ" w:bidi="cs-CZ"/>
                        </w:rPr>
                        <w:t>Na servisní díly se vztahuje záruka 3 měsíce od doby dodání, dodáním se rozumí instalace servisního dílu do přístroje. Na spotřební materiál se vztahuje možnost výměny v případě defektního dodání, nejdéle však 3 měsíce od doby dodání. V případě, že se stejná závada opakuje v průběhu tří měsíců po provedení a převzetí práce (rozhoduje datum podpisu Objednatele na SZ), dojde ke společnému posouzení příčin opakování této závady Zhotovitelem i Objednatelem. V případě, že se jedná ze strany Zhotovitele o nedostatečné odstranění předcházející závady, je příslušná SZ znovu otevřena a v opravě se pokračuje na náklady Zhotovitele (týká se časových nákladů), potřebné díly jsou však i nadále fakturovány podle potřeby; za potřebné díly v uvedeném smyslu se přitom považují pouze takové díly, které způsobovaly danou závadu. V opačném případě se otevře nová servisní dodávka, která je běžně fakturována.</w:t>
                      </w:r>
                    </w:p>
                    <w:p>
                      <w:pPr>
                        <w:pStyle w:val="Style2"/>
                        <w:keepNext w:val="0"/>
                        <w:keepLines w:val="0"/>
                        <w:widowControl w:val="0"/>
                        <w:shd w:val="clear" w:color="auto" w:fill="auto"/>
                        <w:bidi w:val="0"/>
                        <w:spacing w:before="0" w:after="260" w:line="341" w:lineRule="auto"/>
                        <w:ind w:left="0" w:right="0" w:firstLine="0"/>
                        <w:jc w:val="both"/>
                      </w:pPr>
                      <w:r>
                        <w:rPr>
                          <w:color w:val="000000"/>
                          <w:spacing w:val="0"/>
                          <w:w w:val="100"/>
                          <w:position w:val="0"/>
                          <w:shd w:val="clear" w:color="auto" w:fill="auto"/>
                          <w:lang w:val="cs-CZ" w:eastAsia="cs-CZ" w:bidi="cs-CZ"/>
                        </w:rPr>
                        <w:t>Pokud v souvislosti s plněním závazků dle této smlouvy Zhotovitelem dojde ke vzniku škody Objednateli nebo třetím osobám z důvodu opomenutí, nedbalosti, neplnění povinností vyplývajících z příslušných právních předpisů, technických či jiných norem, z této smlouvy nebo i z jiných důvodů,</w:t>
                      </w:r>
                    </w:p>
                  </w:txbxContent>
                </v:textbox>
                <w10:wrap type="topAndBottom"/>
              </v:shape>
            </w:pict>
          </mc:Fallback>
        </mc:AlternateContent>
      </w:r>
      <w:r>
        <mc:AlternateContent>
          <mc:Choice Requires="wps">
            <w:drawing>
              <wp:anchor distT="0" distB="0" distL="0" distR="1825625" simplePos="0" relativeHeight="125829444" behindDoc="0" locked="0" layoutInCell="1" allowOverlap="1">
                <wp:simplePos x="0" y="0"/>
                <wp:positionH relativeFrom="column">
                  <wp:posOffset>905510</wp:posOffset>
                </wp:positionH>
                <wp:positionV relativeFrom="paragraph">
                  <wp:posOffset>9738360</wp:posOffset>
                </wp:positionV>
                <wp:extent cx="5730240" cy="518160"/>
                <wp:wrapTopAndBottom/>
                <wp:docPr id="79" name="Shape 79"/>
                <a:graphic xmlns:a="http://schemas.openxmlformats.org/drawingml/2006/main">
                  <a:graphicData uri="http://schemas.microsoft.com/office/word/2010/wordprocessingShape">
                    <wps:wsp>
                      <wps:cNvSpPr txBox="1"/>
                      <wps:spPr>
                        <a:xfrm>
                          <a:ext cx="5730240" cy="518160"/>
                        </a:xfrm>
                        <a:prstGeom prst="rect"/>
                        <a:noFill/>
                      </wps:spPr>
                      <wps:txbx>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105" type="#_x0000_t202" style="position:absolute;margin-left:71.299999999999997pt;margin-top:766.80000000000007pt;width:451.19999999999999pt;height:40.800000000000004pt;z-index:-125829309;mso-wrap-distance-left:0;mso-wrap-distance-right:143.75pt" filled="f" stroked="f">
                <v:textbox inset="0,0,0,0">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r>
        <w:br w:type="page"/>
      </w:r>
    </w:p>
    <w:p>
      <w:pPr>
        <w:framePr w:w="11899" w:h="16834" w:wrap="notBeside" w:vAnchor="text" w:hAnchor="text" w:y="1"/>
        <w:widowControl w:val="0"/>
        <w:rPr>
          <w:sz w:val="2"/>
          <w:szCs w:val="2"/>
        </w:rPr>
      </w:pPr>
      <w:r>
        <w:drawing>
          <wp:inline>
            <wp:extent cx="7555865" cy="10689590"/>
            <wp:docPr id="81" name="Picutre 81"/>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23"/>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6284595" simplePos="0" relativeHeight="125829446" behindDoc="0" locked="0" layoutInCell="1" allowOverlap="1">
                <wp:simplePos x="0" y="0"/>
                <wp:positionH relativeFrom="column">
                  <wp:posOffset>1511935</wp:posOffset>
                </wp:positionH>
                <wp:positionV relativeFrom="paragraph">
                  <wp:posOffset>908050</wp:posOffset>
                </wp:positionV>
                <wp:extent cx="1271270" cy="661670"/>
                <wp:wrapTopAndBottom/>
                <wp:docPr id="82" name="Shape 82"/>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 id="_x0000_s1108" type="#_x0000_t202" style="position:absolute;margin-left:119.05pt;margin-top:71.5pt;width:100.10000000000001pt;height:52.100000000000001pt;z-index:-125829307;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7186930" simplePos="0" relativeHeight="125829448" behindDoc="0" locked="0" layoutInCell="1" allowOverlap="1">
                <wp:simplePos x="0" y="0"/>
                <wp:positionH relativeFrom="column">
                  <wp:posOffset>4407535</wp:posOffset>
                </wp:positionH>
                <wp:positionV relativeFrom="paragraph">
                  <wp:posOffset>1316990</wp:posOffset>
                </wp:positionV>
                <wp:extent cx="368935" cy="155575"/>
                <wp:wrapTopAndBottom/>
                <wp:docPr id="84" name="Shape 84"/>
                <a:graphic xmlns:a="http://schemas.openxmlformats.org/drawingml/2006/main">
                  <a:graphicData uri="http://schemas.microsoft.com/office/word/2010/wordprocessingShape">
                    <wps:wsp>
                      <wps:cNvSpPr txBox="1"/>
                      <wps:spPr>
                        <a:xfrm>
                          <a:ext cx="36893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wps:txbx>
                      <wps:bodyPr lIns="0" tIns="0" rIns="0" bIns="0">
                        <a:noAutoFit/>
                      </wps:bodyPr>
                    </wps:wsp>
                  </a:graphicData>
                </a:graphic>
              </wp:anchor>
            </w:drawing>
          </mc:Choice>
          <mc:Fallback>
            <w:pict>
              <v:shape id="_x0000_s1110" type="#_x0000_t202" style="position:absolute;margin-left:347.05000000000001pt;margin-top:103.7pt;width:29.050000000000001pt;height:12.25pt;z-index:-125829305;mso-wrap-distance-left:0;mso-wrap-distance-right:565.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v:textbox>
                <w10:wrap type="topAndBottom"/>
              </v:shape>
            </w:pict>
          </mc:Fallback>
        </mc:AlternateContent>
      </w:r>
      <w:r>
        <mc:AlternateContent>
          <mc:Choice Requires="wps">
            <w:drawing>
              <wp:anchor distT="0" distB="0" distL="0" distR="5784850" simplePos="0" relativeHeight="125829450" behindDoc="0" locked="0" layoutInCell="1" allowOverlap="1">
                <wp:simplePos x="0" y="0"/>
                <wp:positionH relativeFrom="column">
                  <wp:posOffset>4913630</wp:posOffset>
                </wp:positionH>
                <wp:positionV relativeFrom="paragraph">
                  <wp:posOffset>1009015</wp:posOffset>
                </wp:positionV>
                <wp:extent cx="1771015" cy="478790"/>
                <wp:wrapTopAndBottom/>
                <wp:docPr id="86" name="Shape 86"/>
                <a:graphic xmlns:a="http://schemas.openxmlformats.org/drawingml/2006/main">
                  <a:graphicData uri="http://schemas.microsoft.com/office/word/2010/wordprocessingShape">
                    <wps:wsp>
                      <wps:cNvSpPr txBox="1"/>
                      <wps:spPr>
                        <a:xfrm>
                          <a:ext cx="1771015"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112" type="#_x0000_t202" style="position:absolute;margin-left:386.90000000000003pt;margin-top:79.450000000000003pt;width:139.45000000000002pt;height:37.700000000000003pt;z-index:-125829303;mso-wrap-distance-left:0;mso-wrap-distance-right:455.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1761490" simplePos="0" relativeHeight="125829452" behindDoc="0" locked="0" layoutInCell="1" allowOverlap="1">
                <wp:simplePos x="0" y="0"/>
                <wp:positionH relativeFrom="column">
                  <wp:posOffset>880745</wp:posOffset>
                </wp:positionH>
                <wp:positionV relativeFrom="paragraph">
                  <wp:posOffset>1774190</wp:posOffset>
                </wp:positionV>
                <wp:extent cx="5794375" cy="4392295"/>
                <wp:wrapTopAndBottom/>
                <wp:docPr id="88" name="Shape 88"/>
                <a:graphic xmlns:a="http://schemas.openxmlformats.org/drawingml/2006/main">
                  <a:graphicData uri="http://schemas.microsoft.com/office/word/2010/wordprocessingShape">
                    <wps:wsp>
                      <wps:cNvSpPr txBox="1"/>
                      <wps:spPr>
                        <a:xfrm>
                          <a:ext cx="5794375" cy="4392295"/>
                        </a:xfrm>
                        <a:prstGeom prst="rect"/>
                        <a:noFill/>
                      </wps:spPr>
                      <wps:txbx>
                        <w:txbxContent>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je Zhotovitel povinen bez zbytečného odkladu tuto škodu nahradit uvedením v předešlý stav, a není-li to</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7 z 11</w:t>
                            </w:r>
                          </w:p>
                          <w:p>
                            <w:pPr>
                              <w:pStyle w:val="Style2"/>
                              <w:keepNext w:val="0"/>
                              <w:keepLines w:val="0"/>
                              <w:widowControl w:val="0"/>
                              <w:shd w:val="clear" w:color="auto" w:fill="auto"/>
                              <w:bidi w:val="0"/>
                              <w:spacing w:before="0" w:after="240" w:line="341" w:lineRule="auto"/>
                              <w:ind w:left="0" w:right="0" w:firstLine="0"/>
                              <w:jc w:val="left"/>
                            </w:pPr>
                            <w:r>
                              <w:rPr>
                                <w:color w:val="000000"/>
                                <w:spacing w:val="0"/>
                                <w:w w:val="100"/>
                                <w:position w:val="0"/>
                                <w:shd w:val="clear" w:color="auto" w:fill="auto"/>
                                <w:lang w:val="cs-CZ" w:eastAsia="cs-CZ" w:bidi="cs-CZ"/>
                              </w:rPr>
                              <w:t>možné, tak nahradit v penězích. Veškeré náklady s tím spojené nese Zhotovitel. Zhotovitel odpovídá i za škodu způsobenou činností těch, kteří pro něj závazky dle této smlouvy plní jako jeho pracovníci, subdodavatelé nebo jinak.</w:t>
                            </w:r>
                          </w:p>
                          <w:p>
                            <w:pPr>
                              <w:pStyle w:val="Style2"/>
                              <w:keepNext w:val="0"/>
                              <w:keepLines w:val="0"/>
                              <w:widowControl w:val="0"/>
                              <w:numPr>
                                <w:ilvl w:val="0"/>
                                <w:numId w:val="11"/>
                              </w:numPr>
                              <w:shd w:val="clear" w:color="auto" w:fill="auto"/>
                              <w:tabs>
                                <w:tab w:pos="528"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SANKČNÍ UJEDNÁNÍ</w:t>
                            </w:r>
                          </w:p>
                          <w:p>
                            <w:pPr>
                              <w:pStyle w:val="Style2"/>
                              <w:keepNext w:val="0"/>
                              <w:keepLines w:val="0"/>
                              <w:widowControl w:val="0"/>
                              <w:shd w:val="clear" w:color="auto" w:fill="auto"/>
                              <w:bidi w:val="0"/>
                              <w:spacing w:before="0" w:line="341" w:lineRule="auto"/>
                              <w:ind w:left="0" w:right="0" w:firstLine="0"/>
                              <w:jc w:val="left"/>
                            </w:pPr>
                            <w:r>
                              <w:rPr>
                                <w:color w:val="000000"/>
                                <w:spacing w:val="0"/>
                                <w:w w:val="100"/>
                                <w:position w:val="0"/>
                                <w:shd w:val="clear" w:color="auto" w:fill="auto"/>
                                <w:lang w:val="cs-CZ" w:eastAsia="cs-CZ" w:bidi="cs-CZ"/>
                              </w:rPr>
                              <w:t>V případě nedodržení smluvních termínů zhotovení a předání řádně zhotoveného díla ze strany Zhotovitele je Zhotovitel povinen uhradit Objednateli smluvní pokutu ve výši 0,05 % z dílčí ceny díla za každý i započatý kalendářní den prodlení.</w:t>
                            </w:r>
                          </w:p>
                          <w:p>
                            <w:pPr>
                              <w:pStyle w:val="Style2"/>
                              <w:keepNext w:val="0"/>
                              <w:keepLines w:val="0"/>
                              <w:widowControl w:val="0"/>
                              <w:shd w:val="clear" w:color="auto" w:fill="auto"/>
                              <w:bidi w:val="0"/>
                              <w:spacing w:before="0" w:line="341" w:lineRule="auto"/>
                              <w:ind w:left="0" w:right="0" w:firstLine="0"/>
                              <w:jc w:val="left"/>
                            </w:pPr>
                            <w:r>
                              <w:rPr>
                                <w:color w:val="000000"/>
                                <w:spacing w:val="0"/>
                                <w:w w:val="100"/>
                                <w:position w:val="0"/>
                                <w:shd w:val="clear" w:color="auto" w:fill="auto"/>
                                <w:lang w:val="cs-CZ" w:eastAsia="cs-CZ" w:bidi="cs-CZ"/>
                              </w:rPr>
                              <w:t>Objednatel je povinen zaplatit Zhotoviteli za prodlení s úhradou ceny po sjednané lhůtě splatnosti smluvní pokutu z prodlení ve výši 0,05 % z dlužné částky za každý, byť i započatý, den prodlení, až do úplného zaplacení.</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Smluvní pokuta je splatná do čtrnácti kalendářních dnů ode dne uplatnění.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Zaplacením smluvní pokuty není dotčen nárok smluvních stran na náhradu škody, úrok z prodlení, ani povinnost Zhotovitele řádně dokončit dílo.</w:t>
                            </w:r>
                          </w:p>
                          <w:p>
                            <w:pPr>
                              <w:pStyle w:val="Style2"/>
                              <w:keepNext w:val="0"/>
                              <w:keepLines w:val="0"/>
                              <w:widowControl w:val="0"/>
                              <w:numPr>
                                <w:ilvl w:val="0"/>
                                <w:numId w:val="11"/>
                              </w:numPr>
                              <w:shd w:val="clear" w:color="auto" w:fill="auto"/>
                              <w:tabs>
                                <w:tab w:pos="466" w:val="left"/>
                              </w:tabs>
                              <w:bidi w:val="0"/>
                              <w:spacing w:before="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COMPLIANCE DOLOŽKA</w:t>
                            </w:r>
                          </w:p>
                        </w:txbxContent>
                      </wps:txbx>
                      <wps:bodyPr lIns="0" tIns="0" rIns="0" bIns="0">
                        <a:noAutoFit/>
                      </wps:bodyPr>
                    </wps:wsp>
                  </a:graphicData>
                </a:graphic>
              </wp:anchor>
            </w:drawing>
          </mc:Choice>
          <mc:Fallback>
            <w:pict>
              <v:shape id="_x0000_s1114" type="#_x0000_t202" style="position:absolute;margin-left:69.350000000000009pt;margin-top:139.70000000000002pt;width:456.25pt;height:345.85000000000002pt;z-index:-125829301;mso-wrap-distance-left:0;mso-wrap-distance-right:138.70000000000002pt" filled="f" stroked="f">
                <v:textbox inset="0,0,0,0">
                  <w:txbxContent>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je Zhotovitel povinen bez zbytečného odkladu tuto škodu nahradit uvedením v předešlý stav, a není-li to</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7 z 11</w:t>
                      </w:r>
                    </w:p>
                    <w:p>
                      <w:pPr>
                        <w:pStyle w:val="Style2"/>
                        <w:keepNext w:val="0"/>
                        <w:keepLines w:val="0"/>
                        <w:widowControl w:val="0"/>
                        <w:shd w:val="clear" w:color="auto" w:fill="auto"/>
                        <w:bidi w:val="0"/>
                        <w:spacing w:before="0" w:after="240" w:line="341" w:lineRule="auto"/>
                        <w:ind w:left="0" w:right="0" w:firstLine="0"/>
                        <w:jc w:val="left"/>
                      </w:pPr>
                      <w:r>
                        <w:rPr>
                          <w:color w:val="000000"/>
                          <w:spacing w:val="0"/>
                          <w:w w:val="100"/>
                          <w:position w:val="0"/>
                          <w:shd w:val="clear" w:color="auto" w:fill="auto"/>
                          <w:lang w:val="cs-CZ" w:eastAsia="cs-CZ" w:bidi="cs-CZ"/>
                        </w:rPr>
                        <w:t>možné, tak nahradit v penězích. Veškeré náklady s tím spojené nese Zhotovitel. Zhotovitel odpovídá i za škodu způsobenou činností těch, kteří pro něj závazky dle této smlouvy plní jako jeho pracovníci, subdodavatelé nebo jinak.</w:t>
                      </w:r>
                    </w:p>
                    <w:p>
                      <w:pPr>
                        <w:pStyle w:val="Style2"/>
                        <w:keepNext w:val="0"/>
                        <w:keepLines w:val="0"/>
                        <w:widowControl w:val="0"/>
                        <w:numPr>
                          <w:ilvl w:val="0"/>
                          <w:numId w:val="11"/>
                        </w:numPr>
                        <w:shd w:val="clear" w:color="auto" w:fill="auto"/>
                        <w:tabs>
                          <w:tab w:pos="528"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SANKČNÍ UJEDNÁNÍ</w:t>
                      </w:r>
                    </w:p>
                    <w:p>
                      <w:pPr>
                        <w:pStyle w:val="Style2"/>
                        <w:keepNext w:val="0"/>
                        <w:keepLines w:val="0"/>
                        <w:widowControl w:val="0"/>
                        <w:shd w:val="clear" w:color="auto" w:fill="auto"/>
                        <w:bidi w:val="0"/>
                        <w:spacing w:before="0" w:line="341" w:lineRule="auto"/>
                        <w:ind w:left="0" w:right="0" w:firstLine="0"/>
                        <w:jc w:val="left"/>
                      </w:pPr>
                      <w:r>
                        <w:rPr>
                          <w:color w:val="000000"/>
                          <w:spacing w:val="0"/>
                          <w:w w:val="100"/>
                          <w:position w:val="0"/>
                          <w:shd w:val="clear" w:color="auto" w:fill="auto"/>
                          <w:lang w:val="cs-CZ" w:eastAsia="cs-CZ" w:bidi="cs-CZ"/>
                        </w:rPr>
                        <w:t>V případě nedodržení smluvních termínů zhotovení a předání řádně zhotoveného díla ze strany Zhotovitele je Zhotovitel povinen uhradit Objednateli smluvní pokutu ve výši 0,05 % z dílčí ceny díla za každý i započatý kalendářní den prodlení.</w:t>
                      </w:r>
                    </w:p>
                    <w:p>
                      <w:pPr>
                        <w:pStyle w:val="Style2"/>
                        <w:keepNext w:val="0"/>
                        <w:keepLines w:val="0"/>
                        <w:widowControl w:val="0"/>
                        <w:shd w:val="clear" w:color="auto" w:fill="auto"/>
                        <w:bidi w:val="0"/>
                        <w:spacing w:before="0" w:line="341" w:lineRule="auto"/>
                        <w:ind w:left="0" w:right="0" w:firstLine="0"/>
                        <w:jc w:val="left"/>
                      </w:pPr>
                      <w:r>
                        <w:rPr>
                          <w:color w:val="000000"/>
                          <w:spacing w:val="0"/>
                          <w:w w:val="100"/>
                          <w:position w:val="0"/>
                          <w:shd w:val="clear" w:color="auto" w:fill="auto"/>
                          <w:lang w:val="cs-CZ" w:eastAsia="cs-CZ" w:bidi="cs-CZ"/>
                        </w:rPr>
                        <w:t>Objednatel je povinen zaplatit Zhotoviteli za prodlení s úhradou ceny po sjednané lhůtě splatnosti smluvní pokutu z prodlení ve výši 0,05 % z dlužné částky za každý, byť i započatý, den prodlení, až do úplného zaplacení.</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Smluvní pokuta je splatná do čtrnácti kalendářních dnů ode dne uplatnění.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Zaplacením smluvní pokuty není dotčen nárok smluvních stran na náhradu škody, úrok z prodlení, ani povinnost Zhotovitele řádně dokončit dílo.</w:t>
                      </w:r>
                    </w:p>
                    <w:p>
                      <w:pPr>
                        <w:pStyle w:val="Style2"/>
                        <w:keepNext w:val="0"/>
                        <w:keepLines w:val="0"/>
                        <w:widowControl w:val="0"/>
                        <w:numPr>
                          <w:ilvl w:val="0"/>
                          <w:numId w:val="11"/>
                        </w:numPr>
                        <w:shd w:val="clear" w:color="auto" w:fill="auto"/>
                        <w:tabs>
                          <w:tab w:pos="466" w:val="left"/>
                        </w:tabs>
                        <w:bidi w:val="0"/>
                        <w:spacing w:before="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COMPLIANCE DOLOŽKA</w:t>
                      </w:r>
                    </w:p>
                  </w:txbxContent>
                </v:textbox>
                <w10:wrap type="topAndBottom"/>
              </v:shape>
            </w:pict>
          </mc:Fallback>
        </mc:AlternateContent>
      </w:r>
      <w:r>
        <mc:AlternateContent>
          <mc:Choice Requires="wps">
            <w:drawing>
              <wp:anchor distT="0" distB="0" distL="0" distR="1771015" simplePos="0" relativeHeight="125829454" behindDoc="0" locked="0" layoutInCell="1" allowOverlap="1">
                <wp:simplePos x="0" y="0"/>
                <wp:positionH relativeFrom="column">
                  <wp:posOffset>880745</wp:posOffset>
                </wp:positionH>
                <wp:positionV relativeFrom="paragraph">
                  <wp:posOffset>6385560</wp:posOffset>
                </wp:positionV>
                <wp:extent cx="5784850" cy="3060065"/>
                <wp:wrapTopAndBottom/>
                <wp:docPr id="90" name="Shape 90"/>
                <a:graphic xmlns:a="http://schemas.openxmlformats.org/drawingml/2006/main">
                  <a:graphicData uri="http://schemas.microsoft.com/office/word/2010/wordprocessingShape">
                    <wps:wsp>
                      <wps:cNvSpPr txBox="1"/>
                      <wps:spPr>
                        <a:xfrm>
                          <a:ext cx="5784850" cy="3060065"/>
                        </a:xfrm>
                        <a:prstGeom prst="rect"/>
                        <a:noFill/>
                      </wps:spPr>
                      <wps:txbx>
                        <w:txbxContent>
                          <w:p>
                            <w:pPr>
                              <w:pStyle w:val="Style2"/>
                              <w:keepNext w:val="0"/>
                              <w:keepLines w:val="0"/>
                              <w:widowControl w:val="0"/>
                              <w:numPr>
                                <w:ilvl w:val="0"/>
                                <w:numId w:val="13"/>
                              </w:numPr>
                              <w:shd w:val="clear" w:color="auto" w:fill="auto"/>
                              <w:tabs>
                                <w:tab w:pos="221" w:val="left"/>
                              </w:tabs>
                              <w:bidi w:val="0"/>
                              <w:spacing w:before="0" w:line="341" w:lineRule="auto"/>
                              <w:ind w:left="0" w:right="0" w:firstLine="0"/>
                              <w:jc w:val="both"/>
                            </w:pPr>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226" w:val="left"/>
                              </w:tabs>
                              <w:bidi w:val="0"/>
                              <w:spacing w:before="0"/>
                              <w:ind w:left="0" w:right="0" w:firstLine="0"/>
                              <w:jc w:val="both"/>
                            </w:pPr>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230" w:val="left"/>
                              </w:tabs>
                              <w:bidi w:val="0"/>
                              <w:spacing w:before="0"/>
                              <w:ind w:left="0" w:right="0" w:firstLine="0"/>
                              <w:jc w:val="both"/>
                            </w:pPr>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w:t>
                            </w:r>
                          </w:p>
                        </w:txbxContent>
                      </wps:txbx>
                      <wps:bodyPr lIns="0" tIns="0" rIns="0" bIns="0">
                        <a:noAutoFit/>
                      </wps:bodyPr>
                    </wps:wsp>
                  </a:graphicData>
                </a:graphic>
              </wp:anchor>
            </w:drawing>
          </mc:Choice>
          <mc:Fallback>
            <w:pict>
              <v:shape id="_x0000_s1116" type="#_x0000_t202" style="position:absolute;margin-left:69.350000000000009pt;margin-top:502.80000000000001pt;width:455.5pt;height:240.95000000000002pt;z-index:-125829299;mso-wrap-distance-left:0;mso-wrap-distance-right:139.45000000000002pt" filled="f" stroked="f">
                <v:textbox inset="0,0,0,0">
                  <w:txbxContent>
                    <w:p>
                      <w:pPr>
                        <w:pStyle w:val="Style2"/>
                        <w:keepNext w:val="0"/>
                        <w:keepLines w:val="0"/>
                        <w:widowControl w:val="0"/>
                        <w:numPr>
                          <w:ilvl w:val="0"/>
                          <w:numId w:val="13"/>
                        </w:numPr>
                        <w:shd w:val="clear" w:color="auto" w:fill="auto"/>
                        <w:tabs>
                          <w:tab w:pos="221" w:val="left"/>
                        </w:tabs>
                        <w:bidi w:val="0"/>
                        <w:spacing w:before="0" w:line="341" w:lineRule="auto"/>
                        <w:ind w:left="0" w:right="0" w:firstLine="0"/>
                        <w:jc w:val="both"/>
                      </w:pPr>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226" w:val="left"/>
                        </w:tabs>
                        <w:bidi w:val="0"/>
                        <w:spacing w:before="0"/>
                        <w:ind w:left="0" w:right="0" w:firstLine="0"/>
                        <w:jc w:val="both"/>
                      </w:pPr>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230" w:val="left"/>
                        </w:tabs>
                        <w:bidi w:val="0"/>
                        <w:spacing w:before="0"/>
                        <w:ind w:left="0" w:right="0" w:firstLine="0"/>
                        <w:jc w:val="both"/>
                      </w:pPr>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w:t>
                      </w:r>
                    </w:p>
                  </w:txbxContent>
                </v:textbox>
                <w10:wrap type="topAndBottom"/>
              </v:shape>
            </w:pict>
          </mc:Fallback>
        </mc:AlternateContent>
      </w:r>
      <w:r>
        <mc:AlternateContent>
          <mc:Choice Requires="wps">
            <w:drawing>
              <wp:anchor distT="0" distB="0" distL="0" distR="1825625" simplePos="0" relativeHeight="125829456" behindDoc="0" locked="0" layoutInCell="1" allowOverlap="1">
                <wp:simplePos x="0" y="0"/>
                <wp:positionH relativeFrom="column">
                  <wp:posOffset>905510</wp:posOffset>
                </wp:positionH>
                <wp:positionV relativeFrom="paragraph">
                  <wp:posOffset>9738360</wp:posOffset>
                </wp:positionV>
                <wp:extent cx="5730240" cy="518160"/>
                <wp:wrapTopAndBottom/>
                <wp:docPr id="92" name="Shape 92"/>
                <a:graphic xmlns:a="http://schemas.openxmlformats.org/drawingml/2006/main">
                  <a:graphicData uri="http://schemas.microsoft.com/office/word/2010/wordprocessingShape">
                    <wps:wsp>
                      <wps:cNvSpPr txBox="1"/>
                      <wps:spPr>
                        <a:xfrm>
                          <a:ext cx="5730240" cy="518160"/>
                        </a:xfrm>
                        <a:prstGeom prst="rect"/>
                        <a:noFill/>
                      </wps:spPr>
                      <wps:txbx>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118" type="#_x0000_t202" style="position:absolute;margin-left:71.299999999999997pt;margin-top:766.80000000000007pt;width:451.19999999999999pt;height:40.800000000000004pt;z-index:-125829297;mso-wrap-distance-left:0;mso-wrap-distance-right:143.75pt" filled="f" stroked="f">
                <v:textbox inset="0,0,0,0">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r>
        <w:br w:type="page"/>
      </w:r>
    </w:p>
    <w:p>
      <w:pPr>
        <w:framePr w:w="11899" w:h="16834" w:wrap="notBeside" w:vAnchor="text" w:hAnchor="text" w:y="1"/>
        <w:widowControl w:val="0"/>
        <w:rPr>
          <w:sz w:val="2"/>
          <w:szCs w:val="2"/>
        </w:rPr>
      </w:pPr>
      <w:r>
        <w:drawing>
          <wp:inline>
            <wp:extent cx="7555865" cy="10689590"/>
            <wp:docPr id="94" name="Picutre 94"/>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25"/>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6284595" simplePos="0" relativeHeight="125829458" behindDoc="0" locked="0" layoutInCell="1" allowOverlap="1">
                <wp:simplePos x="0" y="0"/>
                <wp:positionH relativeFrom="column">
                  <wp:posOffset>1511935</wp:posOffset>
                </wp:positionH>
                <wp:positionV relativeFrom="paragraph">
                  <wp:posOffset>908050</wp:posOffset>
                </wp:positionV>
                <wp:extent cx="1271270" cy="661670"/>
                <wp:wrapTopAndBottom/>
                <wp:docPr id="95" name="Shape 95"/>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 id="_x0000_s1121" type="#_x0000_t202" style="position:absolute;margin-left:119.05pt;margin-top:71.5pt;width:100.10000000000001pt;height:52.100000000000001pt;z-index:-125829295;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7186930" simplePos="0" relativeHeight="125829460" behindDoc="0" locked="0" layoutInCell="1" allowOverlap="1">
                <wp:simplePos x="0" y="0"/>
                <wp:positionH relativeFrom="column">
                  <wp:posOffset>4407535</wp:posOffset>
                </wp:positionH>
                <wp:positionV relativeFrom="paragraph">
                  <wp:posOffset>1316990</wp:posOffset>
                </wp:positionV>
                <wp:extent cx="368935" cy="155575"/>
                <wp:wrapTopAndBottom/>
                <wp:docPr id="97" name="Shape 97"/>
                <a:graphic xmlns:a="http://schemas.openxmlformats.org/drawingml/2006/main">
                  <a:graphicData uri="http://schemas.microsoft.com/office/word/2010/wordprocessingShape">
                    <wps:wsp>
                      <wps:cNvSpPr txBox="1"/>
                      <wps:spPr>
                        <a:xfrm>
                          <a:ext cx="36893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wps:txbx>
                      <wps:bodyPr lIns="0" tIns="0" rIns="0" bIns="0">
                        <a:noAutoFit/>
                      </wps:bodyPr>
                    </wps:wsp>
                  </a:graphicData>
                </a:graphic>
              </wp:anchor>
            </w:drawing>
          </mc:Choice>
          <mc:Fallback>
            <w:pict>
              <v:shape id="_x0000_s1123" type="#_x0000_t202" style="position:absolute;margin-left:347.05000000000001pt;margin-top:103.7pt;width:29.050000000000001pt;height:12.25pt;z-index:-125829293;mso-wrap-distance-left:0;mso-wrap-distance-right:565.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v:textbox>
                <w10:wrap type="topAndBottom"/>
              </v:shape>
            </w:pict>
          </mc:Fallback>
        </mc:AlternateContent>
      </w:r>
      <w:r>
        <mc:AlternateContent>
          <mc:Choice Requires="wps">
            <w:drawing>
              <wp:anchor distT="0" distB="0" distL="0" distR="6781800" simplePos="0" relativeHeight="125829462" behindDoc="0" locked="0" layoutInCell="1" allowOverlap="1">
                <wp:simplePos x="0" y="0"/>
                <wp:positionH relativeFrom="column">
                  <wp:posOffset>4913630</wp:posOffset>
                </wp:positionH>
                <wp:positionV relativeFrom="paragraph">
                  <wp:posOffset>1078865</wp:posOffset>
                </wp:positionV>
                <wp:extent cx="774065" cy="347345"/>
                <wp:wrapTopAndBottom/>
                <wp:docPr id="99" name="Shape 99"/>
                <a:graphic xmlns:a="http://schemas.openxmlformats.org/drawingml/2006/main">
                  <a:graphicData uri="http://schemas.microsoft.com/office/word/2010/wordprocessingShape">
                    <wps:wsp>
                      <wps:cNvSpPr txBox="1"/>
                      <wps:spPr>
                        <a:xfrm>
                          <a:ext cx="774065" cy="347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4"/>
                                <w:szCs w:val="34"/>
                              </w:rPr>
                            </w:pPr>
                            <w:r>
                              <w:rPr>
                                <w:b/>
                                <w:bCs/>
                                <w:color w:val="000000"/>
                                <w:spacing w:val="0"/>
                                <w:w w:val="100"/>
                                <w:position w:val="0"/>
                                <w:sz w:val="34"/>
                                <w:szCs w:val="34"/>
                                <w:shd w:val="clear" w:color="auto" w:fill="auto"/>
                                <w:lang w:val="cs-CZ" w:eastAsia="cs-CZ" w:bidi="cs-CZ"/>
                              </w:rPr>
                              <w:t>Agilent</w:t>
                            </w:r>
                          </w:p>
                        </w:txbxContent>
                      </wps:txbx>
                      <wps:bodyPr lIns="0" tIns="0" rIns="0" bIns="0">
                        <a:noAutoFit/>
                      </wps:bodyPr>
                    </wps:wsp>
                  </a:graphicData>
                </a:graphic>
              </wp:anchor>
            </w:drawing>
          </mc:Choice>
          <mc:Fallback>
            <w:pict>
              <v:shape id="_x0000_s1125" type="#_x0000_t202" style="position:absolute;margin-left:386.90000000000003pt;margin-top:84.950000000000003pt;width:60.950000000000003pt;height:27.350000000000001pt;z-index:-125829291;mso-wrap-distance-left:0;mso-wrap-distance-right:534.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34"/>
                          <w:szCs w:val="34"/>
                        </w:rPr>
                      </w:pPr>
                      <w:r>
                        <w:rPr>
                          <w:b/>
                          <w:bCs/>
                          <w:color w:val="000000"/>
                          <w:spacing w:val="0"/>
                          <w:w w:val="100"/>
                          <w:position w:val="0"/>
                          <w:sz w:val="34"/>
                          <w:szCs w:val="34"/>
                          <w:shd w:val="clear" w:color="auto" w:fill="auto"/>
                          <w:lang w:val="cs-CZ" w:eastAsia="cs-CZ" w:bidi="cs-CZ"/>
                        </w:rPr>
                        <w:t>Agilent</w:t>
                      </w:r>
                    </w:p>
                  </w:txbxContent>
                </v:textbox>
                <w10:wrap type="topAndBottom"/>
              </v:shape>
            </w:pict>
          </mc:Fallback>
        </mc:AlternateContent>
      </w:r>
      <w:r>
        <mc:AlternateContent>
          <mc:Choice Requires="wps">
            <w:drawing>
              <wp:anchor distT="0" distB="0" distL="0" distR="6833235" simplePos="0" relativeHeight="125829464" behindDoc="0" locked="0" layoutInCell="1" allowOverlap="1">
                <wp:simplePos x="0" y="0"/>
                <wp:positionH relativeFrom="column">
                  <wp:posOffset>5962015</wp:posOffset>
                </wp:positionH>
                <wp:positionV relativeFrom="paragraph">
                  <wp:posOffset>1009015</wp:posOffset>
                </wp:positionV>
                <wp:extent cx="722630" cy="478790"/>
                <wp:wrapTopAndBottom/>
                <wp:docPr id="101" name="Shape 101"/>
                <a:graphic xmlns:a="http://schemas.openxmlformats.org/drawingml/2006/main">
                  <a:graphicData uri="http://schemas.microsoft.com/office/word/2010/wordprocessingShape">
                    <wps:wsp>
                      <wps:cNvSpPr txBox="1"/>
                      <wps:spPr>
                        <a:xfrm>
                          <a:ext cx="722630"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127" type="#_x0000_t202" style="position:absolute;margin-left:469.44999999999999pt;margin-top:79.450000000000003pt;width:56.899999999999999pt;height:37.700000000000003pt;z-index:-125829289;mso-wrap-distance-left:0;mso-wrap-distance-right:538.0499999999999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2834640" simplePos="0" relativeHeight="125829466" behindDoc="0" locked="0" layoutInCell="1" allowOverlap="1">
                <wp:simplePos x="0" y="0"/>
                <wp:positionH relativeFrom="column">
                  <wp:posOffset>880745</wp:posOffset>
                </wp:positionH>
                <wp:positionV relativeFrom="paragraph">
                  <wp:posOffset>1774190</wp:posOffset>
                </wp:positionV>
                <wp:extent cx="4721225" cy="225425"/>
                <wp:wrapTopAndBottom/>
                <wp:docPr id="103" name="Shape 103"/>
                <a:graphic xmlns:a="http://schemas.openxmlformats.org/drawingml/2006/main">
                  <a:graphicData uri="http://schemas.microsoft.com/office/word/2010/wordprocessingShape">
                    <wps:wsp>
                      <wps:cNvSpPr txBox="1"/>
                      <wps:spPr>
                        <a:xfrm>
                          <a:ext cx="472122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hodnoty obsažené v uvedených dokumentech, pokud to jejich povaha umožňuje.</w:t>
                            </w:r>
                          </w:p>
                        </w:txbxContent>
                      </wps:txbx>
                      <wps:bodyPr lIns="0" tIns="0" rIns="0" bIns="0">
                        <a:noAutoFit/>
                      </wps:bodyPr>
                    </wps:wsp>
                  </a:graphicData>
                </a:graphic>
              </wp:anchor>
            </w:drawing>
          </mc:Choice>
          <mc:Fallback>
            <w:pict>
              <v:shape id="_x0000_s1129" type="#_x0000_t202" style="position:absolute;margin-left:69.350000000000009pt;margin-top:139.70000000000002pt;width:371.75pt;height:17.75pt;z-index:-125829287;mso-wrap-distance-left:0;mso-wrap-distance-right:223.20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hodnoty obsažené v uvedených dokumentech, pokud to jejich povaha umožňuje.</w:t>
                      </w:r>
                    </w:p>
                  </w:txbxContent>
                </v:textbox>
                <w10:wrap type="topAndBottom"/>
              </v:shape>
            </w:pict>
          </mc:Fallback>
        </mc:AlternateContent>
      </w:r>
      <w:r>
        <mc:AlternateContent>
          <mc:Choice Requires="wps">
            <w:drawing>
              <wp:anchor distT="0" distB="0" distL="0" distR="1761490" simplePos="0" relativeHeight="125829468" behindDoc="0" locked="0" layoutInCell="1" allowOverlap="1">
                <wp:simplePos x="0" y="0"/>
                <wp:positionH relativeFrom="column">
                  <wp:posOffset>880745</wp:posOffset>
                </wp:positionH>
                <wp:positionV relativeFrom="paragraph">
                  <wp:posOffset>2368550</wp:posOffset>
                </wp:positionV>
                <wp:extent cx="5794375" cy="7071360"/>
                <wp:wrapTopAndBottom/>
                <wp:docPr id="105" name="Shape 105"/>
                <a:graphic xmlns:a="http://schemas.openxmlformats.org/drawingml/2006/main">
                  <a:graphicData uri="http://schemas.microsoft.com/office/word/2010/wordprocessingShape">
                    <wps:wsp>
                      <wps:cNvSpPr txBox="1"/>
                      <wps:spPr>
                        <a:xfrm>
                          <a:ext cx="5794375" cy="7071360"/>
                        </a:xfrm>
                        <a:prstGeom prst="rect"/>
                        <a:noFill/>
                      </wps:spPr>
                      <wps:txbx>
                        <w:txbxContent>
                          <w:p>
                            <w:pPr>
                              <w:pStyle w:val="Style2"/>
                              <w:keepNext w:val="0"/>
                              <w:keepLines w:val="0"/>
                              <w:widowControl w:val="0"/>
                              <w:shd w:val="clear" w:color="auto" w:fill="auto"/>
                              <w:bidi w:val="0"/>
                              <w:spacing w:before="0" w:after="20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8 z 11</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5"/>
                              </w:numPr>
                              <w:shd w:val="clear" w:color="auto" w:fill="auto"/>
                              <w:tabs>
                                <w:tab w:pos="293"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OCHRANA A ZPRACOVÁNÍ OSOBNÍCH ÚDAJŮ</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365" w:val="left"/>
                              </w:tabs>
                              <w:bidi w:val="0"/>
                              <w:spacing w:before="0" w:after="20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OSTATNÍ UJEDNÁNÍ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Zhotovitel je při zhotovování díla povinen postupovat s odbornou péčí, podle svých nejlepších znalostí a schopností.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Strany jsou si při plnění díla povinny poskytovat součinnost. Objednatel předá Zhotoviteli veškeré požadované podklady pro vykonávanou činnost.</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může přestat poskytovat servis, jestliže je Objednatel v prodlení s uhrazením faktury. Pokud se vyskytne takováto skutečnost, Zhotovitel může před začátkem plnění dalších servisních služeb požadovat zaplacení zálohové faktury.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Ve věcech realizace díla strany standardně komunikují prostřednictvím svých kontaktních osob.</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Změna této smlouvy včetně doplnění či vyjmutí systému v Příloze č. 1 musí mít písemnou formu.</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Veškeré informace, které jedna strana druhé straně sdělí, či jinak zpřístupní v souvislosti s jednáním a poskytováním servisu dle této smlouvy, jsou považovány za důvěrné a Zhotovitel se zavazuje, že s nimi bude nakládat tak, aby se nedostaly do rukou nepovolaným osobám ani nevešly v obecnou známost. Zhotovitel je nesmí zpřístupnit třetí straně ani je použít v rozporu s jejich účelem pro své potřeby, nebo pro jiné osoby. Tento závazek se týká i případných subdodavatelů Zhotovitele. Za porušení povinnosti mlčenlivosti se nepovažuje, je-li smluvní strana povinna důvěrnou informaci</w:t>
                            </w:r>
                          </w:p>
                        </w:txbxContent>
                      </wps:txbx>
                      <wps:bodyPr lIns="0" tIns="0" rIns="0" bIns="0">
                        <a:noAutoFit/>
                      </wps:bodyPr>
                    </wps:wsp>
                  </a:graphicData>
                </a:graphic>
              </wp:anchor>
            </w:drawing>
          </mc:Choice>
          <mc:Fallback>
            <w:pict>
              <v:shape id="_x0000_s1131" type="#_x0000_t202" style="position:absolute;margin-left:69.350000000000009pt;margin-top:186.5pt;width:456.25pt;height:556.80000000000007pt;z-index:-125829285;mso-wrap-distance-left:0;mso-wrap-distance-right:138.70000000000002pt" filled="f" stroked="f">
                <v:textbox inset="0,0,0,0">
                  <w:txbxContent>
                    <w:p>
                      <w:pPr>
                        <w:pStyle w:val="Style2"/>
                        <w:keepNext w:val="0"/>
                        <w:keepLines w:val="0"/>
                        <w:widowControl w:val="0"/>
                        <w:shd w:val="clear" w:color="auto" w:fill="auto"/>
                        <w:bidi w:val="0"/>
                        <w:spacing w:before="0" w:after="20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8 z 11</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5"/>
                        </w:numPr>
                        <w:shd w:val="clear" w:color="auto" w:fill="auto"/>
                        <w:tabs>
                          <w:tab w:pos="293" w:val="left"/>
                        </w:tabs>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OCHRANA A ZPRACOVÁNÍ OSOBNÍCH ÚDAJŮ</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365" w:val="left"/>
                        </w:tabs>
                        <w:bidi w:val="0"/>
                        <w:spacing w:before="0" w:after="20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OSTATNÍ UJEDNÁNÍ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Zhotovitel je při zhotovování díla povinen postupovat s odbornou péčí, podle svých nejlepších znalostí a schopností.</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Strany jsou si při plnění díla povinny poskytovat součinnost. Objednatel předá Zhotoviteli veškeré požadované podklady pro vykonávanou činnost.</w:t>
                      </w:r>
                    </w:p>
                    <w:p>
                      <w:pPr>
                        <w:pStyle w:val="Style2"/>
                        <w:keepNext w:val="0"/>
                        <w:keepLines w:val="0"/>
                        <w:widowControl w:val="0"/>
                        <w:shd w:val="clear" w:color="auto" w:fill="auto"/>
                        <w:bidi w:val="0"/>
                        <w:spacing w:before="0" w:line="341" w:lineRule="auto"/>
                        <w:ind w:left="0" w:right="0" w:firstLine="0"/>
                        <w:jc w:val="both"/>
                      </w:pPr>
                      <w:r>
                        <w:rPr>
                          <w:color w:val="000000"/>
                          <w:spacing w:val="0"/>
                          <w:w w:val="100"/>
                          <w:position w:val="0"/>
                          <w:shd w:val="clear" w:color="auto" w:fill="auto"/>
                          <w:lang w:val="cs-CZ" w:eastAsia="cs-CZ" w:bidi="cs-CZ"/>
                        </w:rPr>
                        <w:t>Zhotovitel může přestat poskytovat servis, jestliže je Objednatel v prodlení s uhrazením faktury. Pokud se vyskytne takováto skutečnost, Zhotovitel může před začátkem plnění dalších servisních služeb požadovat zaplacení zálohové faktury.</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Ve věcech realizace díla strany standardně komunikují prostřednictvím svých kontaktních osob.</w:t>
                      </w:r>
                    </w:p>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Změna této smlouvy včetně doplnění či vyjmutí systému v Příloze č. 1 musí mít písemnou formu.</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Veškeré informace, které jedna strana druhé straně sdělí, či jinak zpřístupní v souvislosti s jednáním a poskytováním servisu dle této smlouvy, jsou považovány za důvěrné a Zhotovitel se zavazuje, že s nimi bude nakládat tak, aby se nedostaly do rukou nepovolaným osobám ani nevešly v obecnou známost. Zhotovitel je nesmí zpřístupnit třetí straně ani je použít v rozporu s jejich účelem pro své potřeby, nebo pro jiné osoby. Tento závazek se týká i případných subdodavatelů Zhotovitele. Za porušení povinnosti mlčenlivosti se nepovažuje, je-li smluvní strana povinna důvěrnou informaci</w:t>
                      </w:r>
                    </w:p>
                  </w:txbxContent>
                </v:textbox>
                <w10:wrap type="topAndBottom"/>
              </v:shape>
            </w:pict>
          </mc:Fallback>
        </mc:AlternateContent>
      </w:r>
      <w:r>
        <mc:AlternateContent>
          <mc:Choice Requires="wps">
            <w:drawing>
              <wp:anchor distT="0" distB="0" distL="0" distR="1825625" simplePos="0" relativeHeight="125829470" behindDoc="0" locked="0" layoutInCell="1" allowOverlap="1">
                <wp:simplePos x="0" y="0"/>
                <wp:positionH relativeFrom="column">
                  <wp:posOffset>905510</wp:posOffset>
                </wp:positionH>
                <wp:positionV relativeFrom="paragraph">
                  <wp:posOffset>9738360</wp:posOffset>
                </wp:positionV>
                <wp:extent cx="5730240" cy="518160"/>
                <wp:wrapTopAndBottom/>
                <wp:docPr id="107" name="Shape 107"/>
                <a:graphic xmlns:a="http://schemas.openxmlformats.org/drawingml/2006/main">
                  <a:graphicData uri="http://schemas.microsoft.com/office/word/2010/wordprocessingShape">
                    <wps:wsp>
                      <wps:cNvSpPr txBox="1"/>
                      <wps:spPr>
                        <a:xfrm>
                          <a:ext cx="5730240" cy="518160"/>
                        </a:xfrm>
                        <a:prstGeom prst="rect"/>
                        <a:noFill/>
                      </wps:spPr>
                      <wps:txbx>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133" type="#_x0000_t202" style="position:absolute;margin-left:71.299999999999997pt;margin-top:766.80000000000007pt;width:451.19999999999999pt;height:40.800000000000004pt;z-index:-125829283;mso-wrap-distance-left:0;mso-wrap-distance-right:143.75pt" filled="f" stroked="f">
                <v:textbox inset="0,0,0,0">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r>
        <w:br w:type="page"/>
      </w:r>
    </w:p>
    <w:p>
      <w:pPr>
        <w:framePr w:w="11899" w:h="16834" w:wrap="notBeside" w:vAnchor="text" w:hAnchor="text" w:y="1"/>
        <w:widowControl w:val="0"/>
        <w:rPr>
          <w:sz w:val="2"/>
          <w:szCs w:val="2"/>
        </w:rPr>
      </w:pPr>
      <w:r>
        <w:drawing>
          <wp:inline>
            <wp:extent cx="7555865" cy="10689590"/>
            <wp:docPr id="109" name="Picutre 109"/>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27"/>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6284595" simplePos="0" relativeHeight="125829472" behindDoc="0" locked="0" layoutInCell="1" allowOverlap="1">
                <wp:simplePos x="0" y="0"/>
                <wp:positionH relativeFrom="column">
                  <wp:posOffset>1511935</wp:posOffset>
                </wp:positionH>
                <wp:positionV relativeFrom="paragraph">
                  <wp:posOffset>908050</wp:posOffset>
                </wp:positionV>
                <wp:extent cx="1271270" cy="661670"/>
                <wp:wrapTopAndBottom/>
                <wp:docPr id="110" name="Shape 110"/>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 id="_x0000_s1136" type="#_x0000_t202" style="position:absolute;margin-left:119.05pt;margin-top:71.5pt;width:100.10000000000001pt;height:52.100000000000001pt;z-index:-125829281;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7186930" simplePos="0" relativeHeight="125829474" behindDoc="0" locked="0" layoutInCell="1" allowOverlap="1">
                <wp:simplePos x="0" y="0"/>
                <wp:positionH relativeFrom="column">
                  <wp:posOffset>4407535</wp:posOffset>
                </wp:positionH>
                <wp:positionV relativeFrom="paragraph">
                  <wp:posOffset>1316990</wp:posOffset>
                </wp:positionV>
                <wp:extent cx="368935" cy="155575"/>
                <wp:wrapTopAndBottom/>
                <wp:docPr id="112" name="Shape 112"/>
                <a:graphic xmlns:a="http://schemas.openxmlformats.org/drawingml/2006/main">
                  <a:graphicData uri="http://schemas.microsoft.com/office/word/2010/wordprocessingShape">
                    <wps:wsp>
                      <wps:cNvSpPr txBox="1"/>
                      <wps:spPr>
                        <a:xfrm>
                          <a:ext cx="36893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wps:txbx>
                      <wps:bodyPr lIns="0" tIns="0" rIns="0" bIns="0">
                        <a:noAutoFit/>
                      </wps:bodyPr>
                    </wps:wsp>
                  </a:graphicData>
                </a:graphic>
              </wp:anchor>
            </w:drawing>
          </mc:Choice>
          <mc:Fallback>
            <w:pict>
              <v:shape id="_x0000_s1138" type="#_x0000_t202" style="position:absolute;margin-left:347.05000000000001pt;margin-top:103.7pt;width:29.050000000000001pt;height:12.25pt;z-index:-125829279;mso-wrap-distance-left:0;mso-wrap-distance-right:565.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v:textbox>
                <w10:wrap type="topAndBottom"/>
              </v:shape>
            </w:pict>
          </mc:Fallback>
        </mc:AlternateContent>
      </w:r>
      <w:r>
        <mc:AlternateContent>
          <mc:Choice Requires="wps">
            <w:drawing>
              <wp:anchor distT="0" distB="0" distL="0" distR="5784850" simplePos="0" relativeHeight="125829476" behindDoc="0" locked="0" layoutInCell="1" allowOverlap="1">
                <wp:simplePos x="0" y="0"/>
                <wp:positionH relativeFrom="column">
                  <wp:posOffset>4913630</wp:posOffset>
                </wp:positionH>
                <wp:positionV relativeFrom="paragraph">
                  <wp:posOffset>1009015</wp:posOffset>
                </wp:positionV>
                <wp:extent cx="1771015" cy="478790"/>
                <wp:wrapTopAndBottom/>
                <wp:docPr id="114" name="Shape 114"/>
                <a:graphic xmlns:a="http://schemas.openxmlformats.org/drawingml/2006/main">
                  <a:graphicData uri="http://schemas.microsoft.com/office/word/2010/wordprocessingShape">
                    <wps:wsp>
                      <wps:cNvSpPr txBox="1"/>
                      <wps:spPr>
                        <a:xfrm>
                          <a:ext cx="1771015"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140" type="#_x0000_t202" style="position:absolute;margin-left:386.90000000000003pt;margin-top:79.450000000000003pt;width:139.45000000000002pt;height:37.700000000000003pt;z-index:-125829277;mso-wrap-distance-left:0;mso-wrap-distance-right:455.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b/>
                          <w:bCs/>
                          <w:color w:val="000000"/>
                          <w:spacing w:val="0"/>
                          <w:w w:val="100"/>
                          <w:position w:val="0"/>
                          <w:sz w:val="28"/>
                          <w:szCs w:val="28"/>
                          <w:shd w:val="clear" w:color="auto" w:fill="auto"/>
                          <w:vertAlign w:val="super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1771015" simplePos="0" relativeHeight="125829478" behindDoc="0" locked="0" layoutInCell="1" allowOverlap="1">
                <wp:simplePos x="0" y="0"/>
                <wp:positionH relativeFrom="column">
                  <wp:posOffset>880745</wp:posOffset>
                </wp:positionH>
                <wp:positionV relativeFrom="paragraph">
                  <wp:posOffset>1774190</wp:posOffset>
                </wp:positionV>
                <wp:extent cx="5784850" cy="450850"/>
                <wp:wrapTopAndBottom/>
                <wp:docPr id="116" name="Shape 116"/>
                <a:graphic xmlns:a="http://schemas.openxmlformats.org/drawingml/2006/main">
                  <a:graphicData uri="http://schemas.microsoft.com/office/word/2010/wordprocessingShape">
                    <wps:wsp>
                      <wps:cNvSpPr txBox="1"/>
                      <wps:spPr>
                        <a:xfrm>
                          <a:ext cx="5784850" cy="450850"/>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sdělit na základě zákonem stanovené povinnosti nebo v rámci plnění povinnosti uložených touto smlouvou nebo v souladu s jejím účelem.</w:t>
                            </w:r>
                          </w:p>
                        </w:txbxContent>
                      </wps:txbx>
                      <wps:bodyPr lIns="0" tIns="0" rIns="0" bIns="0">
                        <a:noAutoFit/>
                      </wps:bodyPr>
                    </wps:wsp>
                  </a:graphicData>
                </a:graphic>
              </wp:anchor>
            </w:drawing>
          </mc:Choice>
          <mc:Fallback>
            <w:pict>
              <v:shape id="_x0000_s1142" type="#_x0000_t202" style="position:absolute;margin-left:69.350000000000009pt;margin-top:139.70000000000002pt;width:455.5pt;height:35.5pt;z-index:-125829275;mso-wrap-distance-left:0;mso-wrap-distance-right:139.45000000000002pt"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sdělit na základě zákonem stanovené povinnosti nebo v rámci plnění povinnosti uložených touto smlouvou nebo v souladu s jejím účelem.</w:t>
                      </w:r>
                    </w:p>
                  </w:txbxContent>
                </v:textbox>
                <w10:wrap type="topAndBottom"/>
              </v:shape>
            </w:pict>
          </mc:Fallback>
        </mc:AlternateContent>
      </w:r>
      <w:r>
        <mc:AlternateContent>
          <mc:Choice Requires="wps">
            <w:drawing>
              <wp:anchor distT="0" distB="0" distL="0" distR="1761490" simplePos="0" relativeHeight="125829480" behindDoc="0" locked="0" layoutInCell="1" allowOverlap="1">
                <wp:simplePos x="0" y="0"/>
                <wp:positionH relativeFrom="column">
                  <wp:posOffset>880745</wp:posOffset>
                </wp:positionH>
                <wp:positionV relativeFrom="paragraph">
                  <wp:posOffset>2563495</wp:posOffset>
                </wp:positionV>
                <wp:extent cx="5794375" cy="4883150"/>
                <wp:wrapTopAndBottom/>
                <wp:docPr id="118" name="Shape 118"/>
                <a:graphic xmlns:a="http://schemas.openxmlformats.org/drawingml/2006/main">
                  <a:graphicData uri="http://schemas.microsoft.com/office/word/2010/wordprocessingShape">
                    <wps:wsp>
                      <wps:cNvSpPr txBox="1"/>
                      <wps:spPr>
                        <a:xfrm>
                          <a:ext cx="5794375" cy="4883150"/>
                        </a:xfrm>
                        <a:prstGeom prst="rect"/>
                        <a:noFill/>
                      </wps:spPr>
                      <wps:txbx>
                        <w:txbxContent>
                          <w:p>
                            <w:pPr>
                              <w:pStyle w:val="Style2"/>
                              <w:keepNext w:val="0"/>
                              <w:keepLines w:val="0"/>
                              <w:widowControl w:val="0"/>
                              <w:shd w:val="clear" w:color="auto" w:fill="auto"/>
                              <w:bidi w:val="0"/>
                              <w:spacing w:before="0" w:after="20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9 z 11</w:t>
                            </w:r>
                          </w:p>
                          <w:p>
                            <w:pPr>
                              <w:pStyle w:val="Style2"/>
                              <w:keepNext w:val="0"/>
                              <w:keepLines w:val="0"/>
                              <w:widowControl w:val="0"/>
                              <w:shd w:val="clear" w:color="auto" w:fill="auto"/>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XII. PLATNOST SMLOUVY</w:t>
                            </w:r>
                          </w:p>
                          <w:p>
                            <w:pPr>
                              <w:pStyle w:val="Style2"/>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 xml:space="preserve">Tato Smlouva nabývá platnosti dnem podpisu oběma Smluvními stranami a účinnosti v souladu se zákonem č. 340/2015 Sb., o zvláštních podmínkách účinnosti některých smluv, uveřejňování těchto smluv a o registru smluv (zákon o registru smluv), ve znění pozdějších předpisů (dále jen </w:t>
                            </w:r>
                            <w:r>
                              <w:rPr>
                                <w:b/>
                                <w:bCs/>
                                <w:color w:val="000000"/>
                                <w:spacing w:val="0"/>
                                <w:w w:val="100"/>
                                <w:position w:val="0"/>
                                <w:shd w:val="clear" w:color="auto" w:fill="auto"/>
                                <w:lang w:val="cs-CZ" w:eastAsia="cs-CZ" w:bidi="cs-CZ"/>
                              </w:rPr>
                              <w:t>„zákon o registru smluv“</w:t>
                            </w:r>
                            <w:r>
                              <w:rPr>
                                <w:color w:val="000000"/>
                                <w:spacing w:val="0"/>
                                <w:w w:val="100"/>
                                <w:position w:val="0"/>
                                <w:shd w:val="clear" w:color="auto" w:fill="auto"/>
                                <w:lang w:val="cs-CZ" w:eastAsia="cs-CZ" w:bidi="cs-CZ"/>
                              </w:rPr>
                              <w:t xml:space="preserve">), dnem jeho uveřejnění v registru smluv, nejdříve však </w:t>
                            </w:r>
                            <w:r>
                              <w:rPr>
                                <w:b/>
                                <w:bCs/>
                                <w:color w:val="000000"/>
                                <w:spacing w:val="0"/>
                                <w:w w:val="100"/>
                                <w:position w:val="0"/>
                                <w:shd w:val="clear" w:color="auto" w:fill="auto"/>
                                <w:lang w:val="cs-CZ" w:eastAsia="cs-CZ" w:bidi="cs-CZ"/>
                              </w:rPr>
                              <w:t>1. 7. 2025</w:t>
                            </w:r>
                            <w:r>
                              <w:rPr>
                                <w:color w:val="000000"/>
                                <w:spacing w:val="0"/>
                                <w:w w:val="100"/>
                                <w:position w:val="0"/>
                                <w:shd w:val="clear" w:color="auto" w:fill="auto"/>
                                <w:lang w:val="cs-CZ" w:eastAsia="cs-CZ" w:bidi="cs-CZ"/>
                              </w:rPr>
                              <w:t xml:space="preserve">. Smluvní strany se dohodly, že naplnění povinnosti zveřejnění této Smlouvy v souladu se zněním zákona o registru smluv zajistí Objednatel. Smlouva se sjednává do </w:t>
                            </w:r>
                            <w:r>
                              <w:rPr>
                                <w:b/>
                                <w:bCs/>
                                <w:color w:val="000000"/>
                                <w:spacing w:val="0"/>
                                <w:w w:val="100"/>
                                <w:position w:val="0"/>
                                <w:shd w:val="clear" w:color="auto" w:fill="auto"/>
                                <w:lang w:val="cs-CZ" w:eastAsia="cs-CZ" w:bidi="cs-CZ"/>
                              </w:rPr>
                              <w:t>31. 12. 2025</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Smlouvu je možné měnit a doplňovat pouze formou písemných dodatků, které budou podepsány oprávněnými zástupci obou smluvních stran.</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Tato smlouva je vyhotovena ve dvou (2) stejnopisech s platností originálu, přičemž každá ze smluvních stran obdrží po jednom (1) stejnopise.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(1) elektronická verze, kterou zašle smluvní strana podepisující jako druhá v pořadí do e-mailu smluvního partnera.</w:t>
                            </w:r>
                          </w:p>
                          <w:p>
                            <w:pPr>
                              <w:pStyle w:val="Style2"/>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cs-CZ" w:eastAsia="cs-CZ" w:bidi="cs-CZ"/>
                              </w:rPr>
                              <w:t>Tato smlouva může být ukončena dohodou smluvních stran nebo výpovědí kterékoliv smluvní strany uplatněnou i bez uvedení důvodu s výpovědní dobou 2 měsíce, která začne běžet prvním dnem následujícího kalendářního měsíce po doručení výpovědi druhé smluvní straně. Dohoda i výpověď musí mít písemnou formu a výpověď musí být zaslána druhé smluvní straně doporučenou poštou nebo doručena osobně.</w:t>
                            </w:r>
                          </w:p>
                        </w:txbxContent>
                      </wps:txbx>
                      <wps:bodyPr lIns="0" tIns="0" rIns="0" bIns="0">
                        <a:noAutoFit/>
                      </wps:bodyPr>
                    </wps:wsp>
                  </a:graphicData>
                </a:graphic>
              </wp:anchor>
            </w:drawing>
          </mc:Choice>
          <mc:Fallback>
            <w:pict>
              <v:shape id="_x0000_s1144" type="#_x0000_t202" style="position:absolute;margin-left:69.350000000000009pt;margin-top:201.84999999999999pt;width:456.25pt;height:384.5pt;z-index:-125829273;mso-wrap-distance-left:0;mso-wrap-distance-right:138.70000000000002pt" filled="f" stroked="f">
                <v:textbox inset="0,0,0,0">
                  <w:txbxContent>
                    <w:p>
                      <w:pPr>
                        <w:pStyle w:val="Style2"/>
                        <w:keepNext w:val="0"/>
                        <w:keepLines w:val="0"/>
                        <w:widowControl w:val="0"/>
                        <w:shd w:val="clear" w:color="auto" w:fill="auto"/>
                        <w:bidi w:val="0"/>
                        <w:spacing w:before="0" w:after="200" w:line="240" w:lineRule="auto"/>
                        <w:ind w:left="0" w:right="0" w:firstLine="0"/>
                        <w:jc w:val="center"/>
                        <w:rPr>
                          <w:sz w:val="14"/>
                          <w:szCs w:val="14"/>
                        </w:rPr>
                      </w:pPr>
                      <w:r>
                        <w:rPr>
                          <w:color w:val="9A9C9E"/>
                          <w:spacing w:val="0"/>
                          <w:w w:val="100"/>
                          <w:position w:val="0"/>
                          <w:sz w:val="14"/>
                          <w:szCs w:val="14"/>
                          <w:shd w:val="clear" w:color="auto" w:fill="auto"/>
                          <w:lang w:val="cs-CZ" w:eastAsia="cs-CZ" w:bidi="cs-CZ"/>
                        </w:rPr>
                        <w:t>str. 9 z 11</w:t>
                      </w:r>
                    </w:p>
                    <w:p>
                      <w:pPr>
                        <w:pStyle w:val="Style2"/>
                        <w:keepNext w:val="0"/>
                        <w:keepLines w:val="0"/>
                        <w:widowControl w:val="0"/>
                        <w:shd w:val="clear" w:color="auto" w:fill="auto"/>
                        <w:bidi w:val="0"/>
                        <w:spacing w:before="0" w:after="2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XII. PLATNOST SMLOUVY</w:t>
                      </w:r>
                    </w:p>
                    <w:p>
                      <w:pPr>
                        <w:pStyle w:val="Style2"/>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cs-CZ" w:eastAsia="cs-CZ" w:bidi="cs-CZ"/>
                        </w:rPr>
                        <w:t xml:space="preserve">Tato Smlouva nabývá platnosti dnem podpisu oběma Smluvními stranami a účinnosti v souladu se zákonem č. 340/2015 Sb., o zvláštních podmínkách účinnosti některých smluv, uveřejňování těchto smluv a o registru smluv (zákon o registru smluv), ve znění pozdějších předpisů (dále jen </w:t>
                      </w:r>
                      <w:r>
                        <w:rPr>
                          <w:b/>
                          <w:bCs/>
                          <w:color w:val="000000"/>
                          <w:spacing w:val="0"/>
                          <w:w w:val="100"/>
                          <w:position w:val="0"/>
                          <w:shd w:val="clear" w:color="auto" w:fill="auto"/>
                          <w:lang w:val="cs-CZ" w:eastAsia="cs-CZ" w:bidi="cs-CZ"/>
                        </w:rPr>
                        <w:t>„zákon o registru smluv“</w:t>
                      </w:r>
                      <w:r>
                        <w:rPr>
                          <w:color w:val="000000"/>
                          <w:spacing w:val="0"/>
                          <w:w w:val="100"/>
                          <w:position w:val="0"/>
                          <w:shd w:val="clear" w:color="auto" w:fill="auto"/>
                          <w:lang w:val="cs-CZ" w:eastAsia="cs-CZ" w:bidi="cs-CZ"/>
                        </w:rPr>
                        <w:t xml:space="preserve">), dnem jeho uveřejnění v registru smluv, nejdříve však </w:t>
                      </w:r>
                      <w:r>
                        <w:rPr>
                          <w:b/>
                          <w:bCs/>
                          <w:color w:val="000000"/>
                          <w:spacing w:val="0"/>
                          <w:w w:val="100"/>
                          <w:position w:val="0"/>
                          <w:shd w:val="clear" w:color="auto" w:fill="auto"/>
                          <w:lang w:val="cs-CZ" w:eastAsia="cs-CZ" w:bidi="cs-CZ"/>
                        </w:rPr>
                        <w:t>1. 7. 2025</w:t>
                      </w:r>
                      <w:r>
                        <w:rPr>
                          <w:color w:val="000000"/>
                          <w:spacing w:val="0"/>
                          <w:w w:val="100"/>
                          <w:position w:val="0"/>
                          <w:shd w:val="clear" w:color="auto" w:fill="auto"/>
                          <w:lang w:val="cs-CZ" w:eastAsia="cs-CZ" w:bidi="cs-CZ"/>
                        </w:rPr>
                        <w:t xml:space="preserve">. Smluvní strany se dohodly, že naplnění povinnosti zveřejnění této Smlouvy v souladu se zněním zákona o registru smluv zajistí Objednatel. Smlouva se sjednává do </w:t>
                      </w:r>
                      <w:r>
                        <w:rPr>
                          <w:b/>
                          <w:bCs/>
                          <w:color w:val="000000"/>
                          <w:spacing w:val="0"/>
                          <w:w w:val="100"/>
                          <w:position w:val="0"/>
                          <w:shd w:val="clear" w:color="auto" w:fill="auto"/>
                          <w:lang w:val="cs-CZ" w:eastAsia="cs-CZ" w:bidi="cs-CZ"/>
                        </w:rPr>
                        <w:t>31. 12. 2025</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Smlouvu je možné měnit a doplňovat pouze formou písemných dodatků, které budou podepsány oprávněnými zástupci obou smluvních stran.</w:t>
                      </w:r>
                    </w:p>
                    <w:p>
                      <w:pPr>
                        <w:pStyle w:val="Style2"/>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Tato smlouva je vyhotovena ve dvou (2) stejnopisech s platností originálu, přičemž každá ze smluvních stran obdrží po jednom (1) stejnopise.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(1) elektronická verze, kterou zašle smluvní strana podepisující jako druhá v pořadí do e-mailu smluvního partnera.</w:t>
                      </w:r>
                    </w:p>
                    <w:p>
                      <w:pPr>
                        <w:pStyle w:val="Style2"/>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cs-CZ" w:eastAsia="cs-CZ" w:bidi="cs-CZ"/>
                        </w:rPr>
                        <w:t>Tato smlouva může být ukončena dohodou smluvních stran nebo výpovědí kterékoliv smluvní strany uplatněnou i bez uvedení důvodu s výpovědní dobou 2 měsíce, která začne běžet prvním dnem následujícího kalendářního měsíce po doručení výpovědi druhé smluvní straně. Dohoda i výpověď musí mít písemnou formu a výpověď musí být zaslána druhé smluvní straně doporučenou poštou nebo doručena osobně.</w:t>
                      </w:r>
                    </w:p>
                  </w:txbxContent>
                </v:textbox>
                <w10:wrap type="topAndBottom"/>
              </v:shape>
            </w:pict>
          </mc:Fallback>
        </mc:AlternateContent>
      </w:r>
      <w:r>
        <mc:AlternateContent>
          <mc:Choice Requires="wps">
            <w:drawing>
              <wp:anchor distT="0" distB="0" distL="0" distR="1825625" simplePos="0" relativeHeight="125829482" behindDoc="0" locked="0" layoutInCell="1" allowOverlap="1">
                <wp:simplePos x="0" y="0"/>
                <wp:positionH relativeFrom="column">
                  <wp:posOffset>905510</wp:posOffset>
                </wp:positionH>
                <wp:positionV relativeFrom="paragraph">
                  <wp:posOffset>9738360</wp:posOffset>
                </wp:positionV>
                <wp:extent cx="5730240" cy="518160"/>
                <wp:wrapTopAndBottom/>
                <wp:docPr id="120" name="Shape 120"/>
                <a:graphic xmlns:a="http://schemas.openxmlformats.org/drawingml/2006/main">
                  <a:graphicData uri="http://schemas.microsoft.com/office/word/2010/wordprocessingShape">
                    <wps:wsp>
                      <wps:cNvSpPr txBox="1"/>
                      <wps:spPr>
                        <a:xfrm>
                          <a:ext cx="5730240" cy="518160"/>
                        </a:xfrm>
                        <a:prstGeom prst="rect"/>
                        <a:noFill/>
                      </wps:spPr>
                      <wps:txbx>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146" type="#_x0000_t202" style="position:absolute;margin-left:71.299999999999997pt;margin-top:766.80000000000007pt;width:451.19999999999999pt;height:40.800000000000004pt;z-index:-125829271;mso-wrap-distance-left:0;mso-wrap-distance-right:143.75pt" filled="f" stroked="f">
                <v:textbox inset="0,0,0,0">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r>
        <w:br w:type="page"/>
      </w:r>
    </w:p>
    <w:p>
      <w:pPr>
        <w:framePr w:w="11899" w:h="16834" w:wrap="notBeside" w:vAnchor="text" w:hAnchor="text" w:y="1"/>
        <w:widowControl w:val="0"/>
        <w:rPr>
          <w:sz w:val="2"/>
          <w:szCs w:val="2"/>
        </w:rPr>
      </w:pPr>
      <w:r>
        <w:drawing>
          <wp:inline>
            <wp:extent cx="7555865" cy="10689590"/>
            <wp:docPr id="122" name="Picutre 122"/>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29"/>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6284595" simplePos="0" relativeHeight="125829484" behindDoc="0" locked="0" layoutInCell="1" allowOverlap="1">
                <wp:simplePos x="0" y="0"/>
                <wp:positionH relativeFrom="column">
                  <wp:posOffset>1511935</wp:posOffset>
                </wp:positionH>
                <wp:positionV relativeFrom="paragraph">
                  <wp:posOffset>908050</wp:posOffset>
                </wp:positionV>
                <wp:extent cx="1271270" cy="661670"/>
                <wp:wrapTopAndBottom/>
                <wp:docPr id="123" name="Shape 123"/>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 id="_x0000_s1149" type="#_x0000_t202" style="position:absolute;margin-left:119.05pt;margin-top:71.5pt;width:100.10000000000001pt;height:52.100000000000001pt;z-index:-125829269;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5278755" simplePos="0" relativeHeight="125829486" behindDoc="0" locked="0" layoutInCell="1" allowOverlap="1">
                <wp:simplePos x="0" y="0"/>
                <wp:positionH relativeFrom="column">
                  <wp:posOffset>4407535</wp:posOffset>
                </wp:positionH>
                <wp:positionV relativeFrom="paragraph">
                  <wp:posOffset>1009015</wp:posOffset>
                </wp:positionV>
                <wp:extent cx="2277110" cy="478790"/>
                <wp:wrapTopAndBottom/>
                <wp:docPr id="125" name="Shape 125"/>
                <a:graphic xmlns:a="http://schemas.openxmlformats.org/drawingml/2006/main">
                  <a:graphicData uri="http://schemas.microsoft.com/office/word/2010/wordprocessingShape">
                    <wps:wsp>
                      <wps:cNvSpPr txBox="1"/>
                      <wps:spPr>
                        <a:xfrm>
                          <a:ext cx="2277110" cy="478790"/>
                        </a:xfrm>
                        <a:prstGeom prst="rect"/>
                        <a:noFill/>
                      </wps:spPr>
                      <wps:txbx>
                        <w:txbxContent>
                          <w:p>
                            <w:pPr>
                              <w:pStyle w:val="Style2"/>
                              <w:keepNext w:val="0"/>
                              <w:keepLines w:val="0"/>
                              <w:widowControl w:val="0"/>
                              <w:shd w:val="clear" w:color="auto" w:fill="auto"/>
                              <w:bidi w:val="0"/>
                              <w:spacing w:before="0" w:after="0" w:line="240" w:lineRule="auto"/>
                              <w:ind w:left="0" w:right="0" w:firstLine="820"/>
                              <w:jc w:val="lef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180" w:lineRule="auto"/>
                              <w:ind w:left="0" w:right="0" w:firstLine="820"/>
                              <w:jc w:val="left"/>
                              <w:rPr>
                                <w:sz w:val="34"/>
                                <w:szCs w:val="34"/>
                              </w:rPr>
                            </w:pPr>
                            <w:r>
                              <w:rPr>
                                <w:b/>
                                <w:bCs/>
                                <w:color w:val="000000"/>
                                <w:spacing w:val="0"/>
                                <w:w w:val="100"/>
                                <w:position w:val="0"/>
                                <w:sz w:val="34"/>
                                <w:szCs w:val="34"/>
                                <w:shd w:val="clear" w:color="auto" w:fill="auto"/>
                                <w:lang w:val="cs-CZ" w:eastAsia="cs-CZ" w:bidi="cs-CZ"/>
                              </w:rPr>
                              <w:t>Agilent</w:t>
                            </w:r>
                          </w:p>
                          <w:p>
                            <w:pPr>
                              <w:pStyle w:val="Style2"/>
                              <w:keepNext w:val="0"/>
                              <w:keepLines w:val="0"/>
                              <w:widowControl w:val="0"/>
                              <w:shd w:val="clear" w:color="auto" w:fill="auto"/>
                              <w:tabs>
                                <w:tab w:pos="2443" w:val="left"/>
                              </w:tabs>
                              <w:bidi w:val="0"/>
                              <w:spacing w:before="0" w:after="0" w:line="180" w:lineRule="auto"/>
                              <w:ind w:left="0" w:right="0" w:firstLine="0"/>
                              <w:jc w:val="left"/>
                              <w:rPr>
                                <w:sz w:val="28"/>
                                <w:szCs w:val="28"/>
                              </w:rPr>
                            </w:pPr>
                            <w:r>
                              <w:rPr>
                                <w:color w:val="000000"/>
                                <w:spacing w:val="0"/>
                                <w:w w:val="100"/>
                                <w:position w:val="0"/>
                                <w:sz w:val="14"/>
                                <w:szCs w:val="14"/>
                                <w:shd w:val="clear" w:color="auto" w:fill="auto"/>
                                <w:lang w:val="cs-CZ" w:eastAsia="cs-CZ" w:bidi="cs-CZ"/>
                              </w:rPr>
                              <w:t>* « •</w:t>
                              <w:tab/>
                            </w: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151" type="#_x0000_t202" style="position:absolute;margin-left:347.05000000000001pt;margin-top:79.450000000000003pt;width:179.30000000000001pt;height:37.700000000000003pt;z-index:-125829267;mso-wrap-distance-left:0;mso-wrap-distance-right:415.65000000000003pt" filled="f" stroked="f">
                <v:textbox inset="0,0,0,0">
                  <w:txbxContent>
                    <w:p>
                      <w:pPr>
                        <w:pStyle w:val="Style2"/>
                        <w:keepNext w:val="0"/>
                        <w:keepLines w:val="0"/>
                        <w:widowControl w:val="0"/>
                        <w:shd w:val="clear" w:color="auto" w:fill="auto"/>
                        <w:bidi w:val="0"/>
                        <w:spacing w:before="0" w:after="0" w:line="240" w:lineRule="auto"/>
                        <w:ind w:left="0" w:right="0" w:firstLine="820"/>
                        <w:jc w:val="left"/>
                        <w:rPr>
                          <w:sz w:val="28"/>
                          <w:szCs w:val="28"/>
                        </w:rPr>
                      </w:pPr>
                      <w:r>
                        <w:rPr>
                          <w:b/>
                          <w:bCs/>
                          <w:color w:val="000000"/>
                          <w:spacing w:val="0"/>
                          <w:w w:val="100"/>
                          <w:position w:val="0"/>
                          <w:sz w:val="28"/>
                          <w:szCs w:val="28"/>
                          <w:shd w:val="clear" w:color="auto" w:fill="auto"/>
                          <w:vertAlign w:val="subscript"/>
                          <w:lang w:val="cs-CZ" w:eastAsia="cs-CZ" w:bidi="cs-CZ"/>
                        </w:rPr>
                        <w:t>Agilent</w:t>
                      </w:r>
                      <w:r>
                        <w:rPr>
                          <w:b/>
                          <w:bCs/>
                          <w:color w:val="000000"/>
                          <w:spacing w:val="0"/>
                          <w:w w:val="100"/>
                          <w:position w:val="0"/>
                          <w:sz w:val="28"/>
                          <w:szCs w:val="28"/>
                          <w:shd w:val="clear" w:color="auto" w:fill="auto"/>
                          <w:lang w:val="cs-CZ" w:eastAsia="cs-CZ" w:bidi="cs-CZ"/>
                        </w:rPr>
                        <w:t xml:space="preserve"> </w:t>
                      </w: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180" w:lineRule="auto"/>
                        <w:ind w:left="0" w:right="0" w:firstLine="820"/>
                        <w:jc w:val="left"/>
                        <w:rPr>
                          <w:sz w:val="34"/>
                          <w:szCs w:val="34"/>
                        </w:rPr>
                      </w:pPr>
                      <w:r>
                        <w:rPr>
                          <w:b/>
                          <w:bCs/>
                          <w:color w:val="000000"/>
                          <w:spacing w:val="0"/>
                          <w:w w:val="100"/>
                          <w:position w:val="0"/>
                          <w:sz w:val="34"/>
                          <w:szCs w:val="34"/>
                          <w:shd w:val="clear" w:color="auto" w:fill="auto"/>
                          <w:lang w:val="cs-CZ" w:eastAsia="cs-CZ" w:bidi="cs-CZ"/>
                        </w:rPr>
                        <w:t>Agilent</w:t>
                      </w:r>
                    </w:p>
                    <w:p>
                      <w:pPr>
                        <w:pStyle w:val="Style2"/>
                        <w:keepNext w:val="0"/>
                        <w:keepLines w:val="0"/>
                        <w:widowControl w:val="0"/>
                        <w:shd w:val="clear" w:color="auto" w:fill="auto"/>
                        <w:tabs>
                          <w:tab w:pos="2443" w:val="left"/>
                        </w:tabs>
                        <w:bidi w:val="0"/>
                        <w:spacing w:before="0" w:after="0" w:line="180" w:lineRule="auto"/>
                        <w:ind w:left="0" w:right="0" w:firstLine="0"/>
                        <w:jc w:val="left"/>
                        <w:rPr>
                          <w:sz w:val="28"/>
                          <w:szCs w:val="28"/>
                        </w:rPr>
                      </w:pPr>
                      <w:r>
                        <w:rPr>
                          <w:color w:val="000000"/>
                          <w:spacing w:val="0"/>
                          <w:w w:val="100"/>
                          <w:position w:val="0"/>
                          <w:sz w:val="14"/>
                          <w:szCs w:val="14"/>
                          <w:shd w:val="clear" w:color="auto" w:fill="auto"/>
                          <w:lang w:val="cs-CZ" w:eastAsia="cs-CZ" w:bidi="cs-CZ"/>
                        </w:rPr>
                        <w:t>* « •</w:t>
                        <w:tab/>
                      </w: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5937250" simplePos="0" relativeHeight="125829488" behindDoc="0" locked="0" layoutInCell="1" allowOverlap="1">
                <wp:simplePos x="0" y="0"/>
                <wp:positionH relativeFrom="column">
                  <wp:posOffset>880745</wp:posOffset>
                </wp:positionH>
                <wp:positionV relativeFrom="paragraph">
                  <wp:posOffset>2697480</wp:posOffset>
                </wp:positionV>
                <wp:extent cx="1618615" cy="283210"/>
                <wp:wrapTopAndBottom/>
                <wp:docPr id="127" name="Shape 127"/>
                <a:graphic xmlns:a="http://schemas.openxmlformats.org/drawingml/2006/main">
                  <a:graphicData uri="http://schemas.microsoft.com/office/word/2010/wordprocessingShape">
                    <wps:wsp>
                      <wps:cNvSpPr txBox="1"/>
                      <wps:spPr>
                        <a:xfrm>
                          <a:ext cx="1618615" cy="2832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XIII. PŘEHLED PŘÍLOH</w:t>
                            </w:r>
                          </w:p>
                        </w:txbxContent>
                      </wps:txbx>
                      <wps:bodyPr lIns="0" tIns="0" rIns="0" bIns="0">
                        <a:noAutoFit/>
                      </wps:bodyPr>
                    </wps:wsp>
                  </a:graphicData>
                </a:graphic>
              </wp:anchor>
            </w:drawing>
          </mc:Choice>
          <mc:Fallback>
            <w:pict>
              <v:shape id="_x0000_s1153" type="#_x0000_t202" style="position:absolute;margin-left:69.350000000000009pt;margin-top:212.40000000000001pt;width:127.45pt;height:22.300000000000001pt;z-index:-125829265;mso-wrap-distance-left:0;mso-wrap-distance-right:467.5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XIII. PŘEHLED PŘÍLOH</w:t>
                      </w:r>
                    </w:p>
                  </w:txbxContent>
                </v:textbox>
                <w10:wrap type="topAndBottom"/>
              </v:shape>
            </w:pict>
          </mc:Fallback>
        </mc:AlternateContent>
      </w:r>
      <w:r>
        <mc:AlternateContent>
          <mc:Choice Requires="wps">
            <w:drawing>
              <wp:anchor distT="0" distB="0" distL="0" distR="7071360" simplePos="0" relativeHeight="125829490" behindDoc="0" locked="0" layoutInCell="1" allowOverlap="1">
                <wp:simplePos x="0" y="0"/>
                <wp:positionH relativeFrom="column">
                  <wp:posOffset>3535680</wp:posOffset>
                </wp:positionH>
                <wp:positionV relativeFrom="paragraph">
                  <wp:posOffset>2560320</wp:posOffset>
                </wp:positionV>
                <wp:extent cx="484505" cy="173990"/>
                <wp:wrapTopAndBottom/>
                <wp:docPr id="129" name="Shape 129"/>
                <a:graphic xmlns:a="http://schemas.openxmlformats.org/drawingml/2006/main">
                  <a:graphicData uri="http://schemas.microsoft.com/office/word/2010/wordprocessingShape">
                    <wps:wsp>
                      <wps:cNvSpPr txBox="1"/>
                      <wps:spPr>
                        <a:xfrm>
                          <a:ext cx="48450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9A9C9E"/>
                                <w:spacing w:val="0"/>
                                <w:w w:val="100"/>
                                <w:position w:val="0"/>
                                <w:sz w:val="14"/>
                                <w:szCs w:val="14"/>
                                <w:shd w:val="clear" w:color="auto" w:fill="auto"/>
                                <w:lang w:val="cs-CZ" w:eastAsia="cs-CZ" w:bidi="cs-CZ"/>
                              </w:rPr>
                              <w:t>str. 10 z 11</w:t>
                            </w:r>
                          </w:p>
                        </w:txbxContent>
                      </wps:txbx>
                      <wps:bodyPr lIns="0" tIns="0" rIns="0" bIns="0">
                        <a:noAutoFit/>
                      </wps:bodyPr>
                    </wps:wsp>
                  </a:graphicData>
                </a:graphic>
              </wp:anchor>
            </w:drawing>
          </mc:Choice>
          <mc:Fallback>
            <w:pict>
              <v:shape id="_x0000_s1155" type="#_x0000_t202" style="position:absolute;margin-left:278.40000000000003pt;margin-top:201.59999999999999pt;width:38.149999999999999pt;height:13.700000000000001pt;z-index:-125829263;mso-wrap-distance-left:0;mso-wrap-distance-right:556.80000000000007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9A9C9E"/>
                          <w:spacing w:val="0"/>
                          <w:w w:val="100"/>
                          <w:position w:val="0"/>
                          <w:sz w:val="14"/>
                          <w:szCs w:val="14"/>
                          <w:shd w:val="clear" w:color="auto" w:fill="auto"/>
                          <w:lang w:val="cs-CZ" w:eastAsia="cs-CZ" w:bidi="cs-CZ"/>
                        </w:rPr>
                        <w:t>str. 10 z 11</w:t>
                      </w:r>
                    </w:p>
                  </w:txbxContent>
                </v:textbox>
                <w10:wrap type="topAndBottom"/>
              </v:shape>
            </w:pict>
          </mc:Fallback>
        </mc:AlternateContent>
      </w:r>
      <w:r>
        <mc:AlternateContent>
          <mc:Choice Requires="wps">
            <w:drawing>
              <wp:anchor distT="0" distB="0" distL="0" distR="2136775" simplePos="0" relativeHeight="125829492" behindDoc="0" locked="0" layoutInCell="1" allowOverlap="1">
                <wp:simplePos x="0" y="0"/>
                <wp:positionH relativeFrom="column">
                  <wp:posOffset>880745</wp:posOffset>
                </wp:positionH>
                <wp:positionV relativeFrom="paragraph">
                  <wp:posOffset>3078480</wp:posOffset>
                </wp:positionV>
                <wp:extent cx="5419090" cy="844550"/>
                <wp:wrapTopAndBottom/>
                <wp:docPr id="131" name="Shape 131"/>
                <a:graphic xmlns:a="http://schemas.openxmlformats.org/drawingml/2006/main">
                  <a:graphicData uri="http://schemas.microsoft.com/office/word/2010/wordprocessingShape">
                    <wps:wsp>
                      <wps:cNvSpPr txBox="1"/>
                      <wps:spPr>
                        <a:xfrm>
                          <a:ext cx="5419090" cy="844550"/>
                        </a:xfrm>
                        <a:prstGeom prst="rect"/>
                        <a:noFill/>
                      </wps:spPr>
                      <wps:txbx>
                        <w:txbxContent>
                          <w:p>
                            <w:pPr>
                              <w:pStyle w:val="Style2"/>
                              <w:keepNext w:val="0"/>
                              <w:keepLines w:val="0"/>
                              <w:widowControl w:val="0"/>
                              <w:shd w:val="clear" w:color="auto" w:fill="auto"/>
                              <w:bidi w:val="0"/>
                              <w:spacing w:before="0" w:after="0"/>
                              <w:ind w:left="1100" w:right="0" w:hanging="1100"/>
                              <w:jc w:val="left"/>
                            </w:pPr>
                            <w:r>
                              <w:rPr>
                                <w:color w:val="000000"/>
                                <w:spacing w:val="0"/>
                                <w:w w:val="100"/>
                                <w:position w:val="0"/>
                                <w:shd w:val="clear" w:color="auto" w:fill="auto"/>
                                <w:lang w:val="cs-CZ" w:eastAsia="cs-CZ" w:bidi="cs-CZ"/>
                              </w:rPr>
                              <w:t>Příloha č. 1: Seznam přístrojů Objednatele, které jsou předmětem této smlouvy včetně termínů provedení a ceny plánovaných služeb (detaily smlouvy)</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Příloha č. 2: Obchodní podmínky Altium International s.r.o.</w:t>
                            </w:r>
                          </w:p>
                          <w:p>
                            <w:pPr>
                              <w:pStyle w:val="Style2"/>
                              <w:keepNext w:val="0"/>
                              <w:keepLines w:val="0"/>
                              <w:widowControl w:val="0"/>
                              <w:shd w:val="clear" w:color="auto" w:fill="auto"/>
                              <w:tabs>
                                <w:tab w:pos="7085" w:val="left"/>
                              </w:tabs>
                              <w:bidi w:val="0"/>
                              <w:spacing w:before="0" w:after="0"/>
                              <w:ind w:left="0" w:right="0" w:firstLine="0"/>
                              <w:jc w:val="left"/>
                            </w:pPr>
                            <w:r>
                              <w:rPr>
                                <w:color w:val="000000"/>
                                <w:spacing w:val="0"/>
                                <w:w w:val="100"/>
                                <w:position w:val="0"/>
                                <w:shd w:val="clear" w:color="auto" w:fill="auto"/>
                                <w:lang w:val="cs-CZ" w:eastAsia="cs-CZ" w:bidi="cs-CZ"/>
                              </w:rPr>
                              <w:t xml:space="preserve">Příloha č. 3: Plná moc k zastoupení Altium International s.r.o. – </w:t>
                            </w:r>
                            <w:r>
                              <w:rPr>
                                <w:b/>
                                <w:bCs/>
                                <w:color w:val="000000"/>
                                <w:spacing w:val="0"/>
                                <w:w w:val="100"/>
                                <w:position w:val="0"/>
                                <w:shd w:val="clear" w:color="auto" w:fill="auto"/>
                                <w:lang w:val="cs-CZ" w:eastAsia="cs-CZ" w:bidi="cs-CZ"/>
                              </w:rPr>
                              <w:t>.</w:t>
                              <w:tab/>
                              <w:t>.</w:t>
                            </w:r>
                          </w:p>
                        </w:txbxContent>
                      </wps:txbx>
                      <wps:bodyPr lIns="0" tIns="0" rIns="0" bIns="0">
                        <a:noAutoFit/>
                      </wps:bodyPr>
                    </wps:wsp>
                  </a:graphicData>
                </a:graphic>
              </wp:anchor>
            </w:drawing>
          </mc:Choice>
          <mc:Fallback>
            <w:pict>
              <v:shape id="_x0000_s1157" type="#_x0000_t202" style="position:absolute;margin-left:69.350000000000009pt;margin-top:242.40000000000001pt;width:426.69999999999999pt;height:66.5pt;z-index:-125829261;mso-wrap-distance-left:0;mso-wrap-distance-right:168.25pt" filled="f" stroked="f">
                <v:textbox inset="0,0,0,0">
                  <w:txbxContent>
                    <w:p>
                      <w:pPr>
                        <w:pStyle w:val="Style2"/>
                        <w:keepNext w:val="0"/>
                        <w:keepLines w:val="0"/>
                        <w:widowControl w:val="0"/>
                        <w:shd w:val="clear" w:color="auto" w:fill="auto"/>
                        <w:bidi w:val="0"/>
                        <w:spacing w:before="0" w:after="0"/>
                        <w:ind w:left="1100" w:right="0" w:hanging="1100"/>
                        <w:jc w:val="left"/>
                      </w:pPr>
                      <w:r>
                        <w:rPr>
                          <w:color w:val="000000"/>
                          <w:spacing w:val="0"/>
                          <w:w w:val="100"/>
                          <w:position w:val="0"/>
                          <w:shd w:val="clear" w:color="auto" w:fill="auto"/>
                          <w:lang w:val="cs-CZ" w:eastAsia="cs-CZ" w:bidi="cs-CZ"/>
                        </w:rPr>
                        <w:t>Příloha č. 1: Seznam přístrojů Objednatele, které jsou předmětem této smlouvy včetně termínů provedení a ceny plánovaných služeb (detaily smlouvy)</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Příloha č. 2: Obchodní podmínky Altium International s.r.o.</w:t>
                      </w:r>
                    </w:p>
                    <w:p>
                      <w:pPr>
                        <w:pStyle w:val="Style2"/>
                        <w:keepNext w:val="0"/>
                        <w:keepLines w:val="0"/>
                        <w:widowControl w:val="0"/>
                        <w:shd w:val="clear" w:color="auto" w:fill="auto"/>
                        <w:tabs>
                          <w:tab w:pos="7085" w:val="left"/>
                        </w:tabs>
                        <w:bidi w:val="0"/>
                        <w:spacing w:before="0" w:after="0"/>
                        <w:ind w:left="0" w:right="0" w:firstLine="0"/>
                        <w:jc w:val="left"/>
                      </w:pPr>
                      <w:r>
                        <w:rPr>
                          <w:color w:val="000000"/>
                          <w:spacing w:val="0"/>
                          <w:w w:val="100"/>
                          <w:position w:val="0"/>
                          <w:shd w:val="clear" w:color="auto" w:fill="auto"/>
                          <w:lang w:val="cs-CZ" w:eastAsia="cs-CZ" w:bidi="cs-CZ"/>
                        </w:rPr>
                        <w:t xml:space="preserve">Příloha č. 3: Plná moc k zastoupení Altium International s.r.o. – </w:t>
                      </w:r>
                      <w:r>
                        <w:rPr>
                          <w:b/>
                          <w:bCs/>
                          <w:color w:val="000000"/>
                          <w:spacing w:val="0"/>
                          <w:w w:val="100"/>
                          <w:position w:val="0"/>
                          <w:shd w:val="clear" w:color="auto" w:fill="auto"/>
                          <w:lang w:val="cs-CZ" w:eastAsia="cs-CZ" w:bidi="cs-CZ"/>
                        </w:rPr>
                        <w:t>.</w:t>
                        <w:tab/>
                        <w:t>.</w:t>
                      </w:r>
                    </w:p>
                  </w:txbxContent>
                </v:textbox>
                <w10:wrap type="topAndBottom"/>
              </v:shape>
            </w:pict>
          </mc:Fallback>
        </mc:AlternateContent>
      </w:r>
      <w:r>
        <mc:AlternateContent>
          <mc:Choice Requires="wps">
            <w:drawing>
              <wp:anchor distT="0" distB="0" distL="0" distR="5845810" simplePos="0" relativeHeight="125829494" behindDoc="0" locked="0" layoutInCell="1" allowOverlap="1">
                <wp:simplePos x="0" y="0"/>
                <wp:positionH relativeFrom="column">
                  <wp:posOffset>3825240</wp:posOffset>
                </wp:positionH>
                <wp:positionV relativeFrom="paragraph">
                  <wp:posOffset>4900930</wp:posOffset>
                </wp:positionV>
                <wp:extent cx="1710055" cy="222250"/>
                <wp:wrapTopAndBottom/>
                <wp:docPr id="133" name="Shape 133"/>
                <a:graphic xmlns:a="http://schemas.openxmlformats.org/drawingml/2006/main">
                  <a:graphicData uri="http://schemas.microsoft.com/office/word/2010/wordprocessingShape">
                    <wps:wsp>
                      <wps:cNvSpPr txBox="1"/>
                      <wps:spPr>
                        <a:xfrm>
                          <a:ext cx="1710055" cy="222250"/>
                        </a:xfrm>
                        <a:prstGeom prst="rect"/>
                        <a:noFill/>
                      </wps:spPr>
                      <wps:txbx>
                        <w:txbxContent>
                          <w:p>
                            <w:pPr>
                              <w:pStyle w:val="Style2"/>
                              <w:keepNext w:val="0"/>
                              <w:keepLines w:val="0"/>
                              <w:widowControl w:val="0"/>
                              <w:shd w:val="clear" w:color="auto" w:fill="auto"/>
                              <w:tabs>
                                <w:tab w:pos="263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V Praze dne </w:t>
                            </w:r>
                            <w:r>
                              <w:rPr>
                                <w:u w:val="single"/>
                              </w:rPr>
                              <w:t xml:space="preserve"> </w:t>
                              <w:tab/>
                            </w:r>
                          </w:p>
                        </w:txbxContent>
                      </wps:txbx>
                      <wps:bodyPr lIns="0" tIns="0" rIns="0" bIns="0">
                        <a:noAutoFit/>
                      </wps:bodyPr>
                    </wps:wsp>
                  </a:graphicData>
                </a:graphic>
              </wp:anchor>
            </w:drawing>
          </mc:Choice>
          <mc:Fallback>
            <w:pict>
              <v:shape id="_x0000_s1159" type="#_x0000_t202" style="position:absolute;margin-left:301.19999999999999pt;margin-top:385.90000000000003pt;width:134.65000000000001pt;height:17.5pt;z-index:-125829259;mso-wrap-distance-left:0;mso-wrap-distance-right:460.30000000000001pt" filled="f" stroked="f">
                <v:textbox inset="0,0,0,0">
                  <w:txbxContent>
                    <w:p>
                      <w:pPr>
                        <w:pStyle w:val="Style2"/>
                        <w:keepNext w:val="0"/>
                        <w:keepLines w:val="0"/>
                        <w:widowControl w:val="0"/>
                        <w:shd w:val="clear" w:color="auto" w:fill="auto"/>
                        <w:tabs>
                          <w:tab w:pos="263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V Praze dne </w:t>
                      </w:r>
                      <w:r>
                        <w:rPr>
                          <w:u w:val="single"/>
                        </w:rPr>
                        <w:t xml:space="preserve"> </w:t>
                        <w:tab/>
                      </w:r>
                    </w:p>
                  </w:txbxContent>
                </v:textbox>
                <w10:wrap type="topAndBottom"/>
              </v:shape>
            </w:pict>
          </mc:Fallback>
        </mc:AlternateContent>
      </w:r>
      <w:r>
        <mc:AlternateContent>
          <mc:Choice Requires="wps">
            <w:drawing>
              <wp:anchor distT="0" distB="0" distL="0" distR="6888480" simplePos="0" relativeHeight="125829496" behindDoc="0" locked="0" layoutInCell="1" allowOverlap="1">
                <wp:simplePos x="0" y="0"/>
                <wp:positionH relativeFrom="column">
                  <wp:posOffset>948055</wp:posOffset>
                </wp:positionH>
                <wp:positionV relativeFrom="paragraph">
                  <wp:posOffset>5294630</wp:posOffset>
                </wp:positionV>
                <wp:extent cx="667385" cy="222250"/>
                <wp:wrapTopAndBottom/>
                <wp:docPr id="135" name="Shape 135"/>
                <a:graphic xmlns:a="http://schemas.openxmlformats.org/drawingml/2006/main">
                  <a:graphicData uri="http://schemas.microsoft.com/office/word/2010/wordprocessingShape">
                    <wps:wsp>
                      <wps:cNvSpPr txBox="1"/>
                      <wps:spPr>
                        <a:xfrm>
                          <a:ext cx="667385" cy="2222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lIns="0" tIns="0" rIns="0" bIns="0">
                        <a:noAutoFit/>
                      </wps:bodyPr>
                    </wps:wsp>
                  </a:graphicData>
                </a:graphic>
              </wp:anchor>
            </w:drawing>
          </mc:Choice>
          <mc:Fallback>
            <w:pict>
              <v:shape id="_x0000_s1161" type="#_x0000_t202" style="position:absolute;margin-left:74.650000000000006pt;margin-top:416.90000000000003pt;width:52.550000000000004pt;height:17.5pt;z-index:-125829257;mso-wrap-distance-left:0;mso-wrap-distance-right:542.3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v:shape>
            </w:pict>
          </mc:Fallback>
        </mc:AlternateContent>
      </w:r>
      <w:r>
        <mc:AlternateContent>
          <mc:Choice Requires="wps">
            <w:drawing>
              <wp:anchor distT="0" distB="0" distL="0" distR="6943090" simplePos="0" relativeHeight="125829498" behindDoc="0" locked="0" layoutInCell="1" allowOverlap="1">
                <wp:simplePos x="0" y="0"/>
                <wp:positionH relativeFrom="column">
                  <wp:posOffset>3825240</wp:posOffset>
                </wp:positionH>
                <wp:positionV relativeFrom="paragraph">
                  <wp:posOffset>5294630</wp:posOffset>
                </wp:positionV>
                <wp:extent cx="612775" cy="222250"/>
                <wp:wrapTopAndBottom/>
                <wp:docPr id="137" name="Shape 137"/>
                <a:graphic xmlns:a="http://schemas.openxmlformats.org/drawingml/2006/main">
                  <a:graphicData uri="http://schemas.microsoft.com/office/word/2010/wordprocessingShape">
                    <wps:wsp>
                      <wps:cNvSpPr txBox="1"/>
                      <wps:spPr>
                        <a:xfrm>
                          <a:ext cx="612775" cy="2222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lIns="0" tIns="0" rIns="0" bIns="0">
                        <a:noAutoFit/>
                      </wps:bodyPr>
                    </wps:wsp>
                  </a:graphicData>
                </a:graphic>
              </wp:anchor>
            </w:drawing>
          </mc:Choice>
          <mc:Fallback>
            <w:pict>
              <v:shape id="_x0000_s1163" type="#_x0000_t202" style="position:absolute;margin-left:301.19999999999999pt;margin-top:416.90000000000003pt;width:48.25pt;height:17.5pt;z-index:-125829255;mso-wrap-distance-left:0;mso-wrap-distance-right:546.70000000000005pt"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topAndBottom"/>
              </v:shape>
            </w:pict>
          </mc:Fallback>
        </mc:AlternateContent>
      </w:r>
      <w:r>
        <mc:AlternateContent>
          <mc:Choice Requires="wps">
            <w:drawing>
              <wp:anchor distT="0" distB="0" distL="0" distR="1978025" simplePos="0" relativeHeight="125829500" behindDoc="0" locked="0" layoutInCell="1" allowOverlap="1">
                <wp:simplePos x="0" y="0"/>
                <wp:positionH relativeFrom="column">
                  <wp:posOffset>880745</wp:posOffset>
                </wp:positionH>
                <wp:positionV relativeFrom="paragraph">
                  <wp:posOffset>4184650</wp:posOffset>
                </wp:positionV>
                <wp:extent cx="5577840" cy="972185"/>
                <wp:wrapTopAndBottom/>
                <wp:docPr id="139" name="Shape 139"/>
                <a:graphic xmlns:a="http://schemas.openxmlformats.org/drawingml/2006/main">
                  <a:graphicData uri="http://schemas.microsoft.com/office/word/2010/wordprocessingShape">
                    <wps:wsp>
                      <wps:cNvSpPr txBox="1"/>
                      <wps:spPr>
                        <a:xfrm>
                          <a:ext cx="5577840" cy="972185"/>
                        </a:xfrm>
                        <a:prstGeom prst="rect"/>
                        <a:noFill/>
                      </wps:spPr>
                      <wps:txbx>
                        <w:txbxContent>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Na důkaz toho, že smluvní strany s obsahem této smlouvy souhlasí, rozumí jí a zavazují se k jejímu plnění, připojují své podpisy a prohlašují, že tato smlouva byla uzavřena podle jejich svobodné a vážné vůle.</w:t>
                            </w:r>
                          </w:p>
                          <w:p>
                            <w:pPr>
                              <w:pStyle w:val="Style2"/>
                              <w:keepNext w:val="0"/>
                              <w:keepLines w:val="0"/>
                              <w:widowControl w:val="0"/>
                              <w:shd w:val="clear" w:color="auto" w:fill="auto"/>
                              <w:tabs>
                                <w:tab w:pos="3182" w:val="left"/>
                              </w:tabs>
                              <w:bidi w:val="0"/>
                              <w:spacing w:before="0" w:after="0"/>
                              <w:ind w:left="0" w:right="0" w:firstLine="0"/>
                              <w:jc w:val="left"/>
                            </w:pPr>
                            <w:r>
                              <w:rPr>
                                <w:color w:val="000000"/>
                                <w:spacing w:val="0"/>
                                <w:w w:val="100"/>
                                <w:position w:val="0"/>
                                <w:shd w:val="clear" w:color="auto" w:fill="auto"/>
                                <w:lang w:val="cs-CZ" w:eastAsia="cs-CZ" w:bidi="cs-CZ"/>
                              </w:rPr>
                              <w:t xml:space="preserve">V Chomutově dne </w:t>
                            </w:r>
                            <w:r>
                              <w:rPr>
                                <w:u w:val="single"/>
                              </w:rPr>
                              <w:t xml:space="preserve"> </w:t>
                              <w:tab/>
                            </w:r>
                          </w:p>
                        </w:txbxContent>
                      </wps:txbx>
                      <wps:bodyPr lIns="0" tIns="0" rIns="0" bIns="0">
                        <a:noAutoFit/>
                      </wps:bodyPr>
                    </wps:wsp>
                  </a:graphicData>
                </a:graphic>
              </wp:anchor>
            </w:drawing>
          </mc:Choice>
          <mc:Fallback>
            <w:pict>
              <v:shape id="_x0000_s1165" type="#_x0000_t202" style="position:absolute;margin-left:69.350000000000009pt;margin-top:329.5pt;width:439.19999999999999pt;height:76.549999999999997pt;z-index:-125829253;mso-wrap-distance-left:0;mso-wrap-distance-right:155.75pt" filled="f" stroked="f">
                <v:textbox inset="0,0,0,0">
                  <w:txbxContent>
                    <w:p>
                      <w:pPr>
                        <w:pStyle w:val="Style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Na důkaz toho, že smluvní strany s obsahem této smlouvy souhlasí, rozumí jí a zavazují se k jejímu plnění, připojují své podpisy a prohlašují, že tato smlouva byla uzavřena podle jejich svobodné a vážné vůle.</w:t>
                      </w:r>
                    </w:p>
                    <w:p>
                      <w:pPr>
                        <w:pStyle w:val="Style2"/>
                        <w:keepNext w:val="0"/>
                        <w:keepLines w:val="0"/>
                        <w:widowControl w:val="0"/>
                        <w:shd w:val="clear" w:color="auto" w:fill="auto"/>
                        <w:tabs>
                          <w:tab w:pos="3182" w:val="left"/>
                        </w:tabs>
                        <w:bidi w:val="0"/>
                        <w:spacing w:before="0" w:after="0"/>
                        <w:ind w:left="0" w:right="0" w:firstLine="0"/>
                        <w:jc w:val="left"/>
                      </w:pPr>
                      <w:r>
                        <w:rPr>
                          <w:color w:val="000000"/>
                          <w:spacing w:val="0"/>
                          <w:w w:val="100"/>
                          <w:position w:val="0"/>
                          <w:shd w:val="clear" w:color="auto" w:fill="auto"/>
                          <w:lang w:val="cs-CZ" w:eastAsia="cs-CZ" w:bidi="cs-CZ"/>
                        </w:rPr>
                        <w:t xml:space="preserve">V Chomutově dne </w:t>
                      </w:r>
                      <w:r>
                        <w:rPr>
                          <w:u w:val="single"/>
                        </w:rPr>
                        <w:t xml:space="preserve"> </w:t>
                        <w:tab/>
                      </w:r>
                    </w:p>
                  </w:txbxContent>
                </v:textbox>
                <w10:wrap type="topAndBottom"/>
              </v:shape>
            </w:pict>
          </mc:Fallback>
        </mc:AlternateContent>
      </w:r>
      <w:r>
        <mc:AlternateContent>
          <mc:Choice Requires="wps">
            <w:drawing>
              <wp:anchor distT="0" distB="0" distL="0" distR="5715000" simplePos="0" relativeHeight="125829502" behindDoc="0" locked="0" layoutInCell="1" allowOverlap="1">
                <wp:simplePos x="0" y="0"/>
                <wp:positionH relativeFrom="column">
                  <wp:posOffset>948055</wp:posOffset>
                </wp:positionH>
                <wp:positionV relativeFrom="paragraph">
                  <wp:posOffset>6470650</wp:posOffset>
                </wp:positionV>
                <wp:extent cx="1840865" cy="798830"/>
                <wp:wrapTopAndBottom/>
                <wp:docPr id="141" name="Shape 141"/>
                <a:graphic xmlns:a="http://schemas.openxmlformats.org/drawingml/2006/main">
                  <a:graphicData uri="http://schemas.microsoft.com/office/word/2010/wordprocessingShape">
                    <wps:wsp>
                      <wps:cNvSpPr txBox="1"/>
                      <wps:spPr>
                        <a:xfrm>
                          <a:ext cx="1840865" cy="798830"/>
                        </a:xfrm>
                        <a:prstGeom prst="rect"/>
                        <a:noFill/>
                      </wps:spPr>
                      <wps:txbx>
                        <w:txbxContent>
                          <w:p>
                            <w:pPr>
                              <w:pStyle w:val="Style2"/>
                              <w:keepNext w:val="0"/>
                              <w:keepLines w:val="0"/>
                              <w:widowControl w:val="0"/>
                              <w:shd w:val="clear" w:color="auto" w:fill="auto"/>
                              <w:tabs>
                                <w:tab w:pos="2842" w:val="left"/>
                              </w:tabs>
                              <w:bidi w:val="0"/>
                              <w:spacing w:before="0" w:after="160" w:line="343" w:lineRule="auto"/>
                              <w:ind w:left="0" w:right="0" w:firstLine="0"/>
                              <w:jc w:val="left"/>
                            </w:pPr>
                            <w:r>
                              <w:rPr>
                                <w:u w:val="single"/>
                              </w:rPr>
                              <w:t xml:space="preserve"> </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343" w:lineRule="auto"/>
                              <w:ind w:left="0" w:right="0" w:firstLine="0"/>
                              <w:jc w:val="left"/>
                            </w:pPr>
                            <w:r>
                              <w:rPr>
                                <w:color w:val="000000"/>
                                <w:spacing w:val="0"/>
                                <w:w w:val="100"/>
                                <w:position w:val="0"/>
                                <w:shd w:val="clear" w:color="auto" w:fill="auto"/>
                                <w:lang w:val="cs-CZ" w:eastAsia="cs-CZ" w:bidi="cs-CZ"/>
                              </w:rPr>
                              <w:t>ředitel správy povodí</w:t>
                            </w:r>
                          </w:p>
                        </w:txbxContent>
                      </wps:txbx>
                      <wps:bodyPr lIns="0" tIns="0" rIns="0" bIns="0">
                        <a:noAutoFit/>
                      </wps:bodyPr>
                    </wps:wsp>
                  </a:graphicData>
                </a:graphic>
              </wp:anchor>
            </w:drawing>
          </mc:Choice>
          <mc:Fallback>
            <w:pict>
              <v:shape id="_x0000_s1167" type="#_x0000_t202" style="position:absolute;margin-left:74.650000000000006pt;margin-top:509.5pt;width:144.95000000000002pt;height:62.899999999999999pt;z-index:-125829251;mso-wrap-distance-left:0;mso-wrap-distance-right:450.pt" filled="f" stroked="f">
                <v:textbox inset="0,0,0,0">
                  <w:txbxContent>
                    <w:p>
                      <w:pPr>
                        <w:pStyle w:val="Style2"/>
                        <w:keepNext w:val="0"/>
                        <w:keepLines w:val="0"/>
                        <w:widowControl w:val="0"/>
                        <w:shd w:val="clear" w:color="auto" w:fill="auto"/>
                        <w:tabs>
                          <w:tab w:pos="2842" w:val="left"/>
                        </w:tabs>
                        <w:bidi w:val="0"/>
                        <w:spacing w:before="0" w:after="160" w:line="343" w:lineRule="auto"/>
                        <w:ind w:left="0" w:right="0" w:firstLine="0"/>
                        <w:jc w:val="left"/>
                      </w:pPr>
                      <w:r>
                        <w:rPr>
                          <w:u w:val="single"/>
                        </w:rPr>
                        <w:t xml:space="preserve"> </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343" w:lineRule="auto"/>
                        <w:ind w:left="0" w:right="0" w:firstLine="0"/>
                        <w:jc w:val="left"/>
                      </w:pPr>
                      <w:r>
                        <w:rPr>
                          <w:color w:val="000000"/>
                          <w:spacing w:val="0"/>
                          <w:w w:val="100"/>
                          <w:position w:val="0"/>
                          <w:shd w:val="clear" w:color="auto" w:fill="auto"/>
                          <w:lang w:val="cs-CZ" w:eastAsia="cs-CZ" w:bidi="cs-CZ"/>
                        </w:rPr>
                        <w:t>ředitel správy povodí</w:t>
                      </w:r>
                    </w:p>
                  </w:txbxContent>
                </v:textbox>
                <w10:wrap type="topAndBottom"/>
              </v:shape>
            </w:pict>
          </mc:Fallback>
        </mc:AlternateContent>
      </w:r>
      <w:r>
        <mc:AlternateContent>
          <mc:Choice Requires="wps">
            <w:drawing>
              <wp:anchor distT="0" distB="0" distL="0" distR="5315585" simplePos="0" relativeHeight="125829504" behindDoc="0" locked="0" layoutInCell="1" allowOverlap="1">
                <wp:simplePos x="0" y="0"/>
                <wp:positionH relativeFrom="column">
                  <wp:posOffset>3825240</wp:posOffset>
                </wp:positionH>
                <wp:positionV relativeFrom="paragraph">
                  <wp:posOffset>6470650</wp:posOffset>
                </wp:positionV>
                <wp:extent cx="2240280" cy="847090"/>
                <wp:wrapTopAndBottom/>
                <wp:docPr id="143" name="Shape 143"/>
                <a:graphic xmlns:a="http://schemas.openxmlformats.org/drawingml/2006/main">
                  <a:graphicData uri="http://schemas.microsoft.com/office/word/2010/wordprocessingShape">
                    <wps:wsp>
                      <wps:cNvSpPr txBox="1"/>
                      <wps:spPr>
                        <a:xfrm>
                          <a:ext cx="2240280" cy="847090"/>
                        </a:xfrm>
                        <a:prstGeom prst="rect"/>
                        <a:noFill/>
                      </wps:spPr>
                      <wps:txbx>
                        <w:txbxContent>
                          <w:p>
                            <w:pPr>
                              <w:pStyle w:val="Style2"/>
                              <w:keepNext w:val="0"/>
                              <w:keepLines w:val="0"/>
                              <w:widowControl w:val="0"/>
                              <w:shd w:val="clear" w:color="auto" w:fill="auto"/>
                              <w:tabs>
                                <w:tab w:pos="2842" w:val="left"/>
                              </w:tabs>
                              <w:bidi w:val="0"/>
                              <w:spacing w:before="0" w:after="240" w:line="343" w:lineRule="auto"/>
                              <w:ind w:left="0" w:right="0" w:firstLine="0"/>
                              <w:jc w:val="left"/>
                            </w:pPr>
                            <w:r>
                              <w:rPr>
                                <w:u w:val="single"/>
                              </w:rPr>
                              <w:t xml:space="preserve"> </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Altium International s.r.o.</w:t>
                            </w:r>
                          </w:p>
                          <w:p>
                            <w:pPr>
                              <w:pStyle w:val="Style2"/>
                              <w:keepNext w:val="0"/>
                              <w:keepLines w:val="0"/>
                              <w:widowControl w:val="0"/>
                              <w:shd w:val="clear" w:color="auto" w:fill="auto"/>
                              <w:bidi w:val="0"/>
                              <w:spacing w:before="0" w:after="0" w:line="343" w:lineRule="auto"/>
                              <w:ind w:left="0" w:right="0" w:firstLine="0"/>
                              <w:jc w:val="left"/>
                            </w:pPr>
                            <w:r>
                              <w:rPr>
                                <w:color w:val="000000"/>
                                <w:spacing w:val="0"/>
                                <w:w w:val="100"/>
                                <w:position w:val="0"/>
                                <w:shd w:val="clear" w:color="auto" w:fill="auto"/>
                                <w:lang w:val="cs-CZ" w:eastAsia="cs-CZ" w:bidi="cs-CZ"/>
                              </w:rPr>
                              <w:t>servisní manažer, na základě plné moci</w:t>
                            </w:r>
                          </w:p>
                        </w:txbxContent>
                      </wps:txbx>
                      <wps:bodyPr lIns="0" tIns="0" rIns="0" bIns="0">
                        <a:noAutoFit/>
                      </wps:bodyPr>
                    </wps:wsp>
                  </a:graphicData>
                </a:graphic>
              </wp:anchor>
            </w:drawing>
          </mc:Choice>
          <mc:Fallback>
            <w:pict>
              <v:shape id="_x0000_s1169" type="#_x0000_t202" style="position:absolute;margin-left:301.19999999999999pt;margin-top:509.5pt;width:176.40000000000001pt;height:66.700000000000003pt;z-index:-125829249;mso-wrap-distance-left:0;mso-wrap-distance-right:418.55000000000001pt" filled="f" stroked="f">
                <v:textbox inset="0,0,0,0">
                  <w:txbxContent>
                    <w:p>
                      <w:pPr>
                        <w:pStyle w:val="Style2"/>
                        <w:keepNext w:val="0"/>
                        <w:keepLines w:val="0"/>
                        <w:widowControl w:val="0"/>
                        <w:shd w:val="clear" w:color="auto" w:fill="auto"/>
                        <w:tabs>
                          <w:tab w:pos="2842" w:val="left"/>
                        </w:tabs>
                        <w:bidi w:val="0"/>
                        <w:spacing w:before="0" w:after="240" w:line="343" w:lineRule="auto"/>
                        <w:ind w:left="0" w:right="0" w:firstLine="0"/>
                        <w:jc w:val="left"/>
                      </w:pPr>
                      <w:r>
                        <w:rPr>
                          <w:u w:val="single"/>
                        </w:rPr>
                        <w:t xml:space="preserve"> </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Altium International s.r.o.</w:t>
                      </w:r>
                    </w:p>
                    <w:p>
                      <w:pPr>
                        <w:pStyle w:val="Style2"/>
                        <w:keepNext w:val="0"/>
                        <w:keepLines w:val="0"/>
                        <w:widowControl w:val="0"/>
                        <w:shd w:val="clear" w:color="auto" w:fill="auto"/>
                        <w:bidi w:val="0"/>
                        <w:spacing w:before="0" w:after="0" w:line="343" w:lineRule="auto"/>
                        <w:ind w:left="0" w:right="0" w:firstLine="0"/>
                        <w:jc w:val="left"/>
                      </w:pPr>
                      <w:r>
                        <w:rPr>
                          <w:color w:val="000000"/>
                          <w:spacing w:val="0"/>
                          <w:w w:val="100"/>
                          <w:position w:val="0"/>
                          <w:shd w:val="clear" w:color="auto" w:fill="auto"/>
                          <w:lang w:val="cs-CZ" w:eastAsia="cs-CZ" w:bidi="cs-CZ"/>
                        </w:rPr>
                        <w:t>servisní manažer, na základě plné moci</w:t>
                      </w:r>
                    </w:p>
                  </w:txbxContent>
                </v:textbox>
                <w10:wrap type="topAndBottom"/>
              </v:shape>
            </w:pict>
          </mc:Fallback>
        </mc:AlternateContent>
      </w:r>
      <w:r>
        <mc:AlternateContent>
          <mc:Choice Requires="wps">
            <w:drawing>
              <wp:anchor distT="0" distB="0" distL="0" distR="1825625" simplePos="0" relativeHeight="125829506" behindDoc="0" locked="0" layoutInCell="1" allowOverlap="1">
                <wp:simplePos x="0" y="0"/>
                <wp:positionH relativeFrom="column">
                  <wp:posOffset>905510</wp:posOffset>
                </wp:positionH>
                <wp:positionV relativeFrom="paragraph">
                  <wp:posOffset>9738360</wp:posOffset>
                </wp:positionV>
                <wp:extent cx="5730240" cy="518160"/>
                <wp:wrapTopAndBottom/>
                <wp:docPr id="145" name="Shape 145"/>
                <a:graphic xmlns:a="http://schemas.openxmlformats.org/drawingml/2006/main">
                  <a:graphicData uri="http://schemas.microsoft.com/office/word/2010/wordprocessingShape">
                    <wps:wsp>
                      <wps:cNvSpPr txBox="1"/>
                      <wps:spPr>
                        <a:xfrm>
                          <a:ext cx="5730240" cy="518160"/>
                        </a:xfrm>
                        <a:prstGeom prst="rect"/>
                        <a:noFill/>
                      </wps:spPr>
                      <wps:txbx>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171" type="#_x0000_t202" style="position:absolute;margin-left:71.299999999999997pt;margin-top:766.80000000000007pt;width:451.19999999999999pt;height:40.800000000000004pt;z-index:-125829247;mso-wrap-distance-left:0;mso-wrap-distance-right:143.75pt" filled="f" stroked="f">
                <v:textbox inset="0,0,0,0">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r>
        <w:br w:type="page"/>
      </w:r>
    </w:p>
    <w:p>
      <w:pPr>
        <w:framePr w:w="11899" w:h="16834" w:wrap="notBeside" w:vAnchor="text" w:hAnchor="text" w:y="1"/>
        <w:widowControl w:val="0"/>
        <w:rPr>
          <w:sz w:val="2"/>
          <w:szCs w:val="2"/>
        </w:rPr>
      </w:pPr>
      <w:r>
        <w:drawing>
          <wp:inline>
            <wp:extent cx="7555865" cy="10689590"/>
            <wp:docPr id="147" name="Picutre 147"/>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31"/>
                    <a:stretch/>
                  </pic:blipFill>
                  <pic:spPr>
                    <a:xfrm>
                      <a:ext cx="7555865" cy="10689590"/>
                    </a:xfrm>
                    <a:prstGeom prst="rect"/>
                  </pic:spPr>
                </pic:pic>
              </a:graphicData>
            </a:graphic>
          </wp:inline>
        </w:drawing>
      </w:r>
    </w:p>
    <w:p>
      <w:pPr>
        <w:widowControl w:val="0"/>
        <w:spacing w:line="1" w:lineRule="exact"/>
      </w:pPr>
      <w:r>
        <mc:AlternateContent>
          <mc:Choice Requires="wps">
            <w:drawing>
              <wp:anchor distT="0" distB="0" distL="0" distR="6284595" simplePos="0" relativeHeight="125829508" behindDoc="0" locked="0" layoutInCell="1" allowOverlap="1">
                <wp:simplePos x="0" y="0"/>
                <wp:positionH relativeFrom="column">
                  <wp:posOffset>1511935</wp:posOffset>
                </wp:positionH>
                <wp:positionV relativeFrom="paragraph">
                  <wp:posOffset>908050</wp:posOffset>
                </wp:positionV>
                <wp:extent cx="1271270" cy="661670"/>
                <wp:wrapTopAndBottom/>
                <wp:docPr id="148" name="Shape 148"/>
                <a:graphic xmlns:a="http://schemas.openxmlformats.org/drawingml/2006/main">
                  <a:graphicData uri="http://schemas.microsoft.com/office/word/2010/wordprocessingShape">
                    <wps:wsp>
                      <wps:cNvSpPr txBox="1"/>
                      <wps:spPr>
                        <a:xfrm>
                          <a:ext cx="1271270" cy="661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wps:txbx>
                      <wps:bodyPr lIns="0" tIns="0" rIns="0" bIns="0">
                        <a:noAutoFit/>
                      </wps:bodyPr>
                    </wps:wsp>
                  </a:graphicData>
                </a:graphic>
              </wp:anchor>
            </w:drawing>
          </mc:Choice>
          <mc:Fallback>
            <w:pict>
              <v:shape id="_x0000_s1174" type="#_x0000_t202" style="position:absolute;margin-left:119.05pt;margin-top:71.5pt;width:100.10000000000001pt;height:52.100000000000001pt;z-index:-125829245;mso-wrap-distance-left:0;mso-wrap-distance-right:494.85000000000002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cs-CZ" w:eastAsia="cs-CZ" w:bidi="cs-CZ"/>
                        </w:rPr>
                        <w:t>Altium</w:t>
                      </w:r>
                    </w:p>
                  </w:txbxContent>
                </v:textbox>
                <w10:wrap type="topAndBottom"/>
              </v:shape>
            </w:pict>
          </mc:Fallback>
        </mc:AlternateContent>
      </w:r>
      <w:r>
        <mc:AlternateContent>
          <mc:Choice Requires="wps">
            <w:drawing>
              <wp:anchor distT="0" distB="0" distL="0" distR="7186930" simplePos="0" relativeHeight="125829510" behindDoc="0" locked="0" layoutInCell="1" allowOverlap="1">
                <wp:simplePos x="0" y="0"/>
                <wp:positionH relativeFrom="column">
                  <wp:posOffset>4407535</wp:posOffset>
                </wp:positionH>
                <wp:positionV relativeFrom="paragraph">
                  <wp:posOffset>1316990</wp:posOffset>
                </wp:positionV>
                <wp:extent cx="368935" cy="155575"/>
                <wp:wrapTopAndBottom/>
                <wp:docPr id="150" name="Shape 150"/>
                <a:graphic xmlns:a="http://schemas.openxmlformats.org/drawingml/2006/main">
                  <a:graphicData uri="http://schemas.microsoft.com/office/word/2010/wordprocessingShape">
                    <wps:wsp>
                      <wps:cNvSpPr txBox="1"/>
                      <wps:spPr>
                        <a:xfrm>
                          <a:ext cx="36893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wps:txbx>
                      <wps:bodyPr lIns="0" tIns="0" rIns="0" bIns="0">
                        <a:noAutoFit/>
                      </wps:bodyPr>
                    </wps:wsp>
                  </a:graphicData>
                </a:graphic>
              </wp:anchor>
            </w:drawing>
          </mc:Choice>
          <mc:Fallback>
            <w:pict>
              <v:shape id="_x0000_s1176" type="#_x0000_t202" style="position:absolute;margin-left:347.05000000000001pt;margin-top:103.7pt;width:29.050000000000001pt;height:12.25pt;z-index:-125829243;mso-wrap-distance-left:0;mso-wrap-distance-right:565.89999999999998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 « •</w:t>
                      </w:r>
                    </w:p>
                  </w:txbxContent>
                </v:textbox>
                <w10:wrap type="topAndBottom"/>
              </v:shape>
            </w:pict>
          </mc:Fallback>
        </mc:AlternateContent>
      </w:r>
      <w:r>
        <mc:AlternateContent>
          <mc:Choice Requires="wps">
            <w:drawing>
              <wp:anchor distT="0" distB="0" distL="0" distR="6781800" simplePos="0" relativeHeight="125829512" behindDoc="0" locked="0" layoutInCell="1" allowOverlap="1">
                <wp:simplePos x="0" y="0"/>
                <wp:positionH relativeFrom="column">
                  <wp:posOffset>4913630</wp:posOffset>
                </wp:positionH>
                <wp:positionV relativeFrom="paragraph">
                  <wp:posOffset>1078865</wp:posOffset>
                </wp:positionV>
                <wp:extent cx="774065" cy="347345"/>
                <wp:wrapTopAndBottom/>
                <wp:docPr id="152" name="Shape 152"/>
                <a:graphic xmlns:a="http://schemas.openxmlformats.org/drawingml/2006/main">
                  <a:graphicData uri="http://schemas.microsoft.com/office/word/2010/wordprocessingShape">
                    <wps:wsp>
                      <wps:cNvSpPr txBox="1"/>
                      <wps:spPr>
                        <a:xfrm>
                          <a:ext cx="774065" cy="347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4"/>
                                <w:szCs w:val="34"/>
                              </w:rPr>
                            </w:pPr>
                            <w:r>
                              <w:rPr>
                                <w:b/>
                                <w:bCs/>
                                <w:color w:val="000000"/>
                                <w:spacing w:val="0"/>
                                <w:w w:val="100"/>
                                <w:position w:val="0"/>
                                <w:sz w:val="34"/>
                                <w:szCs w:val="34"/>
                                <w:shd w:val="clear" w:color="auto" w:fill="auto"/>
                                <w:lang w:val="cs-CZ" w:eastAsia="cs-CZ" w:bidi="cs-CZ"/>
                              </w:rPr>
                              <w:t>Agilent</w:t>
                            </w:r>
                          </w:p>
                        </w:txbxContent>
                      </wps:txbx>
                      <wps:bodyPr lIns="0" tIns="0" rIns="0" bIns="0">
                        <a:noAutoFit/>
                      </wps:bodyPr>
                    </wps:wsp>
                  </a:graphicData>
                </a:graphic>
              </wp:anchor>
            </w:drawing>
          </mc:Choice>
          <mc:Fallback>
            <w:pict>
              <v:shape id="_x0000_s1178" type="#_x0000_t202" style="position:absolute;margin-left:386.90000000000003pt;margin-top:84.950000000000003pt;width:60.950000000000003pt;height:27.350000000000001pt;z-index:-125829241;mso-wrap-distance-left:0;mso-wrap-distance-right:534.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34"/>
                          <w:szCs w:val="34"/>
                        </w:rPr>
                      </w:pPr>
                      <w:r>
                        <w:rPr>
                          <w:b/>
                          <w:bCs/>
                          <w:color w:val="000000"/>
                          <w:spacing w:val="0"/>
                          <w:w w:val="100"/>
                          <w:position w:val="0"/>
                          <w:sz w:val="34"/>
                          <w:szCs w:val="34"/>
                          <w:shd w:val="clear" w:color="auto" w:fill="auto"/>
                          <w:lang w:val="cs-CZ" w:eastAsia="cs-CZ" w:bidi="cs-CZ"/>
                        </w:rPr>
                        <w:t>Agilent</w:t>
                      </w:r>
                    </w:p>
                  </w:txbxContent>
                </v:textbox>
                <w10:wrap type="topAndBottom"/>
              </v:shape>
            </w:pict>
          </mc:Fallback>
        </mc:AlternateContent>
      </w:r>
      <w:r>
        <mc:AlternateContent>
          <mc:Choice Requires="wps">
            <w:drawing>
              <wp:anchor distT="0" distB="0" distL="0" distR="6833235" simplePos="0" relativeHeight="125829514" behindDoc="0" locked="0" layoutInCell="1" allowOverlap="1">
                <wp:simplePos x="0" y="0"/>
                <wp:positionH relativeFrom="column">
                  <wp:posOffset>5962015</wp:posOffset>
                </wp:positionH>
                <wp:positionV relativeFrom="paragraph">
                  <wp:posOffset>1009015</wp:posOffset>
                </wp:positionV>
                <wp:extent cx="722630" cy="478790"/>
                <wp:wrapTopAndBottom/>
                <wp:docPr id="154" name="Shape 154"/>
                <a:graphic xmlns:a="http://schemas.openxmlformats.org/drawingml/2006/main">
                  <a:graphicData uri="http://schemas.microsoft.com/office/word/2010/wordprocessingShape">
                    <wps:wsp>
                      <wps:cNvSpPr txBox="1"/>
                      <wps:spPr>
                        <a:xfrm>
                          <a:ext cx="722630" cy="4787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color w:val="000000"/>
                                <w:spacing w:val="0"/>
                                <w:w w:val="100"/>
                                <w:position w:val="0"/>
                                <w:sz w:val="28"/>
                                <w:szCs w:val="28"/>
                                <w:shd w:val="clear" w:color="auto" w:fill="auto"/>
                                <w:lang w:val="cs-CZ" w:eastAsia="cs-CZ" w:bidi="cs-CZ"/>
                              </w:rPr>
                              <w:t>Distributor</w:t>
                            </w:r>
                          </w:p>
                        </w:txbxContent>
                      </wps:txbx>
                      <wps:bodyPr lIns="0" tIns="0" rIns="0" bIns="0">
                        <a:noAutoFit/>
                      </wps:bodyPr>
                    </wps:wsp>
                  </a:graphicData>
                </a:graphic>
              </wp:anchor>
            </w:drawing>
          </mc:Choice>
          <mc:Fallback>
            <w:pict>
              <v:shape id="_x0000_s1180" type="#_x0000_t202" style="position:absolute;margin-left:469.44999999999999pt;margin-top:79.450000000000003pt;width:56.899999999999999pt;height:37.700000000000003pt;z-index:-125829239;mso-wrap-distance-left:0;mso-wrap-distance-right:538.04999999999995pt"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color w:val="000000"/>
                          <w:spacing w:val="0"/>
                          <w:w w:val="100"/>
                          <w:position w:val="0"/>
                          <w:sz w:val="28"/>
                          <w:szCs w:val="28"/>
                          <w:shd w:val="clear" w:color="auto" w:fill="auto"/>
                          <w:lang w:val="cs-CZ" w:eastAsia="cs-CZ" w:bidi="cs-CZ"/>
                        </w:rPr>
                        <w:t>Authorized</w:t>
                      </w:r>
                    </w:p>
                    <w:p>
                      <w:pPr>
                        <w:pStyle w:val="Style2"/>
                        <w:keepNext w:val="0"/>
                        <w:keepLines w:val="0"/>
                        <w:widowControl w:val="0"/>
                        <w:shd w:val="clear" w:color="auto" w:fill="auto"/>
                        <w:bidi w:val="0"/>
                        <w:spacing w:before="0" w:after="0" w:line="230" w:lineRule="auto"/>
                        <w:ind w:left="0" w:right="0" w:firstLine="0"/>
                        <w:jc w:val="right"/>
                        <w:rPr>
                          <w:sz w:val="28"/>
                          <w:szCs w:val="28"/>
                        </w:rPr>
                      </w:pPr>
                      <w:r>
                        <w:rPr>
                          <w:color w:val="000000"/>
                          <w:spacing w:val="0"/>
                          <w:w w:val="100"/>
                          <w:position w:val="0"/>
                          <w:sz w:val="28"/>
                          <w:szCs w:val="28"/>
                          <w:shd w:val="clear" w:color="auto" w:fill="auto"/>
                          <w:lang w:val="cs-CZ" w:eastAsia="cs-CZ" w:bidi="cs-CZ"/>
                        </w:rPr>
                        <w:t>Distributor</w:t>
                      </w:r>
                    </w:p>
                  </w:txbxContent>
                </v:textbox>
                <w10:wrap type="topAndBottom"/>
              </v:shape>
            </w:pict>
          </mc:Fallback>
        </mc:AlternateContent>
      </w:r>
      <w:r>
        <mc:AlternateContent>
          <mc:Choice Requires="wps">
            <w:drawing>
              <wp:anchor distT="0" distB="0" distL="0" distR="7071360" simplePos="0" relativeHeight="125829516" behindDoc="0" locked="0" layoutInCell="1" allowOverlap="1">
                <wp:simplePos x="0" y="0"/>
                <wp:positionH relativeFrom="column">
                  <wp:posOffset>3535680</wp:posOffset>
                </wp:positionH>
                <wp:positionV relativeFrom="paragraph">
                  <wp:posOffset>2560320</wp:posOffset>
                </wp:positionV>
                <wp:extent cx="484505" cy="173990"/>
                <wp:wrapTopAndBottom/>
                <wp:docPr id="156" name="Shape 156"/>
                <a:graphic xmlns:a="http://schemas.openxmlformats.org/drawingml/2006/main">
                  <a:graphicData uri="http://schemas.microsoft.com/office/word/2010/wordprocessingShape">
                    <wps:wsp>
                      <wps:cNvSpPr txBox="1"/>
                      <wps:spPr>
                        <a:xfrm>
                          <a:ext cx="484505"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9A9C9E"/>
                                <w:spacing w:val="0"/>
                                <w:w w:val="100"/>
                                <w:position w:val="0"/>
                                <w:sz w:val="14"/>
                                <w:szCs w:val="14"/>
                                <w:shd w:val="clear" w:color="auto" w:fill="auto"/>
                                <w:lang w:val="cs-CZ" w:eastAsia="cs-CZ" w:bidi="cs-CZ"/>
                              </w:rPr>
                              <w:t>str. 11 z 11</w:t>
                            </w:r>
                          </w:p>
                        </w:txbxContent>
                      </wps:txbx>
                      <wps:bodyPr lIns="0" tIns="0" rIns="0" bIns="0">
                        <a:noAutoFit/>
                      </wps:bodyPr>
                    </wps:wsp>
                  </a:graphicData>
                </a:graphic>
              </wp:anchor>
            </w:drawing>
          </mc:Choice>
          <mc:Fallback>
            <w:pict>
              <v:shape id="_x0000_s1182" type="#_x0000_t202" style="position:absolute;margin-left:278.40000000000003pt;margin-top:201.59999999999999pt;width:38.149999999999999pt;height:13.700000000000001pt;z-index:-125829237;mso-wrap-distance-left:0;mso-wrap-distance-right:556.80000000000007pt"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9A9C9E"/>
                          <w:spacing w:val="0"/>
                          <w:w w:val="100"/>
                          <w:position w:val="0"/>
                          <w:sz w:val="14"/>
                          <w:szCs w:val="14"/>
                          <w:shd w:val="clear" w:color="auto" w:fill="auto"/>
                          <w:lang w:val="cs-CZ" w:eastAsia="cs-CZ" w:bidi="cs-CZ"/>
                        </w:rPr>
                        <w:t>str. 11 z 11</w:t>
                      </w:r>
                    </w:p>
                  </w:txbxContent>
                </v:textbox>
                <w10:wrap type="topAndBottom"/>
              </v:shape>
            </w:pict>
          </mc:Fallback>
        </mc:AlternateContent>
      </w:r>
      <w:r>
        <mc:AlternateContent>
          <mc:Choice Requires="wps">
            <w:drawing>
              <wp:anchor distT="0" distB="0" distL="0" distR="1825625" simplePos="0" relativeHeight="125829518" behindDoc="0" locked="0" layoutInCell="1" allowOverlap="1">
                <wp:simplePos x="0" y="0"/>
                <wp:positionH relativeFrom="column">
                  <wp:posOffset>905510</wp:posOffset>
                </wp:positionH>
                <wp:positionV relativeFrom="paragraph">
                  <wp:posOffset>9738360</wp:posOffset>
                </wp:positionV>
                <wp:extent cx="5730240" cy="518160"/>
                <wp:wrapTopAndBottom/>
                <wp:docPr id="158" name="Shape 158"/>
                <a:graphic xmlns:a="http://schemas.openxmlformats.org/drawingml/2006/main">
                  <a:graphicData uri="http://schemas.microsoft.com/office/word/2010/wordprocessingShape">
                    <wps:wsp>
                      <wps:cNvSpPr txBox="1"/>
                      <wps:spPr>
                        <a:xfrm>
                          <a:ext cx="5730240" cy="518160"/>
                        </a:xfrm>
                        <a:prstGeom prst="rect"/>
                        <a:noFill/>
                      </wps:spPr>
                      <wps:txbx>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wps:txbx>
                      <wps:bodyPr lIns="0" tIns="0" rIns="0" bIns="0">
                        <a:noAutoFit/>
                      </wps:bodyPr>
                    </wps:wsp>
                  </a:graphicData>
                </a:graphic>
              </wp:anchor>
            </w:drawing>
          </mc:Choice>
          <mc:Fallback>
            <w:pict>
              <v:shape id="_x0000_s1184" type="#_x0000_t202" style="position:absolute;margin-left:71.299999999999997pt;margin-top:766.80000000000007pt;width:451.19999999999999pt;height:40.800000000000004pt;z-index:-125829235;mso-wrap-distance-left:0;mso-wrap-distance-right:143.75pt" filled="f" stroked="f">
                <v:textbox inset="0,0,0,0">
                  <w:txbxContent>
                    <w:p>
                      <w:pPr>
                        <w:pStyle w:val="Style2"/>
                        <w:keepNext w:val="0"/>
                        <w:keepLines w:val="0"/>
                        <w:widowControl w:val="0"/>
                        <w:shd w:val="clear" w:color="auto" w:fill="auto"/>
                        <w:tabs>
                          <w:tab w:pos="6931" w:val="left"/>
                        </w:tabs>
                        <w:bidi w:val="0"/>
                        <w:spacing w:before="0" w:after="0" w:line="240" w:lineRule="auto"/>
                        <w:ind w:left="0" w:right="0" w:firstLine="0"/>
                        <w:jc w:val="center"/>
                        <w:rPr>
                          <w:sz w:val="14"/>
                          <w:szCs w:val="14"/>
                        </w:rPr>
                      </w:pPr>
                      <w:r>
                        <w:rPr>
                          <w:b/>
                          <w:bCs/>
                          <w:color w:val="C00000"/>
                          <w:spacing w:val="0"/>
                          <w:w w:val="100"/>
                          <w:position w:val="0"/>
                          <w:sz w:val="12"/>
                          <w:szCs w:val="12"/>
                          <w:shd w:val="clear" w:color="auto" w:fill="auto"/>
                          <w:lang w:val="cs-CZ" w:eastAsia="cs-CZ" w:bidi="cs-CZ"/>
                        </w:rPr>
                        <w:t xml:space="preserve">Altium International s.r.o.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Na Jetelce 69/2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190 00 Praha 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Česká republika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t: +</w:t>
                      </w:r>
                      <w:r>
                        <w:rPr>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420</w:t>
                      </w:r>
                      <w:r>
                        <w:rPr>
                          <w:color w:val="000000"/>
                          <w:spacing w:val="0"/>
                          <w:w w:val="100"/>
                          <w:position w:val="0"/>
                          <w:sz w:val="14"/>
                          <w:szCs w:val="14"/>
                          <w:shd w:val="clear" w:color="auto" w:fill="auto"/>
                          <w:lang w:val="cs-CZ" w:eastAsia="cs-CZ" w:bidi="cs-CZ"/>
                        </w:rPr>
                        <w:t xml:space="preserve"> </w:t>
                      </w:r>
                      <w:r>
                        <w:rPr>
                          <w:b/>
                          <w:bCs/>
                          <w:color w:val="000000"/>
                          <w:spacing w:val="0"/>
                          <w:w w:val="100"/>
                          <w:position w:val="0"/>
                          <w:sz w:val="19"/>
                          <w:szCs w:val="19"/>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"mailto:info@hpst.cz"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info@hpst.cz</w:t>
                      </w:r>
                      <w:r>
                        <w:fldChar w:fldCharType="end"/>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fldChar w:fldCharType="begin"/>
                      </w:r>
                      <w:r>
                        <w:rPr/>
                        <w:instrText> HYPERLINK "http://www.hpst.cz" </w:instrText>
                      </w:r>
                      <w:r>
                        <w:fldChar w:fldCharType="separate"/>
                      </w:r>
                      <w:r>
                        <w:rPr>
                          <w:rFonts w:ascii="Times New Roman" w:eastAsia="Times New Roman" w:hAnsi="Times New Roman" w:cs="Times New Roman"/>
                          <w:color w:val="000000"/>
                          <w:spacing w:val="0"/>
                          <w:w w:val="100"/>
                          <w:position w:val="0"/>
                          <w:sz w:val="14"/>
                          <w:szCs w:val="14"/>
                          <w:shd w:val="clear" w:color="auto" w:fill="auto"/>
                          <w:lang w:val="cs-CZ" w:eastAsia="cs-CZ" w:bidi="cs-CZ"/>
                        </w:rPr>
                        <w:t>www.hpst.cz</w:t>
                      </w:r>
                      <w:r>
                        <w:fldChar w:fldCharType="end"/>
                      </w:r>
                    </w:p>
                    <w:p>
                      <w:pPr>
                        <w:pStyle w:val="Style2"/>
                        <w:keepNext w:val="0"/>
                        <w:keepLines w:val="0"/>
                        <w:widowControl w:val="0"/>
                        <w:shd w:val="clear" w:color="auto" w:fill="auto"/>
                        <w:tabs>
                          <w:tab w:pos="3614" w:val="left"/>
                          <w:tab w:pos="5534" w:val="left"/>
                        </w:tabs>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IČ: 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DIČ: CZ25791079 </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b/>
                          <w:bCs/>
                          <w:color w:val="000000"/>
                          <w:spacing w:val="0"/>
                          <w:w w:val="100"/>
                          <w:position w:val="0"/>
                          <w:shd w:val="clear" w:color="auto" w:fill="auto"/>
                          <w:lang w:val="cs-CZ" w:eastAsia="cs-CZ" w:bidi="cs-CZ"/>
                        </w:rPr>
                        <w:t>.</w:t>
                        <w:tab/>
                        <w:t>.</w:t>
                      </w:r>
                      <w:r>
                        <w:rPr>
                          <w:rFonts w:ascii="Times New Roman" w:eastAsia="Times New Roman" w:hAnsi="Times New Roman" w:cs="Times New Roman"/>
                          <w:color w:val="C00000"/>
                          <w:spacing w:val="0"/>
                          <w:w w:val="100"/>
                          <w:position w:val="0"/>
                          <w:sz w:val="14"/>
                          <w:szCs w:val="1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14"/>
                          <w:szCs w:val="14"/>
                          <w:shd w:val="clear" w:color="auto" w:fill="auto"/>
                          <w:lang w:val="cs-CZ" w:eastAsia="cs-CZ" w:bidi="cs-CZ"/>
                        </w:rPr>
                        <w:t xml:space="preserve">č.ú.: </w:t>
                      </w:r>
                      <w:r>
                        <w:rPr>
                          <w:b/>
                          <w:bCs/>
                          <w:color w:val="000000"/>
                          <w:spacing w:val="0"/>
                          <w:w w:val="100"/>
                          <w:position w:val="0"/>
                          <w:shd w:val="clear" w:color="auto" w:fill="auto"/>
                          <w:lang w:val="cs-CZ" w:eastAsia="cs-CZ" w:bidi="cs-CZ"/>
                        </w:rPr>
                        <w:t>.</w:t>
                        <w:tab/>
                        <w:t>.</w:t>
                      </w:r>
                    </w:p>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cs-CZ" w:eastAsia="cs-CZ" w:bidi="cs-CZ"/>
                        </w:rPr>
                        <w:t>Společnost je zapsaná v Obchodním rejstříku vedeném Městským soudem v Praze, oddíl C, vložka 70568, dne 24. srpna 1999.</w:t>
                      </w:r>
                    </w:p>
                  </w:txbxContent>
                </v:textbox>
                <w10:wrap type="topAndBottom"/>
              </v:shape>
            </w:pict>
          </mc:Fallback>
        </mc:AlternateContent>
      </w:r>
    </w:p>
    <w:sectPr>
      <w:footnotePr>
        <w:pos w:val="pageBottom"/>
        <w:numFmt w:val="decimal"/>
        <w:numRestart w:val="continuous"/>
      </w:footnotePr>
      <w:pgSz w:w="11909" w:h="16838"/>
      <w:pgMar w:top="0" w:left="7" w:right="2" w:bottom="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6"/>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8"/>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0"/>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140" w:line="338" w:lineRule="auto"/>
    </w:pPr>
    <w:rPr>
      <w:rFonts w:ascii="Arial" w:eastAsia="Arial" w:hAnsi="Arial" w:cs="Arial"/>
      <w:b w:val="0"/>
      <w:bCs w:val="0"/>
      <w:i w:val="0"/>
      <w:iCs w:val="0"/>
      <w:smallCaps w:val="0"/>
      <w:strike w:val="0"/>
      <w:sz w:val="19"/>
      <w:szCs w:val="19"/>
      <w:u w:val="none"/>
    </w:rPr>
  </w:style>
  <w:style w:type="paragraph" w:customStyle="1" w:styleId="Style18">
    <w:name w:val="Style 18"/>
    <w:basedOn w:val="Normal"/>
    <w:link w:val="CharStyle19"/>
    <w:pPr>
      <w:widowControl w:val="0"/>
      <w:shd w:val="clear" w:color="auto" w:fill="FFFFFF"/>
    </w:pPr>
    <w:rPr>
      <w:rFonts w:ascii="Arial" w:eastAsia="Arial" w:hAnsi="Arial" w:cs="Arial"/>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s>
</file>

<file path=docProps/core.xml><?xml version="1.0" encoding="utf-8"?>
<cp:coreProperties xmlns:cp="http://schemas.openxmlformats.org/package/2006/metadata/core-properties" xmlns:dc="http://purl.org/dc/elements/1.1/">
  <dc:title/>
  <dc:subject/>
  <dc:creator>Honza</dc:creator>
  <cp:keywords/>
</cp:coreProperties>
</file>