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5C226" w14:textId="1DB56C89" w:rsidR="0023741F" w:rsidRDefault="0023741F" w:rsidP="0023741F">
      <w:pPr>
        <w:outlineLvl w:val="0"/>
        <w:rPr>
          <w:rFonts w:ascii="Calibri" w:hAnsi="Calibri"/>
          <w:sz w:val="22"/>
          <w:szCs w:val="22"/>
          <w:lang w:eastAsia="cs-CZ"/>
          <w14:ligatures w14:val="none"/>
        </w:rPr>
      </w:pPr>
      <w:r>
        <w:rPr>
          <w:rFonts w:ascii="Calibri" w:hAnsi="Calibri"/>
          <w:b/>
          <w:bCs/>
          <w:sz w:val="22"/>
          <w:szCs w:val="22"/>
          <w:lang w:eastAsia="cs-CZ"/>
          <w14:ligatures w14:val="none"/>
        </w:rPr>
        <w:t>From:</w:t>
      </w:r>
      <w:r>
        <w:rPr>
          <w:rFonts w:ascii="Calibri" w:hAnsi="Calibri"/>
          <w:sz w:val="22"/>
          <w:szCs w:val="22"/>
          <w:lang w:eastAsia="cs-CZ"/>
          <w14:ligatures w14:val="none"/>
        </w:rPr>
        <w:t xml:space="preserve"> </w:t>
      </w:r>
      <w:r>
        <w:rPr>
          <w:rFonts w:ascii="Calibri" w:hAnsi="Calibri"/>
          <w:sz w:val="22"/>
          <w:szCs w:val="22"/>
          <w:lang w:eastAsia="cs-CZ"/>
          <w14:ligatures w14:val="none"/>
        </w:rPr>
        <w:br/>
      </w:r>
      <w:r>
        <w:rPr>
          <w:rFonts w:ascii="Calibri" w:hAnsi="Calibri"/>
          <w:b/>
          <w:bCs/>
          <w:sz w:val="22"/>
          <w:szCs w:val="22"/>
          <w:lang w:eastAsia="cs-CZ"/>
          <w14:ligatures w14:val="none"/>
        </w:rPr>
        <w:t>Sent:</w:t>
      </w:r>
      <w:r>
        <w:rPr>
          <w:rFonts w:ascii="Calibri" w:hAnsi="Calibri"/>
          <w:sz w:val="22"/>
          <w:szCs w:val="22"/>
          <w:lang w:eastAsia="cs-CZ"/>
          <w14:ligatures w14:val="none"/>
        </w:rPr>
        <w:t xml:space="preserve"> Wednesday, June 18, 2025 5:27 PM</w:t>
      </w:r>
      <w:r>
        <w:rPr>
          <w:rFonts w:ascii="Calibri" w:hAnsi="Calibri"/>
          <w:sz w:val="22"/>
          <w:szCs w:val="22"/>
          <w:lang w:eastAsia="cs-CZ"/>
          <w14:ligatures w14:val="none"/>
        </w:rPr>
        <w:br/>
      </w:r>
      <w:r>
        <w:rPr>
          <w:rFonts w:ascii="Calibri" w:hAnsi="Calibri"/>
          <w:b/>
          <w:bCs/>
          <w:sz w:val="22"/>
          <w:szCs w:val="22"/>
          <w:lang w:eastAsia="cs-CZ"/>
          <w14:ligatures w14:val="none"/>
        </w:rPr>
        <w:t>To:</w:t>
      </w:r>
      <w:r>
        <w:rPr>
          <w:rFonts w:ascii="Calibri" w:hAnsi="Calibri"/>
          <w:sz w:val="22"/>
          <w:szCs w:val="22"/>
          <w:lang w:eastAsia="cs-CZ"/>
          <w14:ligatures w14:val="none"/>
        </w:rPr>
        <w:t xml:space="preserve"> </w:t>
      </w:r>
      <w:r>
        <w:rPr>
          <w:rFonts w:ascii="Calibri" w:hAnsi="Calibri"/>
          <w:sz w:val="22"/>
          <w:szCs w:val="22"/>
          <w:lang w:eastAsia="cs-CZ"/>
          <w14:ligatures w14:val="none"/>
        </w:rPr>
        <w:br/>
      </w:r>
      <w:r>
        <w:rPr>
          <w:rFonts w:ascii="Calibri" w:hAnsi="Calibri"/>
          <w:b/>
          <w:bCs/>
          <w:sz w:val="22"/>
          <w:szCs w:val="22"/>
          <w:lang w:eastAsia="cs-CZ"/>
          <w14:ligatures w14:val="none"/>
        </w:rPr>
        <w:t>Subject:</w:t>
      </w:r>
      <w:r>
        <w:rPr>
          <w:rFonts w:ascii="Calibri" w:hAnsi="Calibri"/>
          <w:sz w:val="22"/>
          <w:szCs w:val="22"/>
          <w:lang w:eastAsia="cs-CZ"/>
          <w14:ligatures w14:val="none"/>
        </w:rPr>
        <w:t xml:space="preserve"> RE: objednávka</w:t>
      </w:r>
    </w:p>
    <w:p w14:paraId="78F6349F" w14:textId="77777777" w:rsidR="0023741F" w:rsidRDefault="0023741F" w:rsidP="0023741F"/>
    <w:p w14:paraId="184DABAE" w14:textId="77777777" w:rsidR="0023741F" w:rsidRDefault="0023741F" w:rsidP="0023741F">
      <w:pPr>
        <w:rPr>
          <w:sz w:val="22"/>
          <w:szCs w:val="22"/>
        </w:rPr>
      </w:pPr>
      <w:r>
        <w:rPr>
          <w:sz w:val="22"/>
          <w:szCs w:val="22"/>
        </w:rPr>
        <w:t>Dobrý den,</w:t>
      </w:r>
    </w:p>
    <w:p w14:paraId="76BFE5AF" w14:textId="77777777" w:rsidR="0023741F" w:rsidRDefault="0023741F" w:rsidP="0023741F">
      <w:pPr>
        <w:rPr>
          <w:sz w:val="22"/>
          <w:szCs w:val="22"/>
        </w:rPr>
      </w:pPr>
    </w:p>
    <w:p w14:paraId="3ADB629C" w14:textId="77777777" w:rsidR="0023741F" w:rsidRDefault="0023741F" w:rsidP="0023741F">
      <w:pPr>
        <w:rPr>
          <w:sz w:val="22"/>
          <w:szCs w:val="22"/>
        </w:rPr>
      </w:pPr>
      <w:r>
        <w:rPr>
          <w:sz w:val="22"/>
          <w:szCs w:val="22"/>
        </w:rPr>
        <w:t>akceptuji objednávku.</w:t>
      </w:r>
    </w:p>
    <w:p w14:paraId="0D62D437" w14:textId="77777777" w:rsidR="0023741F" w:rsidRDefault="0023741F" w:rsidP="0023741F">
      <w:pPr>
        <w:rPr>
          <w:sz w:val="22"/>
          <w:szCs w:val="22"/>
        </w:rPr>
      </w:pPr>
    </w:p>
    <w:p w14:paraId="2373F7C8" w14:textId="77777777" w:rsidR="0023741F" w:rsidRDefault="0023741F" w:rsidP="0023741F">
      <w:pPr>
        <w:rPr>
          <w:sz w:val="22"/>
          <w:szCs w:val="22"/>
        </w:rPr>
      </w:pPr>
    </w:p>
    <w:p w14:paraId="0DE9795A" w14:textId="77777777" w:rsidR="0023741F" w:rsidRDefault="0023741F" w:rsidP="0023741F">
      <w:pPr>
        <w:rPr>
          <w:sz w:val="4"/>
          <w:szCs w:val="4"/>
          <w:lang w:eastAsia="cs-CZ"/>
          <w14:ligatures w14:val="none"/>
        </w:rPr>
      </w:pPr>
    </w:p>
    <w:p w14:paraId="50E1252C" w14:textId="77777777" w:rsidR="0023741F" w:rsidRDefault="0023741F" w:rsidP="0023741F">
      <w:pPr>
        <w:rPr>
          <w:sz w:val="21"/>
          <w:szCs w:val="21"/>
          <w:lang w:eastAsia="cs-CZ"/>
          <w14:ligatures w14:val="none"/>
        </w:rPr>
      </w:pPr>
      <w:r>
        <w:rPr>
          <w:sz w:val="21"/>
          <w:szCs w:val="21"/>
          <w:lang w:eastAsia="cs-CZ"/>
          <w14:ligatures w14:val="none"/>
        </w:rPr>
        <w:t>TELCONNECT</w:t>
      </w:r>
    </w:p>
    <w:p w14:paraId="685BDAA7" w14:textId="77777777" w:rsidR="0023741F" w:rsidRDefault="0023741F" w:rsidP="0023741F">
      <w:pPr>
        <w:rPr>
          <w:sz w:val="21"/>
          <w:szCs w:val="21"/>
          <w:lang w:eastAsia="cs-CZ"/>
          <w14:ligatures w14:val="none"/>
        </w:rPr>
      </w:pPr>
      <w:r>
        <w:rPr>
          <w:sz w:val="21"/>
          <w:szCs w:val="21"/>
          <w:lang w:eastAsia="cs-CZ"/>
          <w14:ligatures w14:val="none"/>
        </w:rPr>
        <w:t>CZECH REPUBLIC</w:t>
      </w:r>
    </w:p>
    <w:p w14:paraId="26E0386C" w14:textId="28711DB0" w:rsidR="0023741F" w:rsidRDefault="0023741F" w:rsidP="0023741F">
      <w:pPr>
        <w:rPr>
          <w:sz w:val="21"/>
          <w:szCs w:val="21"/>
          <w:lang w:eastAsia="cs-CZ"/>
          <w14:ligatures w14:val="none"/>
        </w:rPr>
      </w:pPr>
      <w:r>
        <w:rPr>
          <w:sz w:val="21"/>
          <w:szCs w:val="21"/>
          <w:lang w:eastAsia="cs-CZ"/>
          <w14:ligatures w14:val="none"/>
        </w:rPr>
        <w:t xml:space="preserve">Mob:     </w:t>
      </w:r>
    </w:p>
    <w:p w14:paraId="02E15577" w14:textId="77777777" w:rsidR="0023741F" w:rsidRDefault="0023741F" w:rsidP="0023741F">
      <w:pPr>
        <w:rPr>
          <w:sz w:val="21"/>
          <w:szCs w:val="21"/>
          <w:lang w:eastAsia="cs-CZ"/>
          <w14:ligatures w14:val="none"/>
        </w:rPr>
      </w:pPr>
      <w:r>
        <w:rPr>
          <w:sz w:val="21"/>
          <w:szCs w:val="21"/>
          <w:lang w:eastAsia="cs-CZ"/>
          <w14:ligatures w14:val="none"/>
        </w:rPr>
        <w:t xml:space="preserve">Web:     </w:t>
      </w:r>
      <w:hyperlink r:id="rId4" w:history="1">
        <w:r>
          <w:rPr>
            <w:rStyle w:val="Hypertextovodkaz"/>
            <w:color w:val="0563C1"/>
            <w:sz w:val="21"/>
            <w:szCs w:val="21"/>
            <w:lang w:eastAsia="cs-CZ"/>
            <w14:ligatures w14:val="none"/>
          </w:rPr>
          <w:t>www.telconnect.cz</w:t>
        </w:r>
      </w:hyperlink>
    </w:p>
    <w:p w14:paraId="19985B9F" w14:textId="3E99AC3B" w:rsidR="0023741F" w:rsidRDefault="0023741F" w:rsidP="0023741F">
      <w:pPr>
        <w:rPr>
          <w:sz w:val="21"/>
          <w:szCs w:val="21"/>
          <w:lang w:eastAsia="cs-CZ"/>
          <w14:ligatures w14:val="none"/>
        </w:rPr>
      </w:pPr>
      <w:r>
        <w:rPr>
          <w:sz w:val="21"/>
          <w:szCs w:val="21"/>
          <w:lang w:eastAsia="cs-CZ"/>
          <w14:ligatures w14:val="none"/>
        </w:rPr>
        <w:t>E-mail:  </w:t>
      </w:r>
      <w:r>
        <w:rPr>
          <w:sz w:val="21"/>
          <w:szCs w:val="21"/>
          <w:lang w:eastAsia="cs-CZ"/>
          <w14:ligatures w14:val="none"/>
        </w:rPr>
        <w:t xml:space="preserve"> </w:t>
      </w:r>
    </w:p>
    <w:p w14:paraId="5B2B3D9A" w14:textId="77777777" w:rsidR="00EF595C" w:rsidRDefault="00EF595C"/>
    <w:sectPr w:rsidR="00EF595C" w:rsidSect="0068656F">
      <w:pgSz w:w="11907" w:h="16840" w:code="9"/>
      <w:pgMar w:top="1417" w:right="1417" w:bottom="1417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1F"/>
    <w:rsid w:val="001B3EDE"/>
    <w:rsid w:val="0023741F"/>
    <w:rsid w:val="0068656F"/>
    <w:rsid w:val="00E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CEBA5"/>
  <w15:chartTrackingRefBased/>
  <w15:docId w15:val="{D703AF38-40EA-4D87-B74C-B6AFAA76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741F"/>
    <w:pPr>
      <w:spacing w:after="0" w:line="240" w:lineRule="auto"/>
    </w:pPr>
    <w:rPr>
      <w:rFonts w:ascii="Aptos" w:hAnsi="Aptos" w:cs="Calibri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3741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5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lconnec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196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Fiačanová Lenka</dc:creator>
  <cp:keywords/>
  <dc:description/>
  <cp:lastModifiedBy>Fiačanová Lenka</cp:lastModifiedBy>
  <cp:revision>1</cp:revision>
  <dcterms:created xsi:type="dcterms:W3CDTF">2025-06-23T05:17:00Z</dcterms:created>
  <dcterms:modified xsi:type="dcterms:W3CDTF">2025-06-23T05:18:00Z</dcterms:modified>
</cp:coreProperties>
</file>