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8216" w14:textId="77777777" w:rsidR="00EA0ED9" w:rsidRPr="00EA0ED9" w:rsidRDefault="00EA0ED9" w:rsidP="00EA0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222B"/>
          <w:sz w:val="28"/>
          <w:szCs w:val="28"/>
        </w:rPr>
      </w:pP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>DAROVAC</w:t>
      </w:r>
      <w:r w:rsidR="003074A6">
        <w:rPr>
          <w:rFonts w:ascii="Times New Roman" w:hAnsi="Times New Roman" w:cs="Times New Roman"/>
          <w:b/>
          <w:bCs/>
          <w:color w:val="18222B"/>
          <w:sz w:val="28"/>
          <w:szCs w:val="28"/>
        </w:rPr>
        <w:t>Í</w:t>
      </w:r>
      <w:r w:rsidRPr="00EA0ED9">
        <w:rPr>
          <w:rFonts w:ascii="Times New Roman" w:hAnsi="Times New Roman" w:cs="Times New Roman"/>
          <w:b/>
          <w:bCs/>
          <w:color w:val="18222B"/>
          <w:sz w:val="28"/>
          <w:szCs w:val="28"/>
        </w:rPr>
        <w:t xml:space="preserve"> SMLOUVA</w:t>
      </w:r>
    </w:p>
    <w:p w14:paraId="169C5831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8222B"/>
          <w:sz w:val="24"/>
          <w:szCs w:val="24"/>
        </w:rPr>
      </w:pPr>
    </w:p>
    <w:p w14:paraId="06F00D3F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C0D0E"/>
          <w:sz w:val="24"/>
          <w:szCs w:val="24"/>
        </w:rPr>
      </w:pP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dle § 2055 a násl. zákona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>č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. 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>89/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>2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012 Sb.,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 xml:space="preserve">občanský 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 xml:space="preserve">zákoník v platném </w:t>
      </w:r>
      <w:r w:rsidRPr="0008512C">
        <w:rPr>
          <w:rFonts w:ascii="Times New Roman" w:eastAsia="HiddenHorzOCR" w:hAnsi="Times New Roman" w:cs="Times New Roman"/>
          <w:color w:val="0C0D0E"/>
          <w:sz w:val="24"/>
          <w:szCs w:val="24"/>
        </w:rPr>
        <w:t>znění</w:t>
      </w:r>
    </w:p>
    <w:p w14:paraId="4238DB44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1A408E15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39976EF5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Dětský domov a Školní jídelna, Praha 9-Klánovice, Smržovská 77</w:t>
      </w:r>
    </w:p>
    <w:p w14:paraId="018870BE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Smržovská 77, 190 14 Praha 9-Klánovice </w:t>
      </w:r>
    </w:p>
    <w:p w14:paraId="6A59E44A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61389293</w:t>
      </w:r>
    </w:p>
    <w:p w14:paraId="1597DEBA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 Mgr. Danou Kuchtovou</w:t>
      </w:r>
    </w:p>
    <w:p w14:paraId="7E483D77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 w:rsidRPr="0008512C">
        <w:rPr>
          <w:rFonts w:ascii="Times New Roman" w:hAnsi="Times New Roman" w:cs="Times New Roman"/>
          <w:color w:val="0C0D0E"/>
          <w:sz w:val="24"/>
          <w:szCs w:val="24"/>
        </w:rPr>
        <w:t>(dále obdarovaný)</w:t>
      </w:r>
    </w:p>
    <w:p w14:paraId="346AEB67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  <w:r w:rsidRPr="0008512C">
        <w:rPr>
          <w:rFonts w:ascii="Times New Roman" w:hAnsi="Times New Roman" w:cs="Times New Roman"/>
          <w:color w:val="0C0D0E"/>
          <w:sz w:val="24"/>
          <w:szCs w:val="24"/>
        </w:rPr>
        <w:t>a</w:t>
      </w:r>
    </w:p>
    <w:p w14:paraId="04D59AEC" w14:textId="051B145B" w:rsidR="00BC62DE" w:rsidRPr="00BC62DE" w:rsidRDefault="00E7242A" w:rsidP="00BC62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Ing.</w:t>
      </w:r>
      <w:r w:rsidR="00BC62DE" w:rsidRPr="00BC62DE">
        <w:rPr>
          <w:rFonts w:ascii="Times New Roman" w:hAnsi="Times New Roman" w:cs="Times New Roman"/>
          <w:sz w:val="24"/>
          <w:szCs w:val="24"/>
        </w:rPr>
        <w:t>Vladimír</w:t>
      </w:r>
      <w:proofErr w:type="spellEnd"/>
      <w:r w:rsidR="00BC62DE" w:rsidRPr="00BC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E" w:rsidRPr="00BC62DE">
        <w:rPr>
          <w:rFonts w:ascii="Times New Roman" w:hAnsi="Times New Roman" w:cs="Times New Roman"/>
          <w:sz w:val="24"/>
          <w:szCs w:val="24"/>
        </w:rPr>
        <w:t>Kozohorský</w:t>
      </w:r>
      <w:proofErr w:type="spellEnd"/>
      <w:r w:rsidR="00BC62DE" w:rsidRPr="00BC62DE">
        <w:rPr>
          <w:rFonts w:ascii="Times New Roman" w:hAnsi="Times New Roman" w:cs="Times New Roman"/>
          <w:sz w:val="24"/>
          <w:szCs w:val="24"/>
        </w:rPr>
        <w:t>, nar. 20.11.1963</w:t>
      </w:r>
    </w:p>
    <w:p w14:paraId="11A514AC" w14:textId="77777777" w:rsidR="00EA0ED9" w:rsidRPr="0008512C" w:rsidRDefault="00BC62DE" w:rsidP="00BC6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222B"/>
          <w:sz w:val="24"/>
          <w:szCs w:val="24"/>
        </w:rPr>
        <w:t xml:space="preserve">(dále jen </w:t>
      </w:r>
      <w:r w:rsidR="008A5F14" w:rsidRPr="0008512C">
        <w:rPr>
          <w:rFonts w:ascii="Times New Roman" w:hAnsi="Times New Roman" w:cs="Times New Roman"/>
          <w:color w:val="18222B"/>
          <w:sz w:val="24"/>
          <w:szCs w:val="24"/>
        </w:rPr>
        <w:t>dárce)</w:t>
      </w:r>
    </w:p>
    <w:p w14:paraId="0516C229" w14:textId="77777777" w:rsidR="00BC62DE" w:rsidRDefault="00BC62DE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552350CC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uzavírají níže uvedeného dne v souladu s ustanovením § 27 odst. 6 zákona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>č.</w:t>
      </w:r>
    </w:p>
    <w:p w14:paraId="46DF7AE6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  <w:r w:rsidRPr="0008512C">
        <w:rPr>
          <w:rFonts w:ascii="Times New Roman" w:hAnsi="Times New Roman" w:cs="Times New Roman"/>
          <w:color w:val="18222B"/>
          <w:sz w:val="24"/>
          <w:szCs w:val="24"/>
        </w:rPr>
        <w:t>250</w:t>
      </w:r>
      <w:r w:rsidRPr="0008512C">
        <w:rPr>
          <w:rFonts w:ascii="Times New Roman" w:hAnsi="Times New Roman" w:cs="Times New Roman"/>
          <w:color w:val="0C0D0E"/>
          <w:sz w:val="24"/>
          <w:szCs w:val="24"/>
        </w:rPr>
        <w:t>/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2000 Sb., o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rozpočtových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pravidlech územních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rozpočtů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 xml:space="preserve">znění,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>tuto</w:t>
      </w:r>
    </w:p>
    <w:p w14:paraId="067AACC3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222B"/>
          <w:sz w:val="24"/>
          <w:szCs w:val="24"/>
        </w:rPr>
      </w:pPr>
    </w:p>
    <w:p w14:paraId="2B427B33" w14:textId="77777777" w:rsidR="00EA0ED9" w:rsidRPr="0008512C" w:rsidRDefault="008A5F14" w:rsidP="00EA0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8222B"/>
          <w:sz w:val="28"/>
          <w:szCs w:val="28"/>
        </w:rPr>
      </w:pPr>
      <w:r w:rsidRPr="0008512C">
        <w:rPr>
          <w:rFonts w:ascii="Times New Roman" w:hAnsi="Times New Roman" w:cs="Times New Roman"/>
          <w:b/>
          <w:color w:val="243542"/>
          <w:sz w:val="28"/>
          <w:szCs w:val="28"/>
        </w:rPr>
        <w:t>d</w:t>
      </w:r>
      <w:r w:rsidR="00EA0ED9" w:rsidRPr="0008512C">
        <w:rPr>
          <w:rFonts w:ascii="Times New Roman" w:hAnsi="Times New Roman" w:cs="Times New Roman"/>
          <w:b/>
          <w:color w:val="243542"/>
          <w:sz w:val="28"/>
          <w:szCs w:val="28"/>
        </w:rPr>
        <w:t xml:space="preserve">arovací </w:t>
      </w:r>
      <w:r w:rsidR="00EA0ED9" w:rsidRPr="0008512C">
        <w:rPr>
          <w:rFonts w:ascii="Times New Roman" w:hAnsi="Times New Roman" w:cs="Times New Roman"/>
          <w:b/>
          <w:color w:val="18222B"/>
          <w:sz w:val="28"/>
          <w:szCs w:val="28"/>
        </w:rPr>
        <w:t>smlouvu</w:t>
      </w:r>
      <w:r w:rsidR="00EA0ED9" w:rsidRPr="0008512C">
        <w:rPr>
          <w:rFonts w:ascii="Times New Roman" w:hAnsi="Times New Roman" w:cs="Times New Roman"/>
          <w:color w:val="18222B"/>
          <w:sz w:val="28"/>
          <w:szCs w:val="28"/>
        </w:rPr>
        <w:t>.</w:t>
      </w:r>
    </w:p>
    <w:p w14:paraId="307D1C82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C0D0E"/>
          <w:sz w:val="24"/>
          <w:szCs w:val="24"/>
        </w:rPr>
      </w:pPr>
    </w:p>
    <w:p w14:paraId="4ABB7DEB" w14:textId="77777777" w:rsidR="008A5F14" w:rsidRPr="0008512C" w:rsidRDefault="008A5F1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</w:p>
    <w:p w14:paraId="15DA8048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1F2732"/>
          <w:sz w:val="24"/>
          <w:szCs w:val="24"/>
        </w:rPr>
        <w:t xml:space="preserve">1. </w:t>
      </w:r>
      <w:r w:rsidRPr="0008512C">
        <w:rPr>
          <w:rFonts w:ascii="Times New Roman" w:eastAsia="HiddenHorzOCR" w:hAnsi="Times New Roman" w:cs="Times New Roman"/>
          <w:b/>
          <w:color w:val="1F2732"/>
          <w:sz w:val="24"/>
          <w:szCs w:val="24"/>
        </w:rPr>
        <w:t>P</w:t>
      </w:r>
      <w:r w:rsidRPr="0008512C">
        <w:rPr>
          <w:rFonts w:ascii="Times New Roman" w:eastAsia="HiddenHorzOCR" w:hAnsi="Times New Roman" w:cs="Times New Roman"/>
          <w:b/>
          <w:color w:val="0D0D0E"/>
          <w:sz w:val="24"/>
          <w:szCs w:val="24"/>
        </w:rPr>
        <w:t>ř</w:t>
      </w:r>
      <w:r w:rsidRPr="0008512C">
        <w:rPr>
          <w:rFonts w:ascii="Times New Roman" w:eastAsia="HiddenHorzOCR" w:hAnsi="Times New Roman" w:cs="Times New Roman"/>
          <w:b/>
          <w:color w:val="1F2732"/>
          <w:sz w:val="24"/>
          <w:szCs w:val="24"/>
        </w:rPr>
        <w:t xml:space="preserve">edmět </w:t>
      </w:r>
      <w:r w:rsidRPr="0008512C">
        <w:rPr>
          <w:rFonts w:ascii="Times New Roman" w:hAnsi="Times New Roman" w:cs="Times New Roman"/>
          <w:b/>
          <w:bCs/>
          <w:color w:val="0D0D0E"/>
          <w:sz w:val="24"/>
          <w:szCs w:val="24"/>
        </w:rPr>
        <w:t>s</w:t>
      </w:r>
      <w:r w:rsidRPr="0008512C">
        <w:rPr>
          <w:rFonts w:ascii="Times New Roman" w:hAnsi="Times New Roman" w:cs="Times New Roman"/>
          <w:b/>
          <w:bCs/>
          <w:color w:val="1F2732"/>
          <w:sz w:val="24"/>
          <w:szCs w:val="24"/>
        </w:rPr>
        <w:t>mlouvy</w:t>
      </w:r>
    </w:p>
    <w:p w14:paraId="7A7810CF" w14:textId="77777777" w:rsidR="000B5CE1" w:rsidRPr="0008512C" w:rsidRDefault="00D355C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Dárce se touto smlouvou zavazuje poskytnout </w:t>
      </w:r>
      <w:bookmarkStart w:id="0" w:name="_Hlk8137255"/>
      <w:r w:rsidR="000B5CE1"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Dětskému domovu a Školní jídelně, </w:t>
      </w:r>
      <w:bookmarkEnd w:id="0"/>
      <w:r w:rsidR="000B5CE1"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 9-Klánovice, Smržovská 77, </w:t>
      </w:r>
    </w:p>
    <w:p w14:paraId="6B29E06A" w14:textId="77777777" w:rsidR="004D1C64" w:rsidRDefault="004D1C6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D0D0E"/>
          <w:sz w:val="24"/>
          <w:szCs w:val="24"/>
        </w:rPr>
      </w:pPr>
    </w:p>
    <w:p w14:paraId="40932F3B" w14:textId="238C9A5F" w:rsidR="00EA0ED9" w:rsidRPr="0008512C" w:rsidRDefault="000B5CE1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D0D0E"/>
          <w:sz w:val="24"/>
          <w:szCs w:val="24"/>
        </w:rPr>
      </w:pP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1.1 </w:t>
      </w:r>
      <w:r w:rsidR="00EA0ED9"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finanční </w:t>
      </w:r>
      <w:r w:rsidR="00EA0ED9" w:rsidRPr="0008512C">
        <w:rPr>
          <w:rFonts w:ascii="Times New Roman" w:hAnsi="Times New Roman" w:cs="Times New Roman"/>
          <w:color w:val="0D0D0E"/>
          <w:sz w:val="24"/>
          <w:szCs w:val="24"/>
        </w:rPr>
        <w:t>dar ve výši</w:t>
      </w:r>
      <w:r w:rsidR="004D1C64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="00E2229C">
        <w:rPr>
          <w:rFonts w:ascii="Times New Roman" w:hAnsi="Times New Roman" w:cs="Times New Roman"/>
          <w:color w:val="0D0D0E"/>
          <w:sz w:val="24"/>
          <w:szCs w:val="24"/>
        </w:rPr>
        <w:t>6</w:t>
      </w:r>
      <w:r w:rsidR="002047A5">
        <w:rPr>
          <w:rFonts w:ascii="Times New Roman" w:hAnsi="Times New Roman" w:cs="Times New Roman"/>
          <w:color w:val="0D0D0E"/>
          <w:sz w:val="24"/>
          <w:szCs w:val="24"/>
        </w:rPr>
        <w:t>4.80</w:t>
      </w:r>
      <w:r w:rsidR="00E2229C">
        <w:rPr>
          <w:rFonts w:ascii="Times New Roman" w:hAnsi="Times New Roman" w:cs="Times New Roman"/>
          <w:color w:val="0D0D0E"/>
          <w:sz w:val="24"/>
          <w:szCs w:val="24"/>
        </w:rPr>
        <w:t>0,-</w:t>
      </w:r>
      <w:r w:rsidR="004D1C64">
        <w:rPr>
          <w:rFonts w:ascii="Times New Roman" w:hAnsi="Times New Roman" w:cs="Times New Roman"/>
          <w:color w:val="0D0D0E"/>
          <w:sz w:val="24"/>
          <w:szCs w:val="24"/>
        </w:rPr>
        <w:t>Kč</w:t>
      </w:r>
      <w:r w:rsidR="007A093A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="00E530B6">
        <w:rPr>
          <w:rFonts w:ascii="Times New Roman" w:hAnsi="Times New Roman" w:cs="Times New Roman"/>
          <w:color w:val="0D0D0E"/>
          <w:sz w:val="24"/>
          <w:szCs w:val="24"/>
        </w:rPr>
        <w:t xml:space="preserve">(slovy </w:t>
      </w:r>
      <w:proofErr w:type="spellStart"/>
      <w:r w:rsidR="00E530B6">
        <w:rPr>
          <w:rFonts w:ascii="Times New Roman" w:hAnsi="Times New Roman" w:cs="Times New Roman"/>
          <w:color w:val="0D0D0E"/>
          <w:sz w:val="24"/>
          <w:szCs w:val="24"/>
        </w:rPr>
        <w:t>šedesátčtyřitisícosmset</w:t>
      </w:r>
      <w:proofErr w:type="spellEnd"/>
      <w:r w:rsidR="00E530B6">
        <w:rPr>
          <w:rFonts w:ascii="Times New Roman" w:hAnsi="Times New Roman" w:cs="Times New Roman"/>
          <w:color w:val="0D0D0E"/>
          <w:sz w:val="24"/>
          <w:szCs w:val="24"/>
        </w:rPr>
        <w:t xml:space="preserve"> korun)</w:t>
      </w:r>
    </w:p>
    <w:p w14:paraId="15FDA013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14:paraId="3DF2AE54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1.2. Tato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částka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je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určena výhradně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na</w:t>
      </w:r>
      <w:r w:rsidR="00BC62DE">
        <w:rPr>
          <w:rFonts w:ascii="Times New Roman" w:hAnsi="Times New Roman" w:cs="Times New Roman"/>
          <w:color w:val="0D0D0E"/>
          <w:sz w:val="24"/>
          <w:szCs w:val="24"/>
        </w:rPr>
        <w:t xml:space="preserve"> osobní potřeby dětí Dětského domova Klánovice  jako mimořádný příspěvek vždy pro jednotlivé dítě.</w:t>
      </w:r>
    </w:p>
    <w:p w14:paraId="2216938D" w14:textId="77777777" w:rsidR="00F05BFF" w:rsidRPr="0008512C" w:rsidRDefault="00F05BFF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</w:p>
    <w:p w14:paraId="57274331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1F2732"/>
          <w:sz w:val="24"/>
          <w:szCs w:val="24"/>
        </w:rPr>
        <w:t>2. Podmínky daru</w:t>
      </w:r>
    </w:p>
    <w:p w14:paraId="184986C5" w14:textId="77777777" w:rsidR="00BC62DE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2.1. Tuto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částku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poskytl d</w:t>
      </w:r>
      <w:r w:rsidR="008A5F14" w:rsidRPr="0008512C">
        <w:rPr>
          <w:rFonts w:ascii="Times New Roman" w:hAnsi="Times New Roman" w:cs="Times New Roman"/>
          <w:color w:val="0D0D0E"/>
          <w:sz w:val="24"/>
          <w:szCs w:val="24"/>
        </w:rPr>
        <w:t>árce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="00BC62DE">
        <w:rPr>
          <w:rFonts w:ascii="Times New Roman" w:hAnsi="Times New Roman" w:cs="Times New Roman"/>
          <w:color w:val="0D0D0E"/>
          <w:sz w:val="24"/>
          <w:szCs w:val="24"/>
        </w:rPr>
        <w:t>v</w:t>
      </w:r>
      <w:r w:rsidR="004F70DC">
        <w:rPr>
          <w:rFonts w:ascii="Times New Roman" w:hAnsi="Times New Roman" w:cs="Times New Roman"/>
          <w:color w:val="0D0D0E"/>
          <w:sz w:val="24"/>
          <w:szCs w:val="24"/>
        </w:rPr>
        <w:t> </w:t>
      </w:r>
      <w:r w:rsidR="00BC62DE">
        <w:rPr>
          <w:rFonts w:ascii="Times New Roman" w:hAnsi="Times New Roman" w:cs="Times New Roman"/>
          <w:color w:val="0D0D0E"/>
          <w:sz w:val="24"/>
          <w:szCs w:val="24"/>
        </w:rPr>
        <w:t>hotovosti</w:t>
      </w:r>
      <w:r w:rsidR="004F70DC">
        <w:rPr>
          <w:rFonts w:ascii="Times New Roman" w:hAnsi="Times New Roman" w:cs="Times New Roman"/>
          <w:color w:val="0D0D0E"/>
          <w:sz w:val="24"/>
          <w:szCs w:val="24"/>
        </w:rPr>
        <w:t>.</w:t>
      </w:r>
    </w:p>
    <w:p w14:paraId="57C3F07B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2.2. Dárce poskytuje obdarovanému výše uvedenou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finanční částku dobrovolně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a obdarovaný prohlašuje, že tento dar</w:t>
      </w:r>
      <w:r w:rsidR="008A5F14"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přijímá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a zavazuje se poskytnutou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částku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použít pouze na vymezené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>účely</w:t>
      </w:r>
      <w:r w:rsidRPr="0008512C">
        <w:rPr>
          <w:rFonts w:ascii="Times New Roman" w:eastAsia="HiddenHorzOCR" w:hAnsi="Times New Roman" w:cs="Times New Roman"/>
          <w:color w:val="1F2732"/>
          <w:sz w:val="24"/>
          <w:szCs w:val="24"/>
        </w:rPr>
        <w:t>.</w:t>
      </w:r>
    </w:p>
    <w:p w14:paraId="12ED9260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2.3. Dárce má právo požadovat vrácení daru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případě,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že dar bude použit na jiné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účely,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než jsou uvedeny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bodě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1.2.</w:t>
      </w:r>
    </w:p>
    <w:p w14:paraId="3F1531BC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2732"/>
          <w:sz w:val="24"/>
          <w:szCs w:val="24"/>
        </w:rPr>
      </w:pP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2.4. Obdarovaný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může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dar vrátit v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případě,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že dárce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nepřiměřeným způsobem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zasahuje do </w:t>
      </w:r>
      <w:r w:rsidRPr="0008512C">
        <w:rPr>
          <w:rFonts w:ascii="Times New Roman" w:eastAsia="HiddenHorzOCR" w:hAnsi="Times New Roman" w:cs="Times New Roman"/>
          <w:color w:val="0D0D0E"/>
          <w:sz w:val="24"/>
          <w:szCs w:val="24"/>
        </w:rPr>
        <w:t xml:space="preserve">činnosti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obdarovaného</w:t>
      </w:r>
      <w:r w:rsidR="008A5F14"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 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 xml:space="preserve">nebo poškozuje </w:t>
      </w:r>
      <w:r w:rsidRPr="0008512C">
        <w:rPr>
          <w:rFonts w:ascii="Times New Roman" w:hAnsi="Times New Roman" w:cs="Times New Roman"/>
          <w:color w:val="1F2732"/>
          <w:sz w:val="24"/>
          <w:szCs w:val="24"/>
        </w:rPr>
        <w:t>j</w:t>
      </w:r>
      <w:r w:rsidRPr="0008512C">
        <w:rPr>
          <w:rFonts w:ascii="Times New Roman" w:hAnsi="Times New Roman" w:cs="Times New Roman"/>
          <w:color w:val="0D0D0E"/>
          <w:sz w:val="24"/>
          <w:szCs w:val="24"/>
        </w:rPr>
        <w:t>eho dobré jméno</w:t>
      </w:r>
      <w:r w:rsidRPr="0008512C">
        <w:rPr>
          <w:rFonts w:ascii="Times New Roman" w:hAnsi="Times New Roman" w:cs="Times New Roman"/>
          <w:color w:val="1F2732"/>
          <w:sz w:val="24"/>
          <w:szCs w:val="24"/>
        </w:rPr>
        <w:t>.</w:t>
      </w:r>
    </w:p>
    <w:p w14:paraId="2B21D05D" w14:textId="77777777" w:rsidR="008A5F14" w:rsidRPr="0008512C" w:rsidRDefault="008A5F14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82F"/>
          <w:sz w:val="24"/>
          <w:szCs w:val="24"/>
        </w:rPr>
      </w:pPr>
    </w:p>
    <w:p w14:paraId="4B435C2C" w14:textId="77777777" w:rsidR="00EA0ED9" w:rsidRPr="0008512C" w:rsidRDefault="00EA0ED9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282F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1F282F"/>
          <w:sz w:val="24"/>
          <w:szCs w:val="24"/>
        </w:rPr>
        <w:t xml:space="preserve">3. </w:t>
      </w:r>
      <w:r w:rsidRPr="0008512C">
        <w:rPr>
          <w:rFonts w:ascii="Times New Roman" w:eastAsia="HiddenHorzOCR" w:hAnsi="Times New Roman" w:cs="Times New Roman"/>
          <w:b/>
          <w:color w:val="1F282F"/>
          <w:sz w:val="24"/>
          <w:szCs w:val="24"/>
        </w:rPr>
        <w:t>Závěre</w:t>
      </w:r>
      <w:r w:rsidRPr="0008512C">
        <w:rPr>
          <w:rFonts w:ascii="Times New Roman" w:eastAsia="HiddenHorzOCR" w:hAnsi="Times New Roman" w:cs="Times New Roman"/>
          <w:b/>
          <w:color w:val="0D0D0E"/>
          <w:sz w:val="24"/>
          <w:szCs w:val="24"/>
        </w:rPr>
        <w:t>č</w:t>
      </w:r>
      <w:r w:rsidRPr="0008512C">
        <w:rPr>
          <w:rFonts w:ascii="Times New Roman" w:eastAsia="HiddenHorzOCR" w:hAnsi="Times New Roman" w:cs="Times New Roman"/>
          <w:b/>
          <w:color w:val="1F282F"/>
          <w:sz w:val="24"/>
          <w:szCs w:val="24"/>
        </w:rPr>
        <w:t xml:space="preserve">ná </w:t>
      </w:r>
      <w:r w:rsidRPr="0008512C">
        <w:rPr>
          <w:rFonts w:ascii="Times New Roman" w:hAnsi="Times New Roman" w:cs="Times New Roman"/>
          <w:b/>
          <w:bCs/>
          <w:color w:val="1F282F"/>
          <w:sz w:val="24"/>
          <w:szCs w:val="24"/>
        </w:rPr>
        <w:t>ustanovení</w:t>
      </w:r>
    </w:p>
    <w:p w14:paraId="7233DC66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3.1. Tato smlouva nabývá platnosti 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účinnosti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dnem jejího podpisu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oběma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smluvními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stranami.</w:t>
      </w:r>
    </w:p>
    <w:p w14:paraId="4A9B1BC8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3.2. Smlouva je vyhotovena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dvou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stejnopisech,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přičemž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každá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ze smluvních stran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obdrží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jedno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vyhotovení.</w:t>
      </w:r>
    </w:p>
    <w:p w14:paraId="3B85A2B2" w14:textId="77777777" w:rsidR="00BC62DE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3.3.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Obě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smluvní strany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výslovně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prohlašují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,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že jsou způsobilé k 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právním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úkonům,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že si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tuto smlouvu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přečetly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že její obsah odpovídá jejich pravé, 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vážné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a svobodné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vůli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že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ji neuzavírají v tísni ani na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základě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nevýhodných podmínek, což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stvrzují svými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podpisy.</w:t>
      </w:r>
    </w:p>
    <w:p w14:paraId="10BF54BE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3.4. Dárce bere na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vědomí,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že </w:t>
      </w:r>
      <w:r w:rsidRPr="00085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Dětský domov a Školní jídelna, Praha 9-Klánovice, Smržovská 77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jsou vázány zákonem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340/2015 Sb., 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registru smluv </w:t>
      </w:r>
      <w:r w:rsidRPr="0008512C">
        <w:rPr>
          <w:rFonts w:ascii="Times New Roman" w:hAnsi="Times New Roman" w:cs="Times New Roman"/>
          <w:color w:val="18222B"/>
          <w:sz w:val="24"/>
          <w:szCs w:val="24"/>
        </w:rPr>
        <w:t xml:space="preserve">v platném </w:t>
      </w:r>
      <w:r w:rsidRPr="0008512C">
        <w:rPr>
          <w:rFonts w:ascii="Times New Roman" w:eastAsia="HiddenHorzOCR" w:hAnsi="Times New Roman" w:cs="Times New Roman"/>
          <w:color w:val="18222B"/>
          <w:sz w:val="24"/>
          <w:szCs w:val="24"/>
        </w:rPr>
        <w:t>znění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, a souhlasí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s tím, že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lastRenderedPageBreak/>
        <w:t xml:space="preserve">text této smlouvy v případě, že hodnota daru přesáhne 50.000,- Kč včetně, bude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zveřejněn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>pros</w:t>
      </w:r>
      <w:r w:rsidRPr="0008512C">
        <w:rPr>
          <w:rFonts w:ascii="Times New Roman" w:eastAsia="HiddenHorzOCR" w:hAnsi="Times New Roman" w:cs="Times New Roman"/>
          <w:color w:val="464646"/>
          <w:sz w:val="24"/>
          <w:szCs w:val="24"/>
        </w:rPr>
        <w:t>tře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>dnict</w:t>
      </w:r>
      <w:r w:rsidRPr="0008512C">
        <w:rPr>
          <w:rFonts w:ascii="Times New Roman" w:eastAsia="HiddenHorzOCR" w:hAnsi="Times New Roman" w:cs="Times New Roman"/>
          <w:color w:val="464646"/>
          <w:sz w:val="24"/>
          <w:szCs w:val="24"/>
        </w:rPr>
        <w:t>v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obdarovaného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>v 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registru smluv.</w:t>
      </w:r>
    </w:p>
    <w:p w14:paraId="1722BAD8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>3.5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 xml:space="preserve">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Dárce prohlašuje, že nic z obsahu této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smlouvy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nepovažuje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za obchodní tajemství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 také souhlasí se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obsažených.</w:t>
      </w:r>
    </w:p>
    <w:p w14:paraId="2A669E54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3.6. Smluvní strany souhlasí se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zveřejněním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>této smlouvy v pl</w:t>
      </w:r>
      <w:r w:rsidRPr="0008512C">
        <w:rPr>
          <w:rFonts w:ascii="Times New Roman" w:hAnsi="Times New Roman" w:cs="Times New Roman"/>
          <w:color w:val="464646"/>
          <w:sz w:val="24"/>
          <w:szCs w:val="24"/>
        </w:rPr>
        <w:t>n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ém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rozsahu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včetně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osobních údajů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obsažených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poskytnutím informace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třetím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osobám o této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smlouvě či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podstatných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částech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této smlouvy za podmínek definovaných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zákonem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 xml:space="preserve">č.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106/1999 Sb., o svobodném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přístupu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k informacím, ve </w:t>
      </w:r>
      <w:r w:rsidRPr="0008512C">
        <w:rPr>
          <w:rFonts w:ascii="Times New Roman" w:eastAsia="HiddenHorzOCR" w:hAnsi="Times New Roman" w:cs="Times New Roman"/>
          <w:color w:val="1C1C1C"/>
          <w:sz w:val="24"/>
          <w:szCs w:val="24"/>
        </w:rPr>
        <w:t xml:space="preserve">znění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aktuálním </w:t>
      </w:r>
      <w:r w:rsidRPr="0008512C">
        <w:rPr>
          <w:rFonts w:ascii="Times New Roman" w:hAnsi="Times New Roman" w:cs="Times New Roman"/>
          <w:color w:val="333333"/>
          <w:sz w:val="24"/>
          <w:szCs w:val="24"/>
        </w:rPr>
        <w:t xml:space="preserve">ke 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dni požadavku na informace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>či</w:t>
      </w:r>
      <w:r w:rsidRPr="0008512C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8512C">
        <w:rPr>
          <w:rFonts w:ascii="Times New Roman" w:eastAsia="HiddenHorzOCR" w:hAnsi="Times New Roman" w:cs="Times New Roman"/>
          <w:color w:val="333333"/>
          <w:sz w:val="24"/>
          <w:szCs w:val="24"/>
        </w:rPr>
        <w:t>zveřejnění.</w:t>
      </w:r>
    </w:p>
    <w:p w14:paraId="3DD4B649" w14:textId="77777777" w:rsidR="000B5CE1" w:rsidRPr="0008512C" w:rsidRDefault="000B5CE1" w:rsidP="000B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3.7. Jakékoliv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změny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a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doplňky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k této 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smlouvě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musí být 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učiněny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písemnou formou </w:t>
      </w:r>
      <w:r w:rsidRPr="0008512C">
        <w:rPr>
          <w:rFonts w:ascii="Times New Roman" w:hAnsi="Times New Roman" w:cs="Times New Roman"/>
          <w:color w:val="202020"/>
          <w:sz w:val="24"/>
          <w:szCs w:val="24"/>
        </w:rPr>
        <w:t>v </w:t>
      </w:r>
      <w:r w:rsidRPr="0008512C">
        <w:rPr>
          <w:rFonts w:ascii="Times New Roman" w:eastAsia="HiddenHorzOCR" w:hAnsi="Times New Roman" w:cs="Times New Roman"/>
          <w:color w:val="101010"/>
          <w:sz w:val="24"/>
          <w:szCs w:val="24"/>
        </w:rPr>
        <w:t xml:space="preserve">podobě </w:t>
      </w:r>
      <w:r w:rsidRPr="0008512C">
        <w:rPr>
          <w:rFonts w:ascii="Times New Roman" w:hAnsi="Times New Roman" w:cs="Times New Roman"/>
          <w:color w:val="202020"/>
          <w:sz w:val="24"/>
          <w:szCs w:val="24"/>
        </w:rPr>
        <w:t xml:space="preserve">,,Dodatku 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ke 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smlouvě</w:t>
      </w:r>
      <w:r w:rsidR="0008512C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“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.</w:t>
      </w:r>
    </w:p>
    <w:p w14:paraId="2461EA15" w14:textId="77777777" w:rsidR="00664C9C" w:rsidRDefault="00664C9C" w:rsidP="00EA0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E"/>
          <w:sz w:val="28"/>
          <w:szCs w:val="28"/>
        </w:rPr>
      </w:pPr>
    </w:p>
    <w:p w14:paraId="5B5E001E" w14:textId="77777777" w:rsidR="00F85821" w:rsidRPr="0008512C" w:rsidRDefault="00F85821" w:rsidP="00F85821">
      <w:pPr>
        <w:pStyle w:val="Tex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Ochrana osobních údajů</w:t>
      </w:r>
    </w:p>
    <w:p w14:paraId="40376C98" w14:textId="77777777" w:rsidR="00F85821" w:rsidRPr="0008512C" w:rsidRDefault="00F85821" w:rsidP="00F85821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4.1. Obdarovaný dodržuje v rámci své činnosti vysoké standardy ochrany osobních údajů v souladu s platnými a účinnými právními předpisy. V souladu s touto politikou sděluje obdarovaný dárci následující informace:</w:t>
      </w:r>
    </w:p>
    <w:p w14:paraId="294DDA10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Obdarovaný bude jako správce zpracovávat osobní údaje dárce, a to v rozsahu, jak jsou uvedeny v darovací smlouvě a dále v rozsahu nezbytném pro plnění této smlouvy;</w:t>
      </w:r>
    </w:p>
    <w:p w14:paraId="2AB35F4C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Právním základem pro zpracování osobních údajů dárce je darovací smlouva a zpracování bude probíhat za účelem plnění této smlouvy a činností s ní souvisejících;</w:t>
      </w:r>
    </w:p>
    <w:p w14:paraId="3E5BA506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nepředává obdarovaný žádným dalším osobám, vyjma následujících kategorií příjemců či zpracovatelů, pro které mohou být osobní údaje viditelné, případně je mohou dále zpracovávat: subjekty poskytujících právní, daňové a účetní služby a zřizovatel obdarovaného; těmto příjemcům či zpracovatelům budou zpřístupněny osobní údaje jen v nezbytně nutném rozsahu;</w:t>
      </w:r>
    </w:p>
    <w:p w14:paraId="5CD6BCC8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Osobní údaje dárce bude obdarovaný zpracovávat nejméně po dobu trvání darovací smlouvy a následně po dobu vyžadovanou právními předpisy pro uchování dokumentace (zejména dobu vyžadovanou účetními a daňovými předpisy, jakož i předpisy pro archivaci a skartaci);</w:t>
      </w:r>
    </w:p>
    <w:p w14:paraId="35152A2F" w14:textId="77777777" w:rsidR="00F85821" w:rsidRPr="0008512C" w:rsidRDefault="00F85821" w:rsidP="00F85821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V souvislosti se zpracováním osobních údajů má dárce tato práva:</w:t>
      </w:r>
    </w:p>
    <w:p w14:paraId="08002BA3" w14:textId="77777777" w:rsidR="00F85821" w:rsidRPr="0008512C" w:rsidRDefault="00F85821" w:rsidP="00F85821">
      <w:pPr>
        <w:pStyle w:val="Tex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Právo na přístup ke svým osobním údajům, tedy právo vědět, jaké osobní údaje o něm obdarovaný zpracovává;</w:t>
      </w:r>
    </w:p>
    <w:p w14:paraId="0996C889" w14:textId="77777777" w:rsidR="00F85821" w:rsidRPr="0008512C" w:rsidRDefault="00F85821" w:rsidP="00F85821">
      <w:pPr>
        <w:pStyle w:val="Tex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>Právo na opravu osobních údajů a v případě, že bude naplněn některý ze zákonných důvodů i jejich výmaz, případně omezení jejich zpracování.</w:t>
      </w:r>
    </w:p>
    <w:p w14:paraId="7897EBB6" w14:textId="77777777" w:rsidR="00F85821" w:rsidRPr="0008512C" w:rsidRDefault="00F85821" w:rsidP="00F85821">
      <w:pPr>
        <w:pStyle w:val="Text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A8AF1" w14:textId="77777777" w:rsidR="00F85821" w:rsidRPr="0008512C" w:rsidRDefault="00F85821" w:rsidP="00F85821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Pokud by se dárce domníval, že jeho osobní údaje nejsou zpracovávány obdarovaným v souladu s právními předpisy, může se kdykoli v této věci obrátit na obdarovaného (jakožto na správce). Dárce má rovněž právo podat stížnost Úřadu pro ochranu osobních údajů (https://www.uoou.cz/), a to i bez předchozího pokusu o řešení této záležitosti s obdarovaným. </w:t>
      </w:r>
    </w:p>
    <w:p w14:paraId="1BF13A10" w14:textId="77777777" w:rsidR="003074A6" w:rsidRPr="0008512C" w:rsidRDefault="003074A6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</w:p>
    <w:p w14:paraId="104D2AB1" w14:textId="1850FBA5" w:rsidR="0008512C" w:rsidRDefault="003074A6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08512C">
        <w:rPr>
          <w:rFonts w:ascii="Times New Roman" w:hAnsi="Times New Roman" w:cs="Times New Roman"/>
          <w:color w:val="101010"/>
          <w:sz w:val="24"/>
          <w:szCs w:val="24"/>
        </w:rPr>
        <w:t>V</w:t>
      </w:r>
      <w:r w:rsidR="00E7242A">
        <w:rPr>
          <w:rFonts w:ascii="Times New Roman" w:hAnsi="Times New Roman" w:cs="Times New Roman"/>
          <w:color w:val="101010"/>
          <w:sz w:val="24"/>
          <w:szCs w:val="24"/>
        </w:rPr>
        <w:t> 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>Praze</w:t>
      </w:r>
      <w:r w:rsidR="00E7242A">
        <w:rPr>
          <w:rFonts w:ascii="Times New Roman" w:hAnsi="Times New Roman" w:cs="Times New Roman"/>
          <w:color w:val="101010"/>
          <w:sz w:val="24"/>
          <w:szCs w:val="24"/>
        </w:rPr>
        <w:t>,</w:t>
      </w:r>
      <w:r w:rsidRPr="0008512C">
        <w:rPr>
          <w:rFonts w:ascii="Times New Roman" w:hAnsi="Times New Roman" w:cs="Times New Roman"/>
          <w:color w:val="101010"/>
          <w:sz w:val="24"/>
          <w:szCs w:val="24"/>
        </w:rPr>
        <w:t xml:space="preserve"> dne</w:t>
      </w:r>
      <w:r w:rsidR="00BC62DE"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="002047A5">
        <w:rPr>
          <w:rFonts w:ascii="Times New Roman" w:hAnsi="Times New Roman" w:cs="Times New Roman"/>
          <w:color w:val="101010"/>
          <w:sz w:val="24"/>
          <w:szCs w:val="24"/>
        </w:rPr>
        <w:t>16.</w:t>
      </w:r>
      <w:r w:rsidR="00E7242A">
        <w:rPr>
          <w:rFonts w:ascii="Times New Roman" w:hAnsi="Times New Roman" w:cs="Times New Roman"/>
          <w:color w:val="101010"/>
          <w:sz w:val="24"/>
          <w:szCs w:val="24"/>
        </w:rPr>
        <w:t xml:space="preserve"> 0</w:t>
      </w:r>
      <w:r w:rsidR="002047A5">
        <w:rPr>
          <w:rFonts w:ascii="Times New Roman" w:hAnsi="Times New Roman" w:cs="Times New Roman"/>
          <w:color w:val="101010"/>
          <w:sz w:val="24"/>
          <w:szCs w:val="24"/>
        </w:rPr>
        <w:t>6</w:t>
      </w:r>
      <w:r w:rsidR="003250DD">
        <w:rPr>
          <w:rFonts w:ascii="Times New Roman" w:hAnsi="Times New Roman" w:cs="Times New Roman"/>
          <w:color w:val="101010"/>
          <w:sz w:val="24"/>
          <w:szCs w:val="24"/>
        </w:rPr>
        <w:t>.</w:t>
      </w:r>
      <w:r w:rsidR="00E7242A"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="003250DD">
        <w:rPr>
          <w:rFonts w:ascii="Times New Roman" w:hAnsi="Times New Roman" w:cs="Times New Roman"/>
          <w:color w:val="101010"/>
          <w:sz w:val="24"/>
          <w:szCs w:val="24"/>
        </w:rPr>
        <w:t>2025</w:t>
      </w:r>
      <w:r w:rsidR="00E7242A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E7242A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E7242A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E7242A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E7242A">
        <w:rPr>
          <w:rFonts w:ascii="Times New Roman" w:hAnsi="Times New Roman" w:cs="Times New Roman"/>
          <w:color w:val="101010"/>
          <w:sz w:val="24"/>
          <w:szCs w:val="24"/>
        </w:rPr>
        <w:tab/>
      </w:r>
      <w:r w:rsidR="00E7242A">
        <w:rPr>
          <w:rFonts w:ascii="Times New Roman" w:hAnsi="Times New Roman" w:cs="Times New Roman"/>
          <w:color w:val="101010"/>
          <w:sz w:val="24"/>
          <w:szCs w:val="24"/>
        </w:rPr>
        <w:tab/>
        <w:t>V Praze, dne 20. 06. 2025</w:t>
      </w:r>
    </w:p>
    <w:p w14:paraId="7B6B8896" w14:textId="77777777" w:rsidR="004D1C64" w:rsidRDefault="004D1C64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6763DCD9" w14:textId="77777777" w:rsidR="004D1C64" w:rsidRDefault="004D1C64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7D1C627F" w14:textId="77777777" w:rsidR="00BC62DE" w:rsidRDefault="00BC62DE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</w:p>
    <w:p w14:paraId="1C7A0E78" w14:textId="3009D9B8" w:rsidR="00E7242A" w:rsidRDefault="00E7242A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>Mgr. Dana Kuchtová</w:t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 xml:space="preserve">Ing. Vladimír </w:t>
      </w:r>
      <w:proofErr w:type="spellStart"/>
      <w:r>
        <w:rPr>
          <w:rFonts w:ascii="Times New Roman" w:eastAsia="HiddenHorzOCR" w:hAnsi="Times New Roman" w:cs="Times New Roman"/>
          <w:color w:val="202020"/>
          <w:sz w:val="24"/>
          <w:szCs w:val="24"/>
        </w:rPr>
        <w:t>Kozohorský</w:t>
      </w:r>
      <w:proofErr w:type="spellEnd"/>
    </w:p>
    <w:p w14:paraId="73AB6E2E" w14:textId="08F27189" w:rsidR="00E7242A" w:rsidRDefault="00E7242A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>Ředitelka Dětského domova Klánovice</w:t>
      </w:r>
    </w:p>
    <w:p w14:paraId="01F7B328" w14:textId="77777777" w:rsidR="003074A6" w:rsidRPr="0008512C" w:rsidRDefault="003074A6" w:rsidP="0030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……………………</w:t>
      </w:r>
      <w:r w:rsid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….</w:t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…………………</w:t>
      </w:r>
      <w:r w:rsid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………….</w:t>
      </w:r>
    </w:p>
    <w:p w14:paraId="16A0B171" w14:textId="77777777" w:rsidR="003074A6" w:rsidRPr="0008512C" w:rsidRDefault="0008512C" w:rsidP="0008512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02020"/>
          <w:sz w:val="24"/>
          <w:szCs w:val="24"/>
        </w:rPr>
      </w:pP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 xml:space="preserve">         obdarovaný</w:t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02020"/>
          <w:sz w:val="24"/>
          <w:szCs w:val="24"/>
        </w:rPr>
        <w:tab/>
        <w:t xml:space="preserve">        </w:t>
      </w:r>
      <w:r w:rsidR="003074A6" w:rsidRPr="0008512C">
        <w:rPr>
          <w:rFonts w:ascii="Times New Roman" w:eastAsia="HiddenHorzOCR" w:hAnsi="Times New Roman" w:cs="Times New Roman"/>
          <w:color w:val="202020"/>
          <w:sz w:val="24"/>
          <w:szCs w:val="24"/>
        </w:rPr>
        <w:t>dárce</w:t>
      </w:r>
    </w:p>
    <w:sectPr w:rsidR="003074A6" w:rsidRPr="000851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C95A" w14:textId="77777777" w:rsidR="00275468" w:rsidRDefault="00275468" w:rsidP="000B5CE1">
      <w:pPr>
        <w:spacing w:after="0" w:line="240" w:lineRule="auto"/>
      </w:pPr>
      <w:r>
        <w:separator/>
      </w:r>
    </w:p>
  </w:endnote>
  <w:endnote w:type="continuationSeparator" w:id="0">
    <w:p w14:paraId="7686F771" w14:textId="77777777" w:rsidR="00275468" w:rsidRDefault="00275468" w:rsidP="000B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772371"/>
      <w:docPartObj>
        <w:docPartGallery w:val="Page Numbers (Bottom of Page)"/>
        <w:docPartUnique/>
      </w:docPartObj>
    </w:sdtPr>
    <w:sdtContent>
      <w:p w14:paraId="3ECDD92C" w14:textId="77777777" w:rsidR="000B5CE1" w:rsidRDefault="000B5C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114EEA" w14:textId="77777777" w:rsidR="000B5CE1" w:rsidRDefault="000B5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B5F1" w14:textId="77777777" w:rsidR="00275468" w:rsidRDefault="00275468" w:rsidP="000B5CE1">
      <w:pPr>
        <w:spacing w:after="0" w:line="240" w:lineRule="auto"/>
      </w:pPr>
      <w:r>
        <w:separator/>
      </w:r>
    </w:p>
  </w:footnote>
  <w:footnote w:type="continuationSeparator" w:id="0">
    <w:p w14:paraId="23A29AAE" w14:textId="77777777" w:rsidR="00275468" w:rsidRDefault="00275468" w:rsidP="000B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7552"/>
    <w:multiLevelType w:val="multilevel"/>
    <w:tmpl w:val="648844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720"/>
      </w:pPr>
      <w:rPr>
        <w:rFonts w:ascii="Tahoma" w:eastAsia="Times New Roman" w:hAnsi="Tahoma" w:cs="Tahoma"/>
        <w:b w:val="0"/>
      </w:rPr>
    </w:lvl>
    <w:lvl w:ilvl="2">
      <w:start w:val="1"/>
      <w:numFmt w:val="lowerLetter"/>
      <w:lvlText w:val="%3)"/>
      <w:lvlJc w:val="left"/>
      <w:pPr>
        <w:ind w:left="1211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71C460B"/>
    <w:multiLevelType w:val="hybridMultilevel"/>
    <w:tmpl w:val="BA7CC96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CF2A85"/>
    <w:multiLevelType w:val="hybridMultilevel"/>
    <w:tmpl w:val="3F147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4051"/>
    <w:multiLevelType w:val="multilevel"/>
    <w:tmpl w:val="47F4F3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441FCC"/>
    <w:multiLevelType w:val="hybridMultilevel"/>
    <w:tmpl w:val="4558B26C"/>
    <w:lvl w:ilvl="0" w:tplc="44C82F8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085982">
    <w:abstractNumId w:val="4"/>
  </w:num>
  <w:num w:numId="2" w16cid:durableId="312638072">
    <w:abstractNumId w:val="0"/>
  </w:num>
  <w:num w:numId="3" w16cid:durableId="1385908346">
    <w:abstractNumId w:val="3"/>
  </w:num>
  <w:num w:numId="4" w16cid:durableId="140731616">
    <w:abstractNumId w:val="2"/>
  </w:num>
  <w:num w:numId="5" w16cid:durableId="1831361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D9"/>
    <w:rsid w:val="00016945"/>
    <w:rsid w:val="000212A7"/>
    <w:rsid w:val="0008512C"/>
    <w:rsid w:val="000A26C2"/>
    <w:rsid w:val="000A5FB4"/>
    <w:rsid w:val="000B5CE1"/>
    <w:rsid w:val="000B7AF9"/>
    <w:rsid w:val="000C3607"/>
    <w:rsid w:val="0011750A"/>
    <w:rsid w:val="0012038E"/>
    <w:rsid w:val="002047A5"/>
    <w:rsid w:val="002179EE"/>
    <w:rsid w:val="00275468"/>
    <w:rsid w:val="0029143A"/>
    <w:rsid w:val="003074A6"/>
    <w:rsid w:val="003250DD"/>
    <w:rsid w:val="003A6702"/>
    <w:rsid w:val="003B72B0"/>
    <w:rsid w:val="00406E0D"/>
    <w:rsid w:val="0047601D"/>
    <w:rsid w:val="004924F3"/>
    <w:rsid w:val="004C75BD"/>
    <w:rsid w:val="004D1C64"/>
    <w:rsid w:val="004D7C9B"/>
    <w:rsid w:val="004E7B51"/>
    <w:rsid w:val="004F70DC"/>
    <w:rsid w:val="00516CC4"/>
    <w:rsid w:val="00553BE4"/>
    <w:rsid w:val="0058119D"/>
    <w:rsid w:val="005C7D52"/>
    <w:rsid w:val="0063537F"/>
    <w:rsid w:val="00664C9C"/>
    <w:rsid w:val="006A7195"/>
    <w:rsid w:val="006E64D1"/>
    <w:rsid w:val="007065B0"/>
    <w:rsid w:val="007330BF"/>
    <w:rsid w:val="007424D3"/>
    <w:rsid w:val="00765013"/>
    <w:rsid w:val="007A093A"/>
    <w:rsid w:val="00802E35"/>
    <w:rsid w:val="00832EE0"/>
    <w:rsid w:val="008A5F14"/>
    <w:rsid w:val="0093770B"/>
    <w:rsid w:val="00975F20"/>
    <w:rsid w:val="009A745E"/>
    <w:rsid w:val="00A01ACB"/>
    <w:rsid w:val="00A05D08"/>
    <w:rsid w:val="00A85D45"/>
    <w:rsid w:val="00A909ED"/>
    <w:rsid w:val="00AA1D7C"/>
    <w:rsid w:val="00AE02B7"/>
    <w:rsid w:val="00B42BF6"/>
    <w:rsid w:val="00BB6431"/>
    <w:rsid w:val="00BC62DE"/>
    <w:rsid w:val="00C475AE"/>
    <w:rsid w:val="00D22680"/>
    <w:rsid w:val="00D24651"/>
    <w:rsid w:val="00D355C1"/>
    <w:rsid w:val="00D41A34"/>
    <w:rsid w:val="00D4618F"/>
    <w:rsid w:val="00D77BCC"/>
    <w:rsid w:val="00E2229C"/>
    <w:rsid w:val="00E32768"/>
    <w:rsid w:val="00E530B6"/>
    <w:rsid w:val="00E7242A"/>
    <w:rsid w:val="00E87900"/>
    <w:rsid w:val="00EA0ED9"/>
    <w:rsid w:val="00F05BFF"/>
    <w:rsid w:val="00F85821"/>
    <w:rsid w:val="00FC53CC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B5BD"/>
  <w15:chartTrackingRefBased/>
  <w15:docId w15:val="{A87B20B7-C4DA-4E42-ABB0-D7B9BA18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C53C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C53CC"/>
  </w:style>
  <w:style w:type="paragraph" w:styleId="Zhlav">
    <w:name w:val="header"/>
    <w:basedOn w:val="Normln"/>
    <w:link w:val="ZhlavChar"/>
    <w:uiPriority w:val="99"/>
    <w:unhideWhenUsed/>
    <w:rsid w:val="000B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CE1"/>
  </w:style>
  <w:style w:type="paragraph" w:styleId="Zpat">
    <w:name w:val="footer"/>
    <w:basedOn w:val="Normln"/>
    <w:link w:val="ZpatChar"/>
    <w:uiPriority w:val="99"/>
    <w:unhideWhenUsed/>
    <w:rsid w:val="000B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CE1"/>
  </w:style>
  <w:style w:type="paragraph" w:customStyle="1" w:styleId="Text">
    <w:name w:val="Text"/>
    <w:rsid w:val="00F858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Danu Kucht</cp:lastModifiedBy>
  <cp:revision>15</cp:revision>
  <cp:lastPrinted>2024-11-04T09:24:00Z</cp:lastPrinted>
  <dcterms:created xsi:type="dcterms:W3CDTF">2024-01-25T10:34:00Z</dcterms:created>
  <dcterms:modified xsi:type="dcterms:W3CDTF">2025-06-20T17:16:00Z</dcterms:modified>
</cp:coreProperties>
</file>