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96" w:rsidRPr="00734A3F" w:rsidRDefault="00DE43B9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734A3F">
        <w:rPr>
          <w:rFonts w:ascii="Times New Roman" w:hAnsi="Times New Roman" w:cs="Times New Roman"/>
          <w:b/>
          <w:bCs/>
          <w:sz w:val="28"/>
          <w:szCs w:val="28"/>
          <w:lang w:val="cs-CZ"/>
        </w:rPr>
        <w:t>Příloha č</w:t>
      </w:r>
      <w:r w:rsidR="00263196" w:rsidRPr="00734A3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. 4. smlouva </w:t>
      </w:r>
      <w:bookmarkStart w:id="0" w:name="_GoBack"/>
      <w:bookmarkEnd w:id="0"/>
      <w:r w:rsidR="00263196" w:rsidRPr="00734A3F">
        <w:rPr>
          <w:rFonts w:ascii="Times New Roman" w:hAnsi="Times New Roman" w:cs="Times New Roman"/>
          <w:b/>
          <w:bCs/>
          <w:sz w:val="28"/>
          <w:szCs w:val="28"/>
          <w:lang w:val="cs-CZ"/>
        </w:rPr>
        <w:t>Leccos.TV/Švandovo divadlo</w:t>
      </w:r>
    </w:p>
    <w:p w:rsidR="00263196" w:rsidRPr="00296A5E" w:rsidRDefault="00263196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:rsidR="006F2614" w:rsidRPr="00296A5E" w:rsidRDefault="00DE43B9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296A5E">
        <w:rPr>
          <w:rFonts w:ascii="Times New Roman" w:hAnsi="Times New Roman" w:cs="Times New Roman"/>
          <w:b/>
          <w:bCs/>
          <w:sz w:val="28"/>
          <w:szCs w:val="28"/>
          <w:lang w:val="cs-CZ"/>
        </w:rPr>
        <w:t>TECHNICKÉ POŽADAVKY</w:t>
      </w: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u w:val="single"/>
          <w:lang w:val="cs-CZ"/>
        </w:rPr>
        <w:t>RŮZNÉ:</w:t>
      </w:r>
      <w:r w:rsidRPr="00296A5E">
        <w:rPr>
          <w:rFonts w:ascii="Times New Roman" w:hAnsi="Times New Roman" w:cs="Times New Roman"/>
          <w:sz w:val="24"/>
          <w:szCs w:val="24"/>
          <w:lang w:val="cs-CZ"/>
        </w:rPr>
        <w:br/>
      </w: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t>- možnost zavěsit dekoraci na tahy</w:t>
      </w:r>
    </w:p>
    <w:p w:rsidR="006F2614" w:rsidRPr="00296A5E" w:rsidRDefault="00C6131E" w:rsidP="00C6131E">
      <w:pPr>
        <w:rPr>
          <w:rFonts w:ascii="Times New Roman" w:hAnsi="Times New Roman" w:cs="Times New Roman"/>
          <w:position w:val="4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="00DE43B9" w:rsidRPr="00296A5E">
        <w:rPr>
          <w:rFonts w:ascii="Times New Roman" w:hAnsi="Times New Roman" w:cs="Times New Roman"/>
          <w:sz w:val="24"/>
          <w:szCs w:val="24"/>
          <w:lang w:val="cs-CZ"/>
        </w:rPr>
        <w:t>možnost využití projektoru</w:t>
      </w: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t>- blokace lóží 2 a 3 pro umístění kamery</w:t>
      </w:r>
    </w:p>
    <w:p w:rsidR="006F2614" w:rsidRPr="00296A5E" w:rsidRDefault="00474650" w:rsidP="00296A5E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t xml:space="preserve">- blokace místa </w:t>
      </w:r>
      <w:proofErr w:type="gramStart"/>
      <w:r w:rsidRPr="00296A5E">
        <w:rPr>
          <w:rFonts w:ascii="Times New Roman" w:hAnsi="Times New Roman" w:cs="Times New Roman"/>
          <w:sz w:val="24"/>
          <w:szCs w:val="24"/>
          <w:lang w:val="cs-CZ"/>
        </w:rPr>
        <w:t>č.1 na</w:t>
      </w:r>
      <w:proofErr w:type="gramEnd"/>
      <w:r w:rsidRPr="00296A5E">
        <w:rPr>
          <w:rFonts w:ascii="Times New Roman" w:hAnsi="Times New Roman" w:cs="Times New Roman"/>
          <w:sz w:val="24"/>
          <w:szCs w:val="24"/>
          <w:lang w:val="cs-CZ"/>
        </w:rPr>
        <w:t xml:space="preserve"> pravém postranním balkóně pro umístění světla</w:t>
      </w:r>
    </w:p>
    <w:p w:rsidR="00296A5E" w:rsidRPr="00296A5E" w:rsidRDefault="00296A5E" w:rsidP="00296A5E">
      <w:pPr>
        <w:spacing w:after="120"/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DE43B9" w:rsidP="00296A5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SVĚTLA: </w:t>
      </w:r>
    </w:p>
    <w:p w:rsidR="00FE2155" w:rsidRPr="00296A5E" w:rsidRDefault="00FE2155" w:rsidP="00BA1781">
      <w:pPr>
        <w:rPr>
          <w:rFonts w:ascii="Times New Roman" w:hAnsi="Times New Roman" w:cs="Times New Roman"/>
          <w:sz w:val="24"/>
          <w:u w:val="single"/>
          <w:lang w:val="cs-CZ"/>
        </w:rPr>
      </w:pPr>
      <w:r w:rsidRPr="00296A5E">
        <w:rPr>
          <w:rFonts w:ascii="Times New Roman" w:hAnsi="Times New Roman" w:cs="Times New Roman"/>
          <w:sz w:val="24"/>
          <w:u w:val="single"/>
          <w:lang w:val="cs-CZ"/>
        </w:rPr>
        <w:t>Světelná kabina:</w:t>
      </w:r>
    </w:p>
    <w:p w:rsidR="00A7146C" w:rsidRPr="00296A5E" w:rsidRDefault="00FE2155" w:rsidP="00A7146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>Světelný pult</w:t>
      </w:r>
    </w:p>
    <w:p w:rsidR="00FE2155" w:rsidRPr="00296A5E" w:rsidRDefault="00FE2155" w:rsidP="00A7146C">
      <w:pPr>
        <w:pStyle w:val="Odstavecseseznamem"/>
        <w:numPr>
          <w:ilvl w:val="2"/>
          <w:numId w:val="14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>MA2 software  v3.</w:t>
      </w:r>
      <w:proofErr w:type="gramStart"/>
      <w:r w:rsidRPr="00296A5E">
        <w:rPr>
          <w:rFonts w:ascii="Times New Roman" w:hAnsi="Times New Roman" w:cs="Times New Roman"/>
          <w:sz w:val="24"/>
          <w:lang w:val="cs-CZ"/>
        </w:rPr>
        <w:t>9.60.x</w:t>
      </w:r>
      <w:proofErr w:type="gramEnd"/>
    </w:p>
    <w:p w:rsidR="00FE2155" w:rsidRPr="00296A5E" w:rsidRDefault="00FE2155" w:rsidP="00A7146C">
      <w:pPr>
        <w:pStyle w:val="Odstavecseseznamem"/>
        <w:numPr>
          <w:ilvl w:val="2"/>
          <w:numId w:val="14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 xml:space="preserve">15 motorizovaných </w:t>
      </w:r>
      <w:proofErr w:type="spellStart"/>
      <w:r w:rsidRPr="00296A5E">
        <w:rPr>
          <w:rFonts w:ascii="Times New Roman" w:hAnsi="Times New Roman" w:cs="Times New Roman"/>
          <w:sz w:val="24"/>
          <w:lang w:val="cs-CZ"/>
        </w:rPr>
        <w:t>faderů</w:t>
      </w:r>
      <w:proofErr w:type="spellEnd"/>
    </w:p>
    <w:p w:rsidR="00FE2155" w:rsidRPr="00296A5E" w:rsidRDefault="00FE2155" w:rsidP="00FE2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cs-CZ" w:eastAsia="cs-CZ"/>
        </w:rPr>
      </w:pPr>
    </w:p>
    <w:p w:rsidR="00FE2155" w:rsidRPr="00296A5E" w:rsidRDefault="00FE2155" w:rsidP="00A7146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 xml:space="preserve">Monitor pro </w:t>
      </w:r>
      <w:r w:rsidR="003860CB">
        <w:rPr>
          <w:rFonts w:ascii="Times New Roman" w:hAnsi="Times New Roman" w:cs="Times New Roman"/>
          <w:sz w:val="24"/>
          <w:lang w:val="cs-CZ"/>
        </w:rPr>
        <w:t>kontrolu</w:t>
      </w:r>
      <w:r w:rsidRPr="00296A5E">
        <w:rPr>
          <w:rFonts w:ascii="Times New Roman" w:hAnsi="Times New Roman" w:cs="Times New Roman"/>
          <w:sz w:val="24"/>
          <w:lang w:val="cs-CZ"/>
        </w:rPr>
        <w:t xml:space="preserve"> kamer</w:t>
      </w:r>
    </w:p>
    <w:p w:rsidR="00FE2155" w:rsidRPr="00296A5E" w:rsidRDefault="00FE2155" w:rsidP="00A7146C">
      <w:pPr>
        <w:pStyle w:val="Odstavecseseznamem"/>
        <w:numPr>
          <w:ilvl w:val="2"/>
          <w:numId w:val="14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>HDMI vstup</w:t>
      </w:r>
    </w:p>
    <w:p w:rsidR="00FE2155" w:rsidRPr="00296A5E" w:rsidRDefault="00FE2155" w:rsidP="00A7146C">
      <w:pPr>
        <w:pStyle w:val="Odstavecseseznamem"/>
        <w:numPr>
          <w:ilvl w:val="2"/>
          <w:numId w:val="14"/>
        </w:numPr>
        <w:rPr>
          <w:rFonts w:ascii="Times New Roman" w:hAnsi="Times New Roman" w:cs="Times New Roman"/>
          <w:sz w:val="24"/>
          <w:lang w:val="cs-CZ"/>
        </w:rPr>
      </w:pPr>
      <w:proofErr w:type="spellStart"/>
      <w:r w:rsidRPr="00296A5E">
        <w:rPr>
          <w:rFonts w:ascii="Times New Roman" w:hAnsi="Times New Roman" w:cs="Times New Roman"/>
          <w:sz w:val="24"/>
          <w:lang w:val="cs-CZ"/>
        </w:rPr>
        <w:t>FullHD</w:t>
      </w:r>
      <w:proofErr w:type="spellEnd"/>
      <w:r w:rsidRPr="00296A5E">
        <w:rPr>
          <w:rFonts w:ascii="Times New Roman" w:hAnsi="Times New Roman" w:cs="Times New Roman"/>
          <w:sz w:val="24"/>
          <w:lang w:val="cs-CZ"/>
        </w:rPr>
        <w:t xml:space="preserve"> rozlišení</w:t>
      </w:r>
      <w:r w:rsidRPr="00296A5E">
        <w:rPr>
          <w:rFonts w:ascii="Times New Roman" w:hAnsi="Times New Roman" w:cs="Times New Roman"/>
          <w:sz w:val="24"/>
          <w:lang w:val="cs-CZ"/>
        </w:rPr>
        <w:br/>
      </w:r>
    </w:p>
    <w:p w:rsidR="00FE2155" w:rsidRPr="00296A5E" w:rsidRDefault="00FE2155" w:rsidP="00A7146C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 xml:space="preserve">SDI linka - boční jeviště -&gt; světelná režie </w:t>
      </w:r>
    </w:p>
    <w:p w:rsidR="00FE2155" w:rsidRPr="00296A5E" w:rsidRDefault="00DE43B9" w:rsidP="00A7146C">
      <w:pPr>
        <w:rPr>
          <w:rFonts w:ascii="Times New Roman" w:hAnsi="Times New Roman" w:cs="Times New Roman"/>
          <w:sz w:val="24"/>
          <w:u w:val="single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br/>
      </w:r>
      <w:r w:rsidR="00FE2155" w:rsidRPr="00296A5E">
        <w:rPr>
          <w:rFonts w:ascii="Times New Roman" w:hAnsi="Times New Roman" w:cs="Times New Roman"/>
          <w:sz w:val="24"/>
          <w:u w:val="single"/>
          <w:lang w:val="cs-CZ"/>
        </w:rPr>
        <w:t xml:space="preserve">Scéna – </w:t>
      </w:r>
      <w:proofErr w:type="spellStart"/>
      <w:r w:rsidR="00FE2155" w:rsidRPr="00296A5E">
        <w:rPr>
          <w:rFonts w:ascii="Times New Roman" w:hAnsi="Times New Roman" w:cs="Times New Roman"/>
          <w:sz w:val="24"/>
          <w:u w:val="single"/>
          <w:lang w:val="cs-CZ"/>
        </w:rPr>
        <w:t>Talkshow</w:t>
      </w:r>
      <w:proofErr w:type="spellEnd"/>
    </w:p>
    <w:p w:rsidR="00FE2155" w:rsidRPr="00296A5E" w:rsidRDefault="00FE2155" w:rsidP="00A7146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lang w:val="cs-CZ"/>
        </w:rPr>
      </w:pPr>
      <w:proofErr w:type="spellStart"/>
      <w:r w:rsidRPr="00296A5E">
        <w:rPr>
          <w:rFonts w:ascii="Times New Roman" w:hAnsi="Times New Roman" w:cs="Times New Roman"/>
          <w:sz w:val="24"/>
          <w:lang w:val="cs-CZ"/>
        </w:rPr>
        <w:t>channels</w:t>
      </w:r>
      <w:proofErr w:type="spellEnd"/>
      <w:r w:rsidRPr="00296A5E">
        <w:rPr>
          <w:rFonts w:ascii="Times New Roman" w:hAnsi="Times New Roman" w:cs="Times New Roman"/>
          <w:sz w:val="24"/>
          <w:lang w:val="cs-CZ"/>
        </w:rPr>
        <w:t xml:space="preserve"> - 5, 6, 7, 8</w:t>
      </w:r>
    </w:p>
    <w:p w:rsidR="00FE2155" w:rsidRPr="00296A5E" w:rsidRDefault="00FE2155" w:rsidP="00A7146C">
      <w:pPr>
        <w:pStyle w:val="Odstavecseseznamem"/>
        <w:numPr>
          <w:ilvl w:val="2"/>
          <w:numId w:val="15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>FOH - 4krát - 2kw FHR svícení celá scéna bez zděných portálů</w:t>
      </w:r>
    </w:p>
    <w:p w:rsidR="00FE2155" w:rsidRPr="00296A5E" w:rsidRDefault="00FE2155" w:rsidP="00A7146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lang w:val="cs-CZ"/>
        </w:rPr>
      </w:pPr>
      <w:proofErr w:type="spellStart"/>
      <w:r w:rsidRPr="00296A5E">
        <w:rPr>
          <w:rFonts w:ascii="Times New Roman" w:hAnsi="Times New Roman" w:cs="Times New Roman"/>
          <w:sz w:val="24"/>
          <w:lang w:val="cs-CZ"/>
        </w:rPr>
        <w:t>channels</w:t>
      </w:r>
      <w:proofErr w:type="spellEnd"/>
      <w:r w:rsidRPr="00296A5E">
        <w:rPr>
          <w:rFonts w:ascii="Times New Roman" w:hAnsi="Times New Roman" w:cs="Times New Roman"/>
          <w:sz w:val="24"/>
          <w:lang w:val="cs-CZ"/>
        </w:rPr>
        <w:t xml:space="preserve"> - 101, 102, 103, 104, 105, 106, 107, 108</w:t>
      </w:r>
    </w:p>
    <w:p w:rsidR="00FE2155" w:rsidRPr="00296A5E" w:rsidRDefault="00FE2155" w:rsidP="00A7146C">
      <w:pPr>
        <w:pStyle w:val="Odstavecseseznamem"/>
        <w:numPr>
          <w:ilvl w:val="2"/>
          <w:numId w:val="15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>Baterie S1 - 8krát - Par64 (CP62), kontra přední a střední část scény</w:t>
      </w:r>
    </w:p>
    <w:p w:rsidR="00FE2155" w:rsidRPr="00296A5E" w:rsidRDefault="00FE2155" w:rsidP="00296A5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lang w:val="cs-CZ"/>
        </w:rPr>
      </w:pPr>
      <w:proofErr w:type="spellStart"/>
      <w:r w:rsidRPr="00296A5E">
        <w:rPr>
          <w:rFonts w:ascii="Times New Roman" w:hAnsi="Times New Roman" w:cs="Times New Roman"/>
          <w:sz w:val="24"/>
          <w:lang w:val="cs-CZ"/>
        </w:rPr>
        <w:t>fixtures</w:t>
      </w:r>
      <w:proofErr w:type="spellEnd"/>
    </w:p>
    <w:p w:rsidR="00FE2155" w:rsidRPr="00296A5E" w:rsidRDefault="00FE2155" w:rsidP="00296A5E">
      <w:pPr>
        <w:pStyle w:val="Odstavecseseznamem"/>
        <w:numPr>
          <w:ilvl w:val="2"/>
          <w:numId w:val="15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>FOH</w:t>
      </w:r>
    </w:p>
    <w:p w:rsidR="00FE2155" w:rsidRPr="00296A5E" w:rsidRDefault="00FE2155" w:rsidP="00296A5E">
      <w:pPr>
        <w:pStyle w:val="Odstavecseseznamem"/>
        <w:numPr>
          <w:ilvl w:val="3"/>
          <w:numId w:val="15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>f5 (ROBE T1 profile)</w:t>
      </w:r>
    </w:p>
    <w:p w:rsidR="00FE2155" w:rsidRPr="00296A5E" w:rsidRDefault="00FE2155" w:rsidP="00296A5E">
      <w:pPr>
        <w:pStyle w:val="Odstavecseseznamem"/>
        <w:numPr>
          <w:ilvl w:val="3"/>
          <w:numId w:val="15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 xml:space="preserve">f8, f18, f16 (ROBE T1 </w:t>
      </w:r>
      <w:proofErr w:type="spellStart"/>
      <w:r w:rsidRPr="00296A5E">
        <w:rPr>
          <w:rFonts w:ascii="Times New Roman" w:hAnsi="Times New Roman" w:cs="Times New Roman"/>
          <w:sz w:val="24"/>
          <w:lang w:val="cs-CZ"/>
        </w:rPr>
        <w:t>wash</w:t>
      </w:r>
      <w:proofErr w:type="spellEnd"/>
      <w:r w:rsidRPr="00296A5E">
        <w:rPr>
          <w:rFonts w:ascii="Times New Roman" w:hAnsi="Times New Roman" w:cs="Times New Roman"/>
          <w:sz w:val="24"/>
          <w:lang w:val="cs-CZ"/>
        </w:rPr>
        <w:t>)</w:t>
      </w:r>
    </w:p>
    <w:p w:rsidR="00FE2155" w:rsidRPr="00296A5E" w:rsidRDefault="00FE2155" w:rsidP="00296A5E">
      <w:pPr>
        <w:pStyle w:val="Odstavecseseznamem"/>
        <w:numPr>
          <w:ilvl w:val="3"/>
          <w:numId w:val="15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 xml:space="preserve">f2 (CLAYPAKY </w:t>
      </w:r>
      <w:proofErr w:type="spellStart"/>
      <w:r w:rsidRPr="00296A5E">
        <w:rPr>
          <w:rFonts w:ascii="Times New Roman" w:hAnsi="Times New Roman" w:cs="Times New Roman"/>
          <w:sz w:val="24"/>
          <w:lang w:val="cs-CZ"/>
        </w:rPr>
        <w:t>alpha</w:t>
      </w:r>
      <w:proofErr w:type="spellEnd"/>
      <w:r w:rsidRPr="00296A5E">
        <w:rPr>
          <w:rFonts w:ascii="Times New Roman" w:hAnsi="Times New Roman" w:cs="Times New Roman"/>
          <w:sz w:val="24"/>
          <w:lang w:val="cs-CZ"/>
        </w:rPr>
        <w:t xml:space="preserve"> spot 700)</w:t>
      </w:r>
      <w:r w:rsidRPr="00296A5E">
        <w:rPr>
          <w:rFonts w:ascii="Times New Roman" w:hAnsi="Times New Roman" w:cs="Times New Roman"/>
          <w:sz w:val="24"/>
          <w:lang w:val="cs-CZ"/>
        </w:rPr>
        <w:br/>
      </w:r>
    </w:p>
    <w:p w:rsidR="00FE2155" w:rsidRPr="00296A5E" w:rsidRDefault="00FE2155" w:rsidP="00296A5E">
      <w:pPr>
        <w:pStyle w:val="Odstavecseseznamem"/>
        <w:numPr>
          <w:ilvl w:val="2"/>
          <w:numId w:val="15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>Baterie S1</w:t>
      </w:r>
    </w:p>
    <w:p w:rsidR="00FE2155" w:rsidRPr="00296A5E" w:rsidRDefault="00FE2155" w:rsidP="00296A5E">
      <w:pPr>
        <w:pStyle w:val="Odstavecseseznamem"/>
        <w:numPr>
          <w:ilvl w:val="3"/>
          <w:numId w:val="15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 xml:space="preserve">f31, f32 (CLAYPAKY </w:t>
      </w:r>
      <w:proofErr w:type="spellStart"/>
      <w:r w:rsidRPr="00296A5E">
        <w:rPr>
          <w:rFonts w:ascii="Times New Roman" w:hAnsi="Times New Roman" w:cs="Times New Roman"/>
          <w:sz w:val="24"/>
          <w:lang w:val="cs-CZ"/>
        </w:rPr>
        <w:t>alpha</w:t>
      </w:r>
      <w:proofErr w:type="spellEnd"/>
      <w:r w:rsidRPr="00296A5E">
        <w:rPr>
          <w:rFonts w:ascii="Times New Roman" w:hAnsi="Times New Roman" w:cs="Times New Roman"/>
          <w:sz w:val="24"/>
          <w:lang w:val="cs-CZ"/>
        </w:rPr>
        <w:t xml:space="preserve"> spot 700)</w:t>
      </w:r>
    </w:p>
    <w:p w:rsidR="00FE2155" w:rsidRPr="00296A5E" w:rsidRDefault="00FE2155" w:rsidP="00296A5E">
      <w:pPr>
        <w:pStyle w:val="Odstavecseseznamem"/>
        <w:numPr>
          <w:ilvl w:val="3"/>
          <w:numId w:val="15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lastRenderedPageBreak/>
        <w:t xml:space="preserve">f21, f22 (ROBE </w:t>
      </w:r>
      <w:proofErr w:type="spellStart"/>
      <w:r w:rsidRPr="00296A5E">
        <w:rPr>
          <w:rFonts w:ascii="Times New Roman" w:hAnsi="Times New Roman" w:cs="Times New Roman"/>
          <w:sz w:val="24"/>
          <w:lang w:val="cs-CZ"/>
        </w:rPr>
        <w:t>Spiider</w:t>
      </w:r>
      <w:proofErr w:type="spellEnd"/>
      <w:r w:rsidRPr="00296A5E">
        <w:rPr>
          <w:rFonts w:ascii="Times New Roman" w:hAnsi="Times New Roman" w:cs="Times New Roman"/>
          <w:sz w:val="24"/>
          <w:lang w:val="cs-CZ"/>
        </w:rPr>
        <w:t>)</w:t>
      </w:r>
    </w:p>
    <w:p w:rsidR="00FE2155" w:rsidRPr="00296A5E" w:rsidRDefault="00FE2155" w:rsidP="00296A5E">
      <w:pPr>
        <w:pStyle w:val="Odstavecseseznamem"/>
        <w:numPr>
          <w:ilvl w:val="3"/>
          <w:numId w:val="15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>f23, 24 (CLAYPAKY K20)</w:t>
      </w:r>
    </w:p>
    <w:p w:rsidR="00FE2155" w:rsidRPr="00296A5E" w:rsidRDefault="00FE2155" w:rsidP="00296A5E">
      <w:pPr>
        <w:pStyle w:val="Odstavecseseznamem"/>
        <w:numPr>
          <w:ilvl w:val="3"/>
          <w:numId w:val="15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>f25 (ROBE T1 profile)</w:t>
      </w:r>
    </w:p>
    <w:p w:rsidR="00FE2155" w:rsidRPr="00296A5E" w:rsidRDefault="00FE2155" w:rsidP="00296A5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>ostatní</w:t>
      </w:r>
    </w:p>
    <w:p w:rsidR="00FE2155" w:rsidRPr="00296A5E" w:rsidRDefault="00FE2155" w:rsidP="00296A5E">
      <w:pPr>
        <w:pStyle w:val="Odstavecseseznamem"/>
        <w:numPr>
          <w:ilvl w:val="2"/>
          <w:numId w:val="15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 xml:space="preserve">1kw FHR se stativem na pravé straně balkonu, aktuálně používáme </w:t>
      </w:r>
      <w:r w:rsidRPr="00296A5E">
        <w:rPr>
          <w:rFonts w:ascii="Times New Roman" w:hAnsi="Times New Roman" w:cs="Times New Roman"/>
          <w:sz w:val="24"/>
          <w:lang w:val="cs-CZ"/>
        </w:rPr>
        <w:br/>
        <w:t>okruh č. 36.</w:t>
      </w:r>
    </w:p>
    <w:p w:rsidR="00FE2155" w:rsidRPr="00296A5E" w:rsidRDefault="00FE2155" w:rsidP="00296A5E">
      <w:pPr>
        <w:pStyle w:val="Odstavecseseznamem"/>
        <w:numPr>
          <w:ilvl w:val="2"/>
          <w:numId w:val="15"/>
        </w:numPr>
        <w:rPr>
          <w:rFonts w:ascii="Times New Roman" w:hAnsi="Times New Roman" w:cs="Times New Roman"/>
          <w:sz w:val="24"/>
          <w:lang w:val="cs-CZ"/>
        </w:rPr>
      </w:pPr>
      <w:r w:rsidRPr="00296A5E">
        <w:rPr>
          <w:rFonts w:ascii="Times New Roman" w:hAnsi="Times New Roman" w:cs="Times New Roman"/>
          <w:sz w:val="24"/>
          <w:lang w:val="cs-CZ"/>
        </w:rPr>
        <w:t xml:space="preserve">2krát naše 650w světla, na </w:t>
      </w:r>
      <w:proofErr w:type="spellStart"/>
      <w:r w:rsidRPr="00296A5E">
        <w:rPr>
          <w:rFonts w:ascii="Times New Roman" w:hAnsi="Times New Roman" w:cs="Times New Roman"/>
          <w:sz w:val="24"/>
          <w:lang w:val="cs-CZ"/>
        </w:rPr>
        <w:t>pozemáku</w:t>
      </w:r>
      <w:proofErr w:type="spellEnd"/>
      <w:r w:rsidRPr="00296A5E">
        <w:rPr>
          <w:rFonts w:ascii="Times New Roman" w:hAnsi="Times New Roman" w:cs="Times New Roman"/>
          <w:sz w:val="24"/>
          <w:lang w:val="cs-CZ"/>
        </w:rPr>
        <w:t xml:space="preserve"> používané okruhy č. 42 a ostrá zásuvka č. 5</w:t>
      </w:r>
    </w:p>
    <w:p w:rsidR="00FE2155" w:rsidRPr="00296A5E" w:rsidRDefault="00FE2155" w:rsidP="00A7146C">
      <w:pPr>
        <w:rPr>
          <w:rFonts w:ascii="Times New Roman" w:hAnsi="Times New Roman" w:cs="Times New Roman"/>
          <w:sz w:val="24"/>
          <w:lang w:val="cs-CZ"/>
        </w:rPr>
      </w:pPr>
    </w:p>
    <w:p w:rsidR="00FE2155" w:rsidRPr="00296A5E" w:rsidRDefault="00FE2155" w:rsidP="00A7146C">
      <w:pPr>
        <w:rPr>
          <w:rFonts w:ascii="Times New Roman" w:hAnsi="Times New Roman" w:cs="Times New Roman"/>
          <w:sz w:val="24"/>
          <w:u w:val="single"/>
          <w:lang w:val="cs-CZ"/>
        </w:rPr>
      </w:pPr>
      <w:r w:rsidRPr="00296A5E">
        <w:rPr>
          <w:rFonts w:ascii="Times New Roman" w:hAnsi="Times New Roman" w:cs="Times New Roman"/>
          <w:sz w:val="24"/>
          <w:u w:val="single"/>
          <w:lang w:val="cs-CZ"/>
        </w:rPr>
        <w:t>Scéna - Kapela (</w:t>
      </w:r>
      <w:r w:rsidRPr="00296A5E">
        <w:rPr>
          <w:rFonts w:ascii="Times New Roman" w:hAnsi="Times New Roman" w:cs="Times New Roman"/>
          <w:i/>
          <w:sz w:val="24"/>
          <w:u w:val="single"/>
          <w:lang w:val="cs-CZ"/>
        </w:rPr>
        <w:t>standardní řešení</w:t>
      </w:r>
      <w:r w:rsidRPr="00296A5E">
        <w:rPr>
          <w:rFonts w:ascii="Times New Roman" w:hAnsi="Times New Roman" w:cs="Times New Roman"/>
          <w:sz w:val="24"/>
          <w:u w:val="single"/>
          <w:lang w:val="cs-CZ"/>
        </w:rPr>
        <w:t>)</w:t>
      </w:r>
      <w:r w:rsidR="00296A5E" w:rsidRPr="00296A5E">
        <w:rPr>
          <w:rFonts w:ascii="Times New Roman" w:hAnsi="Times New Roman" w:cs="Times New Roman"/>
          <w:sz w:val="24"/>
          <w:u w:val="single"/>
          <w:lang w:val="cs-CZ"/>
        </w:rPr>
        <w:t>:</w:t>
      </w:r>
    </w:p>
    <w:p w:rsidR="00FE2155" w:rsidRDefault="00296A5E" w:rsidP="003860CB">
      <w:pPr>
        <w:pStyle w:val="Odstavecseseznamem"/>
        <w:numPr>
          <w:ilvl w:val="0"/>
          <w:numId w:val="17"/>
        </w:numPr>
        <w:rPr>
          <w:lang w:val="cs-CZ"/>
        </w:rPr>
      </w:pPr>
      <w:r w:rsidRPr="003860CB">
        <w:rPr>
          <w:lang w:val="cs-CZ"/>
        </w:rPr>
        <w:t xml:space="preserve">Pro svícení kapely používáme všechna výše uvedená světla, plus všechny dostupné </w:t>
      </w:r>
      <w:proofErr w:type="spellStart"/>
      <w:r w:rsidRPr="003860CB">
        <w:rPr>
          <w:lang w:val="cs-CZ"/>
        </w:rPr>
        <w:t>fixtures</w:t>
      </w:r>
      <w:proofErr w:type="spellEnd"/>
      <w:r w:rsidRPr="003860CB">
        <w:rPr>
          <w:lang w:val="cs-CZ"/>
        </w:rPr>
        <w:t xml:space="preserve"> v pevném </w:t>
      </w:r>
      <w:proofErr w:type="spellStart"/>
      <w:r w:rsidRPr="003860CB">
        <w:rPr>
          <w:lang w:val="cs-CZ"/>
        </w:rPr>
        <w:t>setupu</w:t>
      </w:r>
      <w:proofErr w:type="spellEnd"/>
      <w:r w:rsidRPr="003860CB">
        <w:rPr>
          <w:lang w:val="cs-CZ"/>
        </w:rPr>
        <w:t xml:space="preserve"> divadla.</w:t>
      </w:r>
    </w:p>
    <w:p w:rsidR="003860CB" w:rsidRPr="003860CB" w:rsidRDefault="003860CB" w:rsidP="003860CB">
      <w:pPr>
        <w:rPr>
          <w:lang w:val="cs-CZ"/>
        </w:rPr>
      </w:pPr>
    </w:p>
    <w:p w:rsidR="006F2614" w:rsidRPr="00296A5E" w:rsidRDefault="0026319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D57A60"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="00DE43B9" w:rsidRPr="00D57A60">
        <w:rPr>
          <w:rFonts w:ascii="Times New Roman" w:hAnsi="Times New Roman" w:cs="Times New Roman"/>
          <w:sz w:val="24"/>
          <w:szCs w:val="24"/>
          <w:lang w:val="cs-CZ"/>
        </w:rPr>
        <w:t xml:space="preserve">možnost využívat světelný park ŠD </w:t>
      </w: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u w:val="single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u w:val="single"/>
          <w:lang w:val="cs-CZ"/>
        </w:rPr>
        <w:t>ZVUK:</w:t>
      </w: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u w:val="single"/>
          <w:lang w:val="cs-CZ"/>
        </w:rPr>
        <w:br/>
      </w:r>
      <w:r w:rsidR="00263196" w:rsidRPr="00296A5E"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Pr="00296A5E">
        <w:rPr>
          <w:rFonts w:ascii="Times New Roman" w:hAnsi="Times New Roman" w:cs="Times New Roman"/>
          <w:sz w:val="24"/>
          <w:szCs w:val="24"/>
          <w:lang w:val="cs-CZ"/>
        </w:rPr>
        <w:t>pouštění playback znělky (reprobedny)</w:t>
      </w:r>
    </w:p>
    <w:p w:rsidR="006F2614" w:rsidRPr="00296A5E" w:rsidRDefault="00C6131E" w:rsidP="00C6131E">
      <w:pPr>
        <w:rPr>
          <w:rFonts w:ascii="Times New Roman" w:hAnsi="Times New Roman" w:cs="Times New Roman"/>
          <w:position w:val="4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t xml:space="preserve">- </w:t>
      </w:r>
      <w:r w:rsidR="00DE43B9" w:rsidRPr="00296A5E">
        <w:rPr>
          <w:rFonts w:ascii="Times New Roman" w:hAnsi="Times New Roman" w:cs="Times New Roman"/>
          <w:sz w:val="24"/>
          <w:szCs w:val="24"/>
          <w:lang w:val="cs-CZ"/>
        </w:rPr>
        <w:t xml:space="preserve">spolupráce zvukaře ŠD při nahrávání kontaktního zvuku </w:t>
      </w: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DE43B9">
      <w:pPr>
        <w:rPr>
          <w:rFonts w:ascii="Times New Roman" w:eastAsia="Trebuchet MS" w:hAnsi="Times New Roman" w:cs="Times New Roman"/>
          <w:b/>
          <w:bCs/>
          <w:sz w:val="24"/>
          <w:szCs w:val="24"/>
          <w:u w:val="single"/>
          <w:lang w:val="cs-CZ"/>
        </w:rPr>
      </w:pPr>
      <w:r w:rsidRPr="00296A5E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Technické požadavky zvuk – 7 pádů:</w:t>
      </w: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t>Mixpult Yamaha M7CL-23 umístěný a zapojený v lóži</w:t>
      </w: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t xml:space="preserve">1x </w:t>
      </w:r>
      <w:proofErr w:type="spellStart"/>
      <w:r w:rsidRPr="00296A5E">
        <w:rPr>
          <w:rFonts w:ascii="Times New Roman" w:hAnsi="Times New Roman" w:cs="Times New Roman"/>
          <w:sz w:val="24"/>
          <w:szCs w:val="24"/>
          <w:lang w:val="cs-CZ"/>
        </w:rPr>
        <w:t>Stagebox</w:t>
      </w:r>
      <w:proofErr w:type="spellEnd"/>
      <w:r w:rsidRPr="00296A5E">
        <w:rPr>
          <w:rFonts w:ascii="Times New Roman" w:hAnsi="Times New Roman" w:cs="Times New Roman"/>
          <w:sz w:val="24"/>
          <w:szCs w:val="24"/>
          <w:lang w:val="cs-CZ"/>
        </w:rPr>
        <w:t xml:space="preserve"> SB-168ES na pódiu</w:t>
      </w: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t>PA systém odpovídající ozvučení divadla</w:t>
      </w: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t>4x mikrofonní stojan + 4x cca 20m XLR kabely</w:t>
      </w: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lastRenderedPageBreak/>
        <w:t>2x odposlechový monitor</w:t>
      </w: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6F2614" w:rsidRPr="00296A5E" w:rsidRDefault="00DE43B9">
      <w:pPr>
        <w:rPr>
          <w:rFonts w:ascii="Times New Roman" w:eastAsia="Trebuchet MS" w:hAnsi="Times New Roman" w:cs="Times New Roman"/>
          <w:b/>
          <w:bCs/>
          <w:sz w:val="24"/>
          <w:szCs w:val="24"/>
          <w:u w:val="single"/>
          <w:lang w:val="cs-CZ"/>
        </w:rPr>
      </w:pPr>
      <w:r w:rsidRPr="00296A5E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Rozšíření systému v případě kapely navíc ke stávajícímu:</w:t>
      </w: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t xml:space="preserve">1x </w:t>
      </w:r>
      <w:proofErr w:type="spellStart"/>
      <w:r w:rsidRPr="00296A5E">
        <w:rPr>
          <w:rFonts w:ascii="Times New Roman" w:hAnsi="Times New Roman" w:cs="Times New Roman"/>
          <w:sz w:val="24"/>
          <w:szCs w:val="24"/>
          <w:lang w:val="cs-CZ"/>
        </w:rPr>
        <w:t>Stagebox</w:t>
      </w:r>
      <w:proofErr w:type="spellEnd"/>
      <w:r w:rsidRPr="00296A5E">
        <w:rPr>
          <w:rFonts w:ascii="Times New Roman" w:hAnsi="Times New Roman" w:cs="Times New Roman"/>
          <w:sz w:val="24"/>
          <w:szCs w:val="24"/>
          <w:lang w:val="cs-CZ"/>
        </w:rPr>
        <w:t xml:space="preserve"> SB-168ES na pódiu</w:t>
      </w: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t>odposlechové monitory odpovídající požadavkům hudební produkce</w:t>
      </w: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t>mikrofony odpovídající požadavkům hudební produkce</w:t>
      </w: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t>mikrofonní stojany odpovídající požadavkům hudební produkce</w:t>
      </w: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296A5E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D.I.</w:t>
      </w:r>
      <w:r w:rsidR="00DE43B9" w:rsidRPr="00296A5E">
        <w:rPr>
          <w:rFonts w:ascii="Times New Roman" w:hAnsi="Times New Roman" w:cs="Times New Roman"/>
          <w:sz w:val="24"/>
          <w:szCs w:val="24"/>
          <w:lang w:val="cs-CZ"/>
        </w:rPr>
        <w:t>boxy</w:t>
      </w:r>
      <w:proofErr w:type="spellEnd"/>
      <w:proofErr w:type="gramEnd"/>
      <w:r w:rsidR="00DE43B9" w:rsidRPr="00296A5E">
        <w:rPr>
          <w:rFonts w:ascii="Times New Roman" w:hAnsi="Times New Roman" w:cs="Times New Roman"/>
          <w:sz w:val="24"/>
          <w:szCs w:val="24"/>
          <w:lang w:val="cs-CZ"/>
        </w:rPr>
        <w:t xml:space="preserve"> odpovídající požadavkům hudební produkce</w:t>
      </w: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DE43B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96A5E">
        <w:rPr>
          <w:rFonts w:ascii="Times New Roman" w:hAnsi="Times New Roman" w:cs="Times New Roman"/>
          <w:sz w:val="24"/>
          <w:szCs w:val="24"/>
          <w:lang w:val="cs-CZ"/>
        </w:rPr>
        <w:t>kabeláž odpovídající požadavkům hudební produkce</w:t>
      </w: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6F2614" w:rsidRPr="00296A5E" w:rsidRDefault="006F2614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6F2614" w:rsidRPr="00296A5E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2F" w:rsidRDefault="00DE43B9">
      <w:pPr>
        <w:spacing w:after="0" w:line="240" w:lineRule="auto"/>
      </w:pPr>
      <w:r>
        <w:separator/>
      </w:r>
    </w:p>
  </w:endnote>
  <w:endnote w:type="continuationSeparator" w:id="0">
    <w:p w:rsidR="0010732F" w:rsidRDefault="00DE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14" w:rsidRDefault="006F2614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2F" w:rsidRDefault="00DE43B9">
      <w:pPr>
        <w:spacing w:after="0" w:line="240" w:lineRule="auto"/>
      </w:pPr>
      <w:r>
        <w:separator/>
      </w:r>
    </w:p>
  </w:footnote>
  <w:footnote w:type="continuationSeparator" w:id="0">
    <w:p w:rsidR="0010732F" w:rsidRDefault="00DE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14" w:rsidRDefault="006F2614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220"/>
    <w:multiLevelType w:val="hybridMultilevel"/>
    <w:tmpl w:val="FDBE2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39A0"/>
    <w:multiLevelType w:val="multilevel"/>
    <w:tmpl w:val="E61C875C"/>
    <w:lvl w:ilvl="0">
      <w:start w:val="1"/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2">
    <w:nsid w:val="0BD467DD"/>
    <w:multiLevelType w:val="multilevel"/>
    <w:tmpl w:val="CEDC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416A9"/>
    <w:multiLevelType w:val="multilevel"/>
    <w:tmpl w:val="CEDC52DE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8030A"/>
    <w:multiLevelType w:val="multilevel"/>
    <w:tmpl w:val="8E46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A2846"/>
    <w:multiLevelType w:val="multilevel"/>
    <w:tmpl w:val="84B2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62E93"/>
    <w:multiLevelType w:val="multilevel"/>
    <w:tmpl w:val="D9787D12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7">
    <w:nsid w:val="36C43667"/>
    <w:multiLevelType w:val="multilevel"/>
    <w:tmpl w:val="9152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011B5"/>
    <w:multiLevelType w:val="multilevel"/>
    <w:tmpl w:val="2024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12EF5"/>
    <w:multiLevelType w:val="hybridMultilevel"/>
    <w:tmpl w:val="37E827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0B90F9C"/>
    <w:multiLevelType w:val="hybridMultilevel"/>
    <w:tmpl w:val="15280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B176C"/>
    <w:multiLevelType w:val="multilevel"/>
    <w:tmpl w:val="92926AB4"/>
    <w:styleLink w:val="Pomlk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2">
    <w:nsid w:val="5CB14DE2"/>
    <w:multiLevelType w:val="multilevel"/>
    <w:tmpl w:val="50C4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DB4AB9"/>
    <w:multiLevelType w:val="multilevel"/>
    <w:tmpl w:val="A82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D86A3A"/>
    <w:multiLevelType w:val="multilevel"/>
    <w:tmpl w:val="CEDC52DE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616A1E"/>
    <w:multiLevelType w:val="multilevel"/>
    <w:tmpl w:val="CEDC52DE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5"/>
  </w:num>
  <w:num w:numId="5">
    <w:abstractNumId w:val="4"/>
  </w:num>
  <w:num w:numId="6">
    <w:abstractNumId w:val="12"/>
  </w:num>
  <w:num w:numId="7">
    <w:abstractNumId w:val="13"/>
  </w:num>
  <w:num w:numId="8">
    <w:abstractNumId w:val="7"/>
  </w:num>
  <w:num w:numId="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</w:num>
  <w:num w:numId="12">
    <w:abstractNumId w:val="9"/>
  </w:num>
  <w:num w:numId="13">
    <w:abstractNumId w:val="10"/>
  </w:num>
  <w:num w:numId="14">
    <w:abstractNumId w:val="15"/>
  </w:num>
  <w:num w:numId="15">
    <w:abstractNumId w:val="1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2614"/>
    <w:rsid w:val="00013ADB"/>
    <w:rsid w:val="0010732F"/>
    <w:rsid w:val="00263196"/>
    <w:rsid w:val="00296A5E"/>
    <w:rsid w:val="00351C24"/>
    <w:rsid w:val="003860CB"/>
    <w:rsid w:val="00474650"/>
    <w:rsid w:val="006F2614"/>
    <w:rsid w:val="0071187D"/>
    <w:rsid w:val="00734A3F"/>
    <w:rsid w:val="00A7146C"/>
    <w:rsid w:val="00BA1781"/>
    <w:rsid w:val="00C6131E"/>
    <w:rsid w:val="00CE645F"/>
    <w:rsid w:val="00D57A60"/>
    <w:rsid w:val="00DE43B9"/>
    <w:rsid w:val="00F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Pomlka">
    <w:name w:val="Pomlčka"/>
    <w:pPr>
      <w:numPr>
        <w:numId w:val="3"/>
      </w:numPr>
    </w:pPr>
  </w:style>
  <w:style w:type="paragraph" w:styleId="Normlnweb">
    <w:name w:val="Normal (Web)"/>
    <w:basedOn w:val="Normln"/>
    <w:uiPriority w:val="99"/>
    <w:semiHidden/>
    <w:unhideWhenUsed/>
    <w:rsid w:val="00FE21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E21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3A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3A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3ADB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3A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3ADB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ADB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Pomlka">
    <w:name w:val="Pomlčka"/>
    <w:pPr>
      <w:numPr>
        <w:numId w:val="3"/>
      </w:numPr>
    </w:pPr>
  </w:style>
  <w:style w:type="paragraph" w:styleId="Normlnweb">
    <w:name w:val="Normal (Web)"/>
    <w:basedOn w:val="Normln"/>
    <w:uiPriority w:val="99"/>
    <w:semiHidden/>
    <w:unhideWhenUsed/>
    <w:rsid w:val="00FE21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E21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3A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3A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3ADB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3A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3ADB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ADB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FFCC-9019-4FB4-B333-818BA050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Moučka</dc:creator>
  <cp:lastModifiedBy>Richard Moučka</cp:lastModifiedBy>
  <cp:revision>12</cp:revision>
  <dcterms:created xsi:type="dcterms:W3CDTF">2022-06-03T09:20:00Z</dcterms:created>
  <dcterms:modified xsi:type="dcterms:W3CDTF">2025-05-29T16:04:00Z</dcterms:modified>
</cp:coreProperties>
</file>