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0B4B8D90" w14:textId="749C450C" w:rsidR="00D516A3" w:rsidRPr="00726B26" w:rsidRDefault="00D20219" w:rsidP="00D516A3">
      <w:pPr>
        <w:rPr>
          <w:b/>
        </w:rPr>
      </w:pPr>
      <w:r w:rsidRPr="00D20219">
        <w:rPr>
          <w:b/>
        </w:rPr>
        <w:t>Vacová</w:t>
      </w:r>
      <w:r w:rsidR="00A96A4C">
        <w:rPr>
          <w:b/>
        </w:rPr>
        <w:t xml:space="preserve"> Pavla</w:t>
      </w:r>
    </w:p>
    <w:p w14:paraId="6C82765F" w14:textId="67A08611" w:rsidR="00D516A3" w:rsidRDefault="00D516A3" w:rsidP="00D516A3">
      <w:r>
        <w:t xml:space="preserve">IČO: </w:t>
      </w:r>
      <w:r w:rsidR="00D20219" w:rsidRPr="004931A5">
        <w:t>02354241</w:t>
      </w:r>
    </w:p>
    <w:p w14:paraId="64040907" w14:textId="0964F4D6" w:rsidR="00D516A3" w:rsidRPr="00512AB9" w:rsidRDefault="00D516A3" w:rsidP="00D516A3">
      <w:r>
        <w:t xml:space="preserve">DIČ: </w:t>
      </w:r>
      <w:r w:rsidR="00D20219" w:rsidRPr="004931A5">
        <w:t>CZ7151263790</w:t>
      </w:r>
    </w:p>
    <w:p w14:paraId="09DB4EC0" w14:textId="711D5E2D" w:rsidR="00D516A3" w:rsidRPr="00512AB9" w:rsidRDefault="00D516A3" w:rsidP="00D516A3">
      <w:r>
        <w:t>se sídlem</w:t>
      </w:r>
      <w:r w:rsidRPr="00512AB9">
        <w:t xml:space="preserve">: </w:t>
      </w:r>
      <w:r w:rsidR="00D20219">
        <w:t>Železné 98, 666 01 Tišnov</w:t>
      </w:r>
    </w:p>
    <w:p w14:paraId="3D68E33B" w14:textId="07EDBE29" w:rsidR="00D516A3" w:rsidRPr="00512AB9" w:rsidRDefault="00D516A3" w:rsidP="00D516A3">
      <w:r>
        <w:t>zastoupena</w:t>
      </w:r>
      <w:r w:rsidRPr="00512AB9">
        <w:t>:</w:t>
      </w:r>
      <w:r w:rsidR="00D20219">
        <w:t xml:space="preserve"> </w:t>
      </w:r>
      <w:r w:rsidR="00FF6A41">
        <w:t>Pavlou Vacovou, majitelem</w:t>
      </w:r>
    </w:p>
    <w:p w14:paraId="7BE23335" w14:textId="362BFD12" w:rsidR="00D516A3" w:rsidRPr="00512AB9" w:rsidRDefault="00D516A3" w:rsidP="00D516A3">
      <w:r w:rsidRPr="00512AB9">
        <w:t xml:space="preserve">bankovní spojení: </w:t>
      </w:r>
      <w:r w:rsidR="00D20219" w:rsidRPr="004931A5">
        <w:t>KB</w:t>
      </w:r>
    </w:p>
    <w:p w14:paraId="2FD38439" w14:textId="2B7D6915" w:rsidR="00D516A3" w:rsidRPr="00512AB9" w:rsidRDefault="00D516A3" w:rsidP="00D516A3">
      <w:r w:rsidRPr="00512AB9">
        <w:t xml:space="preserve">číslo účtu: </w:t>
      </w:r>
      <w:r w:rsidR="00D20219" w:rsidRPr="004931A5">
        <w:t>107-6304000277/0100</w:t>
      </w:r>
    </w:p>
    <w:p w14:paraId="30A077FB" w14:textId="2BEDB31E" w:rsidR="00D20219" w:rsidRPr="00512AB9" w:rsidRDefault="00D516A3" w:rsidP="00D20219">
      <w:r>
        <w:t>z</w:t>
      </w:r>
      <w:r w:rsidRPr="00512AB9">
        <w:t>apsán</w:t>
      </w:r>
      <w:r>
        <w:t>a</w:t>
      </w:r>
      <w:r w:rsidR="00D20219">
        <w:t xml:space="preserve"> </w:t>
      </w:r>
      <w:r w:rsidR="00D20219" w:rsidRPr="00512AB9">
        <w:t>v </w:t>
      </w:r>
      <w:r w:rsidR="00D20219">
        <w:t>živnostenském</w:t>
      </w:r>
      <w:r w:rsidR="00D20219" w:rsidRPr="00512AB9">
        <w:t xml:space="preserve"> rejstříku vedeném</w:t>
      </w:r>
      <w:r w:rsidR="00D20219">
        <w:t xml:space="preserve"> v </w:t>
      </w:r>
      <w:proofErr w:type="spellStart"/>
      <w:r w:rsidR="00D20219">
        <w:t>MěÚ</w:t>
      </w:r>
      <w:proofErr w:type="spellEnd"/>
      <w:r w:rsidR="00D20219">
        <w:t xml:space="preserve"> Tišnov, odbor Živnostenský úřad, </w:t>
      </w:r>
      <w:proofErr w:type="spellStart"/>
      <w:r w:rsidR="00D20219">
        <w:t>Sp</w:t>
      </w:r>
      <w:proofErr w:type="spellEnd"/>
      <w:r w:rsidR="00D20219">
        <w:t>. Značka OŽÚ/1715/2013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77777777" w:rsidR="00D516A3" w:rsidRPr="002B77A6" w:rsidRDefault="00D516A3" w:rsidP="00D516A3">
      <w:r>
        <w:t>zastoupena</w:t>
      </w:r>
      <w:r w:rsidRPr="002B77A6">
        <w:t xml:space="preserve">: </w:t>
      </w:r>
      <w:r>
        <w:t>MUDr. Ivem Rovným, MBA, ředitelem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4C3C50DE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D559CF">
        <w:t>„</w:t>
      </w:r>
      <w:r w:rsidR="007332A5" w:rsidRPr="00D559CF">
        <w:rPr>
          <w:b/>
        </w:rPr>
        <w:t xml:space="preserve">Dodávka mraženého </w:t>
      </w:r>
      <w:r w:rsidR="00896C44" w:rsidRPr="00D559CF">
        <w:rPr>
          <w:b/>
        </w:rPr>
        <w:t>masa</w:t>
      </w:r>
      <w:r w:rsidR="007332A5" w:rsidRPr="00D559CF">
        <w:rPr>
          <w:b/>
        </w:rPr>
        <w:t xml:space="preserve"> – drůbeží, králičí, zvěřina</w:t>
      </w:r>
      <w:r w:rsidR="00DF22E3">
        <w:rPr>
          <w:b/>
        </w:rPr>
        <w:t xml:space="preserve"> – elektronický katalog</w:t>
      </w:r>
      <w:r w:rsidR="00D559CF">
        <w:rPr>
          <w:b/>
        </w:rPr>
        <w:t xml:space="preserve"> </w:t>
      </w:r>
      <w:r w:rsidR="00DF22E3">
        <w:rPr>
          <w:b/>
        </w:rPr>
        <w:t>1/2025</w:t>
      </w:r>
      <w:r w:rsidRPr="00D559CF">
        <w:t>“, (dále</w:t>
      </w:r>
      <w:r>
        <w:t xml:space="preserve">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10AE05FA" w:rsidR="00D516A3" w:rsidRDefault="00D516A3" w:rsidP="00D516A3">
      <w:pPr>
        <w:pStyle w:val="Odstavecsmlouvy"/>
      </w:pPr>
      <w:r>
        <w:t xml:space="preserve">Kupující není povinen </w:t>
      </w:r>
      <w:r w:rsidR="009C2CD1">
        <w:t>vystavit,</w:t>
      </w:r>
      <w:r>
        <w:t xml:space="preserve">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lastRenderedPageBreak/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979AC67" w14:textId="260029C7" w:rsidR="00D516A3" w:rsidRDefault="00D516A3" w:rsidP="0069206D">
      <w:pPr>
        <w:pStyle w:val="Psmenoodstavce"/>
      </w:pPr>
      <w:r>
        <w:t>e-mailem na adresu</w:t>
      </w:r>
      <w:r w:rsidR="00D20219">
        <w:t xml:space="preserve">: </w:t>
      </w:r>
      <w:r w:rsidR="00187C69">
        <w:t>xxxxxxxxxxxx</w:t>
      </w:r>
    </w:p>
    <w:p w14:paraId="4BD7EE51" w14:textId="4F6CC9B6" w:rsidR="00D516A3" w:rsidRPr="00D20219" w:rsidRDefault="00D516A3" w:rsidP="0069206D">
      <w:pPr>
        <w:pStyle w:val="Psmenoodstavce"/>
        <w:rPr>
          <w:strike/>
        </w:rPr>
      </w:pPr>
      <w:r w:rsidRPr="00D20219">
        <w:rPr>
          <w:strike/>
        </w:rPr>
        <w:t>faxem na telefonní číslo;</w:t>
      </w:r>
    </w:p>
    <w:p w14:paraId="35DE7FDB" w14:textId="6D29C289" w:rsidR="00D516A3" w:rsidRPr="00D20219" w:rsidRDefault="00D516A3" w:rsidP="0069206D">
      <w:pPr>
        <w:pStyle w:val="Psmenoodstavce"/>
        <w:rPr>
          <w:strike/>
        </w:rPr>
      </w:pPr>
      <w:r w:rsidRPr="00D20219">
        <w:rPr>
          <w:strike/>
        </w:rPr>
        <w:t>v internetovém systému Prodávajícího na adrese</w:t>
      </w:r>
      <w:r w:rsidRPr="004931A5">
        <w:rPr>
          <w:b/>
        </w:rPr>
        <w:t>.</w:t>
      </w:r>
    </w:p>
    <w:p w14:paraId="33DBB3A6" w14:textId="77777777" w:rsidR="00D516A3" w:rsidRPr="00D20219" w:rsidRDefault="00D516A3" w:rsidP="00D516A3">
      <w:pPr>
        <w:pStyle w:val="Odstavecsmlouvy"/>
        <w:numPr>
          <w:ilvl w:val="0"/>
          <w:numId w:val="0"/>
        </w:numPr>
        <w:ind w:left="567"/>
        <w:rPr>
          <w:strike/>
        </w:rPr>
      </w:pPr>
    </w:p>
    <w:p w14:paraId="0E87BEE6" w14:textId="5AF2C66A" w:rsidR="00D516A3" w:rsidRDefault="00D516A3" w:rsidP="00D516A3">
      <w:pPr>
        <w:pStyle w:val="Odstavecsmlouvy"/>
      </w:pPr>
      <w:r>
        <w:t xml:space="preserve">V naléhavých případech je Kupující oprávněn </w:t>
      </w:r>
      <w:r w:rsidR="00844162">
        <w:t>zadat</w:t>
      </w:r>
      <w:r>
        <w:t xml:space="preserve"> Objednávku rovněž telefonicky na čísle </w:t>
      </w:r>
      <w:r w:rsidR="00187C69">
        <w:t>xxxxxxxxx</w:t>
      </w:r>
      <w:r>
        <w:t xml:space="preserve"> 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1BE6D456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>na adresu</w:t>
      </w:r>
      <w:r w:rsidR="00187C69">
        <w:t xml:space="preserve"> xxxxx</w:t>
      </w:r>
      <w:bookmarkStart w:id="3" w:name="_GoBack"/>
      <w:bookmarkEnd w:id="3"/>
      <w:r w:rsidR="00187C69">
        <w:t>xxxxxxx</w:t>
      </w:r>
      <w:r w:rsidR="00844162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proofErr w:type="gramStart"/>
      <w:r w:rsidR="004C37AA">
        <w:t>III.4</w:t>
      </w:r>
      <w:r w:rsidR="00844162">
        <w:fldChar w:fldCharType="end"/>
      </w:r>
      <w:r w:rsidR="00844162">
        <w:t xml:space="preserve"> této</w:t>
      </w:r>
      <w:proofErr w:type="gramEnd"/>
      <w:r w:rsidR="00844162">
        <w:t xml:space="preserve">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4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4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5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6" w:name="_Ref525635743"/>
      <w:bookmarkStart w:id="7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p w14:paraId="41A3EEA2" w14:textId="1AE1403C" w:rsidR="00D516A3" w:rsidRPr="002D60E6" w:rsidRDefault="00E60B62" w:rsidP="00E950B6">
      <w:pPr>
        <w:pStyle w:val="Odstavecsmlouvy"/>
      </w:pPr>
      <w:r w:rsidRPr="002D60E6">
        <w:t xml:space="preserve">Prodávající je povinen dodat Zboží dle Objednávky </w:t>
      </w:r>
      <w:r w:rsidR="00FA4A20" w:rsidRPr="002D60E6">
        <w:rPr>
          <w:b/>
        </w:rPr>
        <w:t>v době od 6:00 do 10</w:t>
      </w:r>
      <w:r w:rsidRPr="002D60E6">
        <w:rPr>
          <w:b/>
        </w:rPr>
        <w:t xml:space="preserve">:00 </w:t>
      </w:r>
      <w:r w:rsidR="002D60E6" w:rsidRPr="002D60E6">
        <w:rPr>
          <w:b/>
        </w:rPr>
        <w:t>pracovního</w:t>
      </w:r>
      <w:r w:rsidR="00E950B6" w:rsidRPr="002D60E6">
        <w:rPr>
          <w:b/>
        </w:rPr>
        <w:t xml:space="preserve"> </w:t>
      </w:r>
      <w:r w:rsidRPr="002D60E6">
        <w:rPr>
          <w:b/>
        </w:rPr>
        <w:t>dne následujícího po dni, ve kterém byla Objednávka doručena Prodávajícímu</w:t>
      </w:r>
      <w:bookmarkEnd w:id="6"/>
      <w:bookmarkEnd w:id="7"/>
      <w:r w:rsidRPr="002D60E6">
        <w:t xml:space="preserve">. </w:t>
      </w:r>
    </w:p>
    <w:p w14:paraId="6E3B08C5" w14:textId="77777777" w:rsidR="00E60B62" w:rsidRPr="002D60E6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678520F1" w14:textId="291AD4D1" w:rsidR="00014CFB" w:rsidRDefault="00014CFB" w:rsidP="00014CFB">
      <w:pPr>
        <w:pStyle w:val="Odstavecsmlouvy"/>
      </w:pPr>
      <w:bookmarkStart w:id="8" w:name="_Ref530751629"/>
      <w:r w:rsidRPr="002D60E6">
        <w:t xml:space="preserve">Zboží může být dodáno pouze po baleních o maximální hmotnosti </w:t>
      </w:r>
      <w:r w:rsidR="00EA73A8">
        <w:t>20</w:t>
      </w:r>
      <w:r w:rsidRPr="002D60E6">
        <w:t xml:space="preserve"> kg.</w:t>
      </w:r>
      <w:bookmarkEnd w:id="8"/>
      <w:r w:rsidR="002470C7" w:rsidRPr="002D60E6">
        <w:t xml:space="preserve"> </w:t>
      </w:r>
      <w:r w:rsidR="00E8706E">
        <w:t xml:space="preserve"> </w:t>
      </w:r>
    </w:p>
    <w:p w14:paraId="678520F2" w14:textId="77777777" w:rsidR="00014CFB" w:rsidRDefault="00014CFB" w:rsidP="00E950B6">
      <w:pPr>
        <w:pStyle w:val="Odstavecsmlouvy"/>
        <w:numPr>
          <w:ilvl w:val="0"/>
          <w:numId w:val="0"/>
        </w:numPr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678520F6" w14:textId="77777777" w:rsidR="00806564" w:rsidRDefault="00806564" w:rsidP="0069206D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IV.6 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5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9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9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683A252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445751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67852113" w14:textId="10754F64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lastRenderedPageBreak/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67852118" w14:textId="77777777" w:rsidR="00806564" w:rsidRDefault="00806564" w:rsidP="0069206D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6785211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785212A" w14:textId="77777777" w:rsidR="00EE6269" w:rsidRPr="002B77A6" w:rsidRDefault="00EE6269" w:rsidP="000C1FD1">
      <w:pPr>
        <w:rPr>
          <w:b/>
          <w:bCs/>
        </w:rPr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t>Dobou trvanlivosti se pro účely této smlouvy rozumí doba počínající dnem dodání Zboží a končící datem minimální trvanlivosti nebo datem použitelnosti podle toho, které z těchto dat se na Zboží podle právních předpisů vztahuje, přičemž pokud se na Zboží vztahují obě tato data, určí se konec 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 xml:space="preserve">500,- Kč (slovy: </w:t>
      </w:r>
      <w:proofErr w:type="spellStart"/>
      <w:r w:rsidR="00B20895">
        <w:t>pětset</w:t>
      </w:r>
      <w:proofErr w:type="spellEnd"/>
      <w:r w:rsidR="00B20895">
        <w:t xml:space="preserve">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</w:t>
      </w:r>
      <w:proofErr w:type="spellStart"/>
      <w:r>
        <w:t>pětset</w:t>
      </w:r>
      <w:proofErr w:type="spellEnd"/>
      <w:r>
        <w:t xml:space="preserve">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7947660E" w14:textId="146AEDA9" w:rsidR="00816C7C" w:rsidRPr="00816C7C" w:rsidRDefault="00816C7C" w:rsidP="00816C7C">
      <w:pPr>
        <w:pStyle w:val="Odstavecsmlouvy"/>
      </w:pPr>
      <w:r w:rsidRPr="00816C7C"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67852149" w14:textId="77777777" w:rsidR="00726B26" w:rsidRDefault="00726B26" w:rsidP="00C92C8B">
      <w:pPr>
        <w:pStyle w:val="Nadpis1"/>
      </w:pPr>
      <w:r w:rsidRPr="002B77A6">
        <w:t>Závěrečná ujednání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6785214B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4A8BBE51" w14:textId="77777777" w:rsidR="00042469" w:rsidRDefault="00042469" w:rsidP="00042469">
      <w:pPr>
        <w:pStyle w:val="Odstavecsmlouvy"/>
      </w:pP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F" w14:textId="5BF73E74" w:rsidR="00074676" w:rsidRPr="00A95455" w:rsidRDefault="00074676" w:rsidP="00074676">
      <w:pPr>
        <w:pStyle w:val="Odstavecsmlouvy"/>
      </w:pPr>
      <w:r w:rsidRPr="00A95455">
        <w:t>Smluvní strany jsou oprávněny tuto smlouvu kdykoli vypovědět, a to i bez udání důvodu. Výpovědní doba j</w:t>
      </w:r>
      <w:r w:rsidR="00CC7B19">
        <w:t xml:space="preserve">sou </w:t>
      </w:r>
      <w:r w:rsidR="00CC7B19" w:rsidRPr="00437D6A">
        <w:rPr>
          <w:b/>
        </w:rPr>
        <w:t>2 týdny</w:t>
      </w:r>
      <w:r w:rsidRPr="00A95455">
        <w:t xml:space="preserve">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7852158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  <w:shd w:val="clear" w:color="auto" w:fill="auto"/>
          </w:tcPr>
          <w:p w14:paraId="14A42849" w14:textId="774C8239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D20219">
              <w:rPr>
                <w:sz w:val="22"/>
                <w:szCs w:val="22"/>
              </w:rPr>
              <w:t xml:space="preserve"> Železném </w:t>
            </w:r>
            <w:r w:rsidRPr="00D722DC">
              <w:rPr>
                <w:sz w:val="22"/>
                <w:szCs w:val="22"/>
              </w:rPr>
              <w:t>dne</w:t>
            </w:r>
            <w:r w:rsidR="00D202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82EFD73" w14:textId="522EC908" w:rsidR="00D516A3" w:rsidRPr="00D722DC" w:rsidRDefault="00D20219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20219">
              <w:rPr>
                <w:b/>
                <w:sz w:val="22"/>
                <w:szCs w:val="22"/>
              </w:rPr>
              <w:t>Pavla Vacová</w:t>
            </w:r>
          </w:p>
          <w:p w14:paraId="0DBDD8DB" w14:textId="6360E3A1" w:rsidR="00D516A3" w:rsidRPr="00D722DC" w:rsidRDefault="00D20219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4931A5">
              <w:rPr>
                <w:sz w:val="22"/>
                <w:szCs w:val="22"/>
              </w:rPr>
              <w:t>majitel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Ivo Rovný, MBA</w:t>
            </w:r>
            <w:r w:rsidRPr="00D722DC">
              <w:rPr>
                <w:sz w:val="22"/>
                <w:szCs w:val="22"/>
              </w:rPr>
              <w:t>, ředitel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2"/>
          <w:headerReference w:type="firs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0729CF" w:rsidRDefault="00074676" w:rsidP="007E416F">
      <w:pPr>
        <w:jc w:val="center"/>
        <w:rPr>
          <w:b/>
        </w:rPr>
      </w:pPr>
      <w:r w:rsidRPr="00510ADE">
        <w:rPr>
          <w:b/>
        </w:rPr>
        <w:t>Specifikace Zboží a jednotkové kupní ceny</w:t>
      </w:r>
    </w:p>
    <w:p w14:paraId="6785217C" w14:textId="77777777" w:rsidR="00896745" w:rsidRDefault="00896745" w:rsidP="00896745">
      <w:pPr>
        <w:rPr>
          <w:b/>
        </w:rPr>
      </w:pPr>
    </w:p>
    <w:tbl>
      <w:tblPr>
        <w:tblStyle w:val="Mkatabulky"/>
        <w:tblW w:w="14170" w:type="dxa"/>
        <w:tblLayout w:type="fixed"/>
        <w:tblLook w:val="04A0" w:firstRow="1" w:lastRow="0" w:firstColumn="1" w:lastColumn="0" w:noHBand="0" w:noVBand="1"/>
      </w:tblPr>
      <w:tblGrid>
        <w:gridCol w:w="999"/>
        <w:gridCol w:w="2398"/>
        <w:gridCol w:w="4395"/>
        <w:gridCol w:w="1134"/>
        <w:gridCol w:w="1984"/>
        <w:gridCol w:w="1276"/>
        <w:gridCol w:w="1276"/>
        <w:gridCol w:w="708"/>
      </w:tblGrid>
      <w:tr w:rsidR="00245570" w14:paraId="41843C99" w14:textId="77777777" w:rsidTr="001E19EA">
        <w:tc>
          <w:tcPr>
            <w:tcW w:w="999" w:type="dxa"/>
          </w:tcPr>
          <w:p w14:paraId="7F6B782E" w14:textId="19C89ECD" w:rsidR="00350509" w:rsidRDefault="00350509" w:rsidP="00023008">
            <w:r>
              <w:t>Položka</w:t>
            </w:r>
          </w:p>
        </w:tc>
        <w:tc>
          <w:tcPr>
            <w:tcW w:w="2398" w:type="dxa"/>
          </w:tcPr>
          <w:p w14:paraId="58EE6D7A" w14:textId="290608D2" w:rsidR="00350509" w:rsidRDefault="00350509" w:rsidP="00023008">
            <w:r>
              <w:t>Název</w:t>
            </w:r>
          </w:p>
        </w:tc>
        <w:tc>
          <w:tcPr>
            <w:tcW w:w="4395" w:type="dxa"/>
          </w:tcPr>
          <w:p w14:paraId="4DEAC965" w14:textId="2F4C7D8D" w:rsidR="00350509" w:rsidRDefault="00350509" w:rsidP="00023008">
            <w:r>
              <w:t>Specifikace</w:t>
            </w:r>
          </w:p>
        </w:tc>
        <w:tc>
          <w:tcPr>
            <w:tcW w:w="1134" w:type="dxa"/>
          </w:tcPr>
          <w:p w14:paraId="433D0CFF" w14:textId="5D5D09E0" w:rsidR="00350509" w:rsidRDefault="00350509" w:rsidP="00023008">
            <w:r>
              <w:t>Měrná jednotka</w:t>
            </w:r>
          </w:p>
        </w:tc>
        <w:tc>
          <w:tcPr>
            <w:tcW w:w="1984" w:type="dxa"/>
          </w:tcPr>
          <w:p w14:paraId="18285C4B" w14:textId="0A95677C" w:rsidR="00350509" w:rsidRDefault="00350509" w:rsidP="00023008">
            <w:r>
              <w:t>Přesné označení</w:t>
            </w:r>
            <w:r w:rsidR="00F27018">
              <w:t xml:space="preserve"> nabízeného produktu</w:t>
            </w:r>
            <w:r w:rsidR="00BE62D0">
              <w:t xml:space="preserve"> *</w:t>
            </w:r>
          </w:p>
        </w:tc>
        <w:tc>
          <w:tcPr>
            <w:tcW w:w="1276" w:type="dxa"/>
          </w:tcPr>
          <w:p w14:paraId="5F6971ED" w14:textId="1D3E6983" w:rsidR="00350509" w:rsidRDefault="00350509" w:rsidP="00023008">
            <w:r>
              <w:t>Minimální trvanlivost</w:t>
            </w:r>
          </w:p>
        </w:tc>
        <w:tc>
          <w:tcPr>
            <w:tcW w:w="1276" w:type="dxa"/>
          </w:tcPr>
          <w:p w14:paraId="6B447247" w14:textId="00B8F5B0" w:rsidR="00350509" w:rsidRDefault="006E0D33" w:rsidP="00023008">
            <w:r>
              <w:t>Cena za</w:t>
            </w:r>
            <w:r w:rsidR="00350509">
              <w:t xml:space="preserve"> MJ bez DPH</w:t>
            </w:r>
            <w:r w:rsidR="00BE62D0">
              <w:t xml:space="preserve"> **</w:t>
            </w:r>
          </w:p>
        </w:tc>
        <w:tc>
          <w:tcPr>
            <w:tcW w:w="708" w:type="dxa"/>
          </w:tcPr>
          <w:p w14:paraId="3BE0FE30" w14:textId="7C73F19E" w:rsidR="00350509" w:rsidRDefault="0029322C" w:rsidP="00023008">
            <w:r>
              <w:t>DPH</w:t>
            </w:r>
          </w:p>
        </w:tc>
      </w:tr>
      <w:tr w:rsidR="00245570" w14:paraId="1F3EF07F" w14:textId="77777777" w:rsidTr="001E19EA">
        <w:tc>
          <w:tcPr>
            <w:tcW w:w="999" w:type="dxa"/>
          </w:tcPr>
          <w:p w14:paraId="73C9BADF" w14:textId="2A65163E" w:rsidR="0029322C" w:rsidRDefault="00FF6A41" w:rsidP="006E0D33">
            <w:pPr>
              <w:jc w:val="center"/>
            </w:pPr>
            <w:r>
              <w:t>1</w:t>
            </w:r>
          </w:p>
        </w:tc>
        <w:tc>
          <w:tcPr>
            <w:tcW w:w="2398" w:type="dxa"/>
          </w:tcPr>
          <w:p w14:paraId="1D12DF78" w14:textId="7399964B" w:rsidR="0029322C" w:rsidRDefault="00FF6A41" w:rsidP="00023008">
            <w:r>
              <w:t>Kuřecí čtvrtky</w:t>
            </w:r>
            <w:r w:rsidR="002E381D">
              <w:t xml:space="preserve"> 260g-290g</w:t>
            </w:r>
          </w:p>
        </w:tc>
        <w:tc>
          <w:tcPr>
            <w:tcW w:w="4395" w:type="dxa"/>
          </w:tcPr>
          <w:p w14:paraId="7813CC24" w14:textId="6F9A518E" w:rsidR="0029322C" w:rsidRDefault="00FF6A41" w:rsidP="00197BA7">
            <w:pPr>
              <w:jc w:val="left"/>
            </w:pPr>
            <w:r>
              <w:t>Mražené</w:t>
            </w:r>
            <w:r w:rsidR="00197BA7">
              <w:t>, kalibr. 260 - 290g, mražené IQF.</w:t>
            </w:r>
          </w:p>
        </w:tc>
        <w:tc>
          <w:tcPr>
            <w:tcW w:w="1134" w:type="dxa"/>
          </w:tcPr>
          <w:p w14:paraId="2A8B8135" w14:textId="2C414C83" w:rsidR="0029322C" w:rsidRDefault="00FF6A41" w:rsidP="00023008">
            <w:r>
              <w:t>kg</w:t>
            </w:r>
          </w:p>
        </w:tc>
        <w:tc>
          <w:tcPr>
            <w:tcW w:w="1984" w:type="dxa"/>
          </w:tcPr>
          <w:p w14:paraId="44E8991B" w14:textId="705A63B3" w:rsidR="0029322C" w:rsidRDefault="001E19EA" w:rsidP="001E19EA">
            <w:pPr>
              <w:jc w:val="left"/>
            </w:pPr>
            <w:r>
              <w:t xml:space="preserve">Kalibr </w:t>
            </w:r>
            <w:r w:rsidR="00B17853">
              <w:t>29</w:t>
            </w:r>
            <w:r>
              <w:t xml:space="preserve">0g Karton </w:t>
            </w:r>
            <w:r w:rsidR="00197BA7">
              <w:t>10 kg</w:t>
            </w:r>
          </w:p>
        </w:tc>
        <w:tc>
          <w:tcPr>
            <w:tcW w:w="1276" w:type="dxa"/>
          </w:tcPr>
          <w:p w14:paraId="2A468C42" w14:textId="2CDD3EB0" w:rsidR="0029322C" w:rsidRDefault="00245570" w:rsidP="00023008">
            <w:r>
              <w:t>30 dnů</w:t>
            </w:r>
          </w:p>
        </w:tc>
        <w:tc>
          <w:tcPr>
            <w:tcW w:w="1276" w:type="dxa"/>
          </w:tcPr>
          <w:p w14:paraId="6F7F8595" w14:textId="4A792B30" w:rsidR="0029322C" w:rsidRDefault="00FF6A41" w:rsidP="00023008">
            <w:r>
              <w:t>49,90 Kč</w:t>
            </w:r>
          </w:p>
        </w:tc>
        <w:tc>
          <w:tcPr>
            <w:tcW w:w="708" w:type="dxa"/>
          </w:tcPr>
          <w:p w14:paraId="0A349B85" w14:textId="11409A17" w:rsidR="0029322C" w:rsidRDefault="00197BA7" w:rsidP="00023008">
            <w:r>
              <w:t>12 %</w:t>
            </w:r>
          </w:p>
        </w:tc>
      </w:tr>
      <w:tr w:rsidR="00245570" w14:paraId="3C512919" w14:textId="77777777" w:rsidTr="001E19EA">
        <w:tc>
          <w:tcPr>
            <w:tcW w:w="999" w:type="dxa"/>
          </w:tcPr>
          <w:p w14:paraId="2D207F15" w14:textId="32028CFB" w:rsidR="0029322C" w:rsidRDefault="00197BA7" w:rsidP="006E0D33">
            <w:pPr>
              <w:jc w:val="center"/>
            </w:pPr>
            <w:r>
              <w:t>2</w:t>
            </w:r>
          </w:p>
        </w:tc>
        <w:tc>
          <w:tcPr>
            <w:tcW w:w="2398" w:type="dxa"/>
          </w:tcPr>
          <w:p w14:paraId="52B80C70" w14:textId="389D1FC3" w:rsidR="0029322C" w:rsidRDefault="00197BA7" w:rsidP="00736626">
            <w:pPr>
              <w:jc w:val="left"/>
            </w:pPr>
            <w:r>
              <w:t>Kuřecí stehn</w:t>
            </w:r>
            <w:r w:rsidR="002E381D">
              <w:t>a 220g</w:t>
            </w:r>
          </w:p>
        </w:tc>
        <w:tc>
          <w:tcPr>
            <w:tcW w:w="4395" w:type="dxa"/>
          </w:tcPr>
          <w:p w14:paraId="79C20D49" w14:textId="24852B4D" w:rsidR="0029322C" w:rsidRDefault="00197BA7" w:rsidP="00197BA7">
            <w:pPr>
              <w:jc w:val="left"/>
            </w:pPr>
            <w:r>
              <w:t>Mražená, kalibr. 220g, volně ložená, mražená IQF.</w:t>
            </w:r>
          </w:p>
        </w:tc>
        <w:tc>
          <w:tcPr>
            <w:tcW w:w="1134" w:type="dxa"/>
          </w:tcPr>
          <w:p w14:paraId="2484993D" w14:textId="6CEC9829" w:rsidR="0029322C" w:rsidRDefault="00197BA7" w:rsidP="00023008">
            <w:r>
              <w:t>kg</w:t>
            </w:r>
          </w:p>
        </w:tc>
        <w:tc>
          <w:tcPr>
            <w:tcW w:w="1984" w:type="dxa"/>
          </w:tcPr>
          <w:p w14:paraId="0DF78C69" w14:textId="2A8BE773" w:rsidR="0029322C" w:rsidRDefault="00197BA7" w:rsidP="001E19EA">
            <w:pPr>
              <w:jc w:val="left"/>
            </w:pPr>
            <w:r>
              <w:t>K</w:t>
            </w:r>
            <w:r w:rsidR="001E19EA">
              <w:t xml:space="preserve">alibr 220g Karton </w:t>
            </w:r>
            <w:r>
              <w:t>10 kg</w:t>
            </w:r>
          </w:p>
        </w:tc>
        <w:tc>
          <w:tcPr>
            <w:tcW w:w="1276" w:type="dxa"/>
          </w:tcPr>
          <w:p w14:paraId="6CD2440D" w14:textId="7D2E424D" w:rsidR="0029322C" w:rsidRDefault="00245570" w:rsidP="00023008">
            <w:r>
              <w:t>30 dnů</w:t>
            </w:r>
          </w:p>
        </w:tc>
        <w:tc>
          <w:tcPr>
            <w:tcW w:w="1276" w:type="dxa"/>
          </w:tcPr>
          <w:p w14:paraId="5989917F" w14:textId="25CCBD47" w:rsidR="0029322C" w:rsidRDefault="00197BA7" w:rsidP="00023008">
            <w:r>
              <w:t>74,90 Kč</w:t>
            </w:r>
          </w:p>
        </w:tc>
        <w:tc>
          <w:tcPr>
            <w:tcW w:w="708" w:type="dxa"/>
          </w:tcPr>
          <w:p w14:paraId="0D9F88D6" w14:textId="4B7A5A6C" w:rsidR="0029322C" w:rsidRDefault="00197BA7" w:rsidP="00023008">
            <w:r>
              <w:t>12 %</w:t>
            </w:r>
          </w:p>
        </w:tc>
      </w:tr>
      <w:tr w:rsidR="00245570" w14:paraId="1EAD9A49" w14:textId="77777777" w:rsidTr="001E19EA">
        <w:tc>
          <w:tcPr>
            <w:tcW w:w="999" w:type="dxa"/>
          </w:tcPr>
          <w:p w14:paraId="527ADFCF" w14:textId="293740A5" w:rsidR="0029322C" w:rsidRDefault="00197BA7" w:rsidP="006E0D33">
            <w:pPr>
              <w:jc w:val="center"/>
            </w:pPr>
            <w:r>
              <w:t>3</w:t>
            </w:r>
          </w:p>
        </w:tc>
        <w:tc>
          <w:tcPr>
            <w:tcW w:w="2398" w:type="dxa"/>
          </w:tcPr>
          <w:p w14:paraId="4EE8F91E" w14:textId="29179226" w:rsidR="0029322C" w:rsidRDefault="00197BA7" w:rsidP="00023008">
            <w:r>
              <w:t>Kuřecí prsní řízky</w:t>
            </w:r>
          </w:p>
        </w:tc>
        <w:tc>
          <w:tcPr>
            <w:tcW w:w="4395" w:type="dxa"/>
          </w:tcPr>
          <w:p w14:paraId="5AA9C379" w14:textId="484841B5" w:rsidR="0029322C" w:rsidRDefault="00197BA7" w:rsidP="00197BA7">
            <w:pPr>
              <w:jc w:val="left"/>
            </w:pPr>
            <w:r>
              <w:t>Bez kosti a kůže, mražené bez kůže a kosti a innerfiletů, mražené volně, mražené IQF.</w:t>
            </w:r>
          </w:p>
        </w:tc>
        <w:tc>
          <w:tcPr>
            <w:tcW w:w="1134" w:type="dxa"/>
          </w:tcPr>
          <w:p w14:paraId="3DBCCF0D" w14:textId="0E9E0A8E" w:rsidR="0029322C" w:rsidRDefault="00197BA7" w:rsidP="00023008">
            <w:r>
              <w:t>kg</w:t>
            </w:r>
          </w:p>
        </w:tc>
        <w:tc>
          <w:tcPr>
            <w:tcW w:w="1984" w:type="dxa"/>
          </w:tcPr>
          <w:p w14:paraId="0F5FF440" w14:textId="7D056F8C" w:rsidR="0029322C" w:rsidRDefault="00197BA7" w:rsidP="00023008">
            <w:r>
              <w:t>Karton 10 kg</w:t>
            </w:r>
          </w:p>
        </w:tc>
        <w:tc>
          <w:tcPr>
            <w:tcW w:w="1276" w:type="dxa"/>
          </w:tcPr>
          <w:p w14:paraId="6F29FC83" w14:textId="65B2DC5C" w:rsidR="0029322C" w:rsidRDefault="00245570" w:rsidP="00023008">
            <w:r>
              <w:t>30 dnů</w:t>
            </w:r>
          </w:p>
        </w:tc>
        <w:tc>
          <w:tcPr>
            <w:tcW w:w="1276" w:type="dxa"/>
          </w:tcPr>
          <w:p w14:paraId="38C90F72" w14:textId="4FFE775B" w:rsidR="0029322C" w:rsidRDefault="00197BA7" w:rsidP="00023008">
            <w:r>
              <w:t>139,90 Kč</w:t>
            </w:r>
          </w:p>
        </w:tc>
        <w:tc>
          <w:tcPr>
            <w:tcW w:w="708" w:type="dxa"/>
          </w:tcPr>
          <w:p w14:paraId="14626AF3" w14:textId="52B6C84F" w:rsidR="0029322C" w:rsidRDefault="00197BA7" w:rsidP="00023008">
            <w:r>
              <w:t>12 %</w:t>
            </w:r>
          </w:p>
        </w:tc>
      </w:tr>
      <w:tr w:rsidR="00245570" w14:paraId="63CB2674" w14:textId="23674164" w:rsidTr="001E19EA">
        <w:tc>
          <w:tcPr>
            <w:tcW w:w="999" w:type="dxa"/>
          </w:tcPr>
          <w:p w14:paraId="427C437A" w14:textId="3F69FFF5" w:rsidR="0029322C" w:rsidRDefault="00172243" w:rsidP="006E0D33">
            <w:pPr>
              <w:jc w:val="center"/>
            </w:pPr>
            <w:r>
              <w:t>6</w:t>
            </w:r>
          </w:p>
        </w:tc>
        <w:tc>
          <w:tcPr>
            <w:tcW w:w="2398" w:type="dxa"/>
          </w:tcPr>
          <w:p w14:paraId="34356EF8" w14:textId="236C9E41" w:rsidR="0029322C" w:rsidRDefault="00CC4CE4" w:rsidP="00023008">
            <w:r>
              <w:t>Kuřecí roláda</w:t>
            </w:r>
          </w:p>
        </w:tc>
        <w:tc>
          <w:tcPr>
            <w:tcW w:w="4395" w:type="dxa"/>
          </w:tcPr>
          <w:p w14:paraId="00EEFD29" w14:textId="2F12C3AB" w:rsidR="0029322C" w:rsidRDefault="00CC4CE4" w:rsidP="00CC4CE4">
            <w:pPr>
              <w:jc w:val="left"/>
            </w:pPr>
            <w:r>
              <w:t>Mražená.</w:t>
            </w:r>
          </w:p>
        </w:tc>
        <w:tc>
          <w:tcPr>
            <w:tcW w:w="1134" w:type="dxa"/>
          </w:tcPr>
          <w:p w14:paraId="6B72B1EF" w14:textId="78FF341E" w:rsidR="0029322C" w:rsidRDefault="00CC4CE4" w:rsidP="00023008">
            <w:r>
              <w:t>kg</w:t>
            </w:r>
          </w:p>
        </w:tc>
        <w:tc>
          <w:tcPr>
            <w:tcW w:w="1984" w:type="dxa"/>
          </w:tcPr>
          <w:p w14:paraId="2A2105D4" w14:textId="2B028A3A" w:rsidR="0029322C" w:rsidRDefault="00CC4CE4" w:rsidP="00023008">
            <w:r>
              <w:t>Karton 4,5 kg</w:t>
            </w:r>
          </w:p>
        </w:tc>
        <w:tc>
          <w:tcPr>
            <w:tcW w:w="1276" w:type="dxa"/>
          </w:tcPr>
          <w:p w14:paraId="4FE95986" w14:textId="3B2F088E" w:rsidR="0029322C" w:rsidRDefault="00245570" w:rsidP="00023008">
            <w:r>
              <w:t>30 dnů</w:t>
            </w:r>
          </w:p>
        </w:tc>
        <w:tc>
          <w:tcPr>
            <w:tcW w:w="1276" w:type="dxa"/>
          </w:tcPr>
          <w:p w14:paraId="461C5CC5" w14:textId="3091C885" w:rsidR="0029322C" w:rsidRDefault="00CC4CE4" w:rsidP="00023008">
            <w:r>
              <w:t>159,90 Kč</w:t>
            </w:r>
          </w:p>
        </w:tc>
        <w:tc>
          <w:tcPr>
            <w:tcW w:w="708" w:type="dxa"/>
          </w:tcPr>
          <w:p w14:paraId="491FCB68" w14:textId="4E0EA89C" w:rsidR="0029322C" w:rsidRDefault="00CC4CE4" w:rsidP="00023008">
            <w:r>
              <w:t>12 %</w:t>
            </w:r>
          </w:p>
        </w:tc>
      </w:tr>
      <w:tr w:rsidR="00245570" w14:paraId="27FCD0AA" w14:textId="77777777" w:rsidTr="001E19EA">
        <w:tc>
          <w:tcPr>
            <w:tcW w:w="999" w:type="dxa"/>
          </w:tcPr>
          <w:p w14:paraId="4273533F" w14:textId="3CBEF639" w:rsidR="004931A5" w:rsidRDefault="004931A5" w:rsidP="006E0D33">
            <w:pPr>
              <w:jc w:val="center"/>
            </w:pPr>
            <w:r>
              <w:t>11</w:t>
            </w:r>
          </w:p>
        </w:tc>
        <w:tc>
          <w:tcPr>
            <w:tcW w:w="2398" w:type="dxa"/>
          </w:tcPr>
          <w:p w14:paraId="5D4D7F70" w14:textId="1734A423" w:rsidR="004931A5" w:rsidRDefault="004931A5" w:rsidP="00023008">
            <w:r>
              <w:t>Králičí hřbet</w:t>
            </w:r>
            <w:r w:rsidR="00245570">
              <w:t xml:space="preserve"> </w:t>
            </w:r>
          </w:p>
        </w:tc>
        <w:tc>
          <w:tcPr>
            <w:tcW w:w="4395" w:type="dxa"/>
          </w:tcPr>
          <w:p w14:paraId="011EC694" w14:textId="3A461E54" w:rsidR="004931A5" w:rsidRDefault="004931A5" w:rsidP="00CC4CE4">
            <w:pPr>
              <w:jc w:val="left"/>
            </w:pPr>
            <w:r>
              <w:t>Mražený, kalibr. 500 g</w:t>
            </w:r>
          </w:p>
        </w:tc>
        <w:tc>
          <w:tcPr>
            <w:tcW w:w="1134" w:type="dxa"/>
          </w:tcPr>
          <w:p w14:paraId="14B4DBE8" w14:textId="5697A5AF" w:rsidR="004931A5" w:rsidRDefault="004931A5" w:rsidP="00023008">
            <w:r>
              <w:t>kg</w:t>
            </w:r>
          </w:p>
        </w:tc>
        <w:tc>
          <w:tcPr>
            <w:tcW w:w="1984" w:type="dxa"/>
          </w:tcPr>
          <w:p w14:paraId="79651956" w14:textId="478EFFBC" w:rsidR="004931A5" w:rsidRDefault="004931A5" w:rsidP="001E19EA">
            <w:pPr>
              <w:jc w:val="left"/>
            </w:pPr>
            <w:r>
              <w:t>K</w:t>
            </w:r>
            <w:r w:rsidR="001E19EA">
              <w:t>alibr 500g K</w:t>
            </w:r>
            <w:r>
              <w:t>arton 10 kg</w:t>
            </w:r>
          </w:p>
        </w:tc>
        <w:tc>
          <w:tcPr>
            <w:tcW w:w="1276" w:type="dxa"/>
          </w:tcPr>
          <w:p w14:paraId="3689FD94" w14:textId="14994385" w:rsidR="004931A5" w:rsidRDefault="00245570" w:rsidP="00023008">
            <w:r>
              <w:t>30 dnů</w:t>
            </w:r>
          </w:p>
        </w:tc>
        <w:tc>
          <w:tcPr>
            <w:tcW w:w="1276" w:type="dxa"/>
          </w:tcPr>
          <w:p w14:paraId="66D1E643" w14:textId="2374CD01" w:rsidR="004931A5" w:rsidRDefault="004931A5" w:rsidP="00023008">
            <w:r>
              <w:t>189,90 Kč</w:t>
            </w:r>
          </w:p>
        </w:tc>
        <w:tc>
          <w:tcPr>
            <w:tcW w:w="708" w:type="dxa"/>
          </w:tcPr>
          <w:p w14:paraId="1D7B8DD4" w14:textId="3121296B" w:rsidR="004931A5" w:rsidRDefault="004931A5" w:rsidP="00023008">
            <w:r>
              <w:t>12 %</w:t>
            </w:r>
          </w:p>
        </w:tc>
      </w:tr>
    </w:tbl>
    <w:p w14:paraId="16D79CB4" w14:textId="77777777" w:rsidR="00350509" w:rsidRDefault="00350509" w:rsidP="00023008"/>
    <w:p w14:paraId="65A9138C" w14:textId="77777777" w:rsidR="00BE62D0" w:rsidRPr="007C34CF" w:rsidRDefault="00BE62D0" w:rsidP="00BE62D0">
      <w:pPr>
        <w:rPr>
          <w:sz w:val="20"/>
        </w:rPr>
      </w:pPr>
      <w:r w:rsidRPr="007C34CF">
        <w:rPr>
          <w:sz w:val="20"/>
        </w:rPr>
        <w:t>*Je-li možné, účastník uvede značku a velikost balení</w:t>
      </w:r>
    </w:p>
    <w:p w14:paraId="124D17CF" w14:textId="6CA19086" w:rsidR="00BE62D0" w:rsidRPr="007C34CF" w:rsidRDefault="00BE62D0" w:rsidP="00BE62D0">
      <w:pPr>
        <w:rPr>
          <w:sz w:val="20"/>
        </w:rPr>
      </w:pPr>
      <w:r w:rsidRPr="007C34CF">
        <w:rPr>
          <w:sz w:val="20"/>
        </w:rPr>
        <w:t>** Cena přepočtená za měrnou jednotku (cena za 1 kg), nikoliv cena za celé balení, cenové údaje uvádějte s přesností na 2 desetinná místa</w:t>
      </w:r>
    </w:p>
    <w:p w14:paraId="1FBE9F27" w14:textId="77777777" w:rsidR="00BE62D0" w:rsidRPr="00BE62D0" w:rsidRDefault="00BE62D0" w:rsidP="00BE62D0"/>
    <w:p w14:paraId="0D325527" w14:textId="6EEC6352" w:rsidR="00BE62D0" w:rsidRDefault="00BE62D0" w:rsidP="00BE62D0"/>
    <w:p w14:paraId="7DAB3DEA" w14:textId="2D734766" w:rsidR="00BE62D0" w:rsidRPr="00BE62D0" w:rsidRDefault="00BE62D0" w:rsidP="00BE62D0">
      <w:pPr>
        <w:tabs>
          <w:tab w:val="left" w:pos="11700"/>
        </w:tabs>
      </w:pPr>
      <w:r>
        <w:tab/>
      </w:r>
    </w:p>
    <w:sectPr w:rsidR="00BE62D0" w:rsidRPr="00BE62D0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22D87" w14:textId="77777777" w:rsidR="008B6B16" w:rsidRDefault="008B6B16" w:rsidP="006337DC">
      <w:r>
        <w:separator/>
      </w:r>
    </w:p>
  </w:endnote>
  <w:endnote w:type="continuationSeparator" w:id="0">
    <w:p w14:paraId="2686438C" w14:textId="77777777" w:rsidR="008B6B16" w:rsidRDefault="008B6B16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594A0263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87C69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625DD34B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87C69">
      <w:rPr>
        <w:noProof/>
      </w:rPr>
      <w:t>9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FA527" w14:textId="77777777" w:rsidR="008B6B16" w:rsidRDefault="008B6B16" w:rsidP="006337DC">
      <w:r>
        <w:separator/>
      </w:r>
    </w:p>
  </w:footnote>
  <w:footnote w:type="continuationSeparator" w:id="0">
    <w:p w14:paraId="5B2826EA" w14:textId="77777777" w:rsidR="008B6B16" w:rsidRDefault="008B6B16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text1" w:themeTint="80"/>
      </w:rPr>
      <w:alias w:val="Název"/>
      <w:tag w:val=""/>
      <w:id w:val="1116400235"/>
      <w:placeholder>
        <w:docPart w:val="B649D9FE40814604A1FA8D7E8BE62AB7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E9DAF03" w14:textId="5A5129C9" w:rsidR="009B7263" w:rsidRDefault="009B7263">
        <w:pPr>
          <w:pStyle w:val="Zhlav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KD/</w:t>
        </w:r>
        <w:r w:rsidR="00632A1D">
          <w:rPr>
            <w:color w:val="7F7F7F" w:themeColor="text1" w:themeTint="80"/>
          </w:rPr>
          <w:t>1932</w:t>
        </w:r>
        <w:r>
          <w:rPr>
            <w:color w:val="7F7F7F" w:themeColor="text1" w:themeTint="80"/>
          </w:rPr>
          <w:t>/2025/Do</w:t>
        </w:r>
      </w:p>
    </w:sdtContent>
  </w:sdt>
  <w:p w14:paraId="44A87BAF" w14:textId="77777777" w:rsidR="009B7263" w:rsidRDefault="009B726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6"/>
  </w:num>
  <w:num w:numId="17">
    <w:abstractNumId w:val="12"/>
  </w:num>
  <w:num w:numId="18">
    <w:abstractNumId w:val="7"/>
  </w:num>
  <w:num w:numId="19">
    <w:abstractNumId w:val="1"/>
  </w:num>
  <w:num w:numId="2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1D1B"/>
    <w:rsid w:val="0003714D"/>
    <w:rsid w:val="00041720"/>
    <w:rsid w:val="00042469"/>
    <w:rsid w:val="00061455"/>
    <w:rsid w:val="00064A2C"/>
    <w:rsid w:val="000729CF"/>
    <w:rsid w:val="000744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2B3B"/>
    <w:rsid w:val="000B76D8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36D3"/>
    <w:rsid w:val="000F5076"/>
    <w:rsid w:val="000F5D02"/>
    <w:rsid w:val="000F6286"/>
    <w:rsid w:val="000F736C"/>
    <w:rsid w:val="00101F22"/>
    <w:rsid w:val="00105B0E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3255A"/>
    <w:rsid w:val="00133CE4"/>
    <w:rsid w:val="00135171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2290"/>
    <w:rsid w:val="001673D6"/>
    <w:rsid w:val="00172243"/>
    <w:rsid w:val="00183B7C"/>
    <w:rsid w:val="00184B3A"/>
    <w:rsid w:val="00187C69"/>
    <w:rsid w:val="00193A99"/>
    <w:rsid w:val="00195882"/>
    <w:rsid w:val="00195CC0"/>
    <w:rsid w:val="001976E5"/>
    <w:rsid w:val="00197BA7"/>
    <w:rsid w:val="001A2FBC"/>
    <w:rsid w:val="001A3AA2"/>
    <w:rsid w:val="001A6CD7"/>
    <w:rsid w:val="001B0682"/>
    <w:rsid w:val="001B1B66"/>
    <w:rsid w:val="001B3722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19EA"/>
    <w:rsid w:val="001E35DE"/>
    <w:rsid w:val="001E45D0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5570"/>
    <w:rsid w:val="00246258"/>
    <w:rsid w:val="002470C7"/>
    <w:rsid w:val="002531BE"/>
    <w:rsid w:val="002546E6"/>
    <w:rsid w:val="00256858"/>
    <w:rsid w:val="00257643"/>
    <w:rsid w:val="00260A2A"/>
    <w:rsid w:val="00261B72"/>
    <w:rsid w:val="00263342"/>
    <w:rsid w:val="00270CB9"/>
    <w:rsid w:val="00280C86"/>
    <w:rsid w:val="002827F8"/>
    <w:rsid w:val="00286EBA"/>
    <w:rsid w:val="00286F30"/>
    <w:rsid w:val="0029236A"/>
    <w:rsid w:val="0029322C"/>
    <w:rsid w:val="002959B0"/>
    <w:rsid w:val="0029649B"/>
    <w:rsid w:val="00297F3A"/>
    <w:rsid w:val="002A5831"/>
    <w:rsid w:val="002B1098"/>
    <w:rsid w:val="002B20A8"/>
    <w:rsid w:val="002B68E8"/>
    <w:rsid w:val="002C0743"/>
    <w:rsid w:val="002C243A"/>
    <w:rsid w:val="002C69B1"/>
    <w:rsid w:val="002D0792"/>
    <w:rsid w:val="002D48A0"/>
    <w:rsid w:val="002D5641"/>
    <w:rsid w:val="002D60E6"/>
    <w:rsid w:val="002D7B98"/>
    <w:rsid w:val="002E1C03"/>
    <w:rsid w:val="002E1D0C"/>
    <w:rsid w:val="002E308E"/>
    <w:rsid w:val="002E381D"/>
    <w:rsid w:val="002E4D60"/>
    <w:rsid w:val="002E5DF3"/>
    <w:rsid w:val="002E5DFE"/>
    <w:rsid w:val="002F402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0509"/>
    <w:rsid w:val="00350E53"/>
    <w:rsid w:val="00352CD1"/>
    <w:rsid w:val="003571AB"/>
    <w:rsid w:val="003603C6"/>
    <w:rsid w:val="00371230"/>
    <w:rsid w:val="0037595E"/>
    <w:rsid w:val="00377786"/>
    <w:rsid w:val="00381055"/>
    <w:rsid w:val="00384256"/>
    <w:rsid w:val="003874CE"/>
    <w:rsid w:val="003A1C2B"/>
    <w:rsid w:val="003A4E43"/>
    <w:rsid w:val="003A6ED7"/>
    <w:rsid w:val="003B123E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25BD7"/>
    <w:rsid w:val="00430BDA"/>
    <w:rsid w:val="00432606"/>
    <w:rsid w:val="00434D5D"/>
    <w:rsid w:val="00437306"/>
    <w:rsid w:val="00437D6A"/>
    <w:rsid w:val="00445751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31A5"/>
    <w:rsid w:val="00494744"/>
    <w:rsid w:val="004953EF"/>
    <w:rsid w:val="004A45B0"/>
    <w:rsid w:val="004A4C72"/>
    <w:rsid w:val="004A7901"/>
    <w:rsid w:val="004B1019"/>
    <w:rsid w:val="004C2C98"/>
    <w:rsid w:val="004C37AA"/>
    <w:rsid w:val="004C679C"/>
    <w:rsid w:val="004D4C0D"/>
    <w:rsid w:val="004D7A85"/>
    <w:rsid w:val="004E2A52"/>
    <w:rsid w:val="004E3585"/>
    <w:rsid w:val="004E7425"/>
    <w:rsid w:val="00500A87"/>
    <w:rsid w:val="00504461"/>
    <w:rsid w:val="00505883"/>
    <w:rsid w:val="0050593D"/>
    <w:rsid w:val="00506266"/>
    <w:rsid w:val="005063F3"/>
    <w:rsid w:val="00510ADE"/>
    <w:rsid w:val="0051341C"/>
    <w:rsid w:val="005237DF"/>
    <w:rsid w:val="0052509C"/>
    <w:rsid w:val="005255AE"/>
    <w:rsid w:val="005263C1"/>
    <w:rsid w:val="00530753"/>
    <w:rsid w:val="00531121"/>
    <w:rsid w:val="005337E0"/>
    <w:rsid w:val="00535F96"/>
    <w:rsid w:val="00537A86"/>
    <w:rsid w:val="00542C4D"/>
    <w:rsid w:val="00544FA6"/>
    <w:rsid w:val="005452F8"/>
    <w:rsid w:val="0055025A"/>
    <w:rsid w:val="005509B8"/>
    <w:rsid w:val="00557002"/>
    <w:rsid w:val="0057386D"/>
    <w:rsid w:val="00573E9F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38BA"/>
    <w:rsid w:val="005D630E"/>
    <w:rsid w:val="005D7402"/>
    <w:rsid w:val="005E41BA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27925"/>
    <w:rsid w:val="00632A1D"/>
    <w:rsid w:val="006337DC"/>
    <w:rsid w:val="006401C9"/>
    <w:rsid w:val="00641195"/>
    <w:rsid w:val="00643F16"/>
    <w:rsid w:val="00646E8E"/>
    <w:rsid w:val="00657357"/>
    <w:rsid w:val="006714E5"/>
    <w:rsid w:val="00674566"/>
    <w:rsid w:val="006778A2"/>
    <w:rsid w:val="00682B01"/>
    <w:rsid w:val="00684BFA"/>
    <w:rsid w:val="006913C4"/>
    <w:rsid w:val="0069206D"/>
    <w:rsid w:val="006925A2"/>
    <w:rsid w:val="00692870"/>
    <w:rsid w:val="0069784C"/>
    <w:rsid w:val="006A0496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0D33"/>
    <w:rsid w:val="006E1936"/>
    <w:rsid w:val="006E2DA5"/>
    <w:rsid w:val="006E4C7E"/>
    <w:rsid w:val="006E4E2A"/>
    <w:rsid w:val="006F5E44"/>
    <w:rsid w:val="006F6220"/>
    <w:rsid w:val="00706E7C"/>
    <w:rsid w:val="0070760F"/>
    <w:rsid w:val="00711929"/>
    <w:rsid w:val="00711C1A"/>
    <w:rsid w:val="0071208E"/>
    <w:rsid w:val="007139E6"/>
    <w:rsid w:val="00715607"/>
    <w:rsid w:val="00722BA7"/>
    <w:rsid w:val="00722D2B"/>
    <w:rsid w:val="007242EE"/>
    <w:rsid w:val="00726B26"/>
    <w:rsid w:val="00727439"/>
    <w:rsid w:val="007279AE"/>
    <w:rsid w:val="00727F82"/>
    <w:rsid w:val="00730A5B"/>
    <w:rsid w:val="007332A5"/>
    <w:rsid w:val="0073369C"/>
    <w:rsid w:val="00734BDA"/>
    <w:rsid w:val="00736626"/>
    <w:rsid w:val="007408D2"/>
    <w:rsid w:val="007427EC"/>
    <w:rsid w:val="00744F95"/>
    <w:rsid w:val="0075495D"/>
    <w:rsid w:val="00754D50"/>
    <w:rsid w:val="0076294F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6F49"/>
    <w:rsid w:val="00797312"/>
    <w:rsid w:val="007A2665"/>
    <w:rsid w:val="007A32F9"/>
    <w:rsid w:val="007B298D"/>
    <w:rsid w:val="007B4F60"/>
    <w:rsid w:val="007B5200"/>
    <w:rsid w:val="007B5FDD"/>
    <w:rsid w:val="007C34CF"/>
    <w:rsid w:val="007D0D56"/>
    <w:rsid w:val="007D13B2"/>
    <w:rsid w:val="007D3523"/>
    <w:rsid w:val="007D6EAF"/>
    <w:rsid w:val="007E416F"/>
    <w:rsid w:val="007F0866"/>
    <w:rsid w:val="007F09EA"/>
    <w:rsid w:val="007F216E"/>
    <w:rsid w:val="007F2D01"/>
    <w:rsid w:val="007F627F"/>
    <w:rsid w:val="00801C57"/>
    <w:rsid w:val="00803984"/>
    <w:rsid w:val="00806564"/>
    <w:rsid w:val="008111D1"/>
    <w:rsid w:val="00812EA1"/>
    <w:rsid w:val="00816C7C"/>
    <w:rsid w:val="00817EEC"/>
    <w:rsid w:val="00825B3C"/>
    <w:rsid w:val="00826135"/>
    <w:rsid w:val="00826B75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0179"/>
    <w:rsid w:val="00853FFE"/>
    <w:rsid w:val="008559D7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AE0"/>
    <w:rsid w:val="00882FA2"/>
    <w:rsid w:val="00883077"/>
    <w:rsid w:val="00884412"/>
    <w:rsid w:val="00885888"/>
    <w:rsid w:val="00891EAB"/>
    <w:rsid w:val="00893606"/>
    <w:rsid w:val="00894E42"/>
    <w:rsid w:val="00896745"/>
    <w:rsid w:val="00896C44"/>
    <w:rsid w:val="008A174E"/>
    <w:rsid w:val="008A38B4"/>
    <w:rsid w:val="008A57E9"/>
    <w:rsid w:val="008B2B91"/>
    <w:rsid w:val="008B5825"/>
    <w:rsid w:val="008B6B16"/>
    <w:rsid w:val="008B732B"/>
    <w:rsid w:val="008C06CE"/>
    <w:rsid w:val="008C186A"/>
    <w:rsid w:val="008C3784"/>
    <w:rsid w:val="008D185D"/>
    <w:rsid w:val="008E2137"/>
    <w:rsid w:val="008F06D4"/>
    <w:rsid w:val="008F3B32"/>
    <w:rsid w:val="008F5E25"/>
    <w:rsid w:val="008F658D"/>
    <w:rsid w:val="00903DE4"/>
    <w:rsid w:val="00904E77"/>
    <w:rsid w:val="00914542"/>
    <w:rsid w:val="00922055"/>
    <w:rsid w:val="0092320E"/>
    <w:rsid w:val="00926B15"/>
    <w:rsid w:val="0093162B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92DA0"/>
    <w:rsid w:val="009A147E"/>
    <w:rsid w:val="009A4267"/>
    <w:rsid w:val="009B0178"/>
    <w:rsid w:val="009B5A6C"/>
    <w:rsid w:val="009B5F0F"/>
    <w:rsid w:val="009B7263"/>
    <w:rsid w:val="009C2CD1"/>
    <w:rsid w:val="009C3B3B"/>
    <w:rsid w:val="009C75CE"/>
    <w:rsid w:val="009D332A"/>
    <w:rsid w:val="009D4364"/>
    <w:rsid w:val="009D5C65"/>
    <w:rsid w:val="009D6F7A"/>
    <w:rsid w:val="009F59BB"/>
    <w:rsid w:val="009F5A27"/>
    <w:rsid w:val="00A00107"/>
    <w:rsid w:val="00A05687"/>
    <w:rsid w:val="00A06045"/>
    <w:rsid w:val="00A07E80"/>
    <w:rsid w:val="00A10247"/>
    <w:rsid w:val="00A1270C"/>
    <w:rsid w:val="00A2783D"/>
    <w:rsid w:val="00A31EAD"/>
    <w:rsid w:val="00A324DC"/>
    <w:rsid w:val="00A326A5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0254"/>
    <w:rsid w:val="00A83813"/>
    <w:rsid w:val="00A907EE"/>
    <w:rsid w:val="00A93935"/>
    <w:rsid w:val="00A9396A"/>
    <w:rsid w:val="00A93C3D"/>
    <w:rsid w:val="00A966E9"/>
    <w:rsid w:val="00A96A4C"/>
    <w:rsid w:val="00AA34DF"/>
    <w:rsid w:val="00AA6180"/>
    <w:rsid w:val="00AB693C"/>
    <w:rsid w:val="00AC626E"/>
    <w:rsid w:val="00AC7710"/>
    <w:rsid w:val="00AD110F"/>
    <w:rsid w:val="00AD7170"/>
    <w:rsid w:val="00AE1423"/>
    <w:rsid w:val="00AE1821"/>
    <w:rsid w:val="00AE2234"/>
    <w:rsid w:val="00AE6870"/>
    <w:rsid w:val="00AF2EBC"/>
    <w:rsid w:val="00AF4145"/>
    <w:rsid w:val="00AF6AA4"/>
    <w:rsid w:val="00B00244"/>
    <w:rsid w:val="00B04FA5"/>
    <w:rsid w:val="00B0770E"/>
    <w:rsid w:val="00B10D67"/>
    <w:rsid w:val="00B12570"/>
    <w:rsid w:val="00B1548D"/>
    <w:rsid w:val="00B17853"/>
    <w:rsid w:val="00B20895"/>
    <w:rsid w:val="00B23928"/>
    <w:rsid w:val="00B23E3B"/>
    <w:rsid w:val="00B26CB6"/>
    <w:rsid w:val="00B27847"/>
    <w:rsid w:val="00B311B2"/>
    <w:rsid w:val="00B3345F"/>
    <w:rsid w:val="00B34F2E"/>
    <w:rsid w:val="00B36186"/>
    <w:rsid w:val="00B377B9"/>
    <w:rsid w:val="00B41178"/>
    <w:rsid w:val="00B41247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2FD8"/>
    <w:rsid w:val="00B77B55"/>
    <w:rsid w:val="00B8081A"/>
    <w:rsid w:val="00B86A07"/>
    <w:rsid w:val="00B92D1B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04D1"/>
    <w:rsid w:val="00BC1018"/>
    <w:rsid w:val="00BC1147"/>
    <w:rsid w:val="00BD0809"/>
    <w:rsid w:val="00BD0B6F"/>
    <w:rsid w:val="00BD1838"/>
    <w:rsid w:val="00BD3698"/>
    <w:rsid w:val="00BD3BCD"/>
    <w:rsid w:val="00BD3F1A"/>
    <w:rsid w:val="00BD5F03"/>
    <w:rsid w:val="00BE02E4"/>
    <w:rsid w:val="00BE125C"/>
    <w:rsid w:val="00BE1529"/>
    <w:rsid w:val="00BE451F"/>
    <w:rsid w:val="00BE4FE7"/>
    <w:rsid w:val="00BE50CA"/>
    <w:rsid w:val="00BE62D0"/>
    <w:rsid w:val="00BE6F07"/>
    <w:rsid w:val="00BF2F20"/>
    <w:rsid w:val="00BF5954"/>
    <w:rsid w:val="00C0348B"/>
    <w:rsid w:val="00C07977"/>
    <w:rsid w:val="00C10B58"/>
    <w:rsid w:val="00C11863"/>
    <w:rsid w:val="00C143C2"/>
    <w:rsid w:val="00C14A69"/>
    <w:rsid w:val="00C14FCD"/>
    <w:rsid w:val="00C17096"/>
    <w:rsid w:val="00C20145"/>
    <w:rsid w:val="00C236C0"/>
    <w:rsid w:val="00C24462"/>
    <w:rsid w:val="00C27EF4"/>
    <w:rsid w:val="00C320AF"/>
    <w:rsid w:val="00C3213D"/>
    <w:rsid w:val="00C36C12"/>
    <w:rsid w:val="00C37DD2"/>
    <w:rsid w:val="00C506AF"/>
    <w:rsid w:val="00C550CE"/>
    <w:rsid w:val="00C550FC"/>
    <w:rsid w:val="00C56904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733A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4CE4"/>
    <w:rsid w:val="00CC7849"/>
    <w:rsid w:val="00CC7B19"/>
    <w:rsid w:val="00CD098E"/>
    <w:rsid w:val="00CD338B"/>
    <w:rsid w:val="00CD3977"/>
    <w:rsid w:val="00CD3AE2"/>
    <w:rsid w:val="00CD4B7C"/>
    <w:rsid w:val="00CD5C68"/>
    <w:rsid w:val="00CD7A9E"/>
    <w:rsid w:val="00CE13E1"/>
    <w:rsid w:val="00CE3F06"/>
    <w:rsid w:val="00CE54E9"/>
    <w:rsid w:val="00CF0C56"/>
    <w:rsid w:val="00CF0E2D"/>
    <w:rsid w:val="00CF1BA2"/>
    <w:rsid w:val="00CF6796"/>
    <w:rsid w:val="00D04985"/>
    <w:rsid w:val="00D04AD5"/>
    <w:rsid w:val="00D050E6"/>
    <w:rsid w:val="00D0617B"/>
    <w:rsid w:val="00D064ED"/>
    <w:rsid w:val="00D14C81"/>
    <w:rsid w:val="00D15E7A"/>
    <w:rsid w:val="00D20219"/>
    <w:rsid w:val="00D20310"/>
    <w:rsid w:val="00D221A4"/>
    <w:rsid w:val="00D25092"/>
    <w:rsid w:val="00D31FA7"/>
    <w:rsid w:val="00D3341B"/>
    <w:rsid w:val="00D33510"/>
    <w:rsid w:val="00D35D83"/>
    <w:rsid w:val="00D4239D"/>
    <w:rsid w:val="00D441FB"/>
    <w:rsid w:val="00D516A3"/>
    <w:rsid w:val="00D52C27"/>
    <w:rsid w:val="00D54237"/>
    <w:rsid w:val="00D559CF"/>
    <w:rsid w:val="00D56CD6"/>
    <w:rsid w:val="00D625CC"/>
    <w:rsid w:val="00D649B4"/>
    <w:rsid w:val="00D669F9"/>
    <w:rsid w:val="00D70C76"/>
    <w:rsid w:val="00D720C7"/>
    <w:rsid w:val="00D722DC"/>
    <w:rsid w:val="00D72755"/>
    <w:rsid w:val="00D73E21"/>
    <w:rsid w:val="00D75868"/>
    <w:rsid w:val="00D765F0"/>
    <w:rsid w:val="00D80EA0"/>
    <w:rsid w:val="00D832C2"/>
    <w:rsid w:val="00D83CF3"/>
    <w:rsid w:val="00D86968"/>
    <w:rsid w:val="00D87E3E"/>
    <w:rsid w:val="00D90176"/>
    <w:rsid w:val="00D930BD"/>
    <w:rsid w:val="00D9585C"/>
    <w:rsid w:val="00D97809"/>
    <w:rsid w:val="00DA03CE"/>
    <w:rsid w:val="00DA20CD"/>
    <w:rsid w:val="00DA36A6"/>
    <w:rsid w:val="00DA4EF5"/>
    <w:rsid w:val="00DA63C3"/>
    <w:rsid w:val="00DA7D6B"/>
    <w:rsid w:val="00DB0A0A"/>
    <w:rsid w:val="00DB4172"/>
    <w:rsid w:val="00DB4856"/>
    <w:rsid w:val="00DB4BAB"/>
    <w:rsid w:val="00DB6E4C"/>
    <w:rsid w:val="00DC4260"/>
    <w:rsid w:val="00DD12BB"/>
    <w:rsid w:val="00DD456C"/>
    <w:rsid w:val="00DE128C"/>
    <w:rsid w:val="00DE4CAB"/>
    <w:rsid w:val="00DE6446"/>
    <w:rsid w:val="00DF0B22"/>
    <w:rsid w:val="00DF22E3"/>
    <w:rsid w:val="00E02379"/>
    <w:rsid w:val="00E034D5"/>
    <w:rsid w:val="00E04FEC"/>
    <w:rsid w:val="00E052D0"/>
    <w:rsid w:val="00E055EA"/>
    <w:rsid w:val="00E15A00"/>
    <w:rsid w:val="00E25352"/>
    <w:rsid w:val="00E267C5"/>
    <w:rsid w:val="00E26944"/>
    <w:rsid w:val="00E31722"/>
    <w:rsid w:val="00E318C7"/>
    <w:rsid w:val="00E324C1"/>
    <w:rsid w:val="00E32A34"/>
    <w:rsid w:val="00E32B1E"/>
    <w:rsid w:val="00E367C0"/>
    <w:rsid w:val="00E4123D"/>
    <w:rsid w:val="00E46536"/>
    <w:rsid w:val="00E51072"/>
    <w:rsid w:val="00E51AA5"/>
    <w:rsid w:val="00E54C4A"/>
    <w:rsid w:val="00E563E6"/>
    <w:rsid w:val="00E5651F"/>
    <w:rsid w:val="00E60A6E"/>
    <w:rsid w:val="00E60B3E"/>
    <w:rsid w:val="00E60B62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69C"/>
    <w:rsid w:val="00E7488B"/>
    <w:rsid w:val="00E77529"/>
    <w:rsid w:val="00E81865"/>
    <w:rsid w:val="00E8416E"/>
    <w:rsid w:val="00E8706E"/>
    <w:rsid w:val="00E9010C"/>
    <w:rsid w:val="00E92045"/>
    <w:rsid w:val="00E950B6"/>
    <w:rsid w:val="00E9583A"/>
    <w:rsid w:val="00EA0296"/>
    <w:rsid w:val="00EA1A12"/>
    <w:rsid w:val="00EA2854"/>
    <w:rsid w:val="00EA4C8B"/>
    <w:rsid w:val="00EA73A8"/>
    <w:rsid w:val="00EB2D15"/>
    <w:rsid w:val="00EB3860"/>
    <w:rsid w:val="00EB7AA7"/>
    <w:rsid w:val="00EC330C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18F1"/>
    <w:rsid w:val="00F1563C"/>
    <w:rsid w:val="00F2130E"/>
    <w:rsid w:val="00F24370"/>
    <w:rsid w:val="00F25645"/>
    <w:rsid w:val="00F25987"/>
    <w:rsid w:val="00F27018"/>
    <w:rsid w:val="00F27E90"/>
    <w:rsid w:val="00F302F2"/>
    <w:rsid w:val="00F30651"/>
    <w:rsid w:val="00F43EC4"/>
    <w:rsid w:val="00F45871"/>
    <w:rsid w:val="00F45BDE"/>
    <w:rsid w:val="00F51C8E"/>
    <w:rsid w:val="00F55E3B"/>
    <w:rsid w:val="00F6327E"/>
    <w:rsid w:val="00F63843"/>
    <w:rsid w:val="00F7071B"/>
    <w:rsid w:val="00F70BA0"/>
    <w:rsid w:val="00F71CBF"/>
    <w:rsid w:val="00F72C37"/>
    <w:rsid w:val="00F74B4F"/>
    <w:rsid w:val="00F8275C"/>
    <w:rsid w:val="00F870CA"/>
    <w:rsid w:val="00F87AD3"/>
    <w:rsid w:val="00F91396"/>
    <w:rsid w:val="00F921A1"/>
    <w:rsid w:val="00F93A20"/>
    <w:rsid w:val="00F94E3E"/>
    <w:rsid w:val="00F94F61"/>
    <w:rsid w:val="00FA41D0"/>
    <w:rsid w:val="00FA4A20"/>
    <w:rsid w:val="00FA78DA"/>
    <w:rsid w:val="00FB23A7"/>
    <w:rsid w:val="00FB4FC8"/>
    <w:rsid w:val="00FC17C4"/>
    <w:rsid w:val="00FD476F"/>
    <w:rsid w:val="00FD7577"/>
    <w:rsid w:val="00FE76CA"/>
    <w:rsid w:val="00FF4CCA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649D9FE40814604A1FA8D7E8BE62A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0748A7-F016-48E5-9AF7-0087BAA5F361}"/>
      </w:docPartPr>
      <w:docPartBody>
        <w:p w:rsidR="007C05D7" w:rsidRDefault="00447A02" w:rsidP="00447A02">
          <w:pPr>
            <w:pStyle w:val="B649D9FE40814604A1FA8D7E8BE62AB7"/>
          </w:pPr>
          <w:r>
            <w:rPr>
              <w:color w:val="7F7F7F" w:themeColor="text1" w:themeTint="8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02"/>
    <w:rsid w:val="00447A02"/>
    <w:rsid w:val="007C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649D9FE40814604A1FA8D7E8BE62AB7">
    <w:name w:val="B649D9FE40814604A1FA8D7E8BE62AB7"/>
    <w:rsid w:val="00447A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E1FBDCD-D1AA-4B5A-8E55-F42B24E6B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3336</Words>
  <Characters>19078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KD/1932/2025/Do</dc:title>
  <dc:creator>sV</dc:creator>
  <cp:lastModifiedBy>Dorazilová Tereza</cp:lastModifiedBy>
  <cp:revision>13</cp:revision>
  <cp:lastPrinted>2025-05-13T08:59:00Z</cp:lastPrinted>
  <dcterms:created xsi:type="dcterms:W3CDTF">2025-05-13T08:58:00Z</dcterms:created>
  <dcterms:modified xsi:type="dcterms:W3CDTF">2025-06-20T08:19:00Z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