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0E" w:rsidRDefault="00A32F96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r>
        <w:rPr>
          <w:lang w:val="en-US" w:eastAsia="en-US" w:bidi="en-US"/>
        </w:rPr>
        <w:t xml:space="preserve">Veolia </w:t>
      </w:r>
      <w:r>
        <w:t xml:space="preserve">Energie ČR, </w:t>
      </w:r>
      <w:proofErr w:type="gramStart"/>
      <w:r>
        <w:t>a.s</w:t>
      </w:r>
      <w:proofErr w:type="gramEnd"/>
      <w:r>
        <w:t>., 28. října 3337/7, Moravská Ostrava, 702 00 Ostrava</w:t>
      </w:r>
      <w:r>
        <w:br/>
        <w:t>Region Střední Morava, Okružní, 779 00 Olomouc</w:t>
      </w:r>
      <w:bookmarkEnd w:id="0"/>
    </w:p>
    <w:p w:rsidR="0034310E" w:rsidRDefault="00A32F96">
      <w:pPr>
        <w:pStyle w:val="Zkladntext1"/>
        <w:shd w:val="clear" w:color="auto" w:fill="auto"/>
        <w:tabs>
          <w:tab w:val="left" w:pos="7996"/>
        </w:tabs>
        <w:spacing w:after="40"/>
        <w:ind w:left="6480"/>
        <w:jc w:val="both"/>
        <w:rPr>
          <w:sz w:val="19"/>
          <w:szCs w:val="19"/>
        </w:rPr>
      </w:pPr>
      <w:r>
        <w:t>Číslo smlouvy:</w:t>
      </w:r>
      <w:r>
        <w:tab/>
      </w:r>
      <w:r>
        <w:rPr>
          <w:b/>
          <w:bCs/>
          <w:sz w:val="19"/>
          <w:szCs w:val="19"/>
        </w:rPr>
        <w:t>31415</w:t>
      </w:r>
    </w:p>
    <w:p w:rsidR="0034310E" w:rsidRDefault="00A32F96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34310E" w:rsidRDefault="00A32F96">
      <w:pPr>
        <w:pStyle w:val="Zkladntext1"/>
        <w:shd w:val="clear" w:color="auto" w:fill="auto"/>
        <w:spacing w:after="120"/>
        <w:ind w:left="6480"/>
        <w:jc w:val="both"/>
      </w:pPr>
      <w:r>
        <w:t>pro odběrné místo: C500-315</w:t>
      </w:r>
    </w:p>
    <w:p w:rsidR="0034310E" w:rsidRDefault="00A32F96">
      <w:pPr>
        <w:pStyle w:val="Nadpis30"/>
        <w:keepNext/>
        <w:keepLines/>
        <w:shd w:val="clear" w:color="auto" w:fill="auto"/>
      </w:pPr>
      <w:bookmarkStart w:id="2" w:name="bookmark2"/>
      <w:r>
        <w:t>Platnost pro rok: 2017</w:t>
      </w:r>
      <w:bookmarkEnd w:id="2"/>
    </w:p>
    <w:p w:rsidR="0034310E" w:rsidRDefault="00A32F96">
      <w:pPr>
        <w:pStyle w:val="Nadpis30"/>
        <w:keepNext/>
        <w:keepLines/>
        <w:shd w:val="clear" w:color="auto" w:fill="auto"/>
        <w:tabs>
          <w:tab w:val="left" w:pos="1404"/>
        </w:tabs>
      </w:pPr>
      <w:bookmarkStart w:id="3" w:name="bookmark3"/>
      <w:r>
        <w:t>Název OM:</w:t>
      </w:r>
      <w:r>
        <w:tab/>
        <w:t>Celní ředitelství</w:t>
      </w:r>
      <w:r>
        <w:t xml:space="preserve"> Olomouc</w:t>
      </w:r>
      <w:bookmarkEnd w:id="3"/>
    </w:p>
    <w:p w:rsidR="0034310E" w:rsidRDefault="00A32F96">
      <w:pPr>
        <w:pStyle w:val="Nadpis30"/>
        <w:keepNext/>
        <w:keepLines/>
        <w:shd w:val="clear" w:color="auto" w:fill="auto"/>
        <w:tabs>
          <w:tab w:val="left" w:pos="1404"/>
        </w:tabs>
        <w:spacing w:after="0"/>
      </w:pPr>
      <w:bookmarkStart w:id="4" w:name="bookmark4"/>
      <w:r>
        <w:t>Sazba:</w:t>
      </w:r>
      <w:r>
        <w:tab/>
      </w:r>
      <w:bookmarkEnd w:id="4"/>
      <w:proofErr w:type="spellStart"/>
      <w:r w:rsidR="00DA1BD6" w:rsidRPr="00DA1BD6">
        <w:rPr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678"/>
        <w:gridCol w:w="1678"/>
        <w:gridCol w:w="1670"/>
        <w:gridCol w:w="8"/>
        <w:gridCol w:w="1659"/>
        <w:gridCol w:w="8"/>
        <w:gridCol w:w="1670"/>
        <w:gridCol w:w="18"/>
      </w:tblGrid>
      <w:tr w:rsidR="0034310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E" w:rsidRDefault="0034310E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E" w:rsidRDefault="00A32F96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E" w:rsidRDefault="00A32F96">
            <w:pPr>
              <w:pStyle w:val="Jin0"/>
              <w:shd w:val="clear" w:color="auto" w:fill="auto"/>
              <w:jc w:val="center"/>
            </w:pPr>
            <w:r>
              <w:t>MW sjednané pro výpočet stálého platu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E" w:rsidRDefault="00A32F96">
            <w:pPr>
              <w:pStyle w:val="Jin0"/>
              <w:shd w:val="clear" w:color="auto" w:fill="auto"/>
              <w:spacing w:line="230" w:lineRule="auto"/>
              <w:jc w:val="center"/>
            </w:pPr>
            <w:r>
              <w:t>GJ sjednané pro výpočet stálého platu</w:t>
            </w:r>
          </w:p>
        </w:tc>
      </w:tr>
      <w:tr w:rsidR="0034310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310E" w:rsidRDefault="0034310E"/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310E" w:rsidRDefault="0034310E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E" w:rsidRDefault="00A32F96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E" w:rsidRDefault="00A32F96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E" w:rsidRDefault="00A32F96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E" w:rsidRDefault="00A32F96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DA1BD6" w:rsidTr="007B639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 w:rsidTr="007B639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 w:rsidTr="007B639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 w:rsidTr="007B639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 w:rsidTr="007B639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 w:rsidTr="007B639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 w:rsidTr="007B639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 w:rsidTr="007B639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BD6" w:rsidRPr="00DE5C94" w:rsidRDefault="00DA1BD6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266"/>
          <w:jc w:val="center"/>
        </w:trPr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DA1BD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252"/>
          <w:jc w:val="center"/>
        </w:trPr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proofErr w:type="gramStart"/>
            <w:r w:rsidRPr="00DA1BD6">
              <w:rPr>
                <w:highlight w:val="black"/>
              </w:rPr>
              <w:t>xxxxx,00</w:t>
            </w:r>
            <w:proofErr w:type="gram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DA1BD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248"/>
          <w:jc w:val="center"/>
        </w:trPr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DA1BD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252"/>
          <w:jc w:val="center"/>
        </w:trPr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D6" w:rsidRDefault="00DA1BD6">
            <w:pPr>
              <w:rPr>
                <w:sz w:val="10"/>
                <w:szCs w:val="10"/>
              </w:rPr>
            </w:pPr>
          </w:p>
        </w:tc>
      </w:tr>
      <w:tr w:rsidR="00DA1BD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274"/>
          <w:jc w:val="center"/>
        </w:trPr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BD6" w:rsidRDefault="00DA1BD6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BD6" w:rsidRDefault="00DA1BD6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34310E" w:rsidRDefault="0034310E">
      <w:pPr>
        <w:spacing w:after="386" w:line="14" w:lineRule="exact"/>
      </w:pPr>
    </w:p>
    <w:p w:rsidR="0034310E" w:rsidRDefault="00A32F96">
      <w:pPr>
        <w:pStyle w:val="Zkladntext1"/>
        <w:shd w:val="clear" w:color="auto" w:fill="auto"/>
        <w:spacing w:after="280" w:line="214" w:lineRule="auto"/>
      </w:pPr>
      <w:r>
        <w:t xml:space="preserve">Odběratel prohlašuje, že rozdělení podlahových ploch odpovídá skutečnosti a že nahlásí dodavateli </w:t>
      </w:r>
      <w:r>
        <w:t>každou změnu výměry podlahové plochy bytových a nebytových prostor.</w:t>
      </w:r>
    </w:p>
    <w:p w:rsidR="0034310E" w:rsidRDefault="00A32F96">
      <w:pPr>
        <w:pStyle w:val="Zkladntext1"/>
        <w:shd w:val="clear" w:color="auto" w:fill="auto"/>
        <w:spacing w:after="280"/>
        <w:jc w:val="both"/>
      </w:pPr>
      <w:r>
        <w:t>Plnění odběru tepla podle tohoto diagramu je podmíněno uzavřením "Ujednání o ceně".</w:t>
      </w:r>
    </w:p>
    <w:p w:rsidR="0034310E" w:rsidRDefault="00A32F96">
      <w:pPr>
        <w:pStyle w:val="Zkladntext1"/>
        <w:shd w:val="clear" w:color="auto" w:fill="auto"/>
        <w:tabs>
          <w:tab w:val="left" w:leader="dot" w:pos="6059"/>
          <w:tab w:val="left" w:leader="dot" w:pos="6252"/>
          <w:tab w:val="left" w:leader="dot" w:pos="9443"/>
          <w:tab w:val="left" w:leader="dot" w:pos="9636"/>
          <w:tab w:val="left" w:leader="dot" w:pos="9695"/>
        </w:tabs>
        <w:spacing w:after="40"/>
        <w:jc w:val="both"/>
      </w:pPr>
      <w:r>
        <w:t xml:space="preserve">Zmocněnec odběratele projednání </w:t>
      </w:r>
      <w:r>
        <w:tab/>
      </w:r>
      <w:r>
        <w:tab/>
      </w:r>
      <w:r>
        <w:tab/>
      </w:r>
      <w:r>
        <w:tab/>
      </w:r>
      <w:r>
        <w:tab/>
      </w:r>
    </w:p>
    <w:p w:rsidR="0034310E" w:rsidRDefault="00A32F96">
      <w:pPr>
        <w:pStyle w:val="Zkladntext1"/>
        <w:shd w:val="clear" w:color="auto" w:fill="auto"/>
        <w:tabs>
          <w:tab w:val="left" w:pos="7492"/>
        </w:tabs>
        <w:spacing w:after="120"/>
        <w:ind w:left="4180"/>
        <w:jc w:val="both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34310E" w:rsidRDefault="00A32F96">
      <w:pPr>
        <w:pStyle w:val="Zkladntext1"/>
        <w:shd w:val="clear" w:color="auto" w:fill="auto"/>
        <w:jc w:val="both"/>
        <w:sectPr w:rsidR="0034310E">
          <w:footerReference w:type="default" r:id="rId7"/>
          <w:pgSz w:w="11900" w:h="16840"/>
          <w:pgMar w:top="1353" w:right="989" w:bottom="1358" w:left="1104" w:header="0" w:footer="3" w:gutter="0"/>
          <w:cols w:space="720"/>
          <w:noEndnote/>
          <w:docGrid w:linePitch="360"/>
        </w:sectPr>
      </w:pPr>
      <w:r>
        <w:t>Další ujednání:</w:t>
      </w:r>
    </w:p>
    <w:p w:rsidR="0034310E" w:rsidRDefault="0034310E">
      <w:pPr>
        <w:spacing w:line="240" w:lineRule="exact"/>
        <w:rPr>
          <w:sz w:val="19"/>
          <w:szCs w:val="19"/>
        </w:rPr>
      </w:pPr>
    </w:p>
    <w:p w:rsidR="0034310E" w:rsidRDefault="0034310E">
      <w:pPr>
        <w:spacing w:line="240" w:lineRule="exact"/>
        <w:rPr>
          <w:sz w:val="19"/>
          <w:szCs w:val="19"/>
        </w:rPr>
      </w:pPr>
    </w:p>
    <w:p w:rsidR="0034310E" w:rsidRDefault="0034310E">
      <w:pPr>
        <w:spacing w:line="240" w:lineRule="exact"/>
        <w:rPr>
          <w:sz w:val="19"/>
          <w:szCs w:val="19"/>
        </w:rPr>
      </w:pPr>
    </w:p>
    <w:p w:rsidR="0034310E" w:rsidRDefault="0034310E">
      <w:pPr>
        <w:spacing w:before="53" w:after="53" w:line="240" w:lineRule="exact"/>
        <w:rPr>
          <w:sz w:val="19"/>
          <w:szCs w:val="19"/>
        </w:rPr>
      </w:pPr>
    </w:p>
    <w:p w:rsidR="0034310E" w:rsidRDefault="0034310E">
      <w:pPr>
        <w:spacing w:line="14" w:lineRule="exact"/>
        <w:sectPr w:rsidR="0034310E">
          <w:type w:val="continuous"/>
          <w:pgSz w:w="11900" w:h="16840"/>
          <w:pgMar w:top="1353" w:right="0" w:bottom="2171" w:left="0" w:header="0" w:footer="3" w:gutter="0"/>
          <w:cols w:space="720"/>
          <w:noEndnote/>
          <w:docGrid w:linePitch="360"/>
        </w:sectPr>
      </w:pPr>
    </w:p>
    <w:p w:rsidR="0034310E" w:rsidRDefault="00A32F96">
      <w:pPr>
        <w:pStyle w:val="Zkladntext1"/>
        <w:framePr w:w="1937" w:h="238" w:wrap="none" w:vAnchor="text" w:hAnchor="margin" w:x="48" w:y="397"/>
        <w:shd w:val="clear" w:color="auto" w:fill="auto"/>
      </w:pPr>
      <w:r>
        <w:t xml:space="preserve">Olomouc dne </w:t>
      </w:r>
      <w:proofErr w:type="gramStart"/>
      <w:r>
        <w:t>15.12.2016</w:t>
      </w:r>
      <w:proofErr w:type="gramEnd"/>
    </w:p>
    <w:p w:rsidR="0034310E" w:rsidRDefault="0034310E">
      <w:pPr>
        <w:pStyle w:val="Titulekobrzku0"/>
        <w:framePr w:w="115" w:h="238" w:wrap="none" w:vAnchor="text" w:hAnchor="margin" w:x="2805" w:y="1384"/>
        <w:shd w:val="clear" w:color="auto" w:fill="auto"/>
      </w:pPr>
      <w:bookmarkStart w:id="5" w:name="_GoBack"/>
      <w:bookmarkEnd w:id="5"/>
    </w:p>
    <w:p w:rsidR="0034310E" w:rsidRDefault="0034310E">
      <w:pPr>
        <w:pStyle w:val="Zkladntext1"/>
        <w:framePr w:w="418" w:h="191" w:wrap="none" w:vAnchor="text" w:hAnchor="margin" w:x="5059" w:y="206"/>
        <w:shd w:val="clear" w:color="auto" w:fill="auto"/>
      </w:pPr>
    </w:p>
    <w:p w:rsidR="0034310E" w:rsidRDefault="00A32F96">
      <w:pPr>
        <w:pStyle w:val="Zkladntext1"/>
        <w:framePr w:w="2480" w:h="335" w:wrap="none" w:vAnchor="text" w:hAnchor="margin" w:x="7050" w:y="296"/>
        <w:shd w:val="clear" w:color="auto" w:fill="auto"/>
        <w:tabs>
          <w:tab w:val="left" w:leader="dot" w:pos="533"/>
          <w:tab w:val="left" w:leader="dot" w:pos="1134"/>
        </w:tabs>
        <w:jc w:val="both"/>
      </w:pPr>
      <w:r>
        <w:tab/>
      </w:r>
      <w:proofErr w:type="gramStart"/>
      <w:r>
        <w:t>dne</w:t>
      </w:r>
      <w:r>
        <w:tab/>
        <w:t>.7.2</w:t>
      </w:r>
      <w:proofErr w:type="gramEnd"/>
      <w:r>
        <w:t>...Q1 201/</w:t>
      </w:r>
    </w:p>
    <w:p w:rsidR="0034310E" w:rsidRDefault="00A32F96">
      <w:pPr>
        <w:pStyle w:val="Zkladntext1"/>
        <w:framePr w:w="482" w:h="241" w:wrap="none" w:vAnchor="text" w:hAnchor="margin" w:x="3849" w:y="1358"/>
        <w:shd w:val="clear" w:color="auto" w:fill="auto"/>
      </w:pPr>
      <w:r>
        <w:t>U '■to</w:t>
      </w:r>
    </w:p>
    <w:p w:rsidR="0034310E" w:rsidRDefault="0034310E">
      <w:pPr>
        <w:spacing w:line="360" w:lineRule="exact"/>
      </w:pPr>
    </w:p>
    <w:p w:rsidR="0034310E" w:rsidRDefault="0034310E">
      <w:pPr>
        <w:spacing w:line="360" w:lineRule="exact"/>
      </w:pPr>
    </w:p>
    <w:p w:rsidR="0034310E" w:rsidRDefault="0034310E">
      <w:pPr>
        <w:spacing w:line="360" w:lineRule="exact"/>
      </w:pPr>
    </w:p>
    <w:p w:rsidR="0034310E" w:rsidRDefault="0034310E">
      <w:pPr>
        <w:spacing w:line="540" w:lineRule="exact"/>
      </w:pPr>
    </w:p>
    <w:p w:rsidR="0034310E" w:rsidRDefault="0034310E">
      <w:pPr>
        <w:spacing w:line="14" w:lineRule="exact"/>
        <w:sectPr w:rsidR="0034310E">
          <w:type w:val="continuous"/>
          <w:pgSz w:w="11900" w:h="16840"/>
          <w:pgMar w:top="1353" w:right="989" w:bottom="2171" w:left="1104" w:header="0" w:footer="3" w:gutter="0"/>
          <w:cols w:space="720"/>
          <w:noEndnote/>
          <w:docGrid w:linePitch="360"/>
        </w:sectPr>
      </w:pPr>
    </w:p>
    <w:p w:rsidR="0034310E" w:rsidRDefault="00A32F96">
      <w:pPr>
        <w:pStyle w:val="Zkladntext1"/>
        <w:shd w:val="clear" w:color="auto" w:fill="auto"/>
        <w:spacing w:line="223" w:lineRule="auto"/>
        <w:ind w:left="96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4942840</wp:posOffset>
                </wp:positionH>
                <wp:positionV relativeFrom="margin">
                  <wp:posOffset>8475345</wp:posOffset>
                </wp:positionV>
                <wp:extent cx="1457325" cy="5143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310E" w:rsidRDefault="00A32F9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odběratel</w:t>
                            </w:r>
                            <w:r w:rsidR="00DA1BD6">
                              <w:t>e</w:t>
                            </w:r>
                          </w:p>
                          <w:p w:rsidR="00DA1BD6" w:rsidRDefault="00DA1BD6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89.2pt;margin-top:667.35pt;width:114.75pt;height:40.5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" filled="f" stroked="f">
                <v:textbox inset="0,0,0,0">
                  <w:txbxContent>
                    <w:p w:rsidR="0034310E" w:rsidRDefault="00A32F96">
                      <w:pPr>
                        <w:pStyle w:val="Zkladntext1"/>
                        <w:shd w:val="clear" w:color="auto" w:fill="auto"/>
                      </w:pPr>
                      <w:r>
                        <w:t>Za odběratel</w:t>
                      </w:r>
                      <w:r w:rsidR="00DA1BD6">
                        <w:t>e</w:t>
                      </w:r>
                    </w:p>
                    <w:p w:rsidR="00DA1BD6" w:rsidRDefault="00DA1BD6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Za dodavatele</w:t>
      </w:r>
      <w:r>
        <w:br/>
      </w:r>
      <w:proofErr w:type="spellStart"/>
      <w:r w:rsidR="00DA1BD6" w:rsidRPr="00DA1BD6">
        <w:rPr>
          <w:highlight w:val="black"/>
        </w:rPr>
        <w:t>xxxxxxxxxxxxxxx</w:t>
      </w:r>
      <w:proofErr w:type="spellEnd"/>
      <w:r>
        <w:br/>
        <w:t>Vedoucí útvaru péče o zákazníka</w:t>
      </w:r>
    </w:p>
    <w:sectPr w:rsidR="0034310E">
      <w:type w:val="continuous"/>
      <w:pgSz w:w="11900" w:h="16840"/>
      <w:pgMar w:top="1353" w:right="4114" w:bottom="1358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96" w:rsidRDefault="00A32F96">
      <w:r>
        <w:separator/>
      </w:r>
    </w:p>
  </w:endnote>
  <w:endnote w:type="continuationSeparator" w:id="0">
    <w:p w:rsidR="00A32F96" w:rsidRDefault="00A3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0E" w:rsidRDefault="00A32F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9251315</wp:posOffset>
              </wp:positionV>
              <wp:extent cx="64135" cy="660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10E" w:rsidRDefault="00A32F96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6.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22.5pt;margin-top:728.45pt;width:5.05pt;height:5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" filled="f" stroked="f">
              <v:textbox style="mso-fit-shape-to-text:t" inset="0,0,0,0">
                <w:txbxContent>
                  <w:p w:rsidR="0034310E" w:rsidRDefault="00A32F96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96" w:rsidRDefault="00A32F96"/>
  </w:footnote>
  <w:footnote w:type="continuationSeparator" w:id="0">
    <w:p w:rsidR="00A32F96" w:rsidRDefault="00A32F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310E"/>
    <w:rsid w:val="0034310E"/>
    <w:rsid w:val="00A32F96"/>
    <w:rsid w:val="00DA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19" w:lineRule="auto"/>
      <w:ind w:left="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19" w:lineRule="auto"/>
      <w:ind w:left="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2017-08-22T11:24:00Z</dcterms:created>
  <dcterms:modified xsi:type="dcterms:W3CDTF">2017-08-22T11:30:00Z</dcterms:modified>
</cp:coreProperties>
</file>