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Základní škola Varnsdorf, náměstí E. Beneše 469, okres Děčín, příspěvková organizace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IČO: 70 698 171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 xml:space="preserve">Objednávka č.: </w:t>
      </w:r>
      <w:r w:rsidR="006E0671">
        <w:rPr>
          <w:b/>
          <w:sz w:val="32"/>
          <w:szCs w:val="32"/>
        </w:rPr>
        <w:t>66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 xml:space="preserve">ze dne: </w:t>
      </w:r>
      <w:r w:rsidR="006E0671">
        <w:rPr>
          <w:b/>
          <w:sz w:val="32"/>
          <w:szCs w:val="32"/>
        </w:rPr>
        <w:t>11</w:t>
      </w:r>
      <w:r w:rsidRPr="000F22B4">
        <w:rPr>
          <w:b/>
          <w:sz w:val="32"/>
          <w:szCs w:val="32"/>
        </w:rPr>
        <w:t xml:space="preserve">. </w:t>
      </w:r>
      <w:r w:rsidR="006E0671">
        <w:rPr>
          <w:b/>
          <w:sz w:val="32"/>
          <w:szCs w:val="32"/>
        </w:rPr>
        <w:t>6</w:t>
      </w:r>
      <w:r w:rsidRPr="000F22B4">
        <w:rPr>
          <w:b/>
          <w:sz w:val="32"/>
          <w:szCs w:val="32"/>
        </w:rPr>
        <w:t>. 202</w:t>
      </w:r>
      <w:r w:rsidR="006E0671">
        <w:rPr>
          <w:b/>
          <w:sz w:val="32"/>
          <w:szCs w:val="32"/>
        </w:rPr>
        <w:t>5</w:t>
      </w:r>
    </w:p>
    <w:p w:rsidR="00B766AA" w:rsidRDefault="00B766AA" w:rsidP="00B766AA">
      <w:pPr>
        <w:jc w:val="center"/>
        <w:rPr>
          <w:sz w:val="32"/>
          <w:szCs w:val="32"/>
        </w:rPr>
      </w:pPr>
    </w:p>
    <w:p w:rsidR="00B766AA" w:rsidRPr="000F22B4" w:rsidRDefault="00B766AA" w:rsidP="00B766AA">
      <w:pPr>
        <w:rPr>
          <w:b/>
          <w:sz w:val="28"/>
          <w:szCs w:val="28"/>
        </w:rPr>
      </w:pPr>
      <w:proofErr w:type="gramStart"/>
      <w:r w:rsidRPr="000F22B4">
        <w:rPr>
          <w:b/>
          <w:sz w:val="28"/>
          <w:szCs w:val="28"/>
        </w:rPr>
        <w:t xml:space="preserve">Dodavatel:   </w:t>
      </w:r>
      <w:proofErr w:type="gramEnd"/>
      <w:r w:rsidRPr="000F22B4">
        <w:rPr>
          <w:b/>
          <w:sz w:val="28"/>
          <w:szCs w:val="28"/>
        </w:rPr>
        <w:t xml:space="preserve">                                            Odběratel:</w:t>
      </w:r>
    </w:p>
    <w:p w:rsidR="00B766AA" w:rsidRDefault="006E0671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Jiří </w:t>
      </w:r>
      <w:proofErr w:type="spellStart"/>
      <w:r>
        <w:rPr>
          <w:sz w:val="24"/>
          <w:szCs w:val="24"/>
        </w:rPr>
        <w:t>Grohmann</w:t>
      </w:r>
      <w:proofErr w:type="spellEnd"/>
      <w:r>
        <w:rPr>
          <w:sz w:val="24"/>
          <w:szCs w:val="24"/>
        </w:rPr>
        <w:t xml:space="preserve">                             </w:t>
      </w:r>
      <w:r w:rsidR="00B766AA">
        <w:rPr>
          <w:sz w:val="24"/>
          <w:szCs w:val="24"/>
        </w:rPr>
        <w:t xml:space="preserve">                        Základní škola Varnsdorf, náměstí E. Beneše 469,</w:t>
      </w:r>
    </w:p>
    <w:p w:rsidR="00B766AA" w:rsidRDefault="006E0671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766AA">
        <w:rPr>
          <w:sz w:val="24"/>
          <w:szCs w:val="24"/>
        </w:rPr>
        <w:t xml:space="preserve">                                                         okres Děčín, příspěvková organizace</w:t>
      </w:r>
    </w:p>
    <w:p w:rsidR="00B766AA" w:rsidRDefault="006E0671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Travná 161   </w:t>
      </w:r>
      <w:r w:rsidR="00B766AA">
        <w:rPr>
          <w:sz w:val="24"/>
          <w:szCs w:val="24"/>
        </w:rPr>
        <w:t xml:space="preserve">                                                       nám. E. Beneše 469</w:t>
      </w:r>
    </w:p>
    <w:p w:rsidR="00B766AA" w:rsidRDefault="006E0671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198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14                  </w:t>
      </w:r>
      <w:r w:rsidR="00B766AA">
        <w:rPr>
          <w:sz w:val="24"/>
          <w:szCs w:val="24"/>
        </w:rPr>
        <w:t xml:space="preserve">                             407 47  Varnsdorf</w:t>
      </w:r>
    </w:p>
    <w:p w:rsidR="00B766AA" w:rsidRDefault="00B766AA" w:rsidP="00B766AA">
      <w:pPr>
        <w:rPr>
          <w:sz w:val="24"/>
          <w:szCs w:val="24"/>
        </w:rPr>
      </w:pPr>
    </w:p>
    <w:p w:rsidR="00B766AA" w:rsidRPr="000F22B4" w:rsidRDefault="00B766AA" w:rsidP="00B766AA">
      <w:pPr>
        <w:rPr>
          <w:b/>
          <w:sz w:val="28"/>
          <w:szCs w:val="28"/>
        </w:rPr>
      </w:pPr>
      <w:r w:rsidRPr="000F22B4">
        <w:rPr>
          <w:b/>
          <w:sz w:val="28"/>
          <w:szCs w:val="28"/>
        </w:rPr>
        <w:t>Název a popis zboží nebo služeb:</w:t>
      </w:r>
    </w:p>
    <w:p w:rsidR="00B766AA" w:rsidRDefault="00B766AA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>Vás:</w:t>
      </w:r>
      <w:r w:rsidR="005A37DB">
        <w:rPr>
          <w:sz w:val="24"/>
          <w:szCs w:val="24"/>
        </w:rPr>
        <w:t xml:space="preserve">   </w:t>
      </w:r>
      <w:proofErr w:type="gramEnd"/>
      <w:r w:rsidR="005A37DB">
        <w:rPr>
          <w:sz w:val="24"/>
          <w:szCs w:val="24"/>
        </w:rPr>
        <w:t xml:space="preserve">                                                                                           </w:t>
      </w:r>
      <w:r w:rsidR="001148EF">
        <w:rPr>
          <w:sz w:val="24"/>
          <w:szCs w:val="24"/>
        </w:rPr>
        <w:t xml:space="preserve">     </w:t>
      </w:r>
      <w:r w:rsidR="005A37DB">
        <w:rPr>
          <w:sz w:val="24"/>
          <w:szCs w:val="24"/>
        </w:rPr>
        <w:t xml:space="preserve">     </w:t>
      </w:r>
      <w:r w:rsidR="005A37DB" w:rsidRPr="000F22B4">
        <w:rPr>
          <w:b/>
          <w:sz w:val="24"/>
          <w:szCs w:val="24"/>
        </w:rPr>
        <w:t>cena Kč</w:t>
      </w:r>
    </w:p>
    <w:p w:rsidR="00AA719A" w:rsidRPr="00AA719A" w:rsidRDefault="00AA719A" w:rsidP="00AA719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A719A">
        <w:rPr>
          <w:sz w:val="24"/>
          <w:szCs w:val="24"/>
        </w:rPr>
        <w:t>ks interaktivní displej Philips 65BDL3152E s </w:t>
      </w:r>
      <w:proofErr w:type="spellStart"/>
      <w:r w:rsidRPr="00AA719A">
        <w:rPr>
          <w:sz w:val="24"/>
          <w:szCs w:val="24"/>
        </w:rPr>
        <w:t>vícedotykovou</w:t>
      </w:r>
      <w:proofErr w:type="spellEnd"/>
      <w:r w:rsidRPr="00AA719A">
        <w:rPr>
          <w:sz w:val="24"/>
          <w:szCs w:val="24"/>
        </w:rPr>
        <w:t xml:space="preserve"> technologií</w:t>
      </w:r>
    </w:p>
    <w:p w:rsidR="00AA719A" w:rsidRDefault="00AA719A" w:rsidP="00AA719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A719A">
        <w:rPr>
          <w:sz w:val="24"/>
          <w:szCs w:val="24"/>
        </w:rPr>
        <w:t xml:space="preserve">5 let záruka včetně instalace – </w:t>
      </w:r>
      <w:proofErr w:type="spellStart"/>
      <w:r w:rsidRPr="00AA719A">
        <w:rPr>
          <w:sz w:val="24"/>
          <w:szCs w:val="24"/>
        </w:rPr>
        <w:t>Promo</w:t>
      </w:r>
      <w:proofErr w:type="spellEnd"/>
      <w:r w:rsidRPr="00AA719A">
        <w:rPr>
          <w:sz w:val="24"/>
          <w:szCs w:val="24"/>
        </w:rPr>
        <w:t xml:space="preserve"> akce             </w:t>
      </w:r>
      <w:r>
        <w:rPr>
          <w:sz w:val="24"/>
          <w:szCs w:val="24"/>
        </w:rPr>
        <w:t xml:space="preserve">         </w:t>
      </w:r>
      <w:r w:rsidRPr="00AA719A">
        <w:rPr>
          <w:sz w:val="24"/>
          <w:szCs w:val="24"/>
        </w:rPr>
        <w:t xml:space="preserve">                                      36 000,-</w:t>
      </w:r>
    </w:p>
    <w:p w:rsidR="008F437B" w:rsidRPr="00AA719A" w:rsidRDefault="00AA719A" w:rsidP="008F437B">
      <w:pPr>
        <w:rPr>
          <w:sz w:val="24"/>
          <w:szCs w:val="24"/>
        </w:rPr>
      </w:pPr>
      <w:r>
        <w:rPr>
          <w:sz w:val="24"/>
          <w:szCs w:val="24"/>
        </w:rPr>
        <w:t xml:space="preserve">2ks </w:t>
      </w:r>
      <w:r w:rsidR="008F437B" w:rsidRPr="00AA719A">
        <w:rPr>
          <w:sz w:val="24"/>
          <w:szCs w:val="24"/>
        </w:rPr>
        <w:t>interaktivní displej Philips 65BDL3152E s </w:t>
      </w:r>
      <w:proofErr w:type="spellStart"/>
      <w:r w:rsidR="008F437B" w:rsidRPr="00AA719A">
        <w:rPr>
          <w:sz w:val="24"/>
          <w:szCs w:val="24"/>
        </w:rPr>
        <w:t>vícedotykovou</w:t>
      </w:r>
      <w:proofErr w:type="spellEnd"/>
      <w:r w:rsidR="008F437B" w:rsidRPr="00AA719A">
        <w:rPr>
          <w:sz w:val="24"/>
          <w:szCs w:val="24"/>
        </w:rPr>
        <w:t xml:space="preserve"> technologií</w:t>
      </w:r>
    </w:p>
    <w:p w:rsidR="00AA719A" w:rsidRPr="00AA719A" w:rsidRDefault="008F437B" w:rsidP="008F437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A719A">
        <w:rPr>
          <w:sz w:val="24"/>
          <w:szCs w:val="24"/>
        </w:rPr>
        <w:t>5 let záruka včetně instalace</w:t>
      </w:r>
      <w:r w:rsidR="00F4548B">
        <w:rPr>
          <w:sz w:val="24"/>
          <w:szCs w:val="24"/>
        </w:rPr>
        <w:t xml:space="preserve">                                                                                      84 651,60</w:t>
      </w:r>
      <w:bookmarkStart w:id="0" w:name="_GoBack"/>
      <w:bookmarkEnd w:id="0"/>
    </w:p>
    <w:p w:rsidR="005A37DB" w:rsidRPr="00F4548B" w:rsidRDefault="005A37DB" w:rsidP="005A37DB">
      <w:pPr>
        <w:rPr>
          <w:b/>
          <w:sz w:val="24"/>
          <w:szCs w:val="24"/>
        </w:rPr>
      </w:pPr>
      <w:r w:rsidRPr="00F4548B">
        <w:rPr>
          <w:b/>
          <w:sz w:val="24"/>
          <w:szCs w:val="24"/>
        </w:rPr>
        <w:t xml:space="preserve">v celkové hodnotě                                                                                                </w:t>
      </w:r>
      <w:r w:rsidR="001148EF" w:rsidRPr="00F4548B">
        <w:rPr>
          <w:b/>
          <w:sz w:val="24"/>
          <w:szCs w:val="24"/>
        </w:rPr>
        <w:t xml:space="preserve">      </w:t>
      </w:r>
      <w:r w:rsidRPr="00F4548B">
        <w:rPr>
          <w:b/>
          <w:sz w:val="24"/>
          <w:szCs w:val="24"/>
        </w:rPr>
        <w:t xml:space="preserve">      12</w:t>
      </w:r>
      <w:r w:rsidR="00F4548B" w:rsidRPr="00F4548B">
        <w:rPr>
          <w:b/>
          <w:sz w:val="24"/>
          <w:szCs w:val="24"/>
        </w:rPr>
        <w:t>0 651,60 Kč</w:t>
      </w:r>
    </w:p>
    <w:p w:rsidR="005A37DB" w:rsidRDefault="005A37DB" w:rsidP="005A37DB">
      <w:pPr>
        <w:rPr>
          <w:sz w:val="24"/>
          <w:szCs w:val="24"/>
        </w:rPr>
      </w:pPr>
    </w:p>
    <w:p w:rsidR="005A37DB" w:rsidRPr="000F22B4" w:rsidRDefault="005A37DB" w:rsidP="005A37DB">
      <w:pPr>
        <w:rPr>
          <w:b/>
          <w:sz w:val="24"/>
          <w:szCs w:val="24"/>
        </w:rPr>
      </w:pPr>
      <w:r w:rsidRPr="000F22B4">
        <w:rPr>
          <w:b/>
          <w:sz w:val="24"/>
          <w:szCs w:val="24"/>
        </w:rPr>
        <w:t>Prosíme o vystavení faktury a zaslání na výše uvedenou adresu školy.</w:t>
      </w:r>
    </w:p>
    <w:p w:rsid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>Faktura bude proplacena z účtu školy: ČSOB 181 769 299 / 0300.</w:t>
      </w:r>
    </w:p>
    <w:p w:rsidR="005A37DB" w:rsidRDefault="005A37DB" w:rsidP="005A37DB">
      <w:pPr>
        <w:rPr>
          <w:sz w:val="24"/>
          <w:szCs w:val="24"/>
        </w:rPr>
      </w:pPr>
    </w:p>
    <w:p w:rsidR="005A37DB" w:rsidRDefault="005A37DB" w:rsidP="005A37DB">
      <w:pPr>
        <w:rPr>
          <w:sz w:val="24"/>
          <w:szCs w:val="24"/>
        </w:rPr>
      </w:pPr>
    </w:p>
    <w:p w:rsidR="000F22B4" w:rsidRDefault="000F22B4" w:rsidP="005A37DB">
      <w:pPr>
        <w:rPr>
          <w:sz w:val="24"/>
          <w:szCs w:val="24"/>
        </w:rPr>
      </w:pPr>
    </w:p>
    <w:p w:rsid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……………………………………………………..</w:t>
      </w:r>
    </w:p>
    <w:p w:rsidR="005A37DB" w:rsidRP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Mgr. Bc. Václav Zemler, ředitel ZŠ</w:t>
      </w:r>
    </w:p>
    <w:sectPr w:rsidR="005A37DB" w:rsidRPr="005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55734"/>
    <w:multiLevelType w:val="hybridMultilevel"/>
    <w:tmpl w:val="0B38D9E8"/>
    <w:lvl w:ilvl="0" w:tplc="0060AD04">
      <w:start w:val="1"/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F7E3666"/>
    <w:multiLevelType w:val="hybridMultilevel"/>
    <w:tmpl w:val="F57084FA"/>
    <w:lvl w:ilvl="0" w:tplc="7DCA4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95D0B"/>
    <w:multiLevelType w:val="hybridMultilevel"/>
    <w:tmpl w:val="5D783D80"/>
    <w:lvl w:ilvl="0" w:tplc="76B0DED6">
      <w:start w:val="4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AA"/>
    <w:rsid w:val="000F22B4"/>
    <w:rsid w:val="001148EF"/>
    <w:rsid w:val="005A37DB"/>
    <w:rsid w:val="006E0671"/>
    <w:rsid w:val="008F437B"/>
    <w:rsid w:val="00AA719A"/>
    <w:rsid w:val="00B766AA"/>
    <w:rsid w:val="00BC29B5"/>
    <w:rsid w:val="00F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9284"/>
  <w15:chartTrackingRefBased/>
  <w15:docId w15:val="{87F25AD8-DB65-4B13-9C27-0F15BE4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Šťastná</dc:creator>
  <cp:keywords/>
  <dc:description/>
  <cp:lastModifiedBy>Alena Šťastná</cp:lastModifiedBy>
  <cp:revision>2</cp:revision>
  <cp:lastPrinted>2025-06-13T11:06:00Z</cp:lastPrinted>
  <dcterms:created xsi:type="dcterms:W3CDTF">2025-06-13T11:06:00Z</dcterms:created>
  <dcterms:modified xsi:type="dcterms:W3CDTF">2025-06-13T11:06:00Z</dcterms:modified>
</cp:coreProperties>
</file>