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51A27" w14:textId="77777777" w:rsidR="00266C15" w:rsidRDefault="00721520">
      <w:r>
        <w:rPr>
          <w:rFonts w:cs="Calibri"/>
          <w:b/>
          <w:i/>
          <w:color w:val="0070C0"/>
          <w:sz w:val="24"/>
          <w:szCs w:val="24"/>
        </w:rPr>
        <w:t>Adresát – dodavatel:</w:t>
      </w:r>
    </w:p>
    <w:p w14:paraId="6C78F34D" w14:textId="5648EBA0" w:rsidR="00266C15" w:rsidRPr="004E1AF5" w:rsidRDefault="00721520">
      <w:pPr>
        <w:tabs>
          <w:tab w:val="left" w:pos="1701"/>
        </w:tabs>
        <w:rPr>
          <w:rFonts w:cs="Calibri"/>
          <w:color w:val="0563C1" w:themeColor="hyperlink"/>
          <w:u w:val="single"/>
        </w:rPr>
      </w:pPr>
      <w:r w:rsidRPr="00EC3B2E">
        <w:rPr>
          <w:rFonts w:cs="Calibri"/>
        </w:rPr>
        <w:t>Název:</w:t>
      </w:r>
      <w:r w:rsidR="00EC3B2E">
        <w:rPr>
          <w:rFonts w:cs="Calibri"/>
        </w:rPr>
        <w:t xml:space="preserve">  </w:t>
      </w:r>
      <w:r w:rsidR="00990617">
        <w:rPr>
          <w:rFonts w:cs="Calibri"/>
          <w:b/>
        </w:rPr>
        <w:t xml:space="preserve">Česká basketbalová federace </w:t>
      </w:r>
      <w:proofErr w:type="spellStart"/>
      <w:r w:rsidR="00990617">
        <w:rPr>
          <w:rFonts w:cs="Calibri"/>
          <w:b/>
        </w:rPr>
        <w:t>z.s</w:t>
      </w:r>
      <w:proofErr w:type="spellEnd"/>
      <w:r w:rsidR="00990617">
        <w:rPr>
          <w:rFonts w:cs="Calibri"/>
          <w:b/>
        </w:rPr>
        <w:t>.</w:t>
      </w:r>
      <w:r w:rsidRPr="00EC3B2E">
        <w:rPr>
          <w:rFonts w:cs="Calibri"/>
        </w:rPr>
        <w:br/>
      </w:r>
      <w:r w:rsidRPr="003C15DE">
        <w:rPr>
          <w:rFonts w:cs="Calibri"/>
        </w:rPr>
        <w:t xml:space="preserve">Adresa: </w:t>
      </w:r>
      <w:r w:rsidR="004E1AF5" w:rsidRPr="003C15DE">
        <w:rPr>
          <w:rFonts w:cs="Calibri"/>
        </w:rPr>
        <w:t xml:space="preserve"> </w:t>
      </w:r>
      <w:r w:rsidR="00990617" w:rsidRPr="003C15DE">
        <w:rPr>
          <w:rFonts w:asciiTheme="minorHAnsi" w:hAnsiTheme="minorHAnsi" w:cstheme="minorHAnsi"/>
        </w:rPr>
        <w:t>Zátopkova 100/2, Břevnov, 169 00 Praha</w:t>
      </w:r>
      <w:r w:rsidR="004E1AF5" w:rsidRPr="003C15DE">
        <w:rPr>
          <w:rFonts w:cs="Calibri"/>
        </w:rPr>
        <w:br/>
        <w:t xml:space="preserve">IČO: </w:t>
      </w:r>
      <w:r w:rsidR="00990617" w:rsidRPr="003C15DE">
        <w:rPr>
          <w:rFonts w:asciiTheme="minorHAnsi" w:hAnsiTheme="minorHAnsi" w:cstheme="minorHAnsi"/>
        </w:rPr>
        <w:t>45770778</w:t>
      </w:r>
      <w:r w:rsidR="00EC3B2E" w:rsidRPr="003C15DE">
        <w:rPr>
          <w:rFonts w:cs="Calibri"/>
        </w:rPr>
        <w:br/>
        <w:t xml:space="preserve">Kontaktní osoba: </w:t>
      </w:r>
      <w:r w:rsidRPr="003C15DE">
        <w:rPr>
          <w:rFonts w:cs="Calibri"/>
        </w:rPr>
        <w:tab/>
      </w:r>
      <w:r w:rsidR="00990617" w:rsidRPr="003C15DE">
        <w:rPr>
          <w:rFonts w:cs="Calibri"/>
        </w:rPr>
        <w:t>Aneta Karlová</w:t>
      </w:r>
      <w:r w:rsidRPr="003C15DE">
        <w:rPr>
          <w:rFonts w:cs="Calibri"/>
        </w:rPr>
        <w:br/>
      </w:r>
      <w:r w:rsidRPr="00EC3B2E">
        <w:rPr>
          <w:rFonts w:cs="Calibri"/>
        </w:rPr>
        <w:t xml:space="preserve">Kontakt: </w:t>
      </w:r>
      <w:r w:rsidR="00EC3B2E">
        <w:rPr>
          <w:rFonts w:cs="Calibri"/>
        </w:rPr>
        <w:t xml:space="preserve"> </w:t>
      </w:r>
      <w:proofErr w:type="spellStart"/>
      <w:r w:rsidR="00990617">
        <w:rPr>
          <w:rStyle w:val="Hypertextovodkaz"/>
          <w:rFonts w:cs="Calibri"/>
        </w:rPr>
        <w:t>akarlova@cz.basketball</w:t>
      </w:r>
      <w:proofErr w:type="spellEnd"/>
      <w:r w:rsidR="00EC3B2E">
        <w:rPr>
          <w:rFonts w:cs="Calibri"/>
        </w:rPr>
        <w:t>, +420</w:t>
      </w:r>
      <w:r w:rsidR="00990617">
        <w:rPr>
          <w:rFonts w:cs="Calibri"/>
        </w:rPr>
        <w:t> 737 216 285</w:t>
      </w:r>
      <w:r w:rsidRPr="00EC3B2E">
        <w:rPr>
          <w:rFonts w:cs="Calibri"/>
        </w:rPr>
        <w:tab/>
      </w:r>
    </w:p>
    <w:p w14:paraId="55012F41" w14:textId="2A6E0B85" w:rsidR="0073405F" w:rsidRDefault="00721520" w:rsidP="0073405F">
      <w:pPr>
        <w:rPr>
          <w:rFonts w:cs="Calibri"/>
        </w:rPr>
      </w:pPr>
      <w:r>
        <w:rPr>
          <w:rFonts w:cs="Calibri"/>
          <w:b/>
          <w:i/>
          <w:iCs/>
          <w:color w:val="0070C0"/>
          <w:sz w:val="24"/>
          <w:szCs w:val="24"/>
        </w:rPr>
        <w:t xml:space="preserve">Objednávka č.j.: </w:t>
      </w:r>
      <w:r>
        <w:rPr>
          <w:rFonts w:cs="Calibri"/>
          <w:b/>
          <w:i/>
          <w:iCs/>
          <w:color w:val="0070C0"/>
          <w:sz w:val="24"/>
          <w:szCs w:val="24"/>
        </w:rPr>
        <w:tab/>
      </w:r>
      <w:r w:rsidR="00483A61" w:rsidRPr="00483A61">
        <w:rPr>
          <w:rFonts w:cs="Calibri"/>
          <w:b/>
          <w:i/>
          <w:iCs/>
          <w:color w:val="0070C0"/>
          <w:sz w:val="24"/>
          <w:szCs w:val="24"/>
        </w:rPr>
        <w:t>CJ 0</w:t>
      </w:r>
      <w:r w:rsidR="000A4073">
        <w:rPr>
          <w:rFonts w:cs="Calibri"/>
          <w:b/>
          <w:i/>
          <w:iCs/>
          <w:color w:val="0070C0"/>
          <w:sz w:val="24"/>
          <w:szCs w:val="24"/>
        </w:rPr>
        <w:t>2</w:t>
      </w:r>
      <w:r w:rsidR="00071640">
        <w:rPr>
          <w:rFonts w:cs="Calibri"/>
          <w:b/>
          <w:i/>
          <w:iCs/>
          <w:color w:val="0070C0"/>
          <w:sz w:val="24"/>
          <w:szCs w:val="24"/>
        </w:rPr>
        <w:t>496</w:t>
      </w:r>
      <w:r w:rsidR="00483A61" w:rsidRPr="00483A61">
        <w:rPr>
          <w:rFonts w:cs="Calibri"/>
          <w:b/>
          <w:i/>
          <w:iCs/>
          <w:color w:val="0070C0"/>
          <w:sz w:val="24"/>
          <w:szCs w:val="24"/>
        </w:rPr>
        <w:t>/202</w:t>
      </w:r>
      <w:r w:rsidR="00071640">
        <w:rPr>
          <w:rFonts w:cs="Calibri"/>
          <w:b/>
          <w:i/>
          <w:iCs/>
          <w:color w:val="0070C0"/>
          <w:sz w:val="24"/>
          <w:szCs w:val="24"/>
        </w:rPr>
        <w:t>5</w:t>
      </w:r>
      <w:r>
        <w:rPr>
          <w:rFonts w:cs="Calibri"/>
          <w:b/>
          <w:i/>
          <w:iCs/>
          <w:color w:val="0070C0"/>
          <w:sz w:val="24"/>
          <w:szCs w:val="24"/>
        </w:rPr>
        <w:br/>
      </w:r>
    </w:p>
    <w:p w14:paraId="593C6F83" w14:textId="2CBF89E2" w:rsidR="00266C15" w:rsidRPr="00EC3B2E" w:rsidRDefault="00EC3B2E" w:rsidP="0073405F">
      <w:pPr>
        <w:rPr>
          <w:rFonts w:cs="Calibri"/>
        </w:rPr>
      </w:pPr>
      <w:r w:rsidRPr="00EC3B2E">
        <w:rPr>
          <w:rFonts w:cs="Calibri"/>
        </w:rPr>
        <w:t xml:space="preserve">Datum vystavení:  </w:t>
      </w:r>
      <w:r w:rsidR="006D0501">
        <w:rPr>
          <w:rFonts w:cs="Calibri"/>
        </w:rPr>
        <w:t>18</w:t>
      </w:r>
      <w:r w:rsidR="00721520" w:rsidRPr="00EC3B2E">
        <w:rPr>
          <w:rFonts w:cs="Calibri"/>
        </w:rPr>
        <w:t>.</w:t>
      </w:r>
      <w:r w:rsidR="000A4073">
        <w:rPr>
          <w:rFonts w:cs="Calibri"/>
        </w:rPr>
        <w:t>0</w:t>
      </w:r>
      <w:r w:rsidR="006D0501">
        <w:rPr>
          <w:rFonts w:cs="Calibri"/>
        </w:rPr>
        <w:t>6</w:t>
      </w:r>
      <w:r w:rsidRPr="00EC3B2E">
        <w:rPr>
          <w:rFonts w:cs="Calibri"/>
        </w:rPr>
        <w:t>.202</w:t>
      </w:r>
      <w:r w:rsidR="006D0501">
        <w:rPr>
          <w:rFonts w:cs="Calibri"/>
        </w:rPr>
        <w:t>5</w:t>
      </w:r>
      <w:r w:rsidRPr="00EC3B2E">
        <w:rPr>
          <w:rFonts w:cs="Calibri"/>
        </w:rPr>
        <w:br/>
        <w:t xml:space="preserve">Vyřizuje: Petr Jachan </w:t>
      </w:r>
      <w:r w:rsidR="00721520" w:rsidRPr="00EC3B2E">
        <w:rPr>
          <w:rFonts w:cs="Calibri"/>
        </w:rPr>
        <w:tab/>
      </w:r>
      <w:r w:rsidR="00721520" w:rsidRPr="00EC3B2E">
        <w:rPr>
          <w:rFonts w:cs="Calibri"/>
        </w:rPr>
        <w:br/>
        <w:t>Telefon: +420 </w:t>
      </w:r>
      <w:r w:rsidRPr="00EC3B2E">
        <w:rPr>
          <w:rFonts w:cs="Calibri"/>
        </w:rPr>
        <w:t>724 091 125</w:t>
      </w:r>
      <w:r w:rsidR="00721520" w:rsidRPr="00EC3B2E">
        <w:rPr>
          <w:rFonts w:cs="Calibri"/>
        </w:rPr>
        <w:tab/>
      </w:r>
      <w:r w:rsidR="00721520" w:rsidRPr="00EC3B2E">
        <w:rPr>
          <w:rFonts w:cs="Calibri"/>
        </w:rPr>
        <w:br/>
        <w:t xml:space="preserve">E-mail: </w:t>
      </w:r>
      <w:r w:rsidRPr="00EC3B2E">
        <w:rPr>
          <w:rFonts w:cs="Calibri"/>
        </w:rPr>
        <w:t>petr.jachan@email.cz</w:t>
      </w:r>
    </w:p>
    <w:p w14:paraId="7E8EDBEA" w14:textId="77777777" w:rsidR="00266C15" w:rsidRDefault="00721520">
      <w:pPr>
        <w:rPr>
          <w:rFonts w:cs="Calibri"/>
          <w:b/>
          <w:i/>
          <w:iCs/>
          <w:color w:val="0070C0"/>
          <w:sz w:val="24"/>
          <w:szCs w:val="24"/>
        </w:rPr>
      </w:pPr>
      <w:r>
        <w:rPr>
          <w:rFonts w:cs="Calibri"/>
          <w:b/>
          <w:i/>
          <w:iCs/>
          <w:color w:val="0070C0"/>
          <w:sz w:val="24"/>
          <w:szCs w:val="24"/>
        </w:rPr>
        <w:t>Předmět a specifikace objednávky:</w:t>
      </w:r>
    </w:p>
    <w:p w14:paraId="1667BC52" w14:textId="45F5B336" w:rsidR="004647E3" w:rsidRDefault="00990617" w:rsidP="005B00D7">
      <w:pPr>
        <w:spacing w:after="0" w:line="360" w:lineRule="auto"/>
        <w:rPr>
          <w:rFonts w:cs="Calibri"/>
        </w:rPr>
      </w:pPr>
      <w:r>
        <w:rPr>
          <w:rFonts w:cs="Calibri"/>
        </w:rPr>
        <w:t>Zajištění ubytování a stravování</w:t>
      </w:r>
      <w:r w:rsidR="00CB772A">
        <w:rPr>
          <w:rFonts w:cs="Calibri"/>
        </w:rPr>
        <w:t xml:space="preserve"> </w:t>
      </w:r>
      <w:r w:rsidR="006D0501">
        <w:rPr>
          <w:rFonts w:cs="Calibri"/>
        </w:rPr>
        <w:t xml:space="preserve">účastníků FIBA 3x3 </w:t>
      </w:r>
      <w:proofErr w:type="spellStart"/>
      <w:r w:rsidR="006D0501">
        <w:rPr>
          <w:rFonts w:cs="Calibri"/>
        </w:rPr>
        <w:t>Nations</w:t>
      </w:r>
      <w:proofErr w:type="spellEnd"/>
      <w:r w:rsidR="006D0501">
        <w:rPr>
          <w:rFonts w:cs="Calibri"/>
        </w:rPr>
        <w:t xml:space="preserve"> </w:t>
      </w:r>
      <w:proofErr w:type="spellStart"/>
      <w:r w:rsidR="006D0501">
        <w:rPr>
          <w:rFonts w:cs="Calibri"/>
        </w:rPr>
        <w:t>League</w:t>
      </w:r>
      <w:proofErr w:type="spellEnd"/>
      <w:r w:rsidR="006D0501">
        <w:rPr>
          <w:rFonts w:cs="Calibri"/>
        </w:rPr>
        <w:t xml:space="preserve"> U23 v</w:t>
      </w:r>
      <w:r>
        <w:rPr>
          <w:rFonts w:cs="Calibri"/>
        </w:rPr>
        <w:t> rozsahu plné penze v</w:t>
      </w:r>
      <w:r w:rsidR="006D0501">
        <w:rPr>
          <w:rFonts w:cs="Calibri"/>
        </w:rPr>
        <w:t xml:space="preserve"> Bratislavě </w:t>
      </w:r>
      <w:r>
        <w:rPr>
          <w:rFonts w:cs="Calibri"/>
        </w:rPr>
        <w:t>(</w:t>
      </w:r>
      <w:r w:rsidR="006D0501">
        <w:rPr>
          <w:rFonts w:cs="Calibri"/>
        </w:rPr>
        <w:t xml:space="preserve">Slovensko) </w:t>
      </w:r>
      <w:r>
        <w:rPr>
          <w:rFonts w:cs="Calibri"/>
        </w:rPr>
        <w:t>v</w:t>
      </w:r>
      <w:r w:rsidR="004647E3">
        <w:rPr>
          <w:rFonts w:cs="Calibri"/>
        </w:rPr>
        <w:t> </w:t>
      </w:r>
      <w:r>
        <w:rPr>
          <w:rFonts w:cs="Calibri"/>
        </w:rPr>
        <w:t>termínu</w:t>
      </w:r>
      <w:r w:rsidR="004647E3">
        <w:rPr>
          <w:rFonts w:cs="Calibri"/>
        </w:rPr>
        <w:t xml:space="preserve">: </w:t>
      </w:r>
    </w:p>
    <w:p w14:paraId="57399CB5" w14:textId="4E86A2BD" w:rsidR="004647E3" w:rsidRDefault="006D0501" w:rsidP="005B00D7">
      <w:pPr>
        <w:spacing w:after="0" w:line="360" w:lineRule="auto"/>
        <w:rPr>
          <w:rFonts w:cs="Calibri"/>
        </w:rPr>
      </w:pPr>
      <w:r>
        <w:rPr>
          <w:rFonts w:cs="Calibri"/>
        </w:rPr>
        <w:t>19</w:t>
      </w:r>
      <w:r w:rsidR="00771AFC">
        <w:rPr>
          <w:rFonts w:cs="Calibri"/>
        </w:rPr>
        <w:t>.</w:t>
      </w:r>
      <w:r w:rsidR="004647E3">
        <w:rPr>
          <w:rFonts w:cs="Calibri"/>
        </w:rPr>
        <w:t xml:space="preserve"> </w:t>
      </w:r>
      <w:r>
        <w:rPr>
          <w:rFonts w:cs="Calibri"/>
        </w:rPr>
        <w:t>– 23</w:t>
      </w:r>
      <w:r w:rsidR="00771AFC">
        <w:rPr>
          <w:rFonts w:cs="Calibri"/>
        </w:rPr>
        <w:t>.</w:t>
      </w:r>
      <w:r>
        <w:rPr>
          <w:rFonts w:cs="Calibri"/>
        </w:rPr>
        <w:t xml:space="preserve"> 6</w:t>
      </w:r>
      <w:r w:rsidR="00771AFC">
        <w:rPr>
          <w:rFonts w:cs="Calibri"/>
        </w:rPr>
        <w:t>.</w:t>
      </w:r>
      <w:r>
        <w:rPr>
          <w:rFonts w:cs="Calibri"/>
        </w:rPr>
        <w:t xml:space="preserve"> 2025</w:t>
      </w:r>
      <w:r w:rsidR="00990617">
        <w:rPr>
          <w:rFonts w:cs="Calibri"/>
        </w:rPr>
        <w:t xml:space="preserve"> </w:t>
      </w:r>
      <w:r w:rsidR="00771AFC">
        <w:rPr>
          <w:rFonts w:cs="Calibri"/>
        </w:rPr>
        <w:t>(NL U2</w:t>
      </w:r>
      <w:r w:rsidR="00375909">
        <w:rPr>
          <w:rFonts w:cs="Calibri"/>
        </w:rPr>
        <w:t>3</w:t>
      </w:r>
      <w:r w:rsidR="00771AFC">
        <w:rPr>
          <w:rFonts w:cs="Calibri"/>
        </w:rPr>
        <w:t xml:space="preserve">) </w:t>
      </w:r>
      <w:r>
        <w:rPr>
          <w:rFonts w:cs="Calibri"/>
        </w:rPr>
        <w:t>– max 3 osoby (4 noci)</w:t>
      </w:r>
      <w:r w:rsidR="003C15DE">
        <w:rPr>
          <w:rFonts w:cs="Calibri"/>
        </w:rPr>
        <w:t xml:space="preserve"> </w:t>
      </w:r>
      <w:r w:rsidR="000250A3">
        <w:rPr>
          <w:rFonts w:cs="Calibri"/>
        </w:rPr>
        <w:t xml:space="preserve">pro </w:t>
      </w:r>
      <w:r w:rsidR="003C15DE">
        <w:rPr>
          <w:rFonts w:cs="Calibri"/>
        </w:rPr>
        <w:t>členy RT</w:t>
      </w:r>
    </w:p>
    <w:p w14:paraId="62D22F90" w14:textId="583DBE3E" w:rsidR="00771AFC" w:rsidRDefault="00990617" w:rsidP="005B00D7">
      <w:pPr>
        <w:spacing w:after="0" w:line="360" w:lineRule="auto"/>
        <w:rPr>
          <w:rFonts w:cs="Calibri"/>
        </w:rPr>
      </w:pPr>
      <w:r>
        <w:rPr>
          <w:rFonts w:cs="Calibri"/>
        </w:rPr>
        <w:t>formou zprostředkován</w:t>
      </w:r>
      <w:r w:rsidR="00771AFC">
        <w:rPr>
          <w:rFonts w:cs="Calibri"/>
        </w:rPr>
        <w:t>í služeb od místního pořadatele.</w:t>
      </w:r>
    </w:p>
    <w:p w14:paraId="4F4CA258" w14:textId="6EE5A84B" w:rsidR="00771AFC" w:rsidRDefault="00F05AB4" w:rsidP="004E1AF5">
      <w:pPr>
        <w:spacing w:after="0" w:line="240" w:lineRule="auto"/>
        <w:rPr>
          <w:rFonts w:asciiTheme="minorHAnsi" w:hAnsiTheme="minorHAnsi" w:cstheme="minorHAnsi"/>
        </w:rPr>
      </w:pPr>
      <w:r w:rsidRPr="00F05AB4">
        <w:rPr>
          <w:rFonts w:asciiTheme="minorHAnsi" w:hAnsiTheme="minorHAnsi" w:cstheme="minorHAnsi"/>
        </w:rPr>
        <w:t xml:space="preserve">Cena </w:t>
      </w:r>
      <w:r w:rsidR="00990617">
        <w:rPr>
          <w:rFonts w:asciiTheme="minorHAnsi" w:hAnsiTheme="minorHAnsi" w:cstheme="minorHAnsi"/>
        </w:rPr>
        <w:t>ubytování a plné penze za 1 osobu a 1 noc</w:t>
      </w:r>
      <w:r w:rsidRPr="00F05AB4">
        <w:rPr>
          <w:rFonts w:asciiTheme="minorHAnsi" w:hAnsiTheme="minorHAnsi" w:cstheme="minorHAnsi"/>
        </w:rPr>
        <w:t xml:space="preserve">: </w:t>
      </w:r>
      <w:r w:rsidR="004E1AF5">
        <w:rPr>
          <w:rFonts w:asciiTheme="minorHAnsi" w:hAnsiTheme="minorHAnsi" w:cstheme="minorHAnsi"/>
        </w:rPr>
        <w:t xml:space="preserve">do </w:t>
      </w:r>
      <w:r w:rsidR="006D0501">
        <w:rPr>
          <w:rFonts w:asciiTheme="minorHAnsi" w:hAnsiTheme="minorHAnsi" w:cstheme="minorHAnsi"/>
        </w:rPr>
        <w:t>5</w:t>
      </w:r>
      <w:r w:rsidR="00771AFC">
        <w:rPr>
          <w:rFonts w:asciiTheme="minorHAnsi" w:hAnsiTheme="minorHAnsi" w:cstheme="minorHAnsi"/>
        </w:rPr>
        <w:t>.</w:t>
      </w:r>
      <w:r w:rsidR="006D0501">
        <w:rPr>
          <w:rFonts w:asciiTheme="minorHAnsi" w:hAnsiTheme="minorHAnsi" w:cstheme="minorHAnsi"/>
        </w:rPr>
        <w:t>70</w:t>
      </w:r>
      <w:r w:rsidR="00771AFC">
        <w:rPr>
          <w:rFonts w:asciiTheme="minorHAnsi" w:hAnsiTheme="minorHAnsi" w:cstheme="minorHAnsi"/>
        </w:rPr>
        <w:t>0 CZK (</w:t>
      </w:r>
      <w:r w:rsidR="006D0501">
        <w:rPr>
          <w:rFonts w:asciiTheme="minorHAnsi" w:hAnsiTheme="minorHAnsi" w:cstheme="minorHAnsi"/>
        </w:rPr>
        <w:t>220</w:t>
      </w:r>
      <w:r w:rsidR="00771AFC">
        <w:rPr>
          <w:rFonts w:asciiTheme="minorHAnsi" w:hAnsiTheme="minorHAnsi" w:cstheme="minorHAnsi"/>
        </w:rPr>
        <w:t xml:space="preserve"> EUR)</w:t>
      </w:r>
    </w:p>
    <w:p w14:paraId="063AC82F" w14:textId="77777777" w:rsidR="00771AFC" w:rsidRDefault="00771AFC" w:rsidP="004E1AF5">
      <w:pPr>
        <w:spacing w:after="0" w:line="240" w:lineRule="auto"/>
        <w:rPr>
          <w:rFonts w:asciiTheme="minorHAnsi" w:hAnsiTheme="minorHAnsi" w:cstheme="minorHAnsi"/>
        </w:rPr>
      </w:pPr>
    </w:p>
    <w:p w14:paraId="126D847C" w14:textId="163E8E4E" w:rsidR="00266C15" w:rsidRDefault="00F05AB4" w:rsidP="00771AFC">
      <w:pPr>
        <w:spacing w:after="0" w:line="240" w:lineRule="auto"/>
        <w:rPr>
          <w:rFonts w:cs="Calibri"/>
        </w:rPr>
      </w:pPr>
      <w:r w:rsidRPr="00F05AB4">
        <w:br/>
      </w:r>
      <w:r w:rsidR="00721520" w:rsidRPr="00EC3B2E">
        <w:rPr>
          <w:rFonts w:cs="Calibri"/>
        </w:rPr>
        <w:t xml:space="preserve">Datum plnění: </w:t>
      </w:r>
      <w:r w:rsidR="004E1AF5">
        <w:rPr>
          <w:rFonts w:cs="Calibri"/>
        </w:rPr>
        <w:t xml:space="preserve"> </w:t>
      </w:r>
      <w:r w:rsidR="006D0501">
        <w:rPr>
          <w:rFonts w:cs="Calibri"/>
        </w:rPr>
        <w:t>19</w:t>
      </w:r>
      <w:r w:rsidR="004E1AF5">
        <w:rPr>
          <w:rFonts w:cs="Calibri"/>
        </w:rPr>
        <w:t>.</w:t>
      </w:r>
      <w:r w:rsidR="00771AFC">
        <w:rPr>
          <w:rFonts w:cs="Calibri"/>
        </w:rPr>
        <w:t xml:space="preserve"> </w:t>
      </w:r>
      <w:r w:rsidR="006D0501">
        <w:rPr>
          <w:rFonts w:cs="Calibri"/>
        </w:rPr>
        <w:t xml:space="preserve">června </w:t>
      </w:r>
      <w:r w:rsidR="004E1AF5">
        <w:rPr>
          <w:rFonts w:cs="Calibri"/>
        </w:rPr>
        <w:t xml:space="preserve">- </w:t>
      </w:r>
      <w:r w:rsidR="006D0501">
        <w:rPr>
          <w:rFonts w:cs="Calibri"/>
        </w:rPr>
        <w:t>23</w:t>
      </w:r>
      <w:r w:rsidR="004E1AF5">
        <w:rPr>
          <w:rFonts w:cs="Calibri"/>
        </w:rPr>
        <w:t xml:space="preserve">. </w:t>
      </w:r>
      <w:r w:rsidR="006D0501">
        <w:rPr>
          <w:rFonts w:cs="Calibri"/>
        </w:rPr>
        <w:t xml:space="preserve">června </w:t>
      </w:r>
      <w:r w:rsidR="00721520" w:rsidRPr="00EC3B2E">
        <w:rPr>
          <w:rFonts w:cs="Calibri"/>
        </w:rPr>
        <w:t>202</w:t>
      </w:r>
      <w:r w:rsidR="006D0501">
        <w:rPr>
          <w:rFonts w:cs="Calibri"/>
        </w:rPr>
        <w:t>5</w:t>
      </w:r>
      <w:r w:rsidR="00ED294E" w:rsidRPr="00EC3B2E">
        <w:rPr>
          <w:rFonts w:cs="Calibri"/>
        </w:rPr>
        <w:tab/>
      </w:r>
      <w:r w:rsidR="00ED294E" w:rsidRPr="00EC3B2E">
        <w:rPr>
          <w:rFonts w:cs="Calibri"/>
        </w:rPr>
        <w:br/>
        <w:t xml:space="preserve">Místo plnění: </w:t>
      </w:r>
      <w:r w:rsidR="00771AFC">
        <w:rPr>
          <w:rFonts w:cs="Calibri"/>
        </w:rPr>
        <w:t xml:space="preserve"> </w:t>
      </w:r>
      <w:r w:rsidR="006D0501">
        <w:rPr>
          <w:rFonts w:cs="Calibri"/>
        </w:rPr>
        <w:t>Bratislava, Sloven</w:t>
      </w:r>
      <w:r w:rsidR="003C15DE">
        <w:rPr>
          <w:rFonts w:cs="Calibri"/>
        </w:rPr>
        <w:t>s</w:t>
      </w:r>
      <w:r w:rsidR="006D0501">
        <w:rPr>
          <w:rFonts w:cs="Calibri"/>
        </w:rPr>
        <w:t>ko</w:t>
      </w:r>
      <w:r>
        <w:rPr>
          <w:rFonts w:cs="Calibri"/>
        </w:rPr>
        <w:br/>
        <w:t>Maximální úhrada</w:t>
      </w:r>
      <w:r w:rsidR="000A4073">
        <w:rPr>
          <w:rFonts w:cs="Calibri"/>
        </w:rPr>
        <w:t xml:space="preserve"> </w:t>
      </w:r>
      <w:r>
        <w:rPr>
          <w:rFonts w:cs="Calibri"/>
        </w:rPr>
        <w:t xml:space="preserve">vč. DPH: </w:t>
      </w:r>
      <w:r w:rsidR="000A4073">
        <w:rPr>
          <w:rFonts w:cs="Calibri"/>
        </w:rPr>
        <w:t xml:space="preserve"> </w:t>
      </w:r>
      <w:r w:rsidR="006D0501">
        <w:rPr>
          <w:rFonts w:cs="Calibri"/>
        </w:rPr>
        <w:t>68</w:t>
      </w:r>
      <w:r w:rsidR="00185A2C">
        <w:rPr>
          <w:rFonts w:cs="Calibri"/>
        </w:rPr>
        <w:t>.</w:t>
      </w:r>
      <w:r w:rsidR="006D0501">
        <w:rPr>
          <w:rFonts w:cs="Calibri"/>
        </w:rPr>
        <w:t>4</w:t>
      </w:r>
      <w:r w:rsidR="00185A2C">
        <w:rPr>
          <w:rFonts w:cs="Calibri"/>
        </w:rPr>
        <w:t>00,- CZK</w:t>
      </w:r>
    </w:p>
    <w:p w14:paraId="28450C0B" w14:textId="77777777" w:rsidR="00990617" w:rsidRDefault="00990617" w:rsidP="00767BCA">
      <w:pPr>
        <w:suppressAutoHyphens w:val="0"/>
        <w:autoSpaceDN/>
        <w:spacing w:after="0" w:line="240" w:lineRule="auto"/>
        <w:rPr>
          <w:rFonts w:cs="Calibri"/>
        </w:rPr>
      </w:pPr>
    </w:p>
    <w:p w14:paraId="1E7DB18D" w14:textId="77777777" w:rsidR="00CB772A" w:rsidRDefault="00CB772A" w:rsidP="00767BCA">
      <w:pPr>
        <w:suppressAutoHyphens w:val="0"/>
        <w:autoSpaceDN/>
        <w:spacing w:after="0" w:line="240" w:lineRule="auto"/>
        <w:rPr>
          <w:rFonts w:cs="Calibri"/>
        </w:rPr>
      </w:pPr>
    </w:p>
    <w:p w14:paraId="46492051" w14:textId="5B6E0F12" w:rsidR="00767BCA" w:rsidRPr="009E58A8" w:rsidRDefault="00767BCA" w:rsidP="00767BCA">
      <w:pPr>
        <w:suppressAutoHyphens w:val="0"/>
        <w:autoSpaceDN/>
        <w:spacing w:after="0" w:line="240" w:lineRule="auto"/>
        <w:rPr>
          <w:rFonts w:cs="Calibri"/>
        </w:rPr>
      </w:pPr>
      <w:r w:rsidRPr="009E58A8">
        <w:rPr>
          <w:rFonts w:cs="Calibri"/>
        </w:rPr>
        <w:t>Za objednatele:</w:t>
      </w:r>
      <w:r w:rsidRPr="009E58A8">
        <w:rPr>
          <w:rFonts w:cs="Calibri"/>
        </w:rPr>
        <w:tab/>
        <w:t xml:space="preserve">   Ing. Petr Jachan </w:t>
      </w:r>
    </w:p>
    <w:p w14:paraId="7E69A056" w14:textId="77777777" w:rsidR="00767BCA" w:rsidRPr="009E58A8" w:rsidRDefault="00767BCA" w:rsidP="00767BCA">
      <w:pPr>
        <w:suppressAutoHyphens w:val="0"/>
        <w:autoSpaceDN/>
        <w:spacing w:after="0" w:line="240" w:lineRule="auto"/>
        <w:ind w:left="708" w:firstLine="708"/>
        <w:rPr>
          <w:rFonts w:cs="Calibri"/>
        </w:rPr>
      </w:pPr>
      <w:r w:rsidRPr="009E58A8">
        <w:rPr>
          <w:rFonts w:cs="Calibri"/>
        </w:rPr>
        <w:t xml:space="preserve">   vedoucí sekce BASKETBAL MUŽI</w:t>
      </w:r>
    </w:p>
    <w:p w14:paraId="3538FD14" w14:textId="77777777" w:rsidR="00767BCA" w:rsidRDefault="00767BCA" w:rsidP="00767BCA">
      <w:pPr>
        <w:suppressAutoHyphens w:val="0"/>
        <w:autoSpaceDN/>
        <w:spacing w:after="0" w:line="240" w:lineRule="auto"/>
        <w:ind w:left="1416" w:firstLine="708"/>
        <w:jc w:val="center"/>
        <w:rPr>
          <w:rFonts w:cs="Calibri"/>
        </w:rPr>
      </w:pPr>
    </w:p>
    <w:p w14:paraId="5319DC2F" w14:textId="77777777" w:rsidR="00173474" w:rsidRDefault="00173474" w:rsidP="00173474">
      <w:pPr>
        <w:suppressAutoHyphens w:val="0"/>
        <w:autoSpaceDN/>
        <w:spacing w:after="0" w:line="240" w:lineRule="auto"/>
        <w:ind w:left="1416" w:firstLine="708"/>
        <w:jc w:val="center"/>
        <w:rPr>
          <w:rFonts w:cs="Calibri"/>
        </w:rPr>
      </w:pPr>
    </w:p>
    <w:p w14:paraId="45FDCA44" w14:textId="77777777" w:rsidR="00ED294E" w:rsidRPr="00ED294E" w:rsidRDefault="00ED294E" w:rsidP="00ED294E">
      <w:pPr>
        <w:suppressAutoHyphens w:val="0"/>
        <w:autoSpaceDN/>
        <w:ind w:left="3540" w:firstLine="708"/>
        <w:rPr>
          <w:rFonts w:asciiTheme="minorHAnsi" w:hAnsiTheme="minorHAnsi" w:cstheme="minorHAnsi"/>
        </w:rPr>
      </w:pPr>
    </w:p>
    <w:sectPr w:rsidR="00ED294E" w:rsidRPr="00ED294E">
      <w:headerReference w:type="default" r:id="rId8"/>
      <w:footerReference w:type="default" r:id="rId9"/>
      <w:pgSz w:w="11906" w:h="16838"/>
      <w:pgMar w:top="426" w:right="566" w:bottom="426"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2DD1" w14:textId="77777777" w:rsidR="00522CB5" w:rsidRDefault="00522CB5">
      <w:pPr>
        <w:spacing w:after="0" w:line="240" w:lineRule="auto"/>
      </w:pPr>
      <w:r>
        <w:separator/>
      </w:r>
    </w:p>
  </w:endnote>
  <w:endnote w:type="continuationSeparator" w:id="0">
    <w:p w14:paraId="7F7E480C" w14:textId="77777777" w:rsidR="00522CB5" w:rsidRDefault="0052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40428" w14:textId="77777777" w:rsidR="00A370D8" w:rsidRDefault="00721520">
    <w:pPr>
      <w:pStyle w:val="Zpat"/>
    </w:pPr>
    <w:r>
      <w:rPr>
        <w:rFonts w:cs="Calibr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Pr>
        <w:rFonts w:cs="Calibri"/>
        <w:color w:val="AEAAAA"/>
        <w:sz w:val="8"/>
        <w:szCs w:val="8"/>
      </w:rPr>
      <w:br/>
    </w:r>
    <w:r>
      <w:rPr>
        <w:rFonts w:cs="Calibr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C0434" w14:textId="77777777" w:rsidR="00522CB5" w:rsidRDefault="00522CB5">
      <w:pPr>
        <w:spacing w:after="0" w:line="240" w:lineRule="auto"/>
      </w:pPr>
      <w:r>
        <w:rPr>
          <w:color w:val="000000"/>
        </w:rPr>
        <w:separator/>
      </w:r>
    </w:p>
  </w:footnote>
  <w:footnote w:type="continuationSeparator" w:id="0">
    <w:p w14:paraId="6A487BF2" w14:textId="77777777" w:rsidR="00522CB5" w:rsidRDefault="00522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9" w:type="dxa"/>
      <w:tblInd w:w="-147" w:type="dxa"/>
      <w:tblCellMar>
        <w:left w:w="10" w:type="dxa"/>
        <w:right w:w="10" w:type="dxa"/>
      </w:tblCellMar>
      <w:tblLook w:val="0000" w:firstRow="0" w:lastRow="0" w:firstColumn="0" w:lastColumn="0" w:noHBand="0" w:noVBand="0"/>
    </w:tblPr>
    <w:tblGrid>
      <w:gridCol w:w="1985"/>
      <w:gridCol w:w="7624"/>
    </w:tblGrid>
    <w:tr w:rsidR="0047216F" w14:paraId="2CF5E027" w14:textId="77777777">
      <w:trPr>
        <w:trHeight w:val="1550"/>
      </w:trPr>
      <w:tc>
        <w:tcPr>
          <w:tcW w:w="1985" w:type="dxa"/>
          <w:shd w:val="clear" w:color="auto" w:fill="auto"/>
          <w:tcMar>
            <w:top w:w="0" w:type="dxa"/>
            <w:left w:w="91" w:type="dxa"/>
            <w:bottom w:w="0" w:type="dxa"/>
            <w:right w:w="0" w:type="dxa"/>
          </w:tcMar>
        </w:tcPr>
        <w:p w14:paraId="0CC9415D" w14:textId="77777777" w:rsidR="00A370D8" w:rsidRDefault="00721520">
          <w:pPr>
            <w:pStyle w:val="Zhlav"/>
          </w:pPr>
          <w:r>
            <w:rPr>
              <w:noProof/>
              <w:lang w:val="en-US"/>
            </w:rPr>
            <w:drawing>
              <wp:inline distT="0" distB="0" distL="0" distR="0" wp14:anchorId="43F00970" wp14:editId="6AA6EBB8">
                <wp:extent cx="1075380" cy="865058"/>
                <wp:effectExtent l="0" t="0" r="0" b="0"/>
                <wp:docPr id="1" name="Obráze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380" cy="865058"/>
                        </a:xfrm>
                        <a:prstGeom prst="rect">
                          <a:avLst/>
                        </a:prstGeom>
                        <a:noFill/>
                        <a:ln>
                          <a:noFill/>
                          <a:prstDash/>
                        </a:ln>
                      </pic:spPr>
                    </pic:pic>
                  </a:graphicData>
                </a:graphic>
              </wp:inline>
            </w:drawing>
          </w:r>
        </w:p>
      </w:tc>
      <w:tc>
        <w:tcPr>
          <w:tcW w:w="7624" w:type="dxa"/>
          <w:shd w:val="clear" w:color="auto" w:fill="auto"/>
          <w:tcMar>
            <w:top w:w="0" w:type="dxa"/>
            <w:left w:w="91" w:type="dxa"/>
            <w:bottom w:w="0" w:type="dxa"/>
            <w:right w:w="0" w:type="dxa"/>
          </w:tcMar>
        </w:tcPr>
        <w:p w14:paraId="1FDD5073" w14:textId="77777777" w:rsidR="00A370D8" w:rsidRDefault="00A370D8">
          <w:pPr>
            <w:pStyle w:val="Zhlav"/>
            <w:rPr>
              <w:b/>
              <w:bCs/>
              <w:color w:val="7F7F7F"/>
              <w:sz w:val="18"/>
              <w:szCs w:val="18"/>
            </w:rPr>
          </w:pPr>
        </w:p>
        <w:p w14:paraId="08640015" w14:textId="77777777" w:rsidR="00A370D8" w:rsidRDefault="00721520">
          <w:pPr>
            <w:pStyle w:val="Zhlav"/>
            <w:rPr>
              <w:b/>
              <w:bCs/>
              <w:color w:val="7F7F7F"/>
              <w:sz w:val="18"/>
              <w:szCs w:val="18"/>
            </w:rPr>
          </w:pPr>
          <w:r>
            <w:rPr>
              <w:b/>
              <w:bCs/>
              <w:color w:val="7F7F7F"/>
              <w:sz w:val="18"/>
              <w:szCs w:val="18"/>
            </w:rPr>
            <w:t>VICTORIA VYSOKOŠKOLSKÉ SPORTOVNÍ CENTRUM MŠMT</w:t>
          </w:r>
        </w:p>
        <w:p w14:paraId="7F63D0DC" w14:textId="77777777" w:rsidR="00A370D8" w:rsidRDefault="00721520">
          <w:pPr>
            <w:pStyle w:val="Zhlav"/>
            <w:rPr>
              <w:color w:val="7F7F7F"/>
              <w:sz w:val="18"/>
              <w:szCs w:val="18"/>
            </w:rPr>
          </w:pPr>
          <w:r>
            <w:rPr>
              <w:color w:val="7F7F7F"/>
              <w:sz w:val="18"/>
              <w:szCs w:val="18"/>
            </w:rPr>
            <w:t>Sámova 677/3, 101 00 Praha 10</w:t>
          </w:r>
        </w:p>
        <w:p w14:paraId="335080B5" w14:textId="77777777" w:rsidR="00A370D8" w:rsidRDefault="00A370D8">
          <w:pPr>
            <w:pStyle w:val="Zhlav"/>
            <w:rPr>
              <w:color w:val="7F7F7F"/>
              <w:sz w:val="18"/>
              <w:szCs w:val="18"/>
            </w:rPr>
          </w:pPr>
        </w:p>
        <w:p w14:paraId="3266721A" w14:textId="77777777" w:rsidR="00A370D8" w:rsidRDefault="00721520">
          <w:pPr>
            <w:pStyle w:val="Zhlav"/>
            <w:rPr>
              <w:color w:val="7F7F7F"/>
              <w:sz w:val="18"/>
              <w:szCs w:val="18"/>
            </w:rPr>
          </w:pPr>
          <w:r>
            <w:rPr>
              <w:color w:val="7F7F7F"/>
              <w:sz w:val="18"/>
              <w:szCs w:val="18"/>
            </w:rPr>
            <w:t>IČO: 71154639</w:t>
          </w:r>
        </w:p>
        <w:p w14:paraId="1F341AD3" w14:textId="77777777" w:rsidR="00A370D8" w:rsidRDefault="00721520">
          <w:pPr>
            <w:pStyle w:val="Zhlav"/>
          </w:pPr>
          <w:r>
            <w:rPr>
              <w:color w:val="7F7F7F"/>
              <w:sz w:val="18"/>
              <w:szCs w:val="18"/>
            </w:rPr>
            <w:t xml:space="preserve">Datová schránka: </w:t>
          </w:r>
          <w:proofErr w:type="spellStart"/>
          <w:r>
            <w:rPr>
              <w:color w:val="7F7F7F"/>
              <w:sz w:val="18"/>
              <w:szCs w:val="18"/>
            </w:rPr>
            <w:t>hismuye</w:t>
          </w:r>
          <w:proofErr w:type="spellEnd"/>
        </w:p>
      </w:tc>
    </w:tr>
  </w:tbl>
  <w:p w14:paraId="6FA5074A" w14:textId="77777777" w:rsidR="00A370D8" w:rsidRDefault="00A370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49BA"/>
    <w:multiLevelType w:val="hybridMultilevel"/>
    <w:tmpl w:val="C8C23488"/>
    <w:lvl w:ilvl="0" w:tplc="7C4600B0">
      <w:start w:val="5"/>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0005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15"/>
    <w:rsid w:val="000250A3"/>
    <w:rsid w:val="00071640"/>
    <w:rsid w:val="00082343"/>
    <w:rsid w:val="00087374"/>
    <w:rsid w:val="000A4073"/>
    <w:rsid w:val="000C6CEE"/>
    <w:rsid w:val="000E49AC"/>
    <w:rsid w:val="000E7666"/>
    <w:rsid w:val="00173474"/>
    <w:rsid w:val="00185A2C"/>
    <w:rsid w:val="00254FB9"/>
    <w:rsid w:val="00266C15"/>
    <w:rsid w:val="002A2CB2"/>
    <w:rsid w:val="00337D75"/>
    <w:rsid w:val="00355F39"/>
    <w:rsid w:val="00375909"/>
    <w:rsid w:val="00394929"/>
    <w:rsid w:val="003C15DE"/>
    <w:rsid w:val="003F1B10"/>
    <w:rsid w:val="004052BC"/>
    <w:rsid w:val="004647E3"/>
    <w:rsid w:val="00480D31"/>
    <w:rsid w:val="00483A61"/>
    <w:rsid w:val="004A3B35"/>
    <w:rsid w:val="004B4BD4"/>
    <w:rsid w:val="004B5A10"/>
    <w:rsid w:val="004C7241"/>
    <w:rsid w:val="004E1AF5"/>
    <w:rsid w:val="00522CB5"/>
    <w:rsid w:val="005354A2"/>
    <w:rsid w:val="00583C22"/>
    <w:rsid w:val="005B00D7"/>
    <w:rsid w:val="006233BA"/>
    <w:rsid w:val="00642541"/>
    <w:rsid w:val="006A7EB2"/>
    <w:rsid w:val="006B41FE"/>
    <w:rsid w:val="006C40B3"/>
    <w:rsid w:val="006D0501"/>
    <w:rsid w:val="006F5448"/>
    <w:rsid w:val="00721520"/>
    <w:rsid w:val="00723A98"/>
    <w:rsid w:val="0073405F"/>
    <w:rsid w:val="00752396"/>
    <w:rsid w:val="00767BCA"/>
    <w:rsid w:val="00771AFC"/>
    <w:rsid w:val="007C3BF1"/>
    <w:rsid w:val="008A6096"/>
    <w:rsid w:val="00990617"/>
    <w:rsid w:val="009F274C"/>
    <w:rsid w:val="009F652B"/>
    <w:rsid w:val="00A370D8"/>
    <w:rsid w:val="00A80E5C"/>
    <w:rsid w:val="00AA60C8"/>
    <w:rsid w:val="00AB279C"/>
    <w:rsid w:val="00B62836"/>
    <w:rsid w:val="00B93903"/>
    <w:rsid w:val="00BC470B"/>
    <w:rsid w:val="00C12557"/>
    <w:rsid w:val="00C170C5"/>
    <w:rsid w:val="00C35D70"/>
    <w:rsid w:val="00C665A9"/>
    <w:rsid w:val="00C93AEC"/>
    <w:rsid w:val="00CB772A"/>
    <w:rsid w:val="00CC32BA"/>
    <w:rsid w:val="00CD2F22"/>
    <w:rsid w:val="00D11697"/>
    <w:rsid w:val="00DD234C"/>
    <w:rsid w:val="00DD6E8A"/>
    <w:rsid w:val="00E5529F"/>
    <w:rsid w:val="00EC3B2E"/>
    <w:rsid w:val="00ED294E"/>
    <w:rsid w:val="00F05AB4"/>
    <w:rsid w:val="00F2582C"/>
    <w:rsid w:val="00F27188"/>
    <w:rsid w:val="00F76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2ABF"/>
  <w15:docId w15:val="{6A53F916-C5E5-421A-8C95-3C33B2FC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character" w:styleId="Hypertextovodkaz">
    <w:name w:val="Hyperlink"/>
    <w:basedOn w:val="Standardnpsmoodstavce"/>
    <w:uiPriority w:val="99"/>
    <w:unhideWhenUsed/>
    <w:rsid w:val="00EC3B2E"/>
    <w:rPr>
      <w:color w:val="0563C1" w:themeColor="hyperlink"/>
      <w:u w:val="single"/>
    </w:rPr>
  </w:style>
  <w:style w:type="paragraph" w:customStyle="1" w:styleId="Default">
    <w:name w:val="Default"/>
    <w:rsid w:val="004A3B35"/>
    <w:pPr>
      <w:autoSpaceDE w:val="0"/>
      <w:adjustRightInd w:val="0"/>
      <w:spacing w:after="0" w:line="240" w:lineRule="auto"/>
    </w:pPr>
    <w:rPr>
      <w:rFonts w:ascii="Arial" w:eastAsiaTheme="minorHAnsi" w:hAnsi="Arial" w:cs="Arial"/>
      <w:color w:val="000000"/>
      <w:sz w:val="24"/>
      <w:szCs w:val="24"/>
    </w:rPr>
  </w:style>
  <w:style w:type="paragraph" w:styleId="Odstavecseseznamem">
    <w:name w:val="List Paragraph"/>
    <w:basedOn w:val="Normln"/>
    <w:uiPriority w:val="34"/>
    <w:qFormat/>
    <w:rsid w:val="004A3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001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20Jachan\Downloads\Objedn&#225;vka%20-%20vzor_v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E4A5-84F4-4513-AB0E-C19E321B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Objednávka - vzor_v05</Template>
  <TotalTime>25</TotalTime>
  <Pages>1</Pages>
  <Words>130</Words>
  <Characters>769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Ptáčník</dc:creator>
  <dc:description/>
  <cp:lastModifiedBy>Petr Jachan</cp:lastModifiedBy>
  <cp:revision>6</cp:revision>
  <cp:lastPrinted>2024-06-01T16:11:00Z</cp:lastPrinted>
  <dcterms:created xsi:type="dcterms:W3CDTF">2025-06-18T19:40:00Z</dcterms:created>
  <dcterms:modified xsi:type="dcterms:W3CDTF">2025-06-18T20:13:00Z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