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62" w:rsidRDefault="00485462">
      <w:pPr>
        <w:pStyle w:val="Zkladntext"/>
        <w:rPr>
          <w:sz w:val="30"/>
        </w:rPr>
      </w:pPr>
    </w:p>
    <w:p w:rsidR="00485462" w:rsidRDefault="00485462">
      <w:pPr>
        <w:pStyle w:val="Zkladntext"/>
        <w:spacing w:before="4"/>
        <w:rPr>
          <w:sz w:val="42"/>
        </w:rPr>
      </w:pPr>
    </w:p>
    <w:p w:rsidR="00485462" w:rsidRDefault="00361A74">
      <w:pPr>
        <w:ind w:left="1564" w:right="329"/>
        <w:jc w:val="center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65pt;margin-top:-37.45pt;width:6.35pt;height:46.4pt;z-index:251660288;mso-position-horizontal-relative:page" filled="f" stroked="f">
            <v:textbox inset="0,0,0,0">
              <w:txbxContent>
                <w:p w:rsidR="00485462" w:rsidRDefault="00361A74">
                  <w:pPr>
                    <w:spacing w:line="927" w:lineRule="exact"/>
                    <w:rPr>
                      <w:rFonts w:ascii="Arial"/>
                      <w:i/>
                      <w:sz w:val="83"/>
                    </w:rPr>
                  </w:pPr>
                  <w:r>
                    <w:rPr>
                      <w:rFonts w:ascii="Arial"/>
                      <w:i/>
                      <w:color w:val="707070"/>
                      <w:w w:val="54"/>
                      <w:sz w:val="83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b/>
          <w:color w:val="5D5D5D"/>
          <w:sz w:val="28"/>
        </w:rPr>
        <w:t xml:space="preserve">SMLOUVA O DÍLO </w:t>
      </w:r>
      <w:r>
        <w:rPr>
          <w:b/>
          <w:color w:val="5D5D5D"/>
          <w:sz w:val="27"/>
        </w:rPr>
        <w:t xml:space="preserve">č. </w:t>
      </w:r>
      <w:r>
        <w:rPr>
          <w:color w:val="5D5D5D"/>
          <w:sz w:val="28"/>
        </w:rPr>
        <w:t>I</w:t>
      </w:r>
      <w:r>
        <w:rPr>
          <w:b/>
          <w:color w:val="5D5D5D"/>
          <w:sz w:val="28"/>
        </w:rPr>
        <w:t>C-12-2017009</w:t>
      </w:r>
    </w:p>
    <w:p w:rsidR="00485462" w:rsidRDefault="00485462">
      <w:pPr>
        <w:pStyle w:val="Zkladntext"/>
        <w:spacing w:before="1"/>
        <w:rPr>
          <w:b/>
          <w:sz w:val="25"/>
        </w:rPr>
      </w:pPr>
    </w:p>
    <w:p w:rsidR="00485462" w:rsidRDefault="00361A74">
      <w:pPr>
        <w:pStyle w:val="Zkladntext"/>
        <w:spacing w:before="1"/>
        <w:ind w:left="1580" w:right="329"/>
        <w:jc w:val="center"/>
      </w:pPr>
      <w:r>
        <w:rPr>
          <w:color w:val="5D5D5D"/>
          <w:w w:val="105"/>
        </w:rPr>
        <w:t xml:space="preserve">uzavřená podle </w:t>
      </w:r>
      <w:r>
        <w:rPr>
          <w:rFonts w:ascii="Arial" w:hAnsi="Arial"/>
          <w:i/>
          <w:color w:val="5D5D5D"/>
          <w:w w:val="105"/>
        </w:rPr>
        <w:t xml:space="preserve">§ </w:t>
      </w:r>
      <w:r>
        <w:rPr>
          <w:color w:val="5D5D5D"/>
          <w:w w:val="105"/>
        </w:rPr>
        <w:t>536 a následujícího č.51311991 Sb</w:t>
      </w:r>
      <w:r>
        <w:rPr>
          <w:color w:val="8A8A8A"/>
          <w:w w:val="105"/>
        </w:rPr>
        <w:t xml:space="preserve">. </w:t>
      </w:r>
      <w:r>
        <w:rPr>
          <w:color w:val="5D5D5D"/>
          <w:w w:val="105"/>
        </w:rPr>
        <w:t xml:space="preserve">Obchodníh </w:t>
      </w:r>
      <w:r>
        <w:rPr>
          <w:color w:val="8A8A8A"/>
          <w:w w:val="105"/>
        </w:rPr>
        <w:t xml:space="preserve">o </w:t>
      </w:r>
      <w:r>
        <w:rPr>
          <w:color w:val="5D5D5D"/>
          <w:w w:val="105"/>
        </w:rPr>
        <w:t>zákona v platném znění</w:t>
      </w:r>
    </w:p>
    <w:p w:rsidR="00485462" w:rsidRDefault="00485462">
      <w:pPr>
        <w:pStyle w:val="Zkladntext"/>
        <w:spacing w:before="6"/>
        <w:rPr>
          <w:sz w:val="27"/>
        </w:rPr>
      </w:pPr>
    </w:p>
    <w:p w:rsidR="00485462" w:rsidRDefault="00361A74">
      <w:pPr>
        <w:spacing w:before="1"/>
        <w:ind w:left="2677"/>
        <w:rPr>
          <w:b/>
          <w:sz w:val="28"/>
        </w:rPr>
      </w:pPr>
      <w:r>
        <w:rPr>
          <w:b/>
          <w:color w:val="5D5D5D"/>
          <w:w w:val="95"/>
          <w:sz w:val="29"/>
        </w:rPr>
        <w:t xml:space="preserve">""Bělá-Liberk rekonstrukce </w:t>
      </w:r>
      <w:r>
        <w:rPr>
          <w:b/>
          <w:color w:val="5D5D5D"/>
          <w:w w:val="95"/>
          <w:sz w:val="28"/>
        </w:rPr>
        <w:t xml:space="preserve">VO </w:t>
      </w:r>
      <w:r>
        <w:rPr>
          <w:b/>
          <w:color w:val="5D5D5D"/>
          <w:w w:val="95"/>
          <w:sz w:val="29"/>
        </w:rPr>
        <w:t xml:space="preserve">os </w:t>
      </w:r>
      <w:r>
        <w:rPr>
          <w:b/>
          <w:color w:val="5D5D5D"/>
          <w:w w:val="95"/>
          <w:sz w:val="28"/>
        </w:rPr>
        <w:t>TS RK 0001"</w:t>
      </w:r>
    </w:p>
    <w:p w:rsidR="00485462" w:rsidRDefault="00361A74">
      <w:pPr>
        <w:pStyle w:val="Nadpis5"/>
        <w:spacing w:before="197" w:line="260" w:lineRule="exact"/>
        <w:ind w:left="1580" w:right="316"/>
      </w:pPr>
      <w:r>
        <w:rPr>
          <w:color w:val="5D5D5D"/>
        </w:rPr>
        <w:t>I.</w:t>
      </w:r>
    </w:p>
    <w:p w:rsidR="00485462" w:rsidRDefault="00361A74">
      <w:pPr>
        <w:spacing w:line="283" w:lineRule="exact"/>
        <w:ind w:left="1562" w:right="329"/>
        <w:jc w:val="center"/>
        <w:rPr>
          <w:b/>
          <w:sz w:val="25"/>
        </w:rPr>
      </w:pPr>
      <w:r>
        <w:rPr>
          <w:b/>
          <w:color w:val="5D5D5D"/>
          <w:w w:val="95"/>
          <w:sz w:val="25"/>
        </w:rPr>
        <w:t>SMLUVNÍ STRANY</w:t>
      </w:r>
    </w:p>
    <w:p w:rsidR="00485462" w:rsidRDefault="00485462">
      <w:pPr>
        <w:pStyle w:val="Zkladntext"/>
        <w:rPr>
          <w:b/>
          <w:sz w:val="28"/>
        </w:rPr>
      </w:pPr>
    </w:p>
    <w:p w:rsidR="00485462" w:rsidRDefault="00485462">
      <w:pPr>
        <w:pStyle w:val="Zkladntext"/>
        <w:rPr>
          <w:b/>
          <w:sz w:val="28"/>
        </w:rPr>
      </w:pPr>
    </w:p>
    <w:p w:rsidR="00485462" w:rsidRDefault="00485462">
      <w:pPr>
        <w:pStyle w:val="Zkladntext"/>
        <w:rPr>
          <w:b/>
          <w:sz w:val="28"/>
        </w:rPr>
      </w:pPr>
    </w:p>
    <w:p w:rsidR="00485462" w:rsidRDefault="00485462">
      <w:pPr>
        <w:pStyle w:val="Zkladntext"/>
        <w:spacing w:before="10"/>
        <w:rPr>
          <w:b/>
          <w:sz w:val="27"/>
        </w:rPr>
      </w:pPr>
    </w:p>
    <w:p w:rsidR="00485462" w:rsidRDefault="00361A74">
      <w:pPr>
        <w:tabs>
          <w:tab w:val="left" w:pos="2740"/>
        </w:tabs>
        <w:ind w:left="1115"/>
        <w:rPr>
          <w:b/>
          <w:sz w:val="23"/>
        </w:rPr>
      </w:pPr>
      <w:r>
        <w:rPr>
          <w:b/>
          <w:color w:val="4D4D4D"/>
          <w:w w:val="105"/>
          <w:sz w:val="23"/>
          <w:u w:val="thick" w:color="000000"/>
        </w:rPr>
        <w:t>Zhotovitel:</w:t>
      </w:r>
      <w:r>
        <w:rPr>
          <w:b/>
          <w:color w:val="4D4D4D"/>
          <w:w w:val="105"/>
          <w:sz w:val="23"/>
        </w:rPr>
        <w:tab/>
        <w:t>K energo</w:t>
      </w:r>
      <w:r>
        <w:rPr>
          <w:b/>
          <w:color w:val="4D4D4D"/>
          <w:spacing w:val="-30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s.r.o.</w:t>
      </w:r>
    </w:p>
    <w:p w:rsidR="00485462" w:rsidRDefault="00361A74">
      <w:pPr>
        <w:spacing w:before="15"/>
        <w:ind w:left="2728"/>
        <w:rPr>
          <w:b/>
          <w:sz w:val="23"/>
        </w:rPr>
      </w:pPr>
      <w:r>
        <w:rPr>
          <w:b/>
          <w:color w:val="4D4D4D"/>
          <w:w w:val="105"/>
          <w:sz w:val="23"/>
        </w:rPr>
        <w:t>Nádražní 346,563 01 Lanškroun</w:t>
      </w:r>
    </w:p>
    <w:p w:rsidR="00485462" w:rsidRDefault="00361A74">
      <w:pPr>
        <w:pStyle w:val="Zkladntext"/>
        <w:tabs>
          <w:tab w:val="left" w:pos="4655"/>
        </w:tabs>
        <w:spacing w:before="12"/>
        <w:ind w:left="2725"/>
      </w:pPr>
      <w:r>
        <w:rPr>
          <w:color w:val="4D4D4D"/>
          <w:w w:val="105"/>
        </w:rPr>
        <w:t>IČ</w:t>
      </w:r>
      <w:r>
        <w:rPr>
          <w:color w:val="4D4D4D"/>
          <w:spacing w:val="-19"/>
          <w:w w:val="105"/>
        </w:rPr>
        <w:t xml:space="preserve"> </w:t>
      </w:r>
      <w:r>
        <w:rPr>
          <w:color w:val="4D4D4D"/>
          <w:w w:val="105"/>
        </w:rPr>
        <w:t>:</w:t>
      </w:r>
      <w:r>
        <w:rPr>
          <w:color w:val="4D4D4D"/>
          <w:w w:val="105"/>
        </w:rPr>
        <w:tab/>
        <w:t>27494683</w:t>
      </w:r>
    </w:p>
    <w:p w:rsidR="00485462" w:rsidRDefault="00361A74">
      <w:pPr>
        <w:pStyle w:val="Zkladntext"/>
        <w:tabs>
          <w:tab w:val="left" w:pos="4652"/>
        </w:tabs>
        <w:spacing w:before="9"/>
        <w:ind w:left="2727"/>
      </w:pPr>
      <w:r>
        <w:rPr>
          <w:color w:val="4D4D4D"/>
          <w:w w:val="105"/>
        </w:rPr>
        <w:t>DIČ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:</w:t>
      </w:r>
      <w:r>
        <w:rPr>
          <w:color w:val="4D4D4D"/>
          <w:w w:val="105"/>
        </w:rPr>
        <w:tab/>
        <w:t>CZ27494683</w:t>
      </w:r>
    </w:p>
    <w:p w:rsidR="00485462" w:rsidRDefault="00361A74">
      <w:pPr>
        <w:pStyle w:val="Zkladntext"/>
        <w:tabs>
          <w:tab w:val="left" w:pos="4656"/>
        </w:tabs>
        <w:spacing w:before="9"/>
        <w:ind w:left="2727"/>
      </w:pPr>
      <w:r>
        <w:rPr>
          <w:color w:val="4D4D4D"/>
          <w:w w:val="105"/>
        </w:rPr>
        <w:t>Bankovní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spojení :</w:t>
      </w:r>
      <w:r>
        <w:rPr>
          <w:color w:val="4D4D4D"/>
          <w:w w:val="105"/>
        </w:rPr>
        <w:tab/>
        <w:t>KB</w:t>
      </w:r>
      <w:r>
        <w:rPr>
          <w:color w:val="4D4D4D"/>
          <w:spacing w:val="-31"/>
          <w:w w:val="105"/>
        </w:rPr>
        <w:t xml:space="preserve"> </w:t>
      </w:r>
      <w:r>
        <w:rPr>
          <w:color w:val="4D4D4D"/>
          <w:w w:val="105"/>
        </w:rPr>
        <w:t>Lanškroun</w:t>
      </w:r>
    </w:p>
    <w:p w:rsidR="00485462" w:rsidRDefault="00361A74">
      <w:pPr>
        <w:pStyle w:val="Zkladntext"/>
        <w:tabs>
          <w:tab w:val="left" w:pos="4647"/>
        </w:tabs>
        <w:spacing w:before="9"/>
        <w:ind w:left="2723"/>
      </w:pPr>
      <w:r>
        <w:rPr>
          <w:color w:val="4D4D4D"/>
          <w:w w:val="105"/>
        </w:rPr>
        <w:t>číslo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účtu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>:</w:t>
      </w:r>
      <w:r>
        <w:rPr>
          <w:color w:val="4D4D4D"/>
          <w:w w:val="105"/>
        </w:rPr>
        <w:tab/>
        <w:t>86-141170257/0</w:t>
      </w:r>
      <w:r>
        <w:rPr>
          <w:color w:val="4D4D4D"/>
          <w:spacing w:val="-38"/>
          <w:w w:val="105"/>
        </w:rPr>
        <w:t xml:space="preserve"> </w:t>
      </w:r>
      <w:r>
        <w:rPr>
          <w:color w:val="4D4D4D"/>
          <w:spacing w:val="5"/>
          <w:w w:val="105"/>
        </w:rPr>
        <w:t>I00</w:t>
      </w:r>
    </w:p>
    <w:p w:rsidR="00485462" w:rsidRDefault="00485462">
      <w:pPr>
        <w:pStyle w:val="Zkladntext"/>
        <w:spacing w:before="6"/>
        <w:rPr>
          <w:sz w:val="14"/>
        </w:rPr>
      </w:pPr>
    </w:p>
    <w:p w:rsidR="00485462" w:rsidRDefault="00361A74">
      <w:pPr>
        <w:tabs>
          <w:tab w:val="left" w:pos="2811"/>
        </w:tabs>
        <w:spacing w:before="90"/>
        <w:ind w:left="1116"/>
        <w:rPr>
          <w:b/>
          <w:sz w:val="23"/>
        </w:rPr>
      </w:pPr>
      <w:r>
        <w:rPr>
          <w:color w:val="4D4D4D"/>
          <w:w w:val="105"/>
          <w:sz w:val="21"/>
        </w:rPr>
        <w:t>Zastoupený:</w:t>
      </w:r>
      <w:r>
        <w:rPr>
          <w:color w:val="4D4D4D"/>
          <w:w w:val="105"/>
          <w:sz w:val="21"/>
        </w:rPr>
        <w:tab/>
      </w:r>
      <w:r>
        <w:rPr>
          <w:b/>
          <w:color w:val="4D4D4D"/>
          <w:w w:val="105"/>
          <w:sz w:val="23"/>
        </w:rPr>
        <w:t>Pavel Kubový</w:t>
      </w:r>
      <w:r>
        <w:rPr>
          <w:b/>
          <w:color w:val="4D4D4D"/>
          <w:spacing w:val="-34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jednatel</w:t>
      </w:r>
    </w:p>
    <w:p w:rsidR="00485462" w:rsidRDefault="00485462">
      <w:pPr>
        <w:pStyle w:val="Zkladntext"/>
        <w:spacing w:before="5"/>
        <w:rPr>
          <w:b/>
          <w:sz w:val="14"/>
        </w:rPr>
      </w:pPr>
    </w:p>
    <w:p w:rsidR="00485462" w:rsidRDefault="00361A74">
      <w:pPr>
        <w:pStyle w:val="Zkladntext"/>
        <w:spacing w:before="91"/>
        <w:ind w:left="1111"/>
      </w:pPr>
      <w:r>
        <w:rPr>
          <w:color w:val="4D4D4D"/>
          <w:w w:val="105"/>
        </w:rPr>
        <w:t>Osoba oprávněná jednat ve věcech technických</w:t>
      </w:r>
      <w:r>
        <w:rPr>
          <w:color w:val="707070"/>
          <w:w w:val="105"/>
        </w:rPr>
        <w:t>:</w:t>
      </w:r>
    </w:p>
    <w:p w:rsidR="00485462" w:rsidRDefault="00361A74">
      <w:pPr>
        <w:pStyle w:val="Nadpis4"/>
        <w:spacing w:before="12"/>
      </w:pPr>
      <w:r>
        <w:rPr>
          <w:color w:val="4D4D4D"/>
          <w:w w:val="105"/>
        </w:rPr>
        <w:t>Pavel Kubový, jednatel</w:t>
      </w:r>
    </w:p>
    <w:p w:rsidR="00485462" w:rsidRDefault="00361A74">
      <w:pPr>
        <w:pStyle w:val="Zkladntext"/>
        <w:spacing w:before="5"/>
        <w:ind w:left="1111"/>
      </w:pPr>
      <w:r>
        <w:rPr>
          <w:color w:val="4D4D4D"/>
          <w:w w:val="105"/>
        </w:rPr>
        <w:t xml:space="preserve">Osoba oprávněná jednat </w:t>
      </w:r>
      <w:r>
        <w:rPr>
          <w:color w:val="5D5D5D"/>
          <w:w w:val="105"/>
        </w:rPr>
        <w:t xml:space="preserve">na </w:t>
      </w:r>
      <w:r>
        <w:rPr>
          <w:color w:val="4D4D4D"/>
          <w:w w:val="105"/>
        </w:rPr>
        <w:t>stavbě:</w:t>
      </w:r>
    </w:p>
    <w:p w:rsidR="00485462" w:rsidRDefault="00361A74">
      <w:pPr>
        <w:pStyle w:val="Nadpis4"/>
        <w:spacing w:before="20"/>
      </w:pPr>
      <w:r>
        <w:rPr>
          <w:color w:val="4D4D4D"/>
          <w:w w:val="105"/>
        </w:rPr>
        <w:t>Pavel Kubový, jednatel</w:t>
      </w:r>
    </w:p>
    <w:p w:rsidR="00485462" w:rsidRDefault="00361A74">
      <w:pPr>
        <w:spacing w:before="128"/>
        <w:ind w:left="1117"/>
        <w:rPr>
          <w:b/>
          <w:sz w:val="21"/>
        </w:rPr>
      </w:pPr>
      <w:r>
        <w:rPr>
          <w:color w:val="4D4D4D"/>
          <w:w w:val="105"/>
          <w:sz w:val="21"/>
        </w:rPr>
        <w:t xml:space="preserve">v dalším znění této smlouvy uváděný </w:t>
      </w:r>
      <w:r>
        <w:rPr>
          <w:color w:val="5D5D5D"/>
          <w:w w:val="105"/>
          <w:sz w:val="21"/>
        </w:rPr>
        <w:t xml:space="preserve">jako </w:t>
      </w:r>
      <w:r>
        <w:rPr>
          <w:b/>
          <w:color w:val="4D4D4D"/>
          <w:w w:val="105"/>
          <w:sz w:val="21"/>
        </w:rPr>
        <w:t>„zhotovitel".</w:t>
      </w: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spacing w:before="11"/>
        <w:rPr>
          <w:b/>
        </w:rPr>
      </w:pPr>
    </w:p>
    <w:p w:rsidR="00485462" w:rsidRDefault="00361A74">
      <w:pPr>
        <w:pStyle w:val="Nadpis3"/>
        <w:tabs>
          <w:tab w:val="left" w:pos="2737"/>
        </w:tabs>
        <w:spacing w:line="275" w:lineRule="exact"/>
        <w:ind w:left="1124"/>
        <w:rPr>
          <w:rFonts w:ascii="Times New Roman"/>
        </w:rPr>
      </w:pPr>
      <w:r>
        <w:rPr>
          <w:rFonts w:ascii="Times New Roman"/>
          <w:color w:val="4D4D4D"/>
          <w:w w:val="110"/>
          <w:u w:val="thick" w:color="000000"/>
        </w:rPr>
        <w:t>Obiednatel</w:t>
      </w:r>
      <w:r>
        <w:rPr>
          <w:rFonts w:ascii="Times New Roman"/>
          <w:color w:val="4D4D4D"/>
          <w:spacing w:val="-3"/>
          <w:w w:val="110"/>
          <w:u w:val="thick" w:color="000000"/>
        </w:rPr>
        <w:t xml:space="preserve"> </w:t>
      </w:r>
      <w:r>
        <w:rPr>
          <w:rFonts w:ascii="Times New Roman"/>
          <w:color w:val="4D4D4D"/>
          <w:w w:val="110"/>
          <w:u w:val="thick" w:color="000000"/>
        </w:rPr>
        <w:t>:</w:t>
      </w:r>
      <w:r>
        <w:rPr>
          <w:rFonts w:ascii="Times New Roman"/>
          <w:color w:val="4D4D4D"/>
          <w:w w:val="110"/>
        </w:rPr>
        <w:tab/>
        <w:t>Obec</w:t>
      </w:r>
      <w:r>
        <w:rPr>
          <w:rFonts w:ascii="Times New Roman"/>
          <w:color w:val="4D4D4D"/>
          <w:spacing w:val="-32"/>
          <w:w w:val="110"/>
        </w:rPr>
        <w:t xml:space="preserve"> </w:t>
      </w:r>
      <w:r>
        <w:rPr>
          <w:rFonts w:ascii="Times New Roman"/>
          <w:color w:val="4D4D4D"/>
          <w:w w:val="110"/>
        </w:rPr>
        <w:t>Liberk</w:t>
      </w:r>
    </w:p>
    <w:p w:rsidR="00485462" w:rsidRDefault="00361A74">
      <w:pPr>
        <w:spacing w:line="275" w:lineRule="exact"/>
        <w:ind w:left="2734"/>
        <w:rPr>
          <w:sz w:val="24"/>
        </w:rPr>
      </w:pPr>
      <w:r>
        <w:rPr>
          <w:color w:val="4D4D4D"/>
          <w:w w:val="105"/>
          <w:sz w:val="24"/>
        </w:rPr>
        <w:t>517  12 Liberk 70</w:t>
      </w:r>
    </w:p>
    <w:p w:rsidR="00485462" w:rsidRDefault="00361A74">
      <w:pPr>
        <w:pStyle w:val="Nadpis5"/>
        <w:spacing w:before="122"/>
        <w:ind w:left="2739"/>
        <w:jc w:val="left"/>
      </w:pPr>
      <w:r>
        <w:rPr>
          <w:color w:val="4D4D4D"/>
          <w:w w:val="105"/>
        </w:rPr>
        <w:t xml:space="preserve">Ič </w:t>
      </w:r>
      <w:r>
        <w:rPr>
          <w:color w:val="5D5D5D"/>
          <w:w w:val="105"/>
        </w:rPr>
        <w:t xml:space="preserve">: </w:t>
      </w:r>
      <w:r>
        <w:rPr>
          <w:color w:val="4D4D4D"/>
          <w:w w:val="105"/>
        </w:rPr>
        <w:t>00275051</w:t>
      </w: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spacing w:before="9"/>
        <w:rPr>
          <w:sz w:val="15"/>
        </w:rPr>
      </w:pPr>
    </w:p>
    <w:p w:rsidR="00485462" w:rsidRDefault="00485462">
      <w:pPr>
        <w:rPr>
          <w:sz w:val="15"/>
        </w:rPr>
        <w:sectPr w:rsidR="00485462">
          <w:type w:val="continuous"/>
          <w:pgSz w:w="11920" w:h="16840"/>
          <w:pgMar w:top="620" w:right="1680" w:bottom="280" w:left="220" w:header="708" w:footer="708" w:gutter="0"/>
          <w:cols w:space="708"/>
        </w:sectPr>
      </w:pPr>
    </w:p>
    <w:p w:rsidR="00485462" w:rsidRDefault="00485462">
      <w:pPr>
        <w:pStyle w:val="Zkladntext"/>
        <w:rPr>
          <w:sz w:val="22"/>
        </w:rPr>
      </w:pPr>
    </w:p>
    <w:p w:rsidR="00485462" w:rsidRDefault="00485462">
      <w:pPr>
        <w:pStyle w:val="Zkladntext"/>
        <w:rPr>
          <w:sz w:val="22"/>
        </w:rPr>
      </w:pPr>
    </w:p>
    <w:p w:rsidR="00485462" w:rsidRDefault="00485462">
      <w:pPr>
        <w:pStyle w:val="Zkladntext"/>
        <w:spacing w:before="10"/>
        <w:rPr>
          <w:sz w:val="30"/>
        </w:rPr>
      </w:pPr>
    </w:p>
    <w:p w:rsidR="00485462" w:rsidRDefault="00361A74">
      <w:pPr>
        <w:pStyle w:val="Zkladntext"/>
        <w:ind w:left="1116"/>
      </w:pPr>
      <w:r>
        <w:rPr>
          <w:color w:val="4D4D4D"/>
          <w:w w:val="105"/>
        </w:rPr>
        <w:t>Zastoupený:</w:t>
      </w:r>
    </w:p>
    <w:p w:rsidR="00485462" w:rsidRDefault="00361A74">
      <w:pPr>
        <w:pStyle w:val="Zkladntext"/>
        <w:spacing w:before="91" w:line="242" w:lineRule="auto"/>
        <w:ind w:left="497" w:right="1621" w:hanging="11"/>
      </w:pPr>
      <w:r>
        <w:br w:type="column"/>
      </w:r>
      <w:r>
        <w:rPr>
          <w:color w:val="4D4D4D"/>
          <w:w w:val="105"/>
        </w:rPr>
        <w:lastRenderedPageBreak/>
        <w:t>Bankovní spojení : Česká spořitelna Rychnov nad Kněžnou číslo účtu:  1240011379/0800</w:t>
      </w:r>
    </w:p>
    <w:p w:rsidR="00485462" w:rsidRDefault="00485462">
      <w:pPr>
        <w:pStyle w:val="Zkladntext"/>
        <w:spacing w:before="10"/>
      </w:pPr>
    </w:p>
    <w:p w:rsidR="00485462" w:rsidRDefault="00361A74">
      <w:pPr>
        <w:ind w:left="631"/>
        <w:rPr>
          <w:sz w:val="23"/>
        </w:rPr>
      </w:pPr>
      <w:r>
        <w:rPr>
          <w:b/>
          <w:color w:val="4D4D4D"/>
          <w:w w:val="105"/>
          <w:sz w:val="25"/>
        </w:rPr>
        <w:t xml:space="preserve">Jiří Šimerda </w:t>
      </w:r>
      <w:r>
        <w:rPr>
          <w:color w:val="4D4D4D"/>
          <w:w w:val="105"/>
          <w:sz w:val="23"/>
        </w:rPr>
        <w:t>starosta obce</w:t>
      </w:r>
    </w:p>
    <w:p w:rsidR="00485462" w:rsidRDefault="00485462">
      <w:pPr>
        <w:rPr>
          <w:sz w:val="23"/>
        </w:rPr>
        <w:sectPr w:rsidR="00485462">
          <w:type w:val="continuous"/>
          <w:pgSz w:w="11920" w:h="16840"/>
          <w:pgMar w:top="620" w:right="1680" w:bottom="280" w:left="220" w:header="708" w:footer="708" w:gutter="0"/>
          <w:cols w:num="2" w:space="708" w:equalWidth="0">
            <w:col w:w="2216" w:space="40"/>
            <w:col w:w="7764"/>
          </w:cols>
        </w:sectPr>
      </w:pPr>
    </w:p>
    <w:p w:rsidR="00485462" w:rsidRDefault="00485462">
      <w:pPr>
        <w:pStyle w:val="Zkladntext"/>
        <w:spacing w:before="10"/>
        <w:rPr>
          <w:sz w:val="12"/>
        </w:rPr>
      </w:pPr>
    </w:p>
    <w:p w:rsidR="00485462" w:rsidRDefault="00361A74">
      <w:pPr>
        <w:spacing w:before="90"/>
        <w:ind w:left="1125"/>
        <w:rPr>
          <w:b/>
          <w:sz w:val="25"/>
        </w:rPr>
      </w:pPr>
      <w:r>
        <w:rPr>
          <w:color w:val="4D4D4D"/>
          <w:w w:val="105"/>
          <w:sz w:val="21"/>
        </w:rPr>
        <w:t xml:space="preserve">Osoba oprávněná </w:t>
      </w:r>
      <w:r>
        <w:rPr>
          <w:color w:val="5D5D5D"/>
          <w:w w:val="105"/>
          <w:sz w:val="21"/>
        </w:rPr>
        <w:t xml:space="preserve">jednat </w:t>
      </w:r>
      <w:r>
        <w:rPr>
          <w:color w:val="4D4D4D"/>
          <w:w w:val="105"/>
          <w:sz w:val="21"/>
        </w:rPr>
        <w:t xml:space="preserve">ve věcech technických: </w:t>
      </w:r>
      <w:r>
        <w:rPr>
          <w:b/>
          <w:color w:val="4D4D4D"/>
          <w:w w:val="105"/>
          <w:sz w:val="25"/>
        </w:rPr>
        <w:t>Jiří Šimerda</w:t>
      </w:r>
    </w:p>
    <w:p w:rsidR="00485462" w:rsidRDefault="00485462">
      <w:pPr>
        <w:pStyle w:val="Zkladntext"/>
        <w:spacing w:before="2"/>
        <w:rPr>
          <w:b/>
          <w:sz w:val="23"/>
        </w:rPr>
      </w:pPr>
    </w:p>
    <w:p w:rsidR="00485462" w:rsidRDefault="00361A74">
      <w:pPr>
        <w:ind w:left="1125"/>
        <w:rPr>
          <w:b/>
          <w:sz w:val="23"/>
        </w:rPr>
      </w:pPr>
      <w:r>
        <w:rPr>
          <w:color w:val="4D4D4D"/>
          <w:w w:val="105"/>
          <w:sz w:val="21"/>
        </w:rPr>
        <w:t xml:space="preserve">Osoba oprávněná jednat na stavbě: </w:t>
      </w:r>
      <w:r>
        <w:rPr>
          <w:b/>
          <w:color w:val="4D4D4D"/>
          <w:w w:val="105"/>
          <w:sz w:val="25"/>
        </w:rPr>
        <w:t xml:space="preserve">Jiří </w:t>
      </w:r>
      <w:r>
        <w:rPr>
          <w:b/>
          <w:color w:val="4D4D4D"/>
          <w:w w:val="105"/>
          <w:sz w:val="23"/>
        </w:rPr>
        <w:t>Šimerda</w:t>
      </w:r>
    </w:p>
    <w:p w:rsidR="00485462" w:rsidRDefault="00485462">
      <w:pPr>
        <w:pStyle w:val="Zkladntext"/>
        <w:rPr>
          <w:b/>
          <w:sz w:val="28"/>
        </w:rPr>
      </w:pPr>
    </w:p>
    <w:p w:rsidR="00485462" w:rsidRDefault="00361A74">
      <w:pPr>
        <w:spacing w:before="234"/>
        <w:ind w:left="1131"/>
        <w:rPr>
          <w:b/>
          <w:sz w:val="21"/>
        </w:rPr>
      </w:pPr>
      <w:r>
        <w:rPr>
          <w:color w:val="4D4D4D"/>
          <w:w w:val="105"/>
          <w:sz w:val="21"/>
        </w:rPr>
        <w:t xml:space="preserve">v </w:t>
      </w:r>
      <w:r>
        <w:rPr>
          <w:color w:val="5D5D5D"/>
          <w:w w:val="105"/>
          <w:sz w:val="21"/>
        </w:rPr>
        <w:t xml:space="preserve">dalším znění </w:t>
      </w:r>
      <w:r>
        <w:rPr>
          <w:color w:val="4D4D4D"/>
          <w:w w:val="105"/>
          <w:sz w:val="21"/>
        </w:rPr>
        <w:t xml:space="preserve">této </w:t>
      </w:r>
      <w:r>
        <w:rPr>
          <w:color w:val="5D5D5D"/>
          <w:w w:val="105"/>
          <w:sz w:val="21"/>
        </w:rPr>
        <w:t xml:space="preserve">smlouvy </w:t>
      </w:r>
      <w:r>
        <w:rPr>
          <w:color w:val="4D4D4D"/>
          <w:w w:val="105"/>
          <w:sz w:val="21"/>
        </w:rPr>
        <w:t xml:space="preserve">uváděná jako </w:t>
      </w:r>
      <w:r>
        <w:rPr>
          <w:b/>
          <w:color w:val="5D5D5D"/>
          <w:w w:val="105"/>
          <w:sz w:val="21"/>
        </w:rPr>
        <w:t>„objednatel".</w:t>
      </w: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rPr>
          <w:b/>
          <w:sz w:val="22"/>
        </w:rPr>
      </w:pPr>
    </w:p>
    <w:p w:rsidR="00485462" w:rsidRDefault="00485462">
      <w:pPr>
        <w:pStyle w:val="Zkladntext"/>
        <w:spacing w:before="1"/>
        <w:rPr>
          <w:b/>
          <w:sz w:val="18"/>
        </w:rPr>
      </w:pPr>
    </w:p>
    <w:p w:rsidR="00485462" w:rsidRDefault="00361A74">
      <w:pPr>
        <w:ind w:left="1580" w:right="208"/>
        <w:jc w:val="center"/>
        <w:rPr>
          <w:rFonts w:ascii="Courier New"/>
          <w:sz w:val="19"/>
        </w:rPr>
      </w:pPr>
      <w:r>
        <w:rPr>
          <w:rFonts w:ascii="Courier New"/>
          <w:color w:val="707070"/>
          <w:sz w:val="19"/>
        </w:rPr>
        <w:t>)</w:t>
      </w:r>
      <w:r>
        <w:rPr>
          <w:rFonts w:ascii="Courier New"/>
          <w:color w:val="8A8A8A"/>
          <w:sz w:val="19"/>
        </w:rPr>
        <w:t>/</w:t>
      </w:r>
      <w:r>
        <w:rPr>
          <w:rFonts w:ascii="Courier New"/>
          <w:color w:val="5D5D5D"/>
          <w:sz w:val="19"/>
        </w:rPr>
        <w:t>4</w:t>
      </w:r>
    </w:p>
    <w:p w:rsidR="00485462" w:rsidRDefault="00485462">
      <w:pPr>
        <w:jc w:val="center"/>
        <w:rPr>
          <w:rFonts w:ascii="Courier New"/>
          <w:sz w:val="19"/>
        </w:rPr>
        <w:sectPr w:rsidR="00485462">
          <w:type w:val="continuous"/>
          <w:pgSz w:w="11920" w:h="16840"/>
          <w:pgMar w:top="620" w:right="1680" w:bottom="280" w:left="220" w:header="708" w:footer="708" w:gutter="0"/>
          <w:cols w:space="708"/>
        </w:sect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rPr>
          <w:rFonts w:ascii="Courier New"/>
          <w:sz w:val="20"/>
        </w:rPr>
      </w:pPr>
    </w:p>
    <w:p w:rsidR="00485462" w:rsidRDefault="00485462">
      <w:pPr>
        <w:pStyle w:val="Zkladntext"/>
        <w:spacing w:before="10"/>
        <w:rPr>
          <w:rFonts w:ascii="Courier New"/>
          <w:sz w:val="28"/>
        </w:rPr>
      </w:pPr>
    </w:p>
    <w:p w:rsidR="00485462" w:rsidRDefault="00361A74">
      <w:pPr>
        <w:spacing w:before="90"/>
        <w:ind w:left="3493" w:right="2549"/>
        <w:jc w:val="center"/>
        <w:rPr>
          <w:b/>
          <w:sz w:val="25"/>
        </w:rPr>
      </w:pP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82296</wp:posOffset>
            </wp:positionH>
            <wp:positionV relativeFrom="paragraph">
              <wp:posOffset>-1221031</wp:posOffset>
            </wp:positionV>
            <wp:extent cx="841247" cy="17647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7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252"/>
          <w:sz w:val="25"/>
        </w:rPr>
        <w:t>li.</w:t>
      </w:r>
    </w:p>
    <w:p w:rsidR="00485462" w:rsidRDefault="00361A74">
      <w:pPr>
        <w:spacing w:before="4"/>
        <w:ind w:left="3524" w:right="2549"/>
        <w:jc w:val="center"/>
        <w:rPr>
          <w:b/>
          <w:sz w:val="23"/>
        </w:rPr>
      </w:pPr>
      <w:r>
        <w:rPr>
          <w:b/>
          <w:color w:val="525252"/>
          <w:sz w:val="23"/>
        </w:rPr>
        <w:t>PŘEDMĚT  DÍLA</w:t>
      </w:r>
    </w:p>
    <w:p w:rsidR="00485462" w:rsidRDefault="00361A74">
      <w:pPr>
        <w:pStyle w:val="Zkladntext"/>
        <w:spacing w:before="214" w:line="270" w:lineRule="atLeast"/>
        <w:ind w:left="1210" w:right="1009" w:hanging="10"/>
      </w:pPr>
      <w:r>
        <w:rPr>
          <w:color w:val="525252"/>
          <w:w w:val="105"/>
        </w:rPr>
        <w:t>Zhotovitel se zavazuje provést za podmínek touto smlouvou stano</w:t>
      </w:r>
      <w:r>
        <w:rPr>
          <w:color w:val="6D6D6D"/>
          <w:w w:val="105"/>
        </w:rPr>
        <w:t>v</w:t>
      </w:r>
      <w:r>
        <w:rPr>
          <w:color w:val="525252"/>
          <w:w w:val="105"/>
        </w:rPr>
        <w:t>ených kompletní dodávku a zhotovení díla</w:t>
      </w:r>
    </w:p>
    <w:p w:rsidR="00485462" w:rsidRDefault="00361A74">
      <w:pPr>
        <w:spacing w:line="303" w:lineRule="exact"/>
        <w:ind w:left="2999"/>
        <w:rPr>
          <w:b/>
          <w:sz w:val="27"/>
        </w:rPr>
      </w:pPr>
      <w:r>
        <w:rPr>
          <w:b/>
          <w:color w:val="525252"/>
          <w:sz w:val="27"/>
        </w:rPr>
        <w:t xml:space="preserve">Nové VO od TS </w:t>
      </w:r>
      <w:r>
        <w:rPr>
          <w:b/>
          <w:color w:val="525252"/>
          <w:sz w:val="28"/>
        </w:rPr>
        <w:t xml:space="preserve">RKOOOI </w:t>
      </w:r>
      <w:r>
        <w:rPr>
          <w:b/>
          <w:color w:val="525252"/>
          <w:sz w:val="27"/>
        </w:rPr>
        <w:t>v rámci rekonstrukce sítě</w:t>
      </w:r>
    </w:p>
    <w:p w:rsidR="00485462" w:rsidRDefault="00361A74">
      <w:pPr>
        <w:pStyle w:val="Zkladntext"/>
        <w:spacing w:before="197" w:line="271" w:lineRule="auto"/>
        <w:ind w:left="1219" w:right="338" w:firstLine="10"/>
      </w:pPr>
      <w:r>
        <w:rPr>
          <w:color w:val="525252"/>
          <w:w w:val="105"/>
        </w:rPr>
        <w:t>v rozsahu, způsobem a v terminech, podle předaných a vzájemně odsouhlasených podkladů, kte</w:t>
      </w:r>
      <w:r>
        <w:rPr>
          <w:color w:val="525252"/>
          <w:w w:val="105"/>
        </w:rPr>
        <w:t>rým</w:t>
      </w:r>
      <w:r>
        <w:rPr>
          <w:color w:val="6D6D6D"/>
          <w:w w:val="105"/>
        </w:rPr>
        <w:t xml:space="preserve">i </w:t>
      </w:r>
      <w:r>
        <w:rPr>
          <w:color w:val="525252"/>
          <w:w w:val="105"/>
        </w:rPr>
        <w:t>jsou</w:t>
      </w:r>
      <w:r>
        <w:rPr>
          <w:color w:val="959595"/>
          <w:w w:val="105"/>
        </w:rPr>
        <w:t>: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95"/>
          <w:tab w:val="left" w:pos="1596"/>
        </w:tabs>
        <w:spacing w:before="0" w:line="215" w:lineRule="exact"/>
        <w:ind w:hanging="295"/>
        <w:jc w:val="left"/>
        <w:rPr>
          <w:color w:val="525252"/>
          <w:sz w:val="21"/>
        </w:rPr>
      </w:pPr>
      <w:r>
        <w:rPr>
          <w:color w:val="525252"/>
          <w:w w:val="105"/>
          <w:sz w:val="21"/>
        </w:rPr>
        <w:t>Nabídka zhoto</w:t>
      </w:r>
      <w:r>
        <w:rPr>
          <w:color w:val="6D6D6D"/>
          <w:w w:val="105"/>
          <w:sz w:val="21"/>
        </w:rPr>
        <w:t>v</w:t>
      </w:r>
      <w:r>
        <w:rPr>
          <w:color w:val="525252"/>
          <w:w w:val="105"/>
          <w:sz w:val="21"/>
        </w:rPr>
        <w:t>itele na realizaci</w:t>
      </w:r>
      <w:r>
        <w:rPr>
          <w:color w:val="525252"/>
          <w:spacing w:val="-39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díla</w:t>
      </w:r>
    </w:p>
    <w:p w:rsidR="00485462" w:rsidRDefault="00361A74">
      <w:pPr>
        <w:pStyle w:val="Zkladntext"/>
        <w:spacing w:before="125"/>
        <w:ind w:left="1243"/>
      </w:pPr>
      <w:r>
        <w:rPr>
          <w:color w:val="525252"/>
          <w:w w:val="105"/>
        </w:rPr>
        <w:t>Podklady tvoří nedílnou součást této smlouvy</w:t>
      </w:r>
      <w:r>
        <w:rPr>
          <w:color w:val="959595"/>
          <w:w w:val="105"/>
        </w:rPr>
        <w:t>.</w:t>
      </w:r>
    </w:p>
    <w:p w:rsidR="00485462" w:rsidRDefault="00485462">
      <w:pPr>
        <w:pStyle w:val="Zkladntext"/>
        <w:rPr>
          <w:sz w:val="22"/>
        </w:rPr>
      </w:pPr>
    </w:p>
    <w:p w:rsidR="00485462" w:rsidRDefault="00485462">
      <w:pPr>
        <w:pStyle w:val="Zkladntext"/>
        <w:rPr>
          <w:sz w:val="22"/>
        </w:rPr>
      </w:pPr>
    </w:p>
    <w:p w:rsidR="00485462" w:rsidRDefault="00485462">
      <w:pPr>
        <w:pStyle w:val="Zkladntext"/>
        <w:spacing w:before="3"/>
        <w:rPr>
          <w:sz w:val="28"/>
        </w:rPr>
      </w:pPr>
    </w:p>
    <w:p w:rsidR="00485462" w:rsidRDefault="00361A74">
      <w:pPr>
        <w:ind w:left="1227"/>
        <w:rPr>
          <w:sz w:val="23"/>
        </w:rPr>
      </w:pPr>
      <w:r>
        <w:rPr>
          <w:b/>
          <w:color w:val="525252"/>
          <w:sz w:val="24"/>
        </w:rPr>
        <w:t xml:space="preserve">Ro7.Sah díla: </w:t>
      </w:r>
      <w:r>
        <w:rPr>
          <w:color w:val="525252"/>
          <w:sz w:val="23"/>
        </w:rPr>
        <w:t>Montáž a dodávka</w:t>
      </w:r>
    </w:p>
    <w:p w:rsidR="00485462" w:rsidRDefault="00361A74">
      <w:pPr>
        <w:spacing w:before="129"/>
        <w:ind w:left="1256"/>
        <w:rPr>
          <w:sz w:val="21"/>
        </w:rPr>
      </w:pPr>
      <w:r>
        <w:rPr>
          <w:b/>
          <w:color w:val="525252"/>
          <w:w w:val="105"/>
          <w:sz w:val="23"/>
        </w:rPr>
        <w:t xml:space="preserve">Místo plnění: </w:t>
      </w:r>
      <w:r>
        <w:rPr>
          <w:color w:val="525252"/>
          <w:w w:val="105"/>
          <w:sz w:val="21"/>
        </w:rPr>
        <w:t>Bělá</w:t>
      </w:r>
    </w:p>
    <w:p w:rsidR="00485462" w:rsidRDefault="00485462">
      <w:pPr>
        <w:pStyle w:val="Zkladntext"/>
        <w:rPr>
          <w:sz w:val="24"/>
        </w:rPr>
      </w:pPr>
    </w:p>
    <w:p w:rsidR="00485462" w:rsidRDefault="00485462">
      <w:pPr>
        <w:pStyle w:val="Zkladntext"/>
        <w:spacing w:before="2"/>
      </w:pPr>
    </w:p>
    <w:p w:rsidR="00485462" w:rsidRDefault="00361A74">
      <w:pPr>
        <w:spacing w:before="1"/>
        <w:ind w:left="4376"/>
        <w:rPr>
          <w:b/>
          <w:sz w:val="23"/>
        </w:rPr>
      </w:pPr>
      <w:r>
        <w:rPr>
          <w:b/>
          <w:color w:val="525252"/>
          <w:w w:val="105"/>
          <w:sz w:val="23"/>
        </w:rPr>
        <w:t>TERMÍNY PLNĚNÍ DÍLA</w:t>
      </w:r>
    </w:p>
    <w:p w:rsidR="00485462" w:rsidRDefault="00485462">
      <w:pPr>
        <w:pStyle w:val="Zkladntext"/>
        <w:rPr>
          <w:b/>
          <w:sz w:val="20"/>
        </w:rPr>
      </w:pPr>
    </w:p>
    <w:p w:rsidR="00485462" w:rsidRDefault="00485462">
      <w:pPr>
        <w:pStyle w:val="Zkladntext"/>
        <w:spacing w:before="8"/>
        <w:rPr>
          <w:b/>
          <w:sz w:val="22"/>
        </w:rPr>
      </w:pPr>
    </w:p>
    <w:p w:rsidR="00485462" w:rsidRDefault="00485462">
      <w:pPr>
        <w:sectPr w:rsidR="00485462">
          <w:footerReference w:type="default" r:id="rId9"/>
          <w:pgSz w:w="11920" w:h="16840"/>
          <w:pgMar w:top="240" w:right="1440" w:bottom="980" w:left="20" w:header="0" w:footer="786" w:gutter="0"/>
          <w:pgNumType w:start="2"/>
          <w:cols w:space="708"/>
        </w:sectPr>
      </w:pPr>
    </w:p>
    <w:p w:rsidR="00485462" w:rsidRDefault="00361A74">
      <w:pPr>
        <w:pStyle w:val="Zkladntext"/>
        <w:spacing w:before="113" w:line="487" w:lineRule="auto"/>
        <w:ind w:left="1272" w:right="-12"/>
      </w:pPr>
      <w:r>
        <w:rPr>
          <w:color w:val="525252"/>
          <w:w w:val="105"/>
        </w:rPr>
        <w:lastRenderedPageBreak/>
        <w:t xml:space="preserve">Předání staveniště - zahájení prací : Dokončení </w:t>
      </w:r>
      <w:r>
        <w:rPr>
          <w:color w:val="959595"/>
          <w:w w:val="105"/>
        </w:rPr>
        <w:t xml:space="preserve">- </w:t>
      </w:r>
      <w:r>
        <w:rPr>
          <w:color w:val="525252"/>
          <w:w w:val="105"/>
        </w:rPr>
        <w:t xml:space="preserve">předání </w:t>
      </w:r>
      <w:r>
        <w:rPr>
          <w:rFonts w:ascii="Arial" w:hAnsi="Arial"/>
          <w:color w:val="525252"/>
          <w:w w:val="105"/>
          <w:sz w:val="20"/>
        </w:rPr>
        <w:t xml:space="preserve">a </w:t>
      </w:r>
      <w:r>
        <w:rPr>
          <w:color w:val="525252"/>
          <w:w w:val="105"/>
        </w:rPr>
        <w:t>převzetí díla</w:t>
      </w:r>
      <w:r>
        <w:rPr>
          <w:color w:val="525252"/>
          <w:spacing w:val="-17"/>
          <w:w w:val="105"/>
        </w:rPr>
        <w:t xml:space="preserve"> </w:t>
      </w:r>
      <w:r>
        <w:rPr>
          <w:color w:val="6D6D6D"/>
          <w:w w:val="105"/>
        </w:rPr>
        <w:t>:</w:t>
      </w:r>
    </w:p>
    <w:p w:rsidR="00485462" w:rsidRDefault="00361A74">
      <w:pPr>
        <w:pStyle w:val="Zkladntext"/>
        <w:spacing w:before="91"/>
        <w:ind w:left="1020"/>
      </w:pPr>
      <w:r>
        <w:br w:type="column"/>
      </w:r>
      <w:r>
        <w:rPr>
          <w:color w:val="525252"/>
          <w:w w:val="105"/>
        </w:rPr>
        <w:lastRenderedPageBreak/>
        <w:t>k 8.8</w:t>
      </w:r>
      <w:r>
        <w:rPr>
          <w:color w:val="959595"/>
          <w:w w:val="105"/>
        </w:rPr>
        <w:t>.</w:t>
      </w:r>
      <w:r>
        <w:rPr>
          <w:color w:val="525252"/>
          <w:w w:val="105"/>
        </w:rPr>
        <w:t>2017</w:t>
      </w:r>
    </w:p>
    <w:p w:rsidR="00485462" w:rsidRDefault="00485462">
      <w:pPr>
        <w:pStyle w:val="Zkladntext"/>
        <w:spacing w:before="6"/>
      </w:pPr>
    </w:p>
    <w:p w:rsidR="00485462" w:rsidRDefault="00361A74">
      <w:pPr>
        <w:pStyle w:val="Zkladntext"/>
        <w:ind w:left="1030"/>
      </w:pPr>
      <w:r>
        <w:rPr>
          <w:color w:val="525252"/>
          <w:w w:val="105"/>
        </w:rPr>
        <w:t>do 29</w:t>
      </w:r>
      <w:r>
        <w:rPr>
          <w:color w:val="959595"/>
          <w:w w:val="105"/>
        </w:rPr>
        <w:t>.</w:t>
      </w:r>
      <w:r>
        <w:rPr>
          <w:color w:val="525252"/>
          <w:w w:val="105"/>
        </w:rPr>
        <w:t>9.2017</w:t>
      </w:r>
    </w:p>
    <w:p w:rsidR="00485462" w:rsidRDefault="00485462">
      <w:pPr>
        <w:sectPr w:rsidR="00485462">
          <w:type w:val="continuous"/>
          <w:pgSz w:w="11920" w:h="16840"/>
          <w:pgMar w:top="620" w:right="1440" w:bottom="280" w:left="20" w:header="708" w:footer="708" w:gutter="0"/>
          <w:cols w:num="2" w:space="708" w:equalWidth="0">
            <w:col w:w="4518" w:space="40"/>
            <w:col w:w="5902"/>
          </w:cols>
        </w:sectPr>
      </w:pPr>
    </w:p>
    <w:p w:rsidR="00485462" w:rsidRDefault="00485462">
      <w:pPr>
        <w:pStyle w:val="Zkladntext"/>
        <w:spacing w:before="4"/>
        <w:rPr>
          <w:sz w:val="15"/>
        </w:rPr>
      </w:pPr>
    </w:p>
    <w:p w:rsidR="00485462" w:rsidRDefault="00361A74">
      <w:pPr>
        <w:pStyle w:val="Nadpis5"/>
        <w:spacing w:before="93" w:line="260" w:lineRule="exact"/>
        <w:ind w:left="3653" w:right="2549"/>
        <w:rPr>
          <w:rFonts w:ascii="Arial"/>
        </w:rPr>
      </w:pPr>
      <w:r>
        <w:rPr>
          <w:rFonts w:ascii="Arial"/>
          <w:color w:val="525252"/>
          <w:w w:val="110"/>
        </w:rPr>
        <w:t>IV.</w:t>
      </w:r>
    </w:p>
    <w:p w:rsidR="00485462" w:rsidRDefault="00361A74">
      <w:pPr>
        <w:spacing w:line="283" w:lineRule="exact"/>
        <w:ind w:left="3699" w:right="2549"/>
        <w:jc w:val="center"/>
        <w:rPr>
          <w:b/>
          <w:sz w:val="25"/>
        </w:rPr>
      </w:pPr>
      <w:r>
        <w:rPr>
          <w:b/>
          <w:color w:val="525252"/>
          <w:sz w:val="25"/>
        </w:rPr>
        <w:t xml:space="preserve">CENA DÍLA, </w:t>
      </w:r>
      <w:r>
        <w:rPr>
          <w:b/>
          <w:color w:val="525252"/>
          <w:sz w:val="23"/>
        </w:rPr>
        <w:t xml:space="preserve">PLATEBNÍ </w:t>
      </w:r>
      <w:r>
        <w:rPr>
          <w:b/>
          <w:color w:val="525252"/>
          <w:sz w:val="25"/>
        </w:rPr>
        <w:t>PODMÍNKY</w:t>
      </w:r>
    </w:p>
    <w:p w:rsidR="00485462" w:rsidRDefault="00485462">
      <w:pPr>
        <w:pStyle w:val="Zkladntext"/>
        <w:spacing w:before="11"/>
        <w:rPr>
          <w:b/>
          <w:sz w:val="23"/>
        </w:rPr>
      </w:pPr>
    </w:p>
    <w:p w:rsidR="00485462" w:rsidRDefault="00361A74">
      <w:pPr>
        <w:pStyle w:val="Zkladntext"/>
        <w:spacing w:line="244" w:lineRule="auto"/>
        <w:ind w:left="1292" w:right="104" w:firstLine="569"/>
        <w:jc w:val="both"/>
        <w:rPr>
          <w:rFonts w:ascii="Arial" w:hAnsi="Arial"/>
        </w:rPr>
      </w:pPr>
      <w:r>
        <w:rPr>
          <w:color w:val="525252"/>
          <w:w w:val="105"/>
        </w:rPr>
        <w:t xml:space="preserve">Dle  zákona  </w:t>
      </w:r>
      <w:r>
        <w:rPr>
          <w:color w:val="525252"/>
          <w:spacing w:val="-3"/>
          <w:w w:val="105"/>
        </w:rPr>
        <w:t>č</w:t>
      </w:r>
      <w:r>
        <w:rPr>
          <w:color w:val="6D6D6D"/>
          <w:spacing w:val="-3"/>
          <w:w w:val="105"/>
        </w:rPr>
        <w:t xml:space="preserve">.  </w:t>
      </w:r>
      <w:r>
        <w:rPr>
          <w:color w:val="525252"/>
          <w:w w:val="105"/>
        </w:rPr>
        <w:t>513/1991  Sb.  -   obchodního  zákoníku  v platném   znění,  §536  odstavec  3   a v souladu se zákonem č</w:t>
      </w:r>
      <w:r>
        <w:rPr>
          <w:color w:val="6D6D6D"/>
          <w:w w:val="105"/>
        </w:rPr>
        <w:t xml:space="preserve">. </w:t>
      </w:r>
      <w:r>
        <w:rPr>
          <w:color w:val="525252"/>
          <w:w w:val="105"/>
        </w:rPr>
        <w:t xml:space="preserve">526/1990 </w:t>
      </w:r>
      <w:r>
        <w:rPr>
          <w:color w:val="525252"/>
          <w:spacing w:val="2"/>
          <w:w w:val="105"/>
        </w:rPr>
        <w:t>Sb</w:t>
      </w:r>
      <w:r>
        <w:rPr>
          <w:color w:val="6D6D6D"/>
          <w:spacing w:val="2"/>
          <w:w w:val="105"/>
        </w:rPr>
        <w:t xml:space="preserve">. </w:t>
      </w:r>
      <w:r>
        <w:rPr>
          <w:color w:val="525252"/>
          <w:w w:val="105"/>
        </w:rPr>
        <w:t xml:space="preserve">o cenách §2 odstavec 3 se smluvní strany dohodly na pevné </w:t>
      </w:r>
      <w:r>
        <w:rPr>
          <w:color w:val="525252"/>
          <w:w w:val="105"/>
          <w:sz w:val="24"/>
        </w:rPr>
        <w:t>smluvní</w:t>
      </w:r>
      <w:r>
        <w:rPr>
          <w:color w:val="525252"/>
          <w:spacing w:val="-23"/>
          <w:w w:val="105"/>
          <w:sz w:val="24"/>
        </w:rPr>
        <w:t xml:space="preserve"> </w:t>
      </w:r>
      <w:r>
        <w:rPr>
          <w:color w:val="525252"/>
          <w:w w:val="105"/>
        </w:rPr>
        <w:t>ceně</w:t>
      </w:r>
      <w:r>
        <w:rPr>
          <w:color w:val="525252"/>
          <w:spacing w:val="-30"/>
          <w:w w:val="105"/>
        </w:rPr>
        <w:t xml:space="preserve"> </w:t>
      </w:r>
      <w:r>
        <w:rPr>
          <w:color w:val="525252"/>
          <w:w w:val="105"/>
          <w:sz w:val="24"/>
        </w:rPr>
        <w:t>za</w:t>
      </w:r>
      <w:r>
        <w:rPr>
          <w:color w:val="525252"/>
          <w:spacing w:val="-37"/>
          <w:w w:val="105"/>
          <w:sz w:val="24"/>
        </w:rPr>
        <w:t xml:space="preserve"> </w:t>
      </w:r>
      <w:r>
        <w:rPr>
          <w:color w:val="525252"/>
          <w:w w:val="105"/>
        </w:rPr>
        <w:t>zhotovené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dílo</w:t>
      </w:r>
      <w:r>
        <w:rPr>
          <w:color w:val="525252"/>
          <w:spacing w:val="-19"/>
          <w:w w:val="105"/>
        </w:rPr>
        <w:t xml:space="preserve"> </w:t>
      </w:r>
      <w:r>
        <w:rPr>
          <w:color w:val="525252"/>
          <w:w w:val="105"/>
        </w:rPr>
        <w:t>specifikované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v</w:t>
      </w:r>
      <w:r>
        <w:rPr>
          <w:color w:val="525252"/>
          <w:spacing w:val="-22"/>
          <w:w w:val="105"/>
        </w:rPr>
        <w:t xml:space="preserve"> </w:t>
      </w:r>
      <w:r>
        <w:rPr>
          <w:color w:val="525252"/>
          <w:w w:val="105"/>
        </w:rPr>
        <w:t>bodě</w:t>
      </w:r>
      <w:r>
        <w:rPr>
          <w:color w:val="525252"/>
          <w:spacing w:val="-29"/>
          <w:w w:val="105"/>
        </w:rPr>
        <w:t xml:space="preserve"> </w:t>
      </w:r>
      <w:r>
        <w:rPr>
          <w:rFonts w:ascii="Arial" w:hAnsi="Arial"/>
          <w:color w:val="525252"/>
          <w:w w:val="105"/>
        </w:rPr>
        <w:t>ll</w:t>
      </w:r>
    </w:p>
    <w:p w:rsidR="00485462" w:rsidRDefault="00485462">
      <w:pPr>
        <w:pStyle w:val="Zkladntext"/>
        <w:rPr>
          <w:rFonts w:ascii="Arial"/>
          <w:sz w:val="26"/>
        </w:rPr>
      </w:pPr>
    </w:p>
    <w:p w:rsidR="00485462" w:rsidRDefault="00485462">
      <w:pPr>
        <w:pStyle w:val="Zkladntext"/>
        <w:rPr>
          <w:rFonts w:ascii="Arial"/>
          <w:sz w:val="26"/>
        </w:rPr>
      </w:pPr>
    </w:p>
    <w:p w:rsidR="00485462" w:rsidRDefault="00485462">
      <w:pPr>
        <w:pStyle w:val="Zkladntext"/>
        <w:spacing w:before="4"/>
        <w:rPr>
          <w:rFonts w:ascii="Arial"/>
          <w:sz w:val="22"/>
        </w:rPr>
      </w:pPr>
    </w:p>
    <w:p w:rsidR="00485462" w:rsidRDefault="00361A74">
      <w:pPr>
        <w:pStyle w:val="Nadpis6"/>
        <w:ind w:left="1307"/>
      </w:pPr>
      <w:r>
        <w:rPr>
          <w:color w:val="525252"/>
          <w:w w:val="105"/>
        </w:rPr>
        <w:t>Smluvní cena díla bez DPH činí 97 087.- Kč</w:t>
      </w:r>
    </w:p>
    <w:p w:rsidR="00485462" w:rsidRDefault="00361A74">
      <w:pPr>
        <w:pStyle w:val="Zkladntext"/>
        <w:spacing w:before="125"/>
        <w:ind w:left="1305"/>
      </w:pPr>
      <w:r>
        <w:rPr>
          <w:color w:val="525252"/>
          <w:w w:val="105"/>
        </w:rPr>
        <w:t>Slovy:devadesátsedmtisícnulaosmdesátsedm korun</w:t>
      </w:r>
    </w:p>
    <w:p w:rsidR="00485462" w:rsidRDefault="00485462">
      <w:pPr>
        <w:pStyle w:val="Zkladntext"/>
        <w:rPr>
          <w:sz w:val="22"/>
        </w:rPr>
      </w:pPr>
    </w:p>
    <w:p w:rsidR="00485462" w:rsidRDefault="00485462">
      <w:pPr>
        <w:pStyle w:val="Zkladntext"/>
        <w:rPr>
          <w:sz w:val="22"/>
        </w:rPr>
      </w:pPr>
    </w:p>
    <w:p w:rsidR="00485462" w:rsidRDefault="00361A74">
      <w:pPr>
        <w:pStyle w:val="Zkladntext"/>
        <w:spacing w:before="1" w:line="379" w:lineRule="auto"/>
        <w:ind w:left="1325" w:right="3578" w:firstLine="4"/>
        <w:rPr>
          <w:b/>
        </w:rPr>
      </w:pPr>
      <w:r>
        <w:rPr>
          <w:color w:val="525252"/>
          <w:w w:val="105"/>
        </w:rPr>
        <w:t>Ke smluvní ceně bude připočtena odpovídající výše DPH</w:t>
      </w:r>
      <w:r>
        <w:rPr>
          <w:color w:val="6D6D6D"/>
          <w:w w:val="105"/>
        </w:rPr>
        <w:t xml:space="preserve">. </w:t>
      </w:r>
      <w:r>
        <w:rPr>
          <w:color w:val="525252"/>
          <w:w w:val="105"/>
        </w:rPr>
        <w:t xml:space="preserve">Cena s DPH: </w:t>
      </w:r>
      <w:r>
        <w:rPr>
          <w:b/>
          <w:color w:val="525252"/>
          <w:w w:val="105"/>
        </w:rPr>
        <w:t>117475,-Kč</w:t>
      </w:r>
    </w:p>
    <w:p w:rsidR="00485462" w:rsidRDefault="00485462">
      <w:pPr>
        <w:pStyle w:val="Zkladntext"/>
        <w:spacing w:before="1"/>
        <w:rPr>
          <w:b/>
          <w:sz w:val="31"/>
        </w:rPr>
      </w:pPr>
    </w:p>
    <w:p w:rsidR="00485462" w:rsidRDefault="00361A74">
      <w:pPr>
        <w:pStyle w:val="Nadpis6"/>
        <w:ind w:left="1342"/>
      </w:pPr>
      <w:r>
        <w:rPr>
          <w:color w:val="525252"/>
          <w:w w:val="105"/>
          <w:u w:val="thick" w:color="000000"/>
        </w:rPr>
        <w:t>Uvedená cena nezahrnuje:</w:t>
      </w:r>
    </w:p>
    <w:p w:rsidR="00485462" w:rsidRDefault="00361A74">
      <w:pPr>
        <w:pStyle w:val="Odstavecseseznamem"/>
        <w:numPr>
          <w:ilvl w:val="1"/>
          <w:numId w:val="1"/>
        </w:numPr>
        <w:tabs>
          <w:tab w:val="left" w:pos="1705"/>
          <w:tab w:val="left" w:pos="1707"/>
        </w:tabs>
        <w:spacing w:before="125"/>
        <w:jc w:val="left"/>
        <w:rPr>
          <w:sz w:val="21"/>
        </w:rPr>
      </w:pPr>
      <w:r>
        <w:rPr>
          <w:color w:val="525252"/>
          <w:w w:val="105"/>
          <w:sz w:val="21"/>
        </w:rPr>
        <w:t>realizaci prostupů zdmi v trasách kabelového</w:t>
      </w:r>
      <w:r>
        <w:rPr>
          <w:color w:val="525252"/>
          <w:spacing w:val="-15"/>
          <w:w w:val="105"/>
          <w:sz w:val="21"/>
        </w:rPr>
        <w:t xml:space="preserve"> </w:t>
      </w:r>
      <w:r>
        <w:rPr>
          <w:color w:val="525252"/>
          <w:w w:val="105"/>
          <w:sz w:val="21"/>
        </w:rPr>
        <w:t>vedení</w:t>
      </w:r>
    </w:p>
    <w:p w:rsidR="00485462" w:rsidRDefault="00485462">
      <w:pPr>
        <w:rPr>
          <w:sz w:val="21"/>
        </w:rPr>
        <w:sectPr w:rsidR="00485462">
          <w:type w:val="continuous"/>
          <w:pgSz w:w="11920" w:h="16840"/>
          <w:pgMar w:top="620" w:right="1440" w:bottom="280" w:left="20" w:header="708" w:footer="708" w:gutter="0"/>
          <w:cols w:space="708"/>
        </w:sect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spacing w:before="3"/>
      </w:pPr>
    </w:p>
    <w:p w:rsidR="00485462" w:rsidRDefault="00361A74">
      <w:pPr>
        <w:pStyle w:val="Nadpis6"/>
        <w:spacing w:before="91"/>
        <w:ind w:left="1173"/>
        <w:jc w:val="both"/>
      </w:pPr>
      <w:r>
        <w:rPr>
          <w:noProof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109728</wp:posOffset>
            </wp:positionH>
            <wp:positionV relativeFrom="paragraph">
              <wp:posOffset>-745785</wp:posOffset>
            </wp:positionV>
            <wp:extent cx="813816" cy="15224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  <w:w w:val="105"/>
          <w:u w:val="thick" w:color="000000"/>
        </w:rPr>
        <w:t>Uvedená cena zahrnuje zejména: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23"/>
        </w:tabs>
        <w:spacing w:before="139"/>
        <w:ind w:left="1522" w:hanging="342"/>
        <w:rPr>
          <w:color w:val="4D4D4D"/>
          <w:sz w:val="21"/>
        </w:rPr>
      </w:pPr>
      <w:r>
        <w:rPr>
          <w:color w:val="4D4D4D"/>
          <w:w w:val="105"/>
          <w:sz w:val="21"/>
        </w:rPr>
        <w:t>realizaci díla v rozsahu předané</w:t>
      </w:r>
      <w:r>
        <w:rPr>
          <w:color w:val="4D4D4D"/>
          <w:spacing w:val="-3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PD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22"/>
        </w:tabs>
        <w:ind w:left="1521" w:hanging="341"/>
        <w:rPr>
          <w:color w:val="4D4D4D"/>
          <w:sz w:val="21"/>
        </w:rPr>
      </w:pPr>
      <w:r>
        <w:rPr>
          <w:color w:val="4D4D4D"/>
          <w:w w:val="105"/>
          <w:sz w:val="21"/>
        </w:rPr>
        <w:t>výchozí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revize</w:t>
      </w:r>
      <w:r>
        <w:rPr>
          <w:color w:val="4D4D4D"/>
          <w:spacing w:val="-1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dle</w:t>
      </w:r>
      <w:r>
        <w:rPr>
          <w:color w:val="4D4D4D"/>
          <w:spacing w:val="-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Technických</w:t>
      </w:r>
      <w:r>
        <w:rPr>
          <w:color w:val="4D4D4D"/>
          <w:spacing w:val="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požadavků</w:t>
      </w:r>
      <w:r>
        <w:rPr>
          <w:color w:val="4D4D4D"/>
          <w:spacing w:val="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ČEZ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platné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verzi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1"/>
        </w:tabs>
        <w:spacing w:before="18"/>
        <w:ind w:hanging="350"/>
        <w:rPr>
          <w:color w:val="4D4D4D"/>
          <w:sz w:val="21"/>
        </w:rPr>
      </w:pPr>
      <w:r>
        <w:rPr>
          <w:color w:val="4D4D4D"/>
          <w:w w:val="105"/>
          <w:sz w:val="21"/>
        </w:rPr>
        <w:t>ohlášení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vstupů</w:t>
      </w:r>
      <w:r>
        <w:rPr>
          <w:color w:val="4D4D4D"/>
          <w:spacing w:val="-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</w:t>
      </w:r>
      <w:r>
        <w:rPr>
          <w:color w:val="4D4D4D"/>
          <w:spacing w:val="-2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pozemky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při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realizaci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20"/>
        </w:tabs>
        <w:ind w:left="1519" w:hanging="339"/>
        <w:rPr>
          <w:color w:val="4D4D4D"/>
          <w:sz w:val="21"/>
        </w:rPr>
      </w:pPr>
      <w:r>
        <w:rPr>
          <w:color w:val="4D4D4D"/>
          <w:sz w:val="21"/>
        </w:rPr>
        <w:t xml:space="preserve">zajišťování </w:t>
      </w:r>
      <w:r>
        <w:rPr>
          <w:color w:val="4D4D4D"/>
          <w:spacing w:val="6"/>
          <w:sz w:val="21"/>
        </w:rPr>
        <w:t xml:space="preserve"> </w:t>
      </w:r>
      <w:r>
        <w:rPr>
          <w:color w:val="4D4D4D"/>
          <w:sz w:val="21"/>
        </w:rPr>
        <w:t>vypínání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2"/>
        </w:tabs>
        <w:spacing w:before="17"/>
        <w:ind w:left="1531" w:hanging="351"/>
        <w:rPr>
          <w:color w:val="4D4D4D"/>
          <w:sz w:val="21"/>
        </w:rPr>
      </w:pPr>
      <w:r>
        <w:rPr>
          <w:color w:val="4D4D4D"/>
          <w:w w:val="105"/>
          <w:sz w:val="21"/>
        </w:rPr>
        <w:t>dopravu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vyhrazeného</w:t>
      </w:r>
      <w:r>
        <w:rPr>
          <w:color w:val="4D4D4D"/>
          <w:spacing w:val="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základního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materiálu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ze</w:t>
      </w:r>
      <w:r>
        <w:rPr>
          <w:color w:val="4D4D4D"/>
          <w:spacing w:val="-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skladové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sítě</w:t>
      </w:r>
      <w:r>
        <w:rPr>
          <w:color w:val="4D4D4D"/>
          <w:spacing w:val="-2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objednatele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8"/>
          <w:tab w:val="left" w:pos="1539"/>
        </w:tabs>
        <w:spacing w:before="3" w:line="256" w:lineRule="auto"/>
        <w:ind w:right="218" w:hanging="350"/>
        <w:jc w:val="left"/>
        <w:rPr>
          <w:color w:val="4D4D4D"/>
          <w:sz w:val="21"/>
        </w:rPr>
      </w:pPr>
      <w:r>
        <w:rPr>
          <w:color w:val="4D4D4D"/>
          <w:w w:val="105"/>
          <w:sz w:val="21"/>
        </w:rPr>
        <w:t>projednání  povoleni   a  zajištění  příslušných  dozorů  pro  práce  v kiižovatkách   se  silnicemi   a</w:t>
      </w:r>
      <w:r>
        <w:rPr>
          <w:color w:val="4D4D4D"/>
          <w:spacing w:val="-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-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ostatních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křižovatkách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8"/>
        </w:tabs>
        <w:spacing w:before="1"/>
        <w:ind w:left="1537" w:hanging="357"/>
        <w:rPr>
          <w:color w:val="4D4D4D"/>
          <w:sz w:val="21"/>
        </w:rPr>
      </w:pPr>
      <w:r>
        <w:rPr>
          <w:color w:val="4D4D4D"/>
          <w:w w:val="105"/>
          <w:sz w:val="21"/>
        </w:rPr>
        <w:t>účast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pracovníků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zhotovitele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při</w:t>
      </w:r>
      <w:r>
        <w:rPr>
          <w:color w:val="4D4D4D"/>
          <w:spacing w:val="-1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uvádění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díla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do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provozu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výzvu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objednatele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2"/>
        </w:tabs>
        <w:ind w:left="1531" w:hanging="351"/>
        <w:rPr>
          <w:color w:val="4D4D4D"/>
          <w:sz w:val="21"/>
        </w:rPr>
      </w:pPr>
      <w:r>
        <w:rPr>
          <w:color w:val="4D4D4D"/>
          <w:w w:val="105"/>
          <w:sz w:val="21"/>
        </w:rPr>
        <w:t>geodetické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zaměření</w:t>
      </w:r>
      <w:r>
        <w:rPr>
          <w:color w:val="4D4D4D"/>
          <w:spacing w:val="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skutečného provedení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stavby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dle</w:t>
      </w:r>
      <w:r>
        <w:rPr>
          <w:color w:val="4D4D4D"/>
          <w:spacing w:val="-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Technických</w:t>
      </w:r>
      <w:r>
        <w:rPr>
          <w:color w:val="4D4D4D"/>
          <w:spacing w:val="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požadavků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ČEZ</w:t>
      </w:r>
      <w:r>
        <w:rPr>
          <w:color w:val="4D4D4D"/>
          <w:spacing w:val="-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platné</w:t>
      </w:r>
      <w:r>
        <w:rPr>
          <w:color w:val="4D4D4D"/>
          <w:spacing w:val="-1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verzi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7"/>
        </w:tabs>
        <w:ind w:left="1536" w:hanging="356"/>
        <w:rPr>
          <w:color w:val="4D4D4D"/>
          <w:sz w:val="21"/>
        </w:rPr>
      </w:pPr>
      <w:r>
        <w:rPr>
          <w:color w:val="4D4D4D"/>
          <w:w w:val="105"/>
          <w:sz w:val="21"/>
        </w:rPr>
        <w:t>materiálovou přípravu</w:t>
      </w:r>
      <w:r>
        <w:rPr>
          <w:color w:val="4D4D4D"/>
          <w:spacing w:val="-3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stavby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1"/>
        </w:tabs>
        <w:spacing w:before="17"/>
        <w:ind w:hanging="350"/>
        <w:rPr>
          <w:color w:val="4D4D4D"/>
          <w:sz w:val="21"/>
        </w:rPr>
      </w:pPr>
      <w:r>
        <w:rPr>
          <w:color w:val="4D4D4D"/>
          <w:w w:val="105"/>
          <w:sz w:val="21"/>
        </w:rPr>
        <w:t>ekologická likvidace</w:t>
      </w:r>
      <w:r>
        <w:rPr>
          <w:color w:val="4D4D4D"/>
          <w:spacing w:val="-3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odpadu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1"/>
        </w:tabs>
        <w:ind w:hanging="350"/>
        <w:rPr>
          <w:color w:val="4D4D4D"/>
          <w:sz w:val="21"/>
        </w:rPr>
      </w:pPr>
      <w:r>
        <w:rPr>
          <w:color w:val="4D4D4D"/>
          <w:w w:val="105"/>
          <w:sz w:val="21"/>
        </w:rPr>
        <w:t>odvoz kovového odpadu z demontáže na sjednané</w:t>
      </w:r>
      <w:r>
        <w:rPr>
          <w:color w:val="4D4D4D"/>
          <w:spacing w:val="-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místo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7"/>
        </w:tabs>
        <w:ind w:left="1536" w:hanging="356"/>
        <w:rPr>
          <w:color w:val="4D4D4D"/>
          <w:sz w:val="21"/>
        </w:rPr>
      </w:pPr>
      <w:r>
        <w:rPr>
          <w:color w:val="4D4D4D"/>
          <w:w w:val="105"/>
          <w:sz w:val="21"/>
        </w:rPr>
        <w:t>naložení s</w:t>
      </w:r>
      <w:r>
        <w:rPr>
          <w:color w:val="4D4D4D"/>
          <w:spacing w:val="-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obaly</w:t>
      </w:r>
    </w:p>
    <w:p w:rsidR="00485462" w:rsidRDefault="00361A74">
      <w:pPr>
        <w:pStyle w:val="Odstavecseseznamem"/>
        <w:numPr>
          <w:ilvl w:val="0"/>
          <w:numId w:val="1"/>
        </w:numPr>
        <w:tabs>
          <w:tab w:val="left" w:pos="1534"/>
        </w:tabs>
        <w:ind w:left="1533" w:hanging="353"/>
        <w:rPr>
          <w:color w:val="4D4D4D"/>
          <w:sz w:val="21"/>
        </w:rPr>
      </w:pPr>
      <w:r>
        <w:rPr>
          <w:color w:val="4D4D4D"/>
          <w:w w:val="105"/>
          <w:sz w:val="21"/>
        </w:rPr>
        <w:t>zpracování</w:t>
      </w:r>
      <w:r>
        <w:rPr>
          <w:color w:val="4D4D4D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dokumentace</w:t>
      </w:r>
      <w:r>
        <w:rPr>
          <w:color w:val="4D4D4D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skutečného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provedení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dle</w:t>
      </w:r>
      <w:r>
        <w:rPr>
          <w:color w:val="4D4D4D"/>
          <w:spacing w:val="-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Technicl..jch</w:t>
      </w:r>
      <w:r>
        <w:rPr>
          <w:color w:val="4D4D4D"/>
          <w:spacing w:val="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požadavků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ČEZ</w:t>
      </w:r>
      <w:r>
        <w:rPr>
          <w:color w:val="4D4D4D"/>
          <w:spacing w:val="-1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</w:t>
      </w:r>
      <w:r>
        <w:rPr>
          <w:color w:val="4D4D4D"/>
          <w:spacing w:val="-1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platné</w:t>
      </w:r>
      <w:r>
        <w:rPr>
          <w:color w:val="4D4D4D"/>
          <w:spacing w:val="-1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verzi</w:t>
      </w:r>
    </w:p>
    <w:p w:rsidR="00485462" w:rsidRDefault="00485462">
      <w:pPr>
        <w:pStyle w:val="Zkladntext"/>
        <w:spacing w:before="2"/>
        <w:rPr>
          <w:sz w:val="22"/>
        </w:rPr>
      </w:pPr>
    </w:p>
    <w:p w:rsidR="00485462" w:rsidRDefault="00361A74">
      <w:pPr>
        <w:pStyle w:val="Nadpis6"/>
        <w:ind w:left="1187"/>
        <w:jc w:val="both"/>
      </w:pPr>
      <w:r>
        <w:rPr>
          <w:color w:val="4D4D4D"/>
          <w:w w:val="105"/>
        </w:rPr>
        <w:t>Platební podmínky</w:t>
      </w:r>
    </w:p>
    <w:p w:rsidR="00485462" w:rsidRDefault="00361A74">
      <w:pPr>
        <w:pStyle w:val="Zkladntext"/>
        <w:spacing w:before="132"/>
        <w:ind w:left="1179"/>
        <w:jc w:val="both"/>
      </w:pPr>
      <w:r>
        <w:rPr>
          <w:color w:val="4D4D4D"/>
          <w:w w:val="105"/>
        </w:rPr>
        <w:t>Smluvní strany se dohodly na konečném plnění díla.</w:t>
      </w:r>
    </w:p>
    <w:p w:rsidR="00485462" w:rsidRDefault="00361A74">
      <w:pPr>
        <w:pStyle w:val="Nadpis5"/>
        <w:jc w:val="both"/>
      </w:pPr>
      <w:r>
        <w:rPr>
          <w:color w:val="4D4D4D"/>
          <w:w w:val="105"/>
        </w:rPr>
        <w:t xml:space="preserve">Konečná faktura bude vystavena </w:t>
      </w:r>
      <w:r>
        <w:rPr>
          <w:rFonts w:ascii="Arial" w:hAnsi="Arial"/>
          <w:color w:val="4D4D4D"/>
          <w:w w:val="105"/>
        </w:rPr>
        <w:t xml:space="preserve">po </w:t>
      </w:r>
      <w:r>
        <w:rPr>
          <w:color w:val="4D4D4D"/>
          <w:w w:val="105"/>
        </w:rPr>
        <w:t>předání díla se splatností do 21.dnů.</w:t>
      </w:r>
    </w:p>
    <w:p w:rsidR="00485462" w:rsidRDefault="00361A74">
      <w:pPr>
        <w:spacing w:before="8"/>
        <w:ind w:left="1197" w:right="168" w:firstLine="7"/>
        <w:jc w:val="both"/>
        <w:rPr>
          <w:sz w:val="23"/>
        </w:rPr>
      </w:pPr>
      <w:r>
        <w:rPr>
          <w:color w:val="4D4D4D"/>
          <w:sz w:val="23"/>
        </w:rPr>
        <w:t xml:space="preserve">V připadě neproplacení faktury ve lhůtě stanovené zhotovitelem (14-ti denní  od  obdržení  </w:t>
      </w:r>
      <w:r>
        <w:rPr>
          <w:color w:val="4D4D4D"/>
          <w:sz w:val="25"/>
        </w:rPr>
        <w:t xml:space="preserve">fak"tury </w:t>
      </w:r>
      <w:r>
        <w:rPr>
          <w:color w:val="4D4D4D"/>
          <w:sz w:val="23"/>
        </w:rPr>
        <w:t xml:space="preserve">objednatelem), je zhotovitel oprávněn účtovat úrok z prodlení ve výši O,1 </w:t>
      </w:r>
      <w:r>
        <w:rPr>
          <w:color w:val="4D4D4D"/>
          <w:sz w:val="24"/>
        </w:rPr>
        <w:t xml:space="preserve">o/o </w:t>
      </w:r>
      <w:r>
        <w:rPr>
          <w:color w:val="4D4D4D"/>
          <w:sz w:val="23"/>
        </w:rPr>
        <w:t>dlužné částky za  každý den z prodlení.</w:t>
      </w:r>
    </w:p>
    <w:p w:rsidR="00485462" w:rsidRDefault="00485462">
      <w:pPr>
        <w:pStyle w:val="Zkladntext"/>
        <w:spacing w:before="11"/>
        <w:rPr>
          <w:sz w:val="19"/>
        </w:rPr>
      </w:pPr>
    </w:p>
    <w:p w:rsidR="00485462" w:rsidRDefault="00361A74">
      <w:pPr>
        <w:ind w:left="1198" w:right="152" w:firstLine="4"/>
        <w:jc w:val="both"/>
        <w:rPr>
          <w:sz w:val="24"/>
        </w:rPr>
      </w:pPr>
      <w:r>
        <w:rPr>
          <w:b/>
          <w:color w:val="4D4D4D"/>
          <w:w w:val="105"/>
          <w:sz w:val="24"/>
        </w:rPr>
        <w:t xml:space="preserve">Zhotovitel a objednatel se dohodli, že se dílo realizuje s výhradou vlastnictví, tzn. do </w:t>
      </w:r>
      <w:r>
        <w:rPr>
          <w:color w:val="4D4D4D"/>
          <w:w w:val="105"/>
          <w:sz w:val="24"/>
        </w:rPr>
        <w:t>doby úplného zaplacení ceny (včetně DPH a případného penále smlouvy) za provedení díla zůstává toto ve vlastnictví zhotovitele.</w:t>
      </w:r>
    </w:p>
    <w:p w:rsidR="00485462" w:rsidRDefault="00485462">
      <w:pPr>
        <w:pStyle w:val="Zkladntext"/>
        <w:spacing w:before="9"/>
        <w:rPr>
          <w:sz w:val="24"/>
        </w:rPr>
      </w:pPr>
    </w:p>
    <w:p w:rsidR="00485462" w:rsidRDefault="00361A74">
      <w:pPr>
        <w:spacing w:before="100" w:line="422" w:lineRule="exact"/>
        <w:ind w:left="3931" w:right="2839"/>
        <w:jc w:val="center"/>
        <w:rPr>
          <w:rFonts w:ascii="Courier New"/>
          <w:sz w:val="40"/>
        </w:rPr>
      </w:pPr>
      <w:r>
        <w:rPr>
          <w:rFonts w:ascii="Courier New"/>
          <w:color w:val="4D4D4D"/>
          <w:w w:val="70"/>
          <w:sz w:val="40"/>
        </w:rPr>
        <w:t>v.</w:t>
      </w:r>
    </w:p>
    <w:p w:rsidR="00485462" w:rsidRDefault="00361A74">
      <w:pPr>
        <w:pStyle w:val="Nadpis4"/>
        <w:spacing w:line="234" w:lineRule="exact"/>
        <w:ind w:left="3931" w:right="2901"/>
        <w:jc w:val="center"/>
      </w:pPr>
      <w:r>
        <w:rPr>
          <w:color w:val="4D4D4D"/>
        </w:rPr>
        <w:t>P0Dl\i1ÍNKY  PROVÁDĚNÍ</w:t>
      </w:r>
      <w:r>
        <w:rPr>
          <w:color w:val="4D4D4D"/>
          <w:spacing w:val="57"/>
        </w:rPr>
        <w:t xml:space="preserve"> </w:t>
      </w:r>
      <w:r>
        <w:rPr>
          <w:color w:val="4D4D4D"/>
        </w:rPr>
        <w:t>DÍLA</w:t>
      </w:r>
    </w:p>
    <w:p w:rsidR="00485462" w:rsidRDefault="00361A74">
      <w:pPr>
        <w:pStyle w:val="Zkladntext"/>
        <w:spacing w:before="200" w:line="256" w:lineRule="auto"/>
        <w:ind w:left="1213" w:firstLine="4"/>
      </w:pPr>
      <w:r>
        <w:rPr>
          <w:color w:val="4D4D4D"/>
          <w:w w:val="105"/>
        </w:rPr>
        <w:t>Pro rea</w:t>
      </w:r>
      <w:r>
        <w:rPr>
          <w:color w:val="4D4D4D"/>
          <w:w w:val="105"/>
        </w:rPr>
        <w:t>lizaci díla budou použity materiály, výrobk')' a technologie schválené pro používáni objednatelem.</w:t>
      </w:r>
    </w:p>
    <w:p w:rsidR="00485462" w:rsidRDefault="00361A74">
      <w:pPr>
        <w:pStyle w:val="Zkladntext"/>
        <w:spacing w:line="221" w:lineRule="exact"/>
        <w:ind w:left="1218"/>
      </w:pPr>
      <w:r>
        <w:rPr>
          <w:color w:val="4D4D4D"/>
          <w:w w:val="105"/>
        </w:rPr>
        <w:t>Zhotovitel provede práce nutné ke zhotovení díla svými zaměstnanci, vyjma prací uvedených v příloze</w:t>
      </w:r>
    </w:p>
    <w:p w:rsidR="00485462" w:rsidRDefault="00361A74">
      <w:pPr>
        <w:pStyle w:val="Zkladntext"/>
        <w:spacing w:before="25"/>
        <w:ind w:left="1219"/>
      </w:pPr>
      <w:r>
        <w:rPr>
          <w:color w:val="4D4D4D"/>
          <w:w w:val="105"/>
        </w:rPr>
        <w:t>této smlouvy.</w:t>
      </w:r>
    </w:p>
    <w:p w:rsidR="00485462" w:rsidRDefault="00485462">
      <w:pPr>
        <w:pStyle w:val="Zkladntext"/>
        <w:spacing w:before="5"/>
      </w:pPr>
    </w:p>
    <w:p w:rsidR="00485462" w:rsidRDefault="00361A74">
      <w:pPr>
        <w:pStyle w:val="Zkladntext"/>
        <w:spacing w:line="256" w:lineRule="auto"/>
        <w:ind w:left="1236" w:right="63" w:hanging="3"/>
      </w:pPr>
      <w:r>
        <w:rPr>
          <w:color w:val="4D4D4D"/>
          <w:w w:val="105"/>
        </w:rPr>
        <w:t xml:space="preserve">V příloze je zhotovitelem rovněž uvedeno: </w:t>
      </w:r>
      <w:r>
        <w:rPr>
          <w:color w:val="4D4D4D"/>
          <w:w w:val="105"/>
        </w:rPr>
        <w:t xml:space="preserve">název, právní forma, sídlo </w:t>
      </w:r>
      <w:r>
        <w:rPr>
          <w:rFonts w:ascii="Arial" w:hAnsi="Arial"/>
          <w:color w:val="4D4D4D"/>
          <w:w w:val="105"/>
        </w:rPr>
        <w:t xml:space="preserve">finny </w:t>
      </w:r>
      <w:r>
        <w:rPr>
          <w:color w:val="4D4D4D"/>
          <w:w w:val="105"/>
        </w:rPr>
        <w:t>(firem) a práce, které budou tito subdodavatelé pro zhotovitele zajišťovat.</w:t>
      </w:r>
    </w:p>
    <w:p w:rsidR="00485462" w:rsidRDefault="00361A74">
      <w:pPr>
        <w:pStyle w:val="Zkladntext"/>
        <w:spacing w:line="256" w:lineRule="auto"/>
        <w:ind w:left="1235" w:hanging="13"/>
      </w:pPr>
      <w:r>
        <w:rPr>
          <w:color w:val="4D4D4D"/>
          <w:w w:val="105"/>
        </w:rPr>
        <w:t>Subdodavatelům, k1eří nebudou v příloze smlouvy uvedeni, nebudou bez souhlasu objednatele umožněny práce na realizaci díla.</w:t>
      </w:r>
    </w:p>
    <w:p w:rsidR="00485462" w:rsidRDefault="00485462">
      <w:pPr>
        <w:spacing w:line="256" w:lineRule="auto"/>
        <w:sectPr w:rsidR="00485462">
          <w:pgSz w:w="11920" w:h="16840"/>
          <w:pgMar w:top="240" w:right="1460" w:bottom="980" w:left="60" w:header="0" w:footer="786" w:gutter="0"/>
          <w:cols w:space="708"/>
        </w:sect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rPr>
          <w:sz w:val="20"/>
        </w:rPr>
      </w:pPr>
    </w:p>
    <w:p w:rsidR="00485462" w:rsidRDefault="00485462">
      <w:pPr>
        <w:pStyle w:val="Zkladntext"/>
        <w:spacing w:before="8"/>
        <w:rPr>
          <w:sz w:val="28"/>
        </w:rPr>
      </w:pPr>
    </w:p>
    <w:p w:rsidR="00485462" w:rsidRDefault="00361A74">
      <w:pPr>
        <w:pStyle w:val="Nadpis1"/>
        <w:spacing w:before="130"/>
        <w:ind w:left="4560"/>
      </w:pPr>
      <w:r>
        <w:rPr>
          <w:noProof/>
          <w:lang w:val="cs-CZ" w:eastAsia="cs-CZ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96901</wp:posOffset>
            </wp:positionH>
            <wp:positionV relativeFrom="paragraph">
              <wp:posOffset>-788011</wp:posOffset>
            </wp:positionV>
            <wp:extent cx="656216" cy="154641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16" cy="1546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E676B"/>
        </w:rPr>
        <w:t>VI.</w:t>
      </w:r>
    </w:p>
    <w:p w:rsidR="00485462" w:rsidRDefault="00361A74">
      <w:pPr>
        <w:spacing w:line="295" w:lineRule="exact"/>
        <w:ind w:left="4551" w:right="3488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5E6668"/>
          <w:sz w:val="26"/>
        </w:rPr>
        <w:t>ZÁRUKA</w:t>
      </w:r>
    </w:p>
    <w:p w:rsidR="00485462" w:rsidRDefault="00361A74">
      <w:pPr>
        <w:pStyle w:val="Nadpis3"/>
        <w:spacing w:before="250"/>
        <w:ind w:left="1230"/>
      </w:pPr>
      <w:r>
        <w:rPr>
          <w:color w:val="555E61"/>
          <w:w w:val="85"/>
        </w:rPr>
        <w:t>Zhotovitel poskytne na dílo specifikované v této smlouvě o dílo zámku v délce 24 měsíců.</w:t>
      </w: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361A74">
      <w:pPr>
        <w:spacing w:before="142" w:line="289" w:lineRule="exact"/>
        <w:ind w:left="4556" w:right="3488"/>
        <w:jc w:val="center"/>
        <w:rPr>
          <w:rFonts w:ascii="Lucida Sans"/>
          <w:b/>
          <w:sz w:val="25"/>
        </w:rPr>
      </w:pPr>
      <w:r>
        <w:rPr>
          <w:rFonts w:ascii="Lucida Sans"/>
          <w:b/>
          <w:color w:val="5F686B"/>
          <w:sz w:val="25"/>
        </w:rPr>
        <w:t>VIJ.</w:t>
      </w:r>
    </w:p>
    <w:p w:rsidR="00485462" w:rsidRDefault="00361A74">
      <w:pPr>
        <w:pStyle w:val="Nadpis1"/>
        <w:spacing w:line="293" w:lineRule="exact"/>
      </w:pPr>
      <w:r>
        <w:rPr>
          <w:color w:val="5B6367"/>
          <w:w w:val="90"/>
        </w:rPr>
        <w:t>OSTATNÍ UJEDNÁNÍ</w:t>
      </w:r>
    </w:p>
    <w:p w:rsidR="00485462" w:rsidRDefault="00361A74">
      <w:pPr>
        <w:pStyle w:val="Nadpis3"/>
        <w:spacing w:before="117" w:line="258" w:lineRule="exact"/>
        <w:ind w:left="1232"/>
      </w:pPr>
      <w:r>
        <w:rPr>
          <w:color w:val="565E62"/>
          <w:w w:val="85"/>
        </w:rPr>
        <w:t>Smluvní strany shodně prohlašují, že si tuto smlouvu před jejím podpisem přečetly, že byla uzavřena po vzájemném projednání, podle j</w:t>
      </w:r>
      <w:r>
        <w:rPr>
          <w:color w:val="565E62"/>
          <w:w w:val="85"/>
        </w:rPr>
        <w:t>ejich pravé a svobodné vůle, což potnzuji svým podpisem.</w:t>
      </w: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spacing w:before="1"/>
        <w:rPr>
          <w:rFonts w:ascii="Arial"/>
          <w:sz w:val="31"/>
        </w:rPr>
      </w:pPr>
    </w:p>
    <w:p w:rsidR="00485462" w:rsidRDefault="00361A74">
      <w:pPr>
        <w:spacing w:line="278" w:lineRule="exact"/>
        <w:ind w:left="4559" w:right="3488"/>
        <w:jc w:val="center"/>
        <w:rPr>
          <w:rFonts w:ascii="Lucida Sans"/>
          <w:b/>
          <w:sz w:val="24"/>
        </w:rPr>
      </w:pPr>
      <w:r>
        <w:rPr>
          <w:rFonts w:ascii="Lucida Sans"/>
          <w:b/>
          <w:color w:val="49555A"/>
          <w:w w:val="105"/>
          <w:sz w:val="24"/>
        </w:rPr>
        <w:t>VUI.</w:t>
      </w:r>
    </w:p>
    <w:p w:rsidR="00485462" w:rsidRDefault="00361A74">
      <w:pPr>
        <w:spacing w:line="294" w:lineRule="exact"/>
        <w:ind w:left="4561" w:right="3478"/>
        <w:jc w:val="center"/>
        <w:rPr>
          <w:b/>
          <w:sz w:val="26"/>
        </w:rPr>
      </w:pPr>
      <w:r>
        <w:rPr>
          <w:b/>
          <w:color w:val="49555A"/>
          <w:sz w:val="26"/>
        </w:rPr>
        <w:t>PODPISY</w:t>
      </w:r>
    </w:p>
    <w:p w:rsidR="00485462" w:rsidRDefault="00485462">
      <w:pPr>
        <w:pStyle w:val="Zkladntext"/>
        <w:rPr>
          <w:b/>
          <w:sz w:val="20"/>
        </w:rPr>
      </w:pPr>
    </w:p>
    <w:p w:rsidR="00485462" w:rsidRDefault="00485462">
      <w:pPr>
        <w:rPr>
          <w:sz w:val="20"/>
        </w:rPr>
        <w:sectPr w:rsidR="00485462">
          <w:footerReference w:type="default" r:id="rId12"/>
          <w:pgSz w:w="11930" w:h="16840"/>
          <w:pgMar w:top="200" w:right="1480" w:bottom="280" w:left="40" w:header="0" w:footer="0" w:gutter="0"/>
          <w:cols w:space="708"/>
        </w:sectPr>
      </w:pPr>
    </w:p>
    <w:p w:rsidR="00485462" w:rsidRDefault="00485462">
      <w:pPr>
        <w:pStyle w:val="Zkladntext"/>
        <w:spacing w:before="1"/>
        <w:rPr>
          <w:b/>
          <w:sz w:val="20"/>
        </w:rPr>
      </w:pPr>
    </w:p>
    <w:p w:rsidR="00485462" w:rsidRDefault="00361A74">
      <w:pPr>
        <w:ind w:left="1213"/>
        <w:rPr>
          <w:rFonts w:ascii="Arial"/>
          <w:sz w:val="24"/>
        </w:rPr>
      </w:pPr>
      <w:r>
        <w:rPr>
          <w:rFonts w:ascii="Arial"/>
          <w:color w:val="474D51"/>
          <w:w w:val="80"/>
          <w:sz w:val="24"/>
        </w:rPr>
        <w:t>Za objednatele</w:t>
      </w:r>
    </w:p>
    <w:p w:rsidR="00485462" w:rsidRDefault="00485462">
      <w:pPr>
        <w:pStyle w:val="Zkladntext"/>
        <w:spacing w:before="1"/>
        <w:rPr>
          <w:rFonts w:ascii="Arial"/>
          <w:sz w:val="20"/>
        </w:rPr>
      </w:pPr>
    </w:p>
    <w:p w:rsidR="00485462" w:rsidRDefault="00361A74">
      <w:pPr>
        <w:tabs>
          <w:tab w:val="left" w:pos="2696"/>
        </w:tabs>
        <w:ind w:left="1217"/>
        <w:rPr>
          <w:rFonts w:ascii="Arial"/>
          <w:sz w:val="24"/>
        </w:rPr>
      </w:pPr>
      <w:r>
        <w:rPr>
          <w:rFonts w:ascii="Arial"/>
          <w:color w:val="474D51"/>
          <w:w w:val="95"/>
          <w:sz w:val="24"/>
        </w:rPr>
        <w:t>V</w:t>
      </w:r>
      <w:r>
        <w:rPr>
          <w:rFonts w:ascii="Arial"/>
          <w:color w:val="474D51"/>
          <w:spacing w:val="-18"/>
          <w:w w:val="95"/>
          <w:sz w:val="24"/>
        </w:rPr>
        <w:t xml:space="preserve"> </w:t>
      </w:r>
      <w:r>
        <w:rPr>
          <w:rFonts w:ascii="Arial"/>
          <w:color w:val="474D51"/>
          <w:w w:val="95"/>
          <w:sz w:val="24"/>
        </w:rPr>
        <w:t>Liberku</w:t>
      </w:r>
      <w:r>
        <w:rPr>
          <w:rFonts w:ascii="Arial"/>
          <w:color w:val="474D51"/>
          <w:w w:val="95"/>
          <w:sz w:val="24"/>
        </w:rPr>
        <w:tab/>
      </w:r>
      <w:r>
        <w:rPr>
          <w:rFonts w:ascii="Arial"/>
          <w:color w:val="464B50"/>
          <w:w w:val="80"/>
          <w:sz w:val="24"/>
        </w:rPr>
        <w:t>dne</w:t>
      </w:r>
      <w:r>
        <w:rPr>
          <w:rFonts w:ascii="Arial"/>
          <w:color w:val="464B50"/>
          <w:spacing w:val="6"/>
          <w:w w:val="80"/>
          <w:sz w:val="24"/>
        </w:rPr>
        <w:t xml:space="preserve"> </w:t>
      </w:r>
      <w:r>
        <w:rPr>
          <w:rFonts w:ascii="Arial"/>
          <w:color w:val="464B50"/>
          <w:w w:val="80"/>
          <w:sz w:val="24"/>
        </w:rPr>
        <w:t>8.8.2017</w:t>
      </w: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rPr>
          <w:rFonts w:ascii="Arial"/>
          <w:sz w:val="24"/>
        </w:rPr>
      </w:pPr>
    </w:p>
    <w:p w:rsidR="00485462" w:rsidRDefault="00485462">
      <w:pPr>
        <w:pStyle w:val="Zkladntext"/>
        <w:spacing w:before="3"/>
        <w:rPr>
          <w:rFonts w:ascii="Arial"/>
          <w:sz w:val="34"/>
        </w:rPr>
      </w:pPr>
    </w:p>
    <w:p w:rsidR="00485462" w:rsidRDefault="00361A74">
      <w:pPr>
        <w:ind w:left="1552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noProof/>
          <w:lang w:val="cs-CZ" w:eastAsia="cs-CZ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-522697</wp:posOffset>
            </wp:positionV>
            <wp:extent cx="935913" cy="9734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13" cy="973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 w:hint="eastAsia"/>
          <w:color w:val="384446"/>
          <w:w w:val="195"/>
          <w:sz w:val="11"/>
          <w:szCs w:val="11"/>
        </w:rPr>
        <w:t>•••••••</w:t>
      </w:r>
      <w:r>
        <w:rPr>
          <w:rFonts w:ascii="Arial Unicode MS" w:eastAsia="Arial Unicode MS" w:hAnsi="Arial Unicode MS" w:cs="Arial Unicode MS" w:hint="eastAsia"/>
          <w:color w:val="384446"/>
          <w:spacing w:val="8"/>
          <w:w w:val="195"/>
          <w:sz w:val="11"/>
          <w:szCs w:val="11"/>
        </w:rPr>
        <w:t>•</w:t>
      </w:r>
      <w:r>
        <w:rPr>
          <w:rFonts w:ascii="Arial Unicode MS" w:eastAsia="Arial Unicode MS" w:hAnsi="Arial Unicode MS" w:cs="Arial Unicode MS" w:hint="eastAsia"/>
          <w:color w:val="57637B"/>
          <w:w w:val="600"/>
          <w:sz w:val="11"/>
          <w:szCs w:val="11"/>
        </w:rPr>
        <w:t>�</w:t>
      </w:r>
      <w:r>
        <w:rPr>
          <w:rFonts w:ascii="Arial Unicode MS" w:eastAsia="Arial Unicode MS" w:hAnsi="Arial Unicode MS" w:cs="Arial Unicode MS" w:hint="eastAsia"/>
          <w:color w:val="384446"/>
          <w:w w:val="369"/>
          <w:sz w:val="11"/>
          <w:szCs w:val="11"/>
        </w:rPr>
        <w:t>.</w:t>
      </w:r>
      <w:r>
        <w:rPr>
          <w:rFonts w:ascii="Arial Unicode MS" w:eastAsia="Arial Unicode MS" w:hAnsi="Arial Unicode MS" w:cs="Arial Unicode MS" w:hint="eastAsia"/>
          <w:color w:val="787B87"/>
          <w:w w:val="346"/>
          <w:sz w:val="11"/>
          <w:szCs w:val="11"/>
        </w:rPr>
        <w:t>!</w:t>
      </w:r>
      <w:r>
        <w:rPr>
          <w:rFonts w:ascii="Arial Unicode MS" w:eastAsia="Arial Unicode MS" w:hAnsi="Arial Unicode MS" w:cs="Arial Unicode MS" w:hint="eastAsia"/>
          <w:color w:val="787B87"/>
          <w:spacing w:val="11"/>
          <w:sz w:val="11"/>
          <w:szCs w:val="11"/>
        </w:rPr>
        <w:t xml:space="preserve"> </w:t>
      </w:r>
      <w:r>
        <w:rPr>
          <w:rFonts w:ascii="Arial Unicode MS" w:eastAsia="Arial Unicode MS" w:hAnsi="Arial Unicode MS" w:cs="Arial Unicode MS" w:hint="eastAsia"/>
          <w:color w:val="384446"/>
          <w:w w:val="202"/>
          <w:sz w:val="11"/>
          <w:szCs w:val="11"/>
        </w:rPr>
        <w:t>••••••••••••••••••</w:t>
      </w:r>
    </w:p>
    <w:p w:rsidR="00485462" w:rsidRDefault="00361A74">
      <w:pPr>
        <w:pStyle w:val="Zkladntext"/>
        <w:spacing w:before="9"/>
        <w:rPr>
          <w:rFonts w:ascii="Arial Unicode MS"/>
          <w:sz w:val="14"/>
        </w:rPr>
      </w:pPr>
      <w:r>
        <w:br w:type="column"/>
      </w:r>
    </w:p>
    <w:p w:rsidR="00485462" w:rsidRDefault="00361A74">
      <w:pPr>
        <w:pStyle w:val="Nadpis3"/>
        <w:ind w:left="598"/>
      </w:pPr>
      <w:r>
        <w:rPr>
          <w:color w:val="3E4A4F"/>
          <w:w w:val="85"/>
        </w:rPr>
        <w:t>Za zhotovitele</w:t>
      </w:r>
    </w:p>
    <w:p w:rsidR="00485462" w:rsidRDefault="00485462">
      <w:pPr>
        <w:pStyle w:val="Zkladntext"/>
        <w:spacing w:before="8"/>
        <w:rPr>
          <w:rFonts w:ascii="Arial"/>
          <w:sz w:val="19"/>
        </w:rPr>
      </w:pPr>
    </w:p>
    <w:p w:rsidR="00485462" w:rsidRDefault="00361A74">
      <w:pPr>
        <w:tabs>
          <w:tab w:val="left" w:pos="2140"/>
        </w:tabs>
        <w:ind w:left="581"/>
        <w:rPr>
          <w:rFonts w:ascii="Arial" w:hAnsi="Arial"/>
          <w:sz w:val="24"/>
        </w:rPr>
      </w:pPr>
      <w:r>
        <w:rPr>
          <w:rFonts w:ascii="Arial" w:hAnsi="Arial"/>
          <w:color w:val="404B50"/>
          <w:w w:val="90"/>
          <w:sz w:val="24"/>
        </w:rPr>
        <w:t>V</w:t>
      </w:r>
      <w:r>
        <w:rPr>
          <w:rFonts w:ascii="Arial" w:hAnsi="Arial"/>
          <w:color w:val="404B50"/>
          <w:spacing w:val="-22"/>
          <w:w w:val="90"/>
          <w:sz w:val="24"/>
        </w:rPr>
        <w:t xml:space="preserve"> </w:t>
      </w:r>
      <w:r>
        <w:rPr>
          <w:rFonts w:ascii="Arial" w:hAnsi="Arial"/>
          <w:color w:val="404B50"/>
          <w:w w:val="90"/>
          <w:sz w:val="24"/>
        </w:rPr>
        <w:t>Lanškrouně</w:t>
      </w:r>
      <w:r>
        <w:rPr>
          <w:rFonts w:ascii="Arial" w:hAnsi="Arial"/>
          <w:color w:val="404B50"/>
          <w:w w:val="90"/>
          <w:sz w:val="24"/>
        </w:rPr>
        <w:tab/>
      </w:r>
      <w:r>
        <w:rPr>
          <w:rFonts w:ascii="Arial" w:hAnsi="Arial"/>
          <w:color w:val="404B50"/>
          <w:w w:val="85"/>
          <w:sz w:val="24"/>
        </w:rPr>
        <w:t xml:space="preserve">dne </w:t>
      </w:r>
      <w:r w:rsidR="0021438A">
        <w:rPr>
          <w:rFonts w:ascii="Arial" w:hAnsi="Arial"/>
          <w:color w:val="404B50"/>
          <w:w w:val="85"/>
          <w:sz w:val="24"/>
        </w:rPr>
        <w:t>18</w:t>
      </w:r>
      <w:r>
        <w:rPr>
          <w:rFonts w:ascii="Trebuchet MS" w:hAnsi="Trebuchet MS"/>
          <w:i/>
          <w:color w:val="3E5A83"/>
          <w:spacing w:val="-38"/>
          <w:w w:val="85"/>
          <w:sz w:val="24"/>
        </w:rPr>
        <w:t xml:space="preserve"> </w:t>
      </w:r>
      <w:r>
        <w:rPr>
          <w:rFonts w:ascii="Arial" w:hAnsi="Arial"/>
          <w:color w:val="404B50"/>
          <w:w w:val="85"/>
          <w:sz w:val="24"/>
        </w:rPr>
        <w:t>.8.2017</w:t>
      </w: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485462">
      <w:pPr>
        <w:pStyle w:val="Zkladntext"/>
        <w:rPr>
          <w:rFonts w:ascii="Arial"/>
          <w:sz w:val="20"/>
        </w:rPr>
      </w:pPr>
    </w:p>
    <w:p w:rsidR="00485462" w:rsidRDefault="00361A74">
      <w:pPr>
        <w:pStyle w:val="Zkladntext"/>
        <w:spacing w:before="6"/>
        <w:rPr>
          <w:rFonts w:ascii="Arial"/>
          <w:sz w:val="27"/>
        </w:rPr>
      </w:pPr>
      <w:bookmarkStart w:id="0" w:name="_GoBack"/>
      <w:r>
        <w:rPr>
          <w:noProof/>
          <w:lang w:val="cs-CZ" w:eastAsia="cs-CZ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4069140</wp:posOffset>
            </wp:positionH>
            <wp:positionV relativeFrom="paragraph">
              <wp:posOffset>225748</wp:posOffset>
            </wp:positionV>
            <wp:extent cx="2466688" cy="12402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688" cy="124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rPr>
          <w:rFonts w:ascii="Arial"/>
          <w:sz w:val="32"/>
        </w:rPr>
      </w:pPr>
    </w:p>
    <w:p w:rsidR="00485462" w:rsidRDefault="00485462">
      <w:pPr>
        <w:pStyle w:val="Zkladntext"/>
        <w:spacing w:before="3"/>
        <w:rPr>
          <w:rFonts w:ascii="Arial"/>
          <w:sz w:val="31"/>
        </w:rPr>
      </w:pPr>
    </w:p>
    <w:p w:rsidR="00485462" w:rsidRDefault="00361A74">
      <w:pPr>
        <w:pStyle w:val="Nadpis6"/>
        <w:ind w:left="234"/>
        <w:rPr>
          <w:rFonts w:ascii="Tahoma"/>
        </w:rPr>
      </w:pPr>
      <w:r>
        <w:rPr>
          <w:rFonts w:ascii="Tahoma"/>
          <w:color w:val="717171"/>
        </w:rPr>
        <w:t>4/4</w:t>
      </w:r>
    </w:p>
    <w:sectPr w:rsidR="00485462">
      <w:type w:val="continuous"/>
      <w:pgSz w:w="11930" w:h="16840"/>
      <w:pgMar w:top="620" w:right="1480" w:bottom="280" w:left="40" w:header="708" w:footer="708" w:gutter="0"/>
      <w:cols w:num="2" w:space="708" w:equalWidth="0">
        <w:col w:w="5336" w:space="40"/>
        <w:col w:w="503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74" w:rsidRDefault="00361A74">
      <w:r>
        <w:separator/>
      </w:r>
    </w:p>
  </w:endnote>
  <w:endnote w:type="continuationSeparator" w:id="0">
    <w:p w:rsidR="00361A74" w:rsidRDefault="0036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62" w:rsidRDefault="00361A74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15pt;margin-top:791.05pt;width:20.6pt;height:14.3pt;z-index:-251658752;mso-position-horizontal-relative:page;mso-position-vertical-relative:page" filled="f" stroked="f">
          <v:textbox inset="0,0,0,0">
            <w:txbxContent>
              <w:p w:rsidR="00485462" w:rsidRDefault="00361A74">
                <w:pPr>
                  <w:spacing w:before="23"/>
                  <w:ind w:left="110"/>
                  <w:rPr>
                    <w:b/>
                    <w:sz w:val="21"/>
                  </w:rPr>
                </w:pPr>
                <w:r>
                  <w:fldChar w:fldCharType="begin"/>
                </w:r>
                <w:r>
                  <w:rPr>
                    <w:b/>
                    <w:color w:val="6D6D6D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1438A">
                  <w:rPr>
                    <w:b/>
                    <w:noProof/>
                    <w:color w:val="6D6D6D"/>
                    <w:w w:val="105"/>
                    <w:sz w:val="21"/>
                  </w:rPr>
                  <w:t>3</w:t>
                </w:r>
                <w:r>
                  <w:fldChar w:fldCharType="end"/>
                </w:r>
                <w:r>
                  <w:rPr>
                    <w:b/>
                    <w:color w:val="6D6D6D"/>
                    <w:w w:val="105"/>
                    <w:sz w:val="21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62" w:rsidRDefault="00485462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74" w:rsidRDefault="00361A74">
      <w:r>
        <w:separator/>
      </w:r>
    </w:p>
  </w:footnote>
  <w:footnote w:type="continuationSeparator" w:id="0">
    <w:p w:rsidR="00361A74" w:rsidRDefault="0036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77A"/>
    <w:multiLevelType w:val="hybridMultilevel"/>
    <w:tmpl w:val="046E460C"/>
    <w:lvl w:ilvl="0" w:tplc="8F1ED8C6">
      <w:numFmt w:val="bullet"/>
      <w:lvlText w:val="•"/>
      <w:lvlJc w:val="left"/>
      <w:pPr>
        <w:ind w:left="1530" w:hanging="360"/>
      </w:pPr>
      <w:rPr>
        <w:rFonts w:hint="default"/>
        <w:w w:val="93"/>
      </w:rPr>
    </w:lvl>
    <w:lvl w:ilvl="1" w:tplc="D5B88A2A">
      <w:numFmt w:val="bullet"/>
      <w:lvlText w:val="•"/>
      <w:lvlJc w:val="left"/>
      <w:pPr>
        <w:ind w:left="1706" w:hanging="356"/>
      </w:pPr>
      <w:rPr>
        <w:rFonts w:ascii="Times New Roman" w:eastAsia="Times New Roman" w:hAnsi="Times New Roman" w:cs="Times New Roman" w:hint="default"/>
        <w:color w:val="525252"/>
        <w:w w:val="102"/>
        <w:sz w:val="21"/>
        <w:szCs w:val="21"/>
      </w:rPr>
    </w:lvl>
    <w:lvl w:ilvl="2" w:tplc="F8F80480">
      <w:numFmt w:val="bullet"/>
      <w:lvlText w:val="•"/>
      <w:lvlJc w:val="left"/>
      <w:pPr>
        <w:ind w:left="2673" w:hanging="356"/>
      </w:pPr>
      <w:rPr>
        <w:rFonts w:hint="default"/>
      </w:rPr>
    </w:lvl>
    <w:lvl w:ilvl="3" w:tplc="2550C000">
      <w:numFmt w:val="bullet"/>
      <w:lvlText w:val="•"/>
      <w:lvlJc w:val="left"/>
      <w:pPr>
        <w:ind w:left="3646" w:hanging="356"/>
      </w:pPr>
      <w:rPr>
        <w:rFonts w:hint="default"/>
      </w:rPr>
    </w:lvl>
    <w:lvl w:ilvl="4" w:tplc="3E1C139A">
      <w:numFmt w:val="bullet"/>
      <w:lvlText w:val="•"/>
      <w:lvlJc w:val="left"/>
      <w:pPr>
        <w:ind w:left="4620" w:hanging="356"/>
      </w:pPr>
      <w:rPr>
        <w:rFonts w:hint="default"/>
      </w:rPr>
    </w:lvl>
    <w:lvl w:ilvl="5" w:tplc="3C805AC2">
      <w:numFmt w:val="bullet"/>
      <w:lvlText w:val="•"/>
      <w:lvlJc w:val="left"/>
      <w:pPr>
        <w:ind w:left="5593" w:hanging="356"/>
      </w:pPr>
      <w:rPr>
        <w:rFonts w:hint="default"/>
      </w:rPr>
    </w:lvl>
    <w:lvl w:ilvl="6" w:tplc="45C89BD6">
      <w:numFmt w:val="bullet"/>
      <w:lvlText w:val="•"/>
      <w:lvlJc w:val="left"/>
      <w:pPr>
        <w:ind w:left="6566" w:hanging="356"/>
      </w:pPr>
      <w:rPr>
        <w:rFonts w:hint="default"/>
      </w:rPr>
    </w:lvl>
    <w:lvl w:ilvl="7" w:tplc="08CE473A">
      <w:numFmt w:val="bullet"/>
      <w:lvlText w:val="•"/>
      <w:lvlJc w:val="left"/>
      <w:pPr>
        <w:ind w:left="7540" w:hanging="356"/>
      </w:pPr>
      <w:rPr>
        <w:rFonts w:hint="default"/>
      </w:rPr>
    </w:lvl>
    <w:lvl w:ilvl="8" w:tplc="FCCE22EC">
      <w:numFmt w:val="bullet"/>
      <w:lvlText w:val="•"/>
      <w:lvlJc w:val="left"/>
      <w:pPr>
        <w:ind w:left="8513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462"/>
    <w:rsid w:val="0021438A"/>
    <w:rsid w:val="00361A74"/>
    <w:rsid w:val="004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89" w:lineRule="exact"/>
      <w:ind w:left="4561" w:right="3488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ind w:left="1562" w:right="329"/>
      <w:jc w:val="center"/>
      <w:outlineLvl w:val="1"/>
    </w:pPr>
    <w:rPr>
      <w:b/>
      <w:bCs/>
      <w:sz w:val="25"/>
      <w:szCs w:val="25"/>
    </w:rPr>
  </w:style>
  <w:style w:type="paragraph" w:styleId="Nadpis3">
    <w:name w:val="heading 3"/>
    <w:basedOn w:val="Normln"/>
    <w:uiPriority w:val="1"/>
    <w:qFormat/>
    <w:pPr>
      <w:ind w:left="581"/>
      <w:outlineLvl w:val="2"/>
    </w:pPr>
    <w:rPr>
      <w:rFonts w:ascii="Arial" w:eastAsia="Arial" w:hAnsi="Arial" w:cs="Arial"/>
      <w:sz w:val="24"/>
      <w:szCs w:val="24"/>
    </w:rPr>
  </w:style>
  <w:style w:type="paragraph" w:styleId="Nadpis4">
    <w:name w:val="heading 4"/>
    <w:basedOn w:val="Normln"/>
    <w:uiPriority w:val="1"/>
    <w:qFormat/>
    <w:pPr>
      <w:ind w:left="2811"/>
      <w:outlineLvl w:val="3"/>
    </w:pPr>
    <w:rPr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spacing w:before="4"/>
      <w:ind w:left="1188"/>
      <w:jc w:val="center"/>
      <w:outlineLvl w:val="4"/>
    </w:pPr>
    <w:rPr>
      <w:sz w:val="23"/>
      <w:szCs w:val="23"/>
    </w:rPr>
  </w:style>
  <w:style w:type="paragraph" w:styleId="Nadpis6">
    <w:name w:val="heading 6"/>
    <w:basedOn w:val="Normln"/>
    <w:uiPriority w:val="1"/>
    <w:qFormat/>
    <w:pPr>
      <w:ind w:left="110"/>
      <w:outlineLvl w:val="5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0"/>
      <w:ind w:left="1530" w:hanging="35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3757</Characters>
  <Application>Microsoft Office Word</Application>
  <DocSecurity>0</DocSecurity>
  <Lines>31</Lines>
  <Paragraphs>8</Paragraphs>
  <ScaleCrop>false</ScaleCrop>
  <Company>HP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2017-08-23T07:36:00Z</dcterms:created>
  <dcterms:modified xsi:type="dcterms:W3CDTF">2017-08-23T05:36:00Z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2017-08-23T00:00:00Z</vt:filetime>
  </property>
</Properties>
</file>