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CC7CC" w14:textId="77777777" w:rsidR="00FD0984" w:rsidRDefault="00FD0984">
      <w:pPr>
        <w:rPr>
          <w:rFonts w:ascii="Arial" w:hAnsi="Arial" w:cs="Arial"/>
          <w:sz w:val="20"/>
          <w:szCs w:val="20"/>
        </w:rPr>
      </w:pPr>
    </w:p>
    <w:p w14:paraId="67D9B1B4" w14:textId="77777777" w:rsidR="00805329" w:rsidRDefault="00805329">
      <w:pPr>
        <w:rPr>
          <w:rFonts w:ascii="Arial" w:hAnsi="Arial" w:cs="Arial"/>
          <w:sz w:val="20"/>
          <w:szCs w:val="20"/>
        </w:rPr>
      </w:pPr>
    </w:p>
    <w:p w14:paraId="25832301" w14:textId="77777777" w:rsidR="00805329" w:rsidRDefault="00805329">
      <w:pPr>
        <w:rPr>
          <w:rFonts w:ascii="Arial" w:hAnsi="Arial" w:cs="Arial"/>
          <w:sz w:val="20"/>
          <w:szCs w:val="20"/>
        </w:rPr>
      </w:pPr>
    </w:p>
    <w:p w14:paraId="32E2A452" w14:textId="680A4247" w:rsidR="005C05FB" w:rsidRPr="007D26D7" w:rsidRDefault="004A2519" w:rsidP="005C05FB">
      <w:pPr>
        <w:rPr>
          <w:rFonts w:ascii="Calibri" w:hAnsi="Calibri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C05FB">
        <w:rPr>
          <w:rFonts w:ascii="Arial" w:hAnsi="Arial" w:cs="Arial"/>
          <w:sz w:val="20"/>
          <w:szCs w:val="20"/>
        </w:rPr>
        <w:tab/>
      </w:r>
      <w:r w:rsidR="005C05FB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  <w:proofErr w:type="spellStart"/>
      <w:r w:rsidR="007E6A9A">
        <w:rPr>
          <w:rFonts w:ascii="Calibri" w:hAnsi="Calibri"/>
        </w:rPr>
        <w:t>Engel</w:t>
      </w:r>
      <w:proofErr w:type="spellEnd"/>
      <w:r w:rsidR="007E6A9A">
        <w:rPr>
          <w:rFonts w:ascii="Calibri" w:hAnsi="Calibri"/>
        </w:rPr>
        <w:t xml:space="preserve"> s. r. o.</w:t>
      </w:r>
    </w:p>
    <w:p w14:paraId="3BC6B827" w14:textId="4587533C" w:rsidR="005C05FB" w:rsidRPr="007D26D7" w:rsidRDefault="005C05FB" w:rsidP="005C05FB">
      <w:pPr>
        <w:rPr>
          <w:rFonts w:ascii="Calibri" w:hAnsi="Calibri"/>
        </w:rPr>
      </w:pPr>
      <w:r w:rsidRPr="007D26D7">
        <w:rPr>
          <w:rFonts w:ascii="Calibri" w:hAnsi="Calibri"/>
        </w:rPr>
        <w:t xml:space="preserve">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7E6A9A">
        <w:rPr>
          <w:rFonts w:ascii="Calibri" w:hAnsi="Calibri"/>
        </w:rPr>
        <w:t>Mikšíčkova 44</w:t>
      </w:r>
    </w:p>
    <w:p w14:paraId="51938C41" w14:textId="520DF37A" w:rsidR="005C05FB" w:rsidRPr="007D26D7" w:rsidRDefault="005C05FB" w:rsidP="005C05FB">
      <w:pPr>
        <w:rPr>
          <w:rFonts w:ascii="Calibri" w:hAnsi="Calibri"/>
        </w:rPr>
      </w:pPr>
      <w:r w:rsidRPr="007D26D7">
        <w:rPr>
          <w:rFonts w:ascii="Calibri" w:hAnsi="Calibri"/>
        </w:rPr>
        <w:t xml:space="preserve">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7E6A9A">
        <w:rPr>
          <w:rFonts w:ascii="Calibri" w:hAnsi="Calibri"/>
        </w:rPr>
        <w:t>615 00  Brno</w:t>
      </w:r>
    </w:p>
    <w:p w14:paraId="24787C85" w14:textId="77777777" w:rsidR="005C05FB" w:rsidRPr="007D26D7" w:rsidRDefault="005C05FB" w:rsidP="005C05FB">
      <w:pPr>
        <w:rPr>
          <w:rFonts w:ascii="Calibri" w:hAnsi="Calibri"/>
        </w:rPr>
      </w:pPr>
      <w:r w:rsidRPr="007D26D7">
        <w:rPr>
          <w:rFonts w:ascii="Calibri" w:hAnsi="Calibri"/>
        </w:rPr>
        <w:t xml:space="preserve">           </w:t>
      </w:r>
    </w:p>
    <w:p w14:paraId="3D4DCB2A" w14:textId="47AA1B54" w:rsidR="005C05FB" w:rsidRPr="007D26D7" w:rsidRDefault="005C05FB" w:rsidP="005C05FB">
      <w:pPr>
        <w:rPr>
          <w:rFonts w:ascii="Calibri" w:hAnsi="Calibri"/>
        </w:rPr>
      </w:pPr>
      <w:r w:rsidRPr="007D26D7">
        <w:rPr>
          <w:rFonts w:ascii="Calibri" w:hAnsi="Calibri"/>
        </w:rPr>
        <w:t xml:space="preserve">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6D67FA">
        <w:rPr>
          <w:rFonts w:ascii="Calibri" w:hAnsi="Calibri"/>
        </w:rPr>
        <w:t>IČ</w:t>
      </w:r>
      <w:r w:rsidR="005231EC">
        <w:rPr>
          <w:rFonts w:ascii="Calibri" w:hAnsi="Calibri"/>
        </w:rPr>
        <w:t xml:space="preserve">: </w:t>
      </w:r>
      <w:r w:rsidR="007E6A9A">
        <w:rPr>
          <w:rFonts w:ascii="Calibri" w:hAnsi="Calibri"/>
        </w:rPr>
        <w:t>46979727</w:t>
      </w:r>
    </w:p>
    <w:p w14:paraId="6C77E3B8" w14:textId="77777777" w:rsidR="007D26D7" w:rsidRDefault="007D26D7" w:rsidP="004A2519">
      <w:pPr>
        <w:rPr>
          <w:rFonts w:ascii="Arial" w:hAnsi="Arial" w:cs="Arial"/>
          <w:sz w:val="20"/>
          <w:szCs w:val="20"/>
        </w:rPr>
      </w:pPr>
    </w:p>
    <w:p w14:paraId="4E680566" w14:textId="77777777" w:rsidR="004A2519" w:rsidRDefault="007D26D7" w:rsidP="004A251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7A40821" w14:textId="77777777" w:rsidR="007D26D7" w:rsidRDefault="007D26D7">
      <w:pPr>
        <w:rPr>
          <w:rFonts w:ascii="Arial" w:hAnsi="Arial" w:cs="Arial"/>
          <w:b/>
          <w:sz w:val="20"/>
          <w:szCs w:val="20"/>
        </w:rPr>
      </w:pPr>
    </w:p>
    <w:p w14:paraId="3AD886F2" w14:textId="77777777" w:rsidR="007D26D7" w:rsidRDefault="007D26D7">
      <w:pPr>
        <w:rPr>
          <w:rFonts w:ascii="Arial" w:hAnsi="Arial" w:cs="Arial"/>
          <w:b/>
          <w:sz w:val="20"/>
          <w:szCs w:val="20"/>
        </w:rPr>
      </w:pPr>
    </w:p>
    <w:p w14:paraId="1FBDCB28" w14:textId="77777777" w:rsidR="0011398F" w:rsidRPr="00D075DD" w:rsidRDefault="0011398F">
      <w:pPr>
        <w:rPr>
          <w:rFonts w:asciiTheme="minorHAnsi" w:hAnsiTheme="minorHAnsi" w:cs="Arial"/>
          <w:b/>
        </w:rPr>
      </w:pPr>
      <w:r w:rsidRPr="00D075DD">
        <w:rPr>
          <w:rFonts w:asciiTheme="minorHAnsi" w:hAnsiTheme="minorHAnsi" w:cs="Arial"/>
          <w:b/>
        </w:rPr>
        <w:t>Váš dopis značky/ze dne</w:t>
      </w:r>
      <w:r w:rsidRPr="00D075DD">
        <w:rPr>
          <w:rFonts w:asciiTheme="minorHAnsi" w:hAnsiTheme="minorHAnsi" w:cs="Arial"/>
          <w:b/>
        </w:rPr>
        <w:tab/>
        <w:t>Naše značka (č.j.)</w:t>
      </w:r>
      <w:r w:rsidRPr="00D075DD">
        <w:rPr>
          <w:rFonts w:asciiTheme="minorHAnsi" w:hAnsiTheme="minorHAnsi" w:cs="Arial"/>
          <w:b/>
        </w:rPr>
        <w:tab/>
        <w:t>Vyřizuje</w:t>
      </w:r>
      <w:r w:rsidRPr="00D075DD">
        <w:rPr>
          <w:rFonts w:asciiTheme="minorHAnsi" w:hAnsiTheme="minorHAnsi" w:cs="Arial"/>
          <w:b/>
        </w:rPr>
        <w:tab/>
      </w:r>
      <w:r w:rsidRPr="00D075DD">
        <w:rPr>
          <w:rFonts w:asciiTheme="minorHAnsi" w:hAnsiTheme="minorHAnsi" w:cs="Arial"/>
          <w:b/>
        </w:rPr>
        <w:tab/>
        <w:t>V Otrokovicích dne</w:t>
      </w:r>
    </w:p>
    <w:p w14:paraId="4F277DD2" w14:textId="56A9F012" w:rsidR="0011398F" w:rsidRPr="00D075DD" w:rsidRDefault="005E429C">
      <w:pPr>
        <w:rPr>
          <w:rFonts w:asciiTheme="minorHAnsi" w:hAnsiTheme="minorHAnsi" w:cs="Arial"/>
        </w:rPr>
      </w:pPr>
      <w:r w:rsidRPr="00D075DD">
        <w:rPr>
          <w:rFonts w:asciiTheme="minorHAnsi" w:hAnsiTheme="minorHAnsi" w:cs="Arial"/>
        </w:rPr>
        <w:tab/>
      </w:r>
      <w:r w:rsidRPr="00D075DD">
        <w:rPr>
          <w:rFonts w:asciiTheme="minorHAnsi" w:hAnsiTheme="minorHAnsi" w:cs="Arial"/>
        </w:rPr>
        <w:tab/>
      </w:r>
      <w:r w:rsidRPr="00D075DD">
        <w:rPr>
          <w:rFonts w:asciiTheme="minorHAnsi" w:hAnsiTheme="minorHAnsi" w:cs="Arial"/>
        </w:rPr>
        <w:tab/>
      </w:r>
      <w:r w:rsidRPr="00D075DD">
        <w:rPr>
          <w:rFonts w:asciiTheme="minorHAnsi" w:hAnsiTheme="minorHAnsi" w:cs="Arial"/>
        </w:rPr>
        <w:tab/>
        <w:t>TGM/</w:t>
      </w:r>
      <w:r w:rsidR="00110D45">
        <w:rPr>
          <w:rFonts w:asciiTheme="minorHAnsi" w:hAnsiTheme="minorHAnsi" w:cs="Arial"/>
        </w:rPr>
        <w:t>203</w:t>
      </w:r>
      <w:r w:rsidR="00A926B0">
        <w:rPr>
          <w:rFonts w:asciiTheme="minorHAnsi" w:hAnsiTheme="minorHAnsi" w:cs="Arial"/>
        </w:rPr>
        <w:t>/20</w:t>
      </w:r>
      <w:r w:rsidR="005231EC">
        <w:rPr>
          <w:rFonts w:asciiTheme="minorHAnsi" w:hAnsiTheme="minorHAnsi" w:cs="Arial"/>
        </w:rPr>
        <w:t>2</w:t>
      </w:r>
      <w:r w:rsidR="00110D45">
        <w:rPr>
          <w:rFonts w:asciiTheme="minorHAnsi" w:hAnsiTheme="minorHAnsi" w:cs="Arial"/>
        </w:rPr>
        <w:t>5</w:t>
      </w:r>
      <w:r w:rsidR="00074D91">
        <w:rPr>
          <w:rFonts w:asciiTheme="minorHAnsi" w:hAnsiTheme="minorHAnsi" w:cs="Arial"/>
        </w:rPr>
        <w:tab/>
        <w:t>Špetlová</w:t>
      </w:r>
      <w:r w:rsidR="00074D91">
        <w:rPr>
          <w:rFonts w:asciiTheme="minorHAnsi" w:hAnsiTheme="minorHAnsi" w:cs="Arial"/>
        </w:rPr>
        <w:tab/>
      </w:r>
      <w:r w:rsidR="00074D91">
        <w:rPr>
          <w:rFonts w:asciiTheme="minorHAnsi" w:hAnsiTheme="minorHAnsi" w:cs="Arial"/>
        </w:rPr>
        <w:tab/>
      </w:r>
      <w:r w:rsidR="000A4EE2">
        <w:rPr>
          <w:rFonts w:asciiTheme="minorHAnsi" w:hAnsiTheme="minorHAnsi" w:cs="Arial"/>
        </w:rPr>
        <w:t>1</w:t>
      </w:r>
      <w:r w:rsidR="00110D45">
        <w:rPr>
          <w:rFonts w:asciiTheme="minorHAnsi" w:hAnsiTheme="minorHAnsi" w:cs="Arial"/>
        </w:rPr>
        <w:t>6</w:t>
      </w:r>
      <w:r w:rsidR="000A4EE2">
        <w:rPr>
          <w:rFonts w:asciiTheme="minorHAnsi" w:hAnsiTheme="minorHAnsi" w:cs="Arial"/>
        </w:rPr>
        <w:t>. 6.</w:t>
      </w:r>
      <w:r w:rsidR="00110D45">
        <w:rPr>
          <w:rFonts w:asciiTheme="minorHAnsi" w:hAnsiTheme="minorHAnsi" w:cs="Arial"/>
        </w:rPr>
        <w:t xml:space="preserve"> 2025</w:t>
      </w:r>
      <w:r w:rsidRPr="00D075DD">
        <w:rPr>
          <w:rFonts w:asciiTheme="minorHAnsi" w:hAnsiTheme="minorHAnsi" w:cs="Arial"/>
        </w:rPr>
        <w:t xml:space="preserve"> </w:t>
      </w:r>
      <w:r w:rsidR="00805329" w:rsidRPr="00D075DD">
        <w:rPr>
          <w:rFonts w:asciiTheme="minorHAnsi" w:hAnsiTheme="minorHAnsi" w:cs="Arial"/>
        </w:rPr>
        <w:t xml:space="preserve">  </w:t>
      </w:r>
      <w:r w:rsidRPr="00D075DD">
        <w:rPr>
          <w:rFonts w:asciiTheme="minorHAnsi" w:hAnsiTheme="minorHAnsi" w:cs="Arial"/>
        </w:rPr>
        <w:t xml:space="preserve"> </w:t>
      </w:r>
      <w:r w:rsidR="004A2519" w:rsidRPr="00D075DD">
        <w:rPr>
          <w:rFonts w:asciiTheme="minorHAnsi" w:hAnsiTheme="minorHAnsi" w:cs="Arial"/>
        </w:rPr>
        <w:t xml:space="preserve">   </w:t>
      </w:r>
      <w:r w:rsidRPr="00D075DD">
        <w:rPr>
          <w:rFonts w:asciiTheme="minorHAnsi" w:hAnsiTheme="minorHAnsi" w:cs="Arial"/>
        </w:rPr>
        <w:t xml:space="preserve"> </w:t>
      </w:r>
      <w:r w:rsidR="00805329" w:rsidRPr="00D075DD">
        <w:rPr>
          <w:rFonts w:asciiTheme="minorHAnsi" w:hAnsiTheme="minorHAnsi" w:cs="Arial"/>
        </w:rPr>
        <w:tab/>
      </w:r>
      <w:r w:rsidR="00805329" w:rsidRPr="00D075DD">
        <w:rPr>
          <w:rFonts w:asciiTheme="minorHAnsi" w:hAnsiTheme="minorHAnsi" w:cs="Arial"/>
        </w:rPr>
        <w:tab/>
      </w:r>
      <w:r w:rsidR="006A02BF" w:rsidRPr="00D075DD">
        <w:rPr>
          <w:rFonts w:asciiTheme="minorHAnsi" w:hAnsiTheme="minorHAnsi" w:cs="Arial"/>
        </w:rPr>
        <w:tab/>
      </w:r>
      <w:r w:rsidR="006A02BF" w:rsidRPr="00D075DD">
        <w:rPr>
          <w:rFonts w:asciiTheme="minorHAnsi" w:hAnsiTheme="minorHAnsi" w:cs="Arial"/>
        </w:rPr>
        <w:tab/>
      </w:r>
      <w:r w:rsidR="006A02BF" w:rsidRPr="00D075DD">
        <w:rPr>
          <w:rFonts w:asciiTheme="minorHAnsi" w:hAnsiTheme="minorHAnsi" w:cs="Arial"/>
        </w:rPr>
        <w:tab/>
      </w:r>
    </w:p>
    <w:p w14:paraId="3912B549" w14:textId="77777777" w:rsidR="0011398F" w:rsidRPr="007D26D7" w:rsidRDefault="0011398F">
      <w:pPr>
        <w:rPr>
          <w:rFonts w:asciiTheme="minorHAnsi" w:hAnsiTheme="minorHAnsi" w:cs="Arial"/>
        </w:rPr>
      </w:pPr>
    </w:p>
    <w:p w14:paraId="1DC17CC0" w14:textId="265357A8" w:rsidR="007D26D7" w:rsidRPr="007D26D7" w:rsidRDefault="007D26D7" w:rsidP="007D26D7">
      <w:pPr>
        <w:pBdr>
          <w:bottom w:val="single" w:sz="4" w:space="1" w:color="auto"/>
        </w:pBdr>
        <w:rPr>
          <w:rFonts w:asciiTheme="minorHAnsi" w:hAnsiTheme="minorHAnsi"/>
          <w:b/>
          <w:i/>
        </w:rPr>
      </w:pPr>
      <w:r w:rsidRPr="007D26D7">
        <w:rPr>
          <w:rFonts w:asciiTheme="minorHAnsi" w:hAnsiTheme="minorHAnsi"/>
          <w:b/>
        </w:rPr>
        <w:t xml:space="preserve">OBJEDNÁVKA </w:t>
      </w:r>
      <w:proofErr w:type="gramStart"/>
      <w:r>
        <w:rPr>
          <w:rFonts w:asciiTheme="minorHAnsi" w:hAnsiTheme="minorHAnsi"/>
          <w:b/>
        </w:rPr>
        <w:t xml:space="preserve">ZBOŽÍ : </w:t>
      </w:r>
      <w:r w:rsidR="000A4EE2">
        <w:rPr>
          <w:rFonts w:asciiTheme="minorHAnsi" w:hAnsiTheme="minorHAnsi"/>
          <w:b/>
        </w:rPr>
        <w:t>LCD</w:t>
      </w:r>
      <w:proofErr w:type="gramEnd"/>
      <w:r w:rsidR="000A4EE2">
        <w:rPr>
          <w:rFonts w:asciiTheme="minorHAnsi" w:hAnsiTheme="minorHAnsi"/>
          <w:b/>
        </w:rPr>
        <w:t xml:space="preserve"> panely</w:t>
      </w:r>
      <w:r w:rsidRPr="007D26D7">
        <w:rPr>
          <w:rFonts w:asciiTheme="minorHAnsi" w:hAnsiTheme="minorHAnsi"/>
          <w:b/>
        </w:rPr>
        <w:tab/>
      </w:r>
      <w:r w:rsidRPr="007D26D7">
        <w:rPr>
          <w:rFonts w:asciiTheme="minorHAnsi" w:hAnsiTheme="minorHAnsi"/>
          <w:b/>
        </w:rPr>
        <w:tab/>
      </w:r>
    </w:p>
    <w:p w14:paraId="22DB9350" w14:textId="77777777" w:rsidR="007D26D7" w:rsidRPr="007D26D7" w:rsidRDefault="007D26D7" w:rsidP="007D26D7">
      <w:pPr>
        <w:ind w:right="340"/>
        <w:jc w:val="both"/>
        <w:rPr>
          <w:rFonts w:asciiTheme="minorHAnsi" w:hAnsiTheme="minorHAnsi"/>
          <w:b/>
        </w:rPr>
      </w:pPr>
    </w:p>
    <w:p w14:paraId="5CAF3B6D" w14:textId="77777777" w:rsidR="007D26D7" w:rsidRDefault="007D26D7" w:rsidP="007D26D7">
      <w:pPr>
        <w:ind w:right="340"/>
        <w:jc w:val="both"/>
        <w:rPr>
          <w:rFonts w:asciiTheme="minorHAnsi" w:hAnsiTheme="minorHAnsi"/>
        </w:rPr>
      </w:pPr>
      <w:r w:rsidRPr="007D26D7">
        <w:rPr>
          <w:rFonts w:asciiTheme="minorHAnsi" w:hAnsiTheme="minorHAnsi"/>
          <w:b/>
        </w:rPr>
        <w:t>Objednatel:</w:t>
      </w:r>
      <w:r w:rsidRPr="007D26D7">
        <w:rPr>
          <w:rFonts w:asciiTheme="minorHAnsi" w:hAnsiTheme="minorHAnsi"/>
        </w:rPr>
        <w:t xml:space="preserve"> </w:t>
      </w:r>
      <w:r w:rsidRPr="007D26D7">
        <w:rPr>
          <w:rFonts w:asciiTheme="minorHAnsi" w:hAnsiTheme="minorHAnsi"/>
        </w:rPr>
        <w:tab/>
      </w:r>
      <w:r w:rsidRPr="007D26D7">
        <w:rPr>
          <w:rFonts w:asciiTheme="minorHAnsi" w:hAnsiTheme="minorHAnsi"/>
          <w:b/>
        </w:rPr>
        <w:t>Základní škola T. G. Masaryka Otrokovice, příspěvková organizace</w:t>
      </w:r>
    </w:p>
    <w:p w14:paraId="4987BCDB" w14:textId="77777777" w:rsidR="007D26D7" w:rsidRPr="007D26D7" w:rsidRDefault="007D26D7" w:rsidP="007D26D7">
      <w:pPr>
        <w:ind w:right="3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J. Žižky 1355, Otrokovice</w:t>
      </w:r>
    </w:p>
    <w:p w14:paraId="77650BDA" w14:textId="77777777" w:rsidR="007D26D7" w:rsidRDefault="005231EC" w:rsidP="007D26D7">
      <w:pPr>
        <w:ind w:right="3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IČ</w:t>
      </w:r>
      <w:r w:rsidR="007D26D7">
        <w:rPr>
          <w:rFonts w:asciiTheme="minorHAnsi" w:hAnsiTheme="minorHAnsi"/>
        </w:rPr>
        <w:t>: 750 20 238</w:t>
      </w:r>
    </w:p>
    <w:p w14:paraId="7A84926B" w14:textId="77777777" w:rsidR="007D26D7" w:rsidRPr="007D26D7" w:rsidRDefault="007D26D7" w:rsidP="007D26D7">
      <w:pPr>
        <w:ind w:right="340"/>
        <w:jc w:val="both"/>
        <w:rPr>
          <w:rFonts w:asciiTheme="minorHAnsi" w:hAnsiTheme="minorHAnsi"/>
        </w:rPr>
      </w:pPr>
    </w:p>
    <w:p w14:paraId="4AF2062F" w14:textId="5ED977CC" w:rsidR="007D26D7" w:rsidRPr="007D26D7" w:rsidRDefault="007D26D7" w:rsidP="007D26D7">
      <w:pPr>
        <w:ind w:right="340"/>
        <w:jc w:val="both"/>
        <w:rPr>
          <w:rFonts w:asciiTheme="minorHAnsi" w:hAnsiTheme="minorHAnsi"/>
        </w:rPr>
      </w:pPr>
      <w:r w:rsidRPr="007D26D7">
        <w:rPr>
          <w:rFonts w:asciiTheme="minorHAnsi" w:hAnsiTheme="minorHAnsi"/>
          <w:b/>
        </w:rPr>
        <w:t>Dodavatel:</w:t>
      </w:r>
      <w:r w:rsidRPr="007D26D7">
        <w:rPr>
          <w:rFonts w:asciiTheme="minorHAnsi" w:hAnsiTheme="minorHAnsi"/>
        </w:rPr>
        <w:t xml:space="preserve"> </w:t>
      </w:r>
      <w:r w:rsidRPr="007D26D7">
        <w:rPr>
          <w:rFonts w:asciiTheme="minorHAnsi" w:hAnsiTheme="minorHAnsi"/>
        </w:rPr>
        <w:tab/>
      </w:r>
      <w:proofErr w:type="spellStart"/>
      <w:r w:rsidR="000A4EE2">
        <w:rPr>
          <w:rFonts w:asciiTheme="minorHAnsi" w:hAnsiTheme="minorHAnsi"/>
          <w:b/>
        </w:rPr>
        <w:t>Engel</w:t>
      </w:r>
      <w:proofErr w:type="spellEnd"/>
      <w:r w:rsidR="000A4EE2">
        <w:rPr>
          <w:rFonts w:asciiTheme="minorHAnsi" w:hAnsiTheme="minorHAnsi"/>
          <w:b/>
        </w:rPr>
        <w:t xml:space="preserve"> s. r. o.</w:t>
      </w:r>
      <w:r w:rsidR="000A4EE2">
        <w:rPr>
          <w:rFonts w:asciiTheme="minorHAnsi" w:hAnsiTheme="minorHAnsi"/>
          <w:b/>
        </w:rPr>
        <w:tab/>
      </w:r>
      <w:r>
        <w:rPr>
          <w:rFonts w:asciiTheme="minorHAnsi" w:hAnsiTheme="minorHAnsi"/>
        </w:rPr>
        <w:t xml:space="preserve"> </w:t>
      </w:r>
      <w:r w:rsidR="005231EC">
        <w:rPr>
          <w:rFonts w:asciiTheme="minorHAnsi" w:hAnsiTheme="minorHAnsi"/>
        </w:rPr>
        <w:t xml:space="preserve">   IČ</w:t>
      </w:r>
      <w:r w:rsidRPr="007D26D7">
        <w:rPr>
          <w:rFonts w:asciiTheme="minorHAnsi" w:hAnsiTheme="minorHAnsi"/>
        </w:rPr>
        <w:t xml:space="preserve">: </w:t>
      </w:r>
      <w:r w:rsidR="000A4EE2">
        <w:rPr>
          <w:rFonts w:ascii="Calibri" w:hAnsi="Calibri"/>
        </w:rPr>
        <w:t>46979727</w:t>
      </w:r>
    </w:p>
    <w:p w14:paraId="41E427E5" w14:textId="22129790" w:rsidR="007D26D7" w:rsidRPr="007D26D7" w:rsidRDefault="007D26D7" w:rsidP="007D26D7">
      <w:pPr>
        <w:ind w:right="3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sídlem: </w:t>
      </w:r>
      <w:r w:rsidR="000A4EE2">
        <w:rPr>
          <w:rFonts w:asciiTheme="minorHAnsi" w:hAnsiTheme="minorHAnsi"/>
        </w:rPr>
        <w:t>Mikšíčkova 44, Brno</w:t>
      </w:r>
    </w:p>
    <w:p w14:paraId="68DB4877" w14:textId="77777777" w:rsidR="007D26D7" w:rsidRPr="007D26D7" w:rsidRDefault="007D26D7" w:rsidP="007D26D7">
      <w:pPr>
        <w:ind w:right="340"/>
        <w:jc w:val="both"/>
        <w:rPr>
          <w:rFonts w:asciiTheme="minorHAnsi" w:hAnsiTheme="minorHAnsi"/>
        </w:rPr>
      </w:pPr>
      <w:r w:rsidRPr="007D26D7">
        <w:rPr>
          <w:rFonts w:asciiTheme="minorHAnsi" w:hAnsiTheme="minorHAnsi"/>
        </w:rPr>
        <w:tab/>
      </w:r>
      <w:r w:rsidRPr="007D26D7">
        <w:rPr>
          <w:rFonts w:asciiTheme="minorHAnsi" w:hAnsiTheme="minorHAnsi"/>
        </w:rPr>
        <w:tab/>
      </w:r>
    </w:p>
    <w:p w14:paraId="3F77F9FD" w14:textId="4CC0A77D" w:rsidR="00B45921" w:rsidRDefault="00B45921" w:rsidP="007D26D7">
      <w:pPr>
        <w:ind w:right="3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Na základě Vaší nabídky ze dne </w:t>
      </w:r>
      <w:r w:rsidR="000A4EE2">
        <w:rPr>
          <w:rFonts w:asciiTheme="minorHAnsi" w:hAnsiTheme="minorHAnsi"/>
        </w:rPr>
        <w:t>1</w:t>
      </w:r>
      <w:r w:rsidR="00110D45">
        <w:rPr>
          <w:rFonts w:asciiTheme="minorHAnsi" w:hAnsiTheme="minorHAnsi"/>
        </w:rPr>
        <w:t>0. 6. 2025</w:t>
      </w:r>
      <w:r w:rsidR="000A4EE2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>u vás objednáváme:</w:t>
      </w:r>
    </w:p>
    <w:p w14:paraId="1E4CFD6C" w14:textId="479B493E" w:rsidR="006B0543" w:rsidRDefault="006B0543" w:rsidP="000A4EE2">
      <w:pPr>
        <w:spacing w:line="360" w:lineRule="auto"/>
        <w:ind w:right="340"/>
        <w:jc w:val="both"/>
        <w:rPr>
          <w:rFonts w:asciiTheme="minorHAnsi" w:hAnsiTheme="minorHAnsi"/>
        </w:rPr>
      </w:pPr>
    </w:p>
    <w:p w14:paraId="2B55AAA3" w14:textId="45073833" w:rsidR="000A4EE2" w:rsidRDefault="000A4EE2" w:rsidP="000A4EE2">
      <w:pPr>
        <w:spacing w:line="360" w:lineRule="auto"/>
        <w:ind w:right="340"/>
        <w:jc w:val="both"/>
        <w:rPr>
          <w:rFonts w:asciiTheme="minorHAnsi" w:hAnsiTheme="minorHAnsi"/>
          <w:b/>
        </w:rPr>
      </w:pPr>
      <w:r w:rsidRPr="000A4EE2">
        <w:rPr>
          <w:rFonts w:asciiTheme="minorHAnsi" w:hAnsiTheme="minorHAnsi"/>
          <w:b/>
        </w:rPr>
        <w:t>2 ks LCD panely 86“ na pylonovém stojanu s</w:t>
      </w:r>
      <w:r w:rsidR="00110D45">
        <w:rPr>
          <w:rFonts w:asciiTheme="minorHAnsi" w:hAnsiTheme="minorHAnsi"/>
          <w:b/>
        </w:rPr>
        <w:t> </w:t>
      </w:r>
      <w:r w:rsidRPr="000A4EE2">
        <w:rPr>
          <w:rFonts w:asciiTheme="minorHAnsi" w:hAnsiTheme="minorHAnsi"/>
          <w:b/>
        </w:rPr>
        <w:t>křídly</w:t>
      </w:r>
      <w:r w:rsidR="00110D45">
        <w:rPr>
          <w:rFonts w:asciiTheme="minorHAnsi" w:hAnsiTheme="minorHAnsi"/>
          <w:b/>
        </w:rPr>
        <w:t xml:space="preserve"> pro popis fixem</w:t>
      </w:r>
    </w:p>
    <w:p w14:paraId="4103CE93" w14:textId="1FB18034" w:rsidR="00110D45" w:rsidRPr="00110D45" w:rsidRDefault="00110D45" w:rsidP="000A4EE2">
      <w:pPr>
        <w:spacing w:line="360" w:lineRule="auto"/>
        <w:ind w:right="340"/>
        <w:jc w:val="both"/>
        <w:rPr>
          <w:rFonts w:asciiTheme="minorHAnsi" w:hAnsiTheme="minorHAnsi"/>
        </w:rPr>
      </w:pPr>
      <w:r w:rsidRPr="00110D45">
        <w:rPr>
          <w:rFonts w:asciiTheme="minorHAnsi" w:hAnsiTheme="minorHAnsi"/>
        </w:rPr>
        <w:t>U jedné tabule prosíme 1 křídlo s</w:t>
      </w:r>
      <w:r>
        <w:rPr>
          <w:rFonts w:asciiTheme="minorHAnsi" w:hAnsiTheme="minorHAnsi"/>
        </w:rPr>
        <w:t> </w:t>
      </w:r>
      <w:r w:rsidRPr="00110D45">
        <w:rPr>
          <w:rFonts w:asciiTheme="minorHAnsi" w:hAnsiTheme="minorHAnsi"/>
        </w:rPr>
        <w:t>linkami</w:t>
      </w:r>
      <w:r>
        <w:rPr>
          <w:rFonts w:asciiTheme="minorHAnsi" w:hAnsiTheme="minorHAnsi"/>
        </w:rPr>
        <w:t>.</w:t>
      </w:r>
    </w:p>
    <w:p w14:paraId="0AA2C771" w14:textId="77777777" w:rsidR="005231EC" w:rsidRPr="007D26D7" w:rsidRDefault="005231EC" w:rsidP="007D26D7">
      <w:pPr>
        <w:ind w:right="340"/>
        <w:jc w:val="both"/>
        <w:rPr>
          <w:rFonts w:asciiTheme="minorHAnsi" w:hAnsiTheme="minorHAnsi"/>
        </w:rPr>
      </w:pPr>
    </w:p>
    <w:p w14:paraId="21C9FE2A" w14:textId="3C7776B4" w:rsidR="00D755D4" w:rsidRPr="007D26D7" w:rsidRDefault="007D26D7" w:rsidP="005E46A9">
      <w:pPr>
        <w:ind w:right="340"/>
        <w:jc w:val="both"/>
        <w:rPr>
          <w:rFonts w:asciiTheme="minorHAnsi" w:hAnsiTheme="minorHAnsi"/>
        </w:rPr>
      </w:pPr>
      <w:r w:rsidRPr="007D26D7">
        <w:rPr>
          <w:rFonts w:asciiTheme="minorHAnsi" w:hAnsiTheme="minorHAnsi"/>
          <w:b/>
        </w:rPr>
        <w:t>Navrhovaná cena:</w:t>
      </w:r>
      <w:r w:rsidRPr="007D26D7">
        <w:rPr>
          <w:rFonts w:asciiTheme="minorHAnsi" w:hAnsiTheme="minorHAnsi"/>
        </w:rPr>
        <w:t xml:space="preserve"> </w:t>
      </w:r>
      <w:r w:rsidRPr="007D26D7">
        <w:rPr>
          <w:rFonts w:asciiTheme="minorHAnsi" w:hAnsiTheme="minorHAnsi"/>
        </w:rPr>
        <w:tab/>
      </w:r>
      <w:r w:rsidR="00110D45">
        <w:rPr>
          <w:rFonts w:asciiTheme="minorHAnsi" w:hAnsiTheme="minorHAnsi"/>
        </w:rPr>
        <w:t>231 968</w:t>
      </w:r>
      <w:r w:rsidR="000A4EE2">
        <w:rPr>
          <w:rFonts w:asciiTheme="minorHAnsi" w:hAnsiTheme="minorHAnsi"/>
        </w:rPr>
        <w:t>,-</w:t>
      </w:r>
      <w:r w:rsidR="005E46A9">
        <w:rPr>
          <w:rFonts w:asciiTheme="minorHAnsi" w:hAnsiTheme="minorHAnsi"/>
        </w:rPr>
        <w:t xml:space="preserve"> Kč</w:t>
      </w:r>
      <w:r w:rsidR="000A4EE2">
        <w:rPr>
          <w:rFonts w:asciiTheme="minorHAnsi" w:hAnsiTheme="minorHAnsi"/>
        </w:rPr>
        <w:t xml:space="preserve"> včetně DPH</w:t>
      </w:r>
    </w:p>
    <w:p w14:paraId="5D284901" w14:textId="77777777" w:rsidR="006B0543" w:rsidRDefault="006B0543" w:rsidP="007D26D7">
      <w:pPr>
        <w:ind w:right="340"/>
        <w:jc w:val="both"/>
        <w:rPr>
          <w:rFonts w:asciiTheme="minorHAnsi" w:hAnsiTheme="minorHAnsi"/>
          <w:b/>
        </w:rPr>
      </w:pPr>
    </w:p>
    <w:p w14:paraId="6D858A98" w14:textId="17F1608E" w:rsidR="007D26D7" w:rsidRPr="007D26D7" w:rsidRDefault="007D26D7" w:rsidP="007D26D7">
      <w:pPr>
        <w:ind w:right="340"/>
        <w:jc w:val="both"/>
        <w:rPr>
          <w:rFonts w:asciiTheme="minorHAnsi" w:hAnsiTheme="minorHAnsi"/>
        </w:rPr>
      </w:pPr>
      <w:r w:rsidRPr="007D26D7">
        <w:rPr>
          <w:rFonts w:asciiTheme="minorHAnsi" w:hAnsiTheme="minorHAnsi"/>
          <w:b/>
        </w:rPr>
        <w:t>Platební podmínky:</w:t>
      </w:r>
      <w:r w:rsidRPr="007D26D7">
        <w:rPr>
          <w:rFonts w:asciiTheme="minorHAnsi" w:hAnsiTheme="minorHAnsi"/>
        </w:rPr>
        <w:t xml:space="preserve"> </w:t>
      </w:r>
      <w:r w:rsidRPr="007D26D7">
        <w:rPr>
          <w:rFonts w:asciiTheme="minorHAnsi" w:hAnsiTheme="minorHAnsi"/>
        </w:rPr>
        <w:tab/>
        <w:t xml:space="preserve">fakturace po </w:t>
      </w:r>
      <w:r w:rsidR="00D755D4">
        <w:rPr>
          <w:rFonts w:asciiTheme="minorHAnsi" w:hAnsiTheme="minorHAnsi"/>
        </w:rPr>
        <w:t xml:space="preserve">dodání a provedení díla, </w:t>
      </w:r>
      <w:r w:rsidR="00504641">
        <w:rPr>
          <w:rFonts w:asciiTheme="minorHAnsi" w:hAnsiTheme="minorHAnsi"/>
        </w:rPr>
        <w:t>splatnost faktury 14</w:t>
      </w:r>
      <w:r w:rsidRPr="007D26D7">
        <w:rPr>
          <w:rFonts w:asciiTheme="minorHAnsi" w:hAnsiTheme="minorHAnsi"/>
        </w:rPr>
        <w:t xml:space="preserve"> dnů</w:t>
      </w:r>
    </w:p>
    <w:p w14:paraId="3722E440" w14:textId="5300287C" w:rsidR="007D26D7" w:rsidRPr="007D26D7" w:rsidRDefault="007D26D7" w:rsidP="007D26D7">
      <w:pPr>
        <w:ind w:right="340"/>
        <w:jc w:val="both"/>
        <w:rPr>
          <w:rFonts w:asciiTheme="minorHAnsi" w:hAnsiTheme="minorHAnsi"/>
        </w:rPr>
      </w:pPr>
      <w:r w:rsidRPr="007D26D7">
        <w:rPr>
          <w:rFonts w:asciiTheme="minorHAnsi" w:hAnsiTheme="minorHAnsi"/>
          <w:b/>
        </w:rPr>
        <w:t>Doba plnění:</w:t>
      </w:r>
      <w:r w:rsidRPr="007D26D7">
        <w:rPr>
          <w:rFonts w:asciiTheme="minorHAnsi" w:hAnsiTheme="minorHAnsi"/>
        </w:rPr>
        <w:t xml:space="preserve"> </w:t>
      </w:r>
      <w:r w:rsidRPr="007D26D7">
        <w:rPr>
          <w:rFonts w:asciiTheme="minorHAnsi" w:hAnsiTheme="minorHAnsi"/>
        </w:rPr>
        <w:tab/>
      </w:r>
      <w:r w:rsidRPr="007D26D7">
        <w:rPr>
          <w:rFonts w:asciiTheme="minorHAnsi" w:hAnsiTheme="minorHAnsi"/>
        </w:rPr>
        <w:tab/>
      </w:r>
      <w:r w:rsidR="006B0543">
        <w:rPr>
          <w:rFonts w:asciiTheme="minorHAnsi" w:hAnsiTheme="minorHAnsi"/>
        </w:rPr>
        <w:t xml:space="preserve">do </w:t>
      </w:r>
      <w:r w:rsidR="00110D45">
        <w:rPr>
          <w:rFonts w:asciiTheme="minorHAnsi" w:hAnsiTheme="minorHAnsi"/>
        </w:rPr>
        <w:t>31. 8. 2025</w:t>
      </w:r>
    </w:p>
    <w:p w14:paraId="509B4EFB" w14:textId="77777777" w:rsidR="007D26D7" w:rsidRPr="007D26D7" w:rsidRDefault="007D26D7" w:rsidP="00D075DD">
      <w:pPr>
        <w:ind w:left="2124" w:right="340" w:hanging="2124"/>
        <w:jc w:val="both"/>
        <w:rPr>
          <w:rFonts w:asciiTheme="minorHAnsi" w:hAnsiTheme="minorHAnsi"/>
          <w:i/>
        </w:rPr>
      </w:pPr>
      <w:r w:rsidRPr="007D26D7">
        <w:rPr>
          <w:rFonts w:asciiTheme="minorHAnsi" w:hAnsiTheme="minorHAnsi"/>
          <w:b/>
        </w:rPr>
        <w:t>Způsob předání:</w:t>
      </w:r>
      <w:r w:rsidRPr="007D26D7">
        <w:rPr>
          <w:rFonts w:asciiTheme="minorHAnsi" w:hAnsiTheme="minorHAnsi"/>
          <w:b/>
        </w:rPr>
        <w:tab/>
      </w:r>
      <w:r w:rsidRPr="007D26D7">
        <w:rPr>
          <w:rFonts w:asciiTheme="minorHAnsi" w:hAnsiTheme="minorHAnsi"/>
        </w:rPr>
        <w:t>písemný oboustranně podepsaný</w:t>
      </w:r>
      <w:r w:rsidRPr="007D26D7">
        <w:rPr>
          <w:rFonts w:asciiTheme="minorHAnsi" w:hAnsiTheme="minorHAnsi"/>
          <w:b/>
        </w:rPr>
        <w:t xml:space="preserve"> </w:t>
      </w:r>
      <w:r w:rsidRPr="007D26D7">
        <w:rPr>
          <w:rFonts w:asciiTheme="minorHAnsi" w:hAnsiTheme="minorHAnsi"/>
        </w:rPr>
        <w:t>předávací protokol</w:t>
      </w:r>
      <w:r w:rsidR="00D075DD">
        <w:rPr>
          <w:rFonts w:asciiTheme="minorHAnsi" w:hAnsiTheme="minorHAnsi"/>
        </w:rPr>
        <w:t>, dodací list zboží</w:t>
      </w:r>
    </w:p>
    <w:p w14:paraId="137AB8D7" w14:textId="255DC1CF" w:rsidR="006B0543" w:rsidRPr="007D26D7" w:rsidRDefault="007D26D7" w:rsidP="00504641">
      <w:pPr>
        <w:ind w:left="2124" w:right="340" w:hanging="2124"/>
        <w:jc w:val="both"/>
        <w:rPr>
          <w:rFonts w:asciiTheme="minorHAnsi" w:hAnsiTheme="minorHAnsi"/>
        </w:rPr>
      </w:pPr>
      <w:r w:rsidRPr="007D26D7">
        <w:rPr>
          <w:rFonts w:asciiTheme="minorHAnsi" w:hAnsiTheme="minorHAnsi"/>
          <w:b/>
        </w:rPr>
        <w:t>Místo dodání zboží:</w:t>
      </w:r>
      <w:r w:rsidRPr="007D26D7">
        <w:rPr>
          <w:rFonts w:asciiTheme="minorHAnsi" w:hAnsiTheme="minorHAnsi"/>
        </w:rPr>
        <w:t xml:space="preserve"> </w:t>
      </w:r>
      <w:r w:rsidRPr="007D26D7">
        <w:rPr>
          <w:rFonts w:asciiTheme="minorHAnsi" w:hAnsiTheme="minorHAnsi"/>
        </w:rPr>
        <w:tab/>
      </w:r>
      <w:r w:rsidR="00D075DD">
        <w:rPr>
          <w:rFonts w:asciiTheme="minorHAnsi" w:hAnsiTheme="minorHAnsi"/>
        </w:rPr>
        <w:t>Základní škola T. G. Masaryka Otro</w:t>
      </w:r>
      <w:r w:rsidR="006B0543">
        <w:rPr>
          <w:rFonts w:asciiTheme="minorHAnsi" w:hAnsiTheme="minorHAnsi"/>
        </w:rPr>
        <w:t>kovice, příspěvková organizace</w:t>
      </w:r>
    </w:p>
    <w:p w14:paraId="6611DC15" w14:textId="77777777" w:rsidR="007D26D7" w:rsidRPr="007D26D7" w:rsidRDefault="007D26D7" w:rsidP="007D26D7">
      <w:pPr>
        <w:ind w:right="340"/>
        <w:jc w:val="both"/>
        <w:rPr>
          <w:rFonts w:asciiTheme="minorHAnsi" w:hAnsiTheme="minorHAnsi"/>
        </w:rPr>
      </w:pPr>
      <w:r w:rsidRPr="007D26D7">
        <w:rPr>
          <w:rFonts w:asciiTheme="minorHAnsi" w:hAnsiTheme="minorHAnsi"/>
          <w:b/>
        </w:rPr>
        <w:t>Další podmínky:</w:t>
      </w:r>
      <w:r w:rsidRPr="007D26D7">
        <w:rPr>
          <w:rFonts w:asciiTheme="minorHAnsi" w:hAnsiTheme="minorHAnsi"/>
          <w:b/>
        </w:rPr>
        <w:tab/>
      </w:r>
    </w:p>
    <w:p w14:paraId="5634F283" w14:textId="77777777" w:rsidR="007D26D7" w:rsidRPr="007D26D7" w:rsidRDefault="007D26D7" w:rsidP="007D26D7">
      <w:pPr>
        <w:ind w:right="340"/>
        <w:jc w:val="both"/>
        <w:rPr>
          <w:rFonts w:asciiTheme="minorHAnsi" w:hAnsiTheme="minorHAnsi"/>
        </w:rPr>
      </w:pPr>
      <w:r w:rsidRPr="007D26D7">
        <w:rPr>
          <w:rFonts w:asciiTheme="minorHAnsi" w:hAnsiTheme="minorHAnsi"/>
          <w:b/>
        </w:rPr>
        <w:t>Doba platnosti této objednávky:</w:t>
      </w:r>
      <w:r w:rsidRPr="007D26D7">
        <w:rPr>
          <w:rFonts w:asciiTheme="minorHAnsi" w:hAnsiTheme="minorHAnsi"/>
        </w:rPr>
        <w:t xml:space="preserve"> </w:t>
      </w:r>
    </w:p>
    <w:p w14:paraId="4848601C" w14:textId="77777777" w:rsidR="007D26D7" w:rsidRDefault="007D26D7" w:rsidP="007D26D7">
      <w:pPr>
        <w:ind w:right="322"/>
        <w:rPr>
          <w:rFonts w:asciiTheme="minorHAnsi" w:hAnsiTheme="minorHAnsi"/>
          <w:b/>
        </w:rPr>
      </w:pPr>
      <w:r w:rsidRPr="007D26D7">
        <w:rPr>
          <w:rFonts w:asciiTheme="minorHAnsi" w:hAnsiTheme="minorHAnsi"/>
          <w:b/>
        </w:rPr>
        <w:t xml:space="preserve">Přílohy: </w:t>
      </w:r>
      <w:r w:rsidRPr="007D26D7">
        <w:rPr>
          <w:rFonts w:asciiTheme="minorHAnsi" w:hAnsiTheme="minorHAnsi"/>
          <w:b/>
        </w:rPr>
        <w:tab/>
      </w:r>
      <w:r w:rsidRPr="007D26D7">
        <w:rPr>
          <w:rFonts w:asciiTheme="minorHAnsi" w:hAnsiTheme="minorHAnsi"/>
          <w:b/>
        </w:rPr>
        <w:tab/>
      </w:r>
      <w:r w:rsidRPr="007D26D7">
        <w:rPr>
          <w:rFonts w:asciiTheme="minorHAnsi" w:hAnsiTheme="minorHAnsi"/>
          <w:b/>
        </w:rPr>
        <w:tab/>
      </w:r>
    </w:p>
    <w:p w14:paraId="1B9BE7D1" w14:textId="77777777" w:rsidR="00D075DD" w:rsidRPr="007D26D7" w:rsidRDefault="00D075DD" w:rsidP="007D26D7">
      <w:pPr>
        <w:ind w:right="322"/>
        <w:rPr>
          <w:rFonts w:asciiTheme="minorHAnsi" w:hAnsiTheme="minorHAnsi"/>
        </w:rPr>
      </w:pPr>
    </w:p>
    <w:p w14:paraId="47190801" w14:textId="18E0E9C2" w:rsidR="00D075DD" w:rsidRDefault="00D075DD" w:rsidP="007D26D7">
      <w:pPr>
        <w:ind w:right="322"/>
        <w:jc w:val="both"/>
        <w:rPr>
          <w:rFonts w:asciiTheme="minorHAnsi" w:hAnsiTheme="minorHAnsi"/>
          <w:sz w:val="20"/>
          <w:szCs w:val="20"/>
        </w:rPr>
      </w:pPr>
    </w:p>
    <w:p w14:paraId="07747CDD" w14:textId="1AE6E568" w:rsidR="00504641" w:rsidRDefault="00504641" w:rsidP="007D26D7">
      <w:pPr>
        <w:ind w:right="322"/>
        <w:jc w:val="both"/>
        <w:rPr>
          <w:rFonts w:asciiTheme="minorHAnsi" w:hAnsiTheme="minorHAnsi"/>
          <w:sz w:val="20"/>
          <w:szCs w:val="20"/>
        </w:rPr>
      </w:pPr>
    </w:p>
    <w:p w14:paraId="26FB8653" w14:textId="1A5CD2D4" w:rsidR="00504641" w:rsidRDefault="00504641" w:rsidP="007D26D7">
      <w:pPr>
        <w:ind w:right="322"/>
        <w:jc w:val="both"/>
        <w:rPr>
          <w:rFonts w:asciiTheme="minorHAnsi" w:hAnsiTheme="minorHAnsi"/>
          <w:sz w:val="20"/>
          <w:szCs w:val="20"/>
        </w:rPr>
      </w:pPr>
    </w:p>
    <w:p w14:paraId="7610DD17" w14:textId="7FFE9F88" w:rsidR="00504641" w:rsidRDefault="00504641" w:rsidP="007D26D7">
      <w:pPr>
        <w:ind w:right="322"/>
        <w:jc w:val="both"/>
        <w:rPr>
          <w:rFonts w:asciiTheme="minorHAnsi" w:hAnsiTheme="minorHAnsi"/>
          <w:sz w:val="20"/>
          <w:szCs w:val="20"/>
        </w:rPr>
      </w:pPr>
    </w:p>
    <w:p w14:paraId="663B1F10" w14:textId="05238FFE" w:rsidR="00504641" w:rsidRDefault="00504641" w:rsidP="007D26D7">
      <w:pPr>
        <w:ind w:right="322"/>
        <w:jc w:val="both"/>
        <w:rPr>
          <w:rFonts w:asciiTheme="minorHAnsi" w:hAnsiTheme="minorHAnsi"/>
          <w:sz w:val="20"/>
          <w:szCs w:val="20"/>
        </w:rPr>
      </w:pPr>
    </w:p>
    <w:p w14:paraId="2654E85B" w14:textId="77777777" w:rsidR="00842823" w:rsidRPr="00842823" w:rsidRDefault="007D26D7" w:rsidP="007D26D7">
      <w:pPr>
        <w:ind w:right="322"/>
        <w:jc w:val="both"/>
        <w:rPr>
          <w:rFonts w:asciiTheme="minorHAnsi" w:hAnsiTheme="minorHAnsi"/>
          <w:sz w:val="20"/>
          <w:szCs w:val="20"/>
        </w:rPr>
      </w:pPr>
      <w:r w:rsidRPr="007D26D7">
        <w:rPr>
          <w:rFonts w:asciiTheme="minorHAnsi" w:hAnsiTheme="minorHAnsi"/>
          <w:sz w:val="20"/>
          <w:szCs w:val="20"/>
        </w:rPr>
        <w:t xml:space="preserve">Smlouva bude uzavřena okamžikem doručení potvrzení této objednávky na e-mail, ze kterého Vám tato objednávka byla doručena. Potvrzení objednávky s výhradami, dodatky, nebo jinými změnami je odmítnutím nabídky a je novou nabídkou. Přijetí objednávky faktickým jednáním je vyloučeno. K faktuře je dodavatel povinen přiložit kopii potvrzené objednávky. Faktury vystavené v elektronické podobě budou akceptovány pouze v případě jejich zaslání na e-mailovou adresu </w:t>
      </w:r>
      <w:r w:rsidR="00842823">
        <w:rPr>
          <w:rFonts w:asciiTheme="minorHAnsi" w:hAnsiTheme="minorHAnsi"/>
          <w:sz w:val="20"/>
          <w:szCs w:val="20"/>
        </w:rPr>
        <w:t>zsotrtgm@zsotrtgm.cz</w:t>
      </w:r>
    </w:p>
    <w:p w14:paraId="2262A44E" w14:textId="77777777" w:rsidR="007D26D7" w:rsidRPr="007D26D7" w:rsidRDefault="007D26D7" w:rsidP="007D26D7">
      <w:pPr>
        <w:ind w:right="322"/>
        <w:jc w:val="both"/>
        <w:rPr>
          <w:rFonts w:ascii="Calibri" w:hAnsi="Calibri"/>
          <w:sz w:val="20"/>
          <w:szCs w:val="20"/>
        </w:rPr>
      </w:pPr>
      <w:r w:rsidRPr="007D26D7">
        <w:rPr>
          <w:rFonts w:ascii="Calibri" w:hAnsi="Calibri"/>
          <w:sz w:val="20"/>
          <w:szCs w:val="20"/>
        </w:rPr>
        <w:t xml:space="preserve">Objednatel patří mezi osoby povinné ke zveřejnění smluv dle ustanovení § 2 zákona č. 340/2015 Sb. Potvrzením objednávky vyslovuje dodavatel souhlas se zveřejněním všech údajů o uzavřené smlouvě, včetně osobních údajů v registru smluv a to za účelem jejich zveřejnění v registru smluv na dobu neurčitou. Uveřejnění uzavřené smlouvy v registru smluv provede objednatel bez zbytečného odkladu po uzavření smlouvy.   </w:t>
      </w:r>
    </w:p>
    <w:p w14:paraId="3D46157C" w14:textId="77777777" w:rsidR="007D26D7" w:rsidRPr="007D26D7" w:rsidRDefault="007D26D7" w:rsidP="007D26D7">
      <w:pPr>
        <w:ind w:right="322"/>
        <w:rPr>
          <w:rFonts w:ascii="Calibri" w:hAnsi="Calibri"/>
          <w:b/>
        </w:rPr>
      </w:pPr>
    </w:p>
    <w:p w14:paraId="44B30505" w14:textId="77777777" w:rsidR="00842823" w:rsidRPr="00842823" w:rsidRDefault="007D26D7" w:rsidP="007D26D7">
      <w:pPr>
        <w:ind w:right="322"/>
        <w:rPr>
          <w:rFonts w:ascii="Calibri" w:hAnsi="Calibri"/>
          <w:b/>
        </w:rPr>
      </w:pPr>
      <w:r w:rsidRPr="007D26D7">
        <w:rPr>
          <w:rFonts w:ascii="Calibri" w:hAnsi="Calibri"/>
          <w:b/>
        </w:rPr>
        <w:t>Za objednatele:</w:t>
      </w:r>
      <w:r w:rsidRPr="007D26D7">
        <w:rPr>
          <w:rFonts w:ascii="Calibri" w:hAnsi="Calibri"/>
          <w:b/>
        </w:rPr>
        <w:tab/>
      </w:r>
    </w:p>
    <w:p w14:paraId="22D47BE4" w14:textId="77777777" w:rsidR="00842823" w:rsidRPr="00842823" w:rsidRDefault="00842823" w:rsidP="007D26D7">
      <w:pPr>
        <w:ind w:right="322"/>
        <w:rPr>
          <w:rFonts w:ascii="Calibri" w:hAnsi="Calibri"/>
          <w:b/>
        </w:rPr>
      </w:pPr>
    </w:p>
    <w:p w14:paraId="4CA1A2F5" w14:textId="77777777" w:rsidR="005C05FB" w:rsidRDefault="005C05FB" w:rsidP="007D26D7">
      <w:pPr>
        <w:ind w:right="322"/>
        <w:rPr>
          <w:rFonts w:ascii="Calibri" w:hAnsi="Calibri"/>
        </w:rPr>
      </w:pPr>
    </w:p>
    <w:p w14:paraId="6FF575A1" w14:textId="77777777" w:rsidR="000F466D" w:rsidRDefault="000F466D" w:rsidP="007D26D7">
      <w:pPr>
        <w:ind w:right="322"/>
        <w:rPr>
          <w:rFonts w:ascii="Calibri" w:hAnsi="Calibri"/>
        </w:rPr>
      </w:pPr>
    </w:p>
    <w:p w14:paraId="36AE9F85" w14:textId="77777777" w:rsidR="000F466D" w:rsidRDefault="000F466D" w:rsidP="007D26D7">
      <w:pPr>
        <w:ind w:right="322"/>
        <w:rPr>
          <w:rFonts w:ascii="Calibri" w:hAnsi="Calibri"/>
        </w:rPr>
      </w:pPr>
    </w:p>
    <w:p w14:paraId="642A78DF" w14:textId="77777777" w:rsidR="005C05FB" w:rsidRDefault="005C05FB" w:rsidP="007D26D7">
      <w:pPr>
        <w:ind w:right="322"/>
        <w:rPr>
          <w:rFonts w:ascii="Calibri" w:hAnsi="Calibri"/>
        </w:rPr>
      </w:pPr>
    </w:p>
    <w:p w14:paraId="4C6BEEC2" w14:textId="77777777" w:rsidR="00842823" w:rsidRDefault="000F466D" w:rsidP="007D26D7">
      <w:pPr>
        <w:ind w:right="322"/>
        <w:rPr>
          <w:rFonts w:ascii="Calibri" w:hAnsi="Calibri"/>
        </w:rPr>
      </w:pPr>
      <w:r>
        <w:rPr>
          <w:rFonts w:ascii="Calibri" w:hAnsi="Calibri"/>
        </w:rPr>
        <w:t>Mgr. Marta Zakopalová</w:t>
      </w:r>
    </w:p>
    <w:p w14:paraId="63B369F5" w14:textId="77777777" w:rsidR="000F466D" w:rsidRPr="007D26D7" w:rsidRDefault="000F466D" w:rsidP="007D26D7">
      <w:pPr>
        <w:ind w:right="322"/>
        <w:rPr>
          <w:rFonts w:ascii="Calibri" w:hAnsi="Calibri"/>
        </w:rPr>
      </w:pPr>
      <w:r>
        <w:rPr>
          <w:rFonts w:ascii="Calibri" w:hAnsi="Calibri"/>
        </w:rPr>
        <w:t xml:space="preserve">       ředitelka školy</w:t>
      </w:r>
    </w:p>
    <w:p w14:paraId="74F4C1E7" w14:textId="77777777" w:rsidR="007D26D7" w:rsidRPr="007D26D7" w:rsidRDefault="007D26D7" w:rsidP="007D26D7">
      <w:pPr>
        <w:ind w:right="322"/>
        <w:rPr>
          <w:rFonts w:ascii="Calibri" w:hAnsi="Calibri"/>
          <w:sz w:val="21"/>
          <w:szCs w:val="21"/>
        </w:rPr>
      </w:pPr>
      <w:r w:rsidRPr="007D26D7">
        <w:rPr>
          <w:rFonts w:ascii="Calibri" w:hAnsi="Calibri"/>
        </w:rPr>
        <w:tab/>
      </w:r>
      <w:r w:rsidRPr="007D26D7">
        <w:rPr>
          <w:rFonts w:ascii="Calibri" w:hAnsi="Calibri"/>
        </w:rPr>
        <w:tab/>
      </w:r>
      <w:r w:rsidRPr="007D26D7">
        <w:rPr>
          <w:rFonts w:ascii="Calibri" w:hAnsi="Calibri"/>
        </w:rPr>
        <w:tab/>
      </w:r>
      <w:r w:rsidRPr="007D26D7">
        <w:rPr>
          <w:rFonts w:ascii="Calibri" w:hAnsi="Calibri"/>
        </w:rPr>
        <w:tab/>
      </w:r>
      <w:r w:rsidRPr="007D26D7">
        <w:rPr>
          <w:rFonts w:ascii="Calibri" w:hAnsi="Calibri"/>
        </w:rPr>
        <w:tab/>
      </w:r>
      <w:r w:rsidRPr="007D26D7">
        <w:rPr>
          <w:rFonts w:ascii="Calibri" w:hAnsi="Calibri"/>
        </w:rPr>
        <w:tab/>
      </w:r>
      <w:r w:rsidRPr="007D26D7">
        <w:rPr>
          <w:rFonts w:ascii="Calibri" w:hAnsi="Calibri"/>
        </w:rPr>
        <w:tab/>
      </w:r>
      <w:r w:rsidRPr="007D26D7">
        <w:rPr>
          <w:rFonts w:ascii="Calibri" w:hAnsi="Calibri"/>
          <w:sz w:val="21"/>
          <w:szCs w:val="21"/>
        </w:rPr>
        <w:tab/>
      </w:r>
      <w:r w:rsidRPr="007D26D7">
        <w:rPr>
          <w:rFonts w:ascii="Calibri" w:hAnsi="Calibri"/>
          <w:sz w:val="21"/>
          <w:szCs w:val="21"/>
        </w:rPr>
        <w:tab/>
      </w:r>
      <w:r w:rsidRPr="007D26D7">
        <w:rPr>
          <w:rFonts w:ascii="Calibri" w:hAnsi="Calibri"/>
          <w:sz w:val="21"/>
          <w:szCs w:val="21"/>
        </w:rPr>
        <w:tab/>
      </w:r>
      <w:r w:rsidRPr="007D26D7">
        <w:rPr>
          <w:rFonts w:ascii="Calibri" w:hAnsi="Calibri"/>
          <w:sz w:val="21"/>
          <w:szCs w:val="21"/>
        </w:rPr>
        <w:tab/>
      </w:r>
      <w:r w:rsidRPr="007D26D7">
        <w:rPr>
          <w:rFonts w:ascii="Calibri" w:hAnsi="Calibri"/>
          <w:sz w:val="21"/>
          <w:szCs w:val="21"/>
        </w:rPr>
        <w:tab/>
      </w:r>
    </w:p>
    <w:p w14:paraId="6CBFBC51" w14:textId="77777777" w:rsidR="007D26D7" w:rsidRPr="007D26D7" w:rsidRDefault="007D26D7" w:rsidP="007D26D7">
      <w:pPr>
        <w:ind w:right="322"/>
        <w:rPr>
          <w:rFonts w:ascii="Calibri" w:hAnsi="Calibri"/>
          <w:sz w:val="21"/>
          <w:szCs w:val="21"/>
        </w:rPr>
      </w:pPr>
    </w:p>
    <w:p w14:paraId="12A863F1" w14:textId="77777777" w:rsidR="007D26D7" w:rsidRPr="007D26D7" w:rsidRDefault="007D26D7" w:rsidP="007D26D7">
      <w:pPr>
        <w:pBdr>
          <w:bottom w:val="single" w:sz="4" w:space="1" w:color="auto"/>
        </w:pBdr>
        <w:tabs>
          <w:tab w:val="left" w:pos="8789"/>
        </w:tabs>
        <w:ind w:right="322"/>
        <w:rPr>
          <w:rFonts w:ascii="Calibri" w:hAnsi="Calibri"/>
          <w:b/>
          <w:caps/>
          <w:sz w:val="21"/>
          <w:szCs w:val="21"/>
        </w:rPr>
      </w:pPr>
    </w:p>
    <w:p w14:paraId="610ED968" w14:textId="77777777" w:rsidR="007D26D7" w:rsidRPr="007D26D7" w:rsidRDefault="007D26D7" w:rsidP="007D26D7">
      <w:pPr>
        <w:pBdr>
          <w:bottom w:val="single" w:sz="4" w:space="1" w:color="auto"/>
        </w:pBdr>
        <w:tabs>
          <w:tab w:val="left" w:pos="8789"/>
        </w:tabs>
        <w:ind w:right="322"/>
        <w:rPr>
          <w:rFonts w:ascii="Calibri" w:hAnsi="Calibri"/>
          <w:b/>
          <w:caps/>
          <w:sz w:val="21"/>
          <w:szCs w:val="21"/>
        </w:rPr>
      </w:pPr>
    </w:p>
    <w:p w14:paraId="11B76837" w14:textId="77777777" w:rsidR="007D26D7" w:rsidRPr="007D26D7" w:rsidRDefault="007D26D7" w:rsidP="007D26D7">
      <w:pPr>
        <w:pBdr>
          <w:bottom w:val="single" w:sz="4" w:space="1" w:color="auto"/>
        </w:pBdr>
        <w:tabs>
          <w:tab w:val="left" w:pos="8789"/>
        </w:tabs>
        <w:ind w:right="322"/>
        <w:rPr>
          <w:rFonts w:ascii="Calibri" w:hAnsi="Calibri"/>
          <w:b/>
          <w:caps/>
        </w:rPr>
      </w:pPr>
      <w:r w:rsidRPr="007D26D7">
        <w:rPr>
          <w:rFonts w:ascii="Calibri" w:hAnsi="Calibri"/>
          <w:b/>
          <w:caps/>
        </w:rPr>
        <w:t>Potvrzení objednávky:</w:t>
      </w:r>
    </w:p>
    <w:p w14:paraId="4425BC01" w14:textId="77777777" w:rsidR="007D26D7" w:rsidRPr="007D26D7" w:rsidRDefault="007D26D7" w:rsidP="007D26D7">
      <w:pPr>
        <w:tabs>
          <w:tab w:val="left" w:pos="8789"/>
        </w:tabs>
        <w:ind w:right="322"/>
        <w:rPr>
          <w:rFonts w:ascii="Calibri" w:hAnsi="Calibri"/>
        </w:rPr>
      </w:pPr>
    </w:p>
    <w:p w14:paraId="76AA4AC7" w14:textId="77777777" w:rsidR="007D26D7" w:rsidRPr="007D26D7" w:rsidRDefault="007D26D7" w:rsidP="007D26D7">
      <w:pPr>
        <w:tabs>
          <w:tab w:val="left" w:pos="8789"/>
        </w:tabs>
        <w:ind w:right="322"/>
        <w:jc w:val="both"/>
        <w:rPr>
          <w:rFonts w:ascii="Calibri" w:hAnsi="Calibri"/>
        </w:rPr>
      </w:pPr>
      <w:r w:rsidRPr="007D26D7">
        <w:rPr>
          <w:rFonts w:ascii="Calibri" w:hAnsi="Calibri"/>
        </w:rPr>
        <w:t xml:space="preserve">V plném rozsahu potvrzuji objednávku </w:t>
      </w:r>
      <w:r w:rsidR="00842823">
        <w:rPr>
          <w:rFonts w:ascii="Calibri" w:hAnsi="Calibri"/>
        </w:rPr>
        <w:t>na dodávku zboží Základní škole T. G. Masaryka Otrokovice, příspěvková organizace</w:t>
      </w:r>
      <w:r w:rsidRPr="007D26D7">
        <w:rPr>
          <w:rFonts w:ascii="Calibri" w:hAnsi="Calibri"/>
        </w:rPr>
        <w:t xml:space="preserve"> a souhlasím s podmínkami uvedenými v objednávce včetně zveřejnění všech údajů (včetně údajů osobních) z této objednávky za účelem jejich zveřejnění v registru smluv. </w:t>
      </w:r>
    </w:p>
    <w:p w14:paraId="7E039B04" w14:textId="77777777" w:rsidR="007D26D7" w:rsidRPr="007D26D7" w:rsidRDefault="007D26D7" w:rsidP="007D26D7">
      <w:pPr>
        <w:tabs>
          <w:tab w:val="left" w:pos="8789"/>
        </w:tabs>
        <w:ind w:right="322"/>
        <w:rPr>
          <w:rFonts w:ascii="Calibri" w:hAnsi="Calibri"/>
        </w:rPr>
      </w:pPr>
    </w:p>
    <w:p w14:paraId="6B5EE9DA" w14:textId="77777777" w:rsidR="007D26D7" w:rsidRPr="007D26D7" w:rsidRDefault="007D26D7" w:rsidP="007D26D7">
      <w:pPr>
        <w:tabs>
          <w:tab w:val="left" w:pos="8789"/>
        </w:tabs>
        <w:ind w:right="322"/>
        <w:rPr>
          <w:rFonts w:ascii="Calibri" w:hAnsi="Calibri"/>
        </w:rPr>
      </w:pPr>
    </w:p>
    <w:p w14:paraId="333E44B6" w14:textId="67D9342D" w:rsidR="007D26D7" w:rsidRPr="007D26D7" w:rsidRDefault="007D26D7" w:rsidP="007D26D7">
      <w:pPr>
        <w:ind w:right="900"/>
        <w:rPr>
          <w:rFonts w:ascii="Calibri" w:hAnsi="Calibri"/>
        </w:rPr>
      </w:pPr>
      <w:r w:rsidRPr="007D26D7">
        <w:rPr>
          <w:rFonts w:ascii="Calibri" w:hAnsi="Calibri"/>
        </w:rPr>
        <w:t xml:space="preserve">Datum: </w:t>
      </w:r>
      <w:r w:rsidR="00110D45">
        <w:rPr>
          <w:rFonts w:ascii="Calibri" w:hAnsi="Calibri"/>
        </w:rPr>
        <w:t>1</w:t>
      </w:r>
      <w:r w:rsidR="003518AD">
        <w:rPr>
          <w:rFonts w:ascii="Calibri" w:hAnsi="Calibri"/>
        </w:rPr>
        <w:t>8</w:t>
      </w:r>
      <w:r w:rsidR="00110D45">
        <w:rPr>
          <w:rFonts w:ascii="Calibri" w:hAnsi="Calibri"/>
        </w:rPr>
        <w:t>. 6. 2025</w:t>
      </w:r>
      <w:r w:rsidR="00F515DC">
        <w:rPr>
          <w:rFonts w:ascii="Calibri" w:hAnsi="Calibri"/>
        </w:rPr>
        <w:tab/>
      </w:r>
      <w:r w:rsidR="006B0543">
        <w:rPr>
          <w:rFonts w:ascii="Calibri" w:hAnsi="Calibri"/>
        </w:rPr>
        <w:tab/>
      </w:r>
      <w:r w:rsidR="006B0543">
        <w:rPr>
          <w:rFonts w:ascii="Calibri" w:hAnsi="Calibri"/>
        </w:rPr>
        <w:tab/>
      </w:r>
      <w:r w:rsidR="006B0543">
        <w:rPr>
          <w:rFonts w:ascii="Calibri" w:hAnsi="Calibri"/>
        </w:rPr>
        <w:tab/>
      </w:r>
      <w:r w:rsidRPr="00310BD6">
        <w:rPr>
          <w:rFonts w:ascii="Calibri" w:hAnsi="Calibri"/>
        </w:rPr>
        <w:t>Jméno:</w:t>
      </w:r>
      <w:r w:rsidR="00310BD6">
        <w:rPr>
          <w:rFonts w:ascii="Calibri" w:hAnsi="Calibri"/>
        </w:rPr>
        <w:tab/>
      </w:r>
      <w:r w:rsidR="00F515DC">
        <w:rPr>
          <w:rFonts w:ascii="Calibri" w:hAnsi="Calibri"/>
        </w:rPr>
        <w:t xml:space="preserve"> </w:t>
      </w:r>
      <w:r w:rsidR="00504641">
        <w:rPr>
          <w:rFonts w:ascii="Calibri" w:hAnsi="Calibri"/>
        </w:rPr>
        <w:t xml:space="preserve">Ivo </w:t>
      </w:r>
      <w:proofErr w:type="spellStart"/>
      <w:r w:rsidR="00504641">
        <w:rPr>
          <w:rFonts w:ascii="Calibri" w:hAnsi="Calibri"/>
        </w:rPr>
        <w:t>Engel</w:t>
      </w:r>
      <w:proofErr w:type="spellEnd"/>
      <w:r w:rsidRPr="007D26D7">
        <w:rPr>
          <w:rFonts w:ascii="Calibri" w:hAnsi="Calibri"/>
        </w:rPr>
        <w:tab/>
        <w:t xml:space="preserve">  </w:t>
      </w:r>
    </w:p>
    <w:p w14:paraId="76DEBEF9" w14:textId="77777777" w:rsidR="007D26D7" w:rsidRPr="007D26D7" w:rsidRDefault="007D26D7" w:rsidP="007D26D7">
      <w:pPr>
        <w:ind w:right="900"/>
        <w:rPr>
          <w:rFonts w:ascii="Calibri" w:hAnsi="Calibri"/>
        </w:rPr>
      </w:pPr>
    </w:p>
    <w:p w14:paraId="5A5153E3" w14:textId="77777777" w:rsidR="007D26D7" w:rsidRDefault="007D26D7" w:rsidP="007D26D7">
      <w:pPr>
        <w:ind w:right="900"/>
        <w:rPr>
          <w:rFonts w:ascii="Calibri" w:hAnsi="Calibri"/>
        </w:rPr>
      </w:pPr>
    </w:p>
    <w:p w14:paraId="7D0C07FF" w14:textId="77777777" w:rsidR="006B0543" w:rsidRDefault="006B0543" w:rsidP="007D26D7">
      <w:pPr>
        <w:ind w:right="900"/>
        <w:rPr>
          <w:rFonts w:ascii="Calibri" w:hAnsi="Calibri"/>
        </w:rPr>
      </w:pPr>
    </w:p>
    <w:p w14:paraId="519BCE5A" w14:textId="77777777" w:rsidR="006B0543" w:rsidRPr="007D26D7" w:rsidRDefault="006B0543" w:rsidP="007D26D7">
      <w:pPr>
        <w:ind w:right="900"/>
        <w:rPr>
          <w:rFonts w:ascii="Calibri" w:hAnsi="Calibri"/>
        </w:rPr>
      </w:pPr>
    </w:p>
    <w:p w14:paraId="61483154" w14:textId="77777777" w:rsidR="007D26D7" w:rsidRPr="007D26D7" w:rsidRDefault="007D26D7" w:rsidP="007D26D7">
      <w:pPr>
        <w:ind w:right="900"/>
        <w:rPr>
          <w:rFonts w:ascii="Calibri" w:hAnsi="Calibri"/>
        </w:rPr>
      </w:pPr>
    </w:p>
    <w:p w14:paraId="29994D2B" w14:textId="77777777" w:rsidR="00805329" w:rsidRPr="00842823" w:rsidRDefault="007D26D7" w:rsidP="006B0543">
      <w:pPr>
        <w:ind w:left="3540" w:right="900" w:firstLine="708"/>
        <w:rPr>
          <w:rFonts w:ascii="Arial" w:hAnsi="Arial" w:cs="Arial"/>
        </w:rPr>
      </w:pPr>
      <w:r w:rsidRPr="007D26D7">
        <w:rPr>
          <w:rFonts w:ascii="Calibri" w:hAnsi="Calibri"/>
        </w:rPr>
        <w:t>podpis</w:t>
      </w:r>
      <w:r w:rsidR="006B0543">
        <w:rPr>
          <w:rFonts w:ascii="Calibri" w:hAnsi="Calibri"/>
        </w:rPr>
        <w:t>, razítko</w:t>
      </w:r>
      <w:r w:rsidRPr="007D26D7">
        <w:rPr>
          <w:rFonts w:ascii="Calibri" w:hAnsi="Calibri"/>
        </w:rPr>
        <w:t>: .....................................</w:t>
      </w:r>
    </w:p>
    <w:sectPr w:rsidR="00805329" w:rsidRPr="0084282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B1678" w14:textId="77777777" w:rsidR="001033C0" w:rsidRDefault="001033C0">
      <w:r>
        <w:separator/>
      </w:r>
    </w:p>
  </w:endnote>
  <w:endnote w:type="continuationSeparator" w:id="0">
    <w:p w14:paraId="57FC2A67" w14:textId="77777777" w:rsidR="001033C0" w:rsidRDefault="00103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DA822" w14:textId="77777777" w:rsidR="00CB5915" w:rsidRDefault="00CB5915" w:rsidP="00CB5915">
    <w:pPr>
      <w:pBdr>
        <w:bottom w:val="single" w:sz="6" w:space="1" w:color="auto"/>
      </w:pBdr>
      <w:rPr>
        <w:sz w:val="20"/>
        <w:szCs w:val="20"/>
      </w:rPr>
    </w:pPr>
  </w:p>
  <w:p w14:paraId="1407EC1B" w14:textId="77777777" w:rsidR="00680E4E" w:rsidRPr="00CB5915" w:rsidRDefault="00680E4E" w:rsidP="00680E4E">
    <w:pPr>
      <w:rPr>
        <w:sz w:val="20"/>
        <w:szCs w:val="20"/>
      </w:rPr>
    </w:pPr>
    <w:r w:rsidRPr="00CB5915">
      <w:rPr>
        <w:sz w:val="20"/>
        <w:szCs w:val="20"/>
      </w:rPr>
      <w:t xml:space="preserve">Základní škola T.G.Masaryka                    tel. </w:t>
    </w:r>
    <w:r>
      <w:rPr>
        <w:sz w:val="20"/>
        <w:szCs w:val="20"/>
      </w:rPr>
      <w:t>576 771 650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    </w:t>
    </w:r>
    <w:r w:rsidRPr="00CB5915">
      <w:rPr>
        <w:sz w:val="20"/>
        <w:szCs w:val="20"/>
      </w:rPr>
      <w:t>e</w:t>
    </w:r>
    <w:r>
      <w:rPr>
        <w:sz w:val="20"/>
        <w:szCs w:val="20"/>
      </w:rPr>
      <w:t>-mail: zsotrtgm@zsotrtgm.</w:t>
    </w:r>
    <w:r w:rsidRPr="00CB5915">
      <w:rPr>
        <w:sz w:val="20"/>
        <w:szCs w:val="20"/>
      </w:rPr>
      <w:t>cz</w:t>
    </w:r>
  </w:p>
  <w:p w14:paraId="0EF993CA" w14:textId="77777777" w:rsidR="00680E4E" w:rsidRPr="00CB5915" w:rsidRDefault="00680E4E" w:rsidP="00680E4E">
    <w:pPr>
      <w:rPr>
        <w:sz w:val="20"/>
        <w:szCs w:val="20"/>
      </w:rPr>
    </w:pPr>
    <w:r w:rsidRPr="00CB5915">
      <w:rPr>
        <w:sz w:val="20"/>
        <w:szCs w:val="20"/>
      </w:rPr>
      <w:t xml:space="preserve">ul.Jana Žižky 1355 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mob.: 724 171 053</w:t>
    </w:r>
    <w:r w:rsidRPr="00CB5915">
      <w:rPr>
        <w:sz w:val="20"/>
        <w:szCs w:val="20"/>
      </w:rPr>
      <w:t xml:space="preserve">          </w:t>
    </w:r>
    <w:r>
      <w:rPr>
        <w:sz w:val="20"/>
        <w:szCs w:val="20"/>
      </w:rPr>
      <w:t xml:space="preserve">                         http://www.zsotrtgm</w:t>
    </w:r>
    <w:r w:rsidRPr="00CB5915">
      <w:rPr>
        <w:sz w:val="20"/>
        <w:szCs w:val="20"/>
      </w:rPr>
      <w:t>.cz</w:t>
    </w:r>
  </w:p>
  <w:p w14:paraId="17A766E8" w14:textId="77777777" w:rsidR="00CB5915" w:rsidRPr="00CB5915" w:rsidRDefault="00680E4E" w:rsidP="00680E4E">
    <w:pPr>
      <w:rPr>
        <w:sz w:val="20"/>
        <w:szCs w:val="20"/>
      </w:rPr>
    </w:pPr>
    <w:r w:rsidRPr="00CB5915">
      <w:rPr>
        <w:sz w:val="20"/>
        <w:szCs w:val="20"/>
      </w:rPr>
      <w:t>765 02 Otrokovice</w:t>
    </w:r>
  </w:p>
  <w:p w14:paraId="0C238071" w14:textId="77777777" w:rsidR="00CB5915" w:rsidRDefault="00CB59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02F42" w14:textId="77777777" w:rsidR="001033C0" w:rsidRDefault="001033C0">
      <w:r>
        <w:separator/>
      </w:r>
    </w:p>
  </w:footnote>
  <w:footnote w:type="continuationSeparator" w:id="0">
    <w:p w14:paraId="159085DA" w14:textId="77777777" w:rsidR="001033C0" w:rsidRDefault="00103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D7DF5" w14:textId="43B8DD4A" w:rsidR="00CB5915" w:rsidRPr="007E6A9A" w:rsidRDefault="007E6A9A" w:rsidP="007E6A9A">
    <w:pPr>
      <w:pStyle w:val="Zhlav"/>
    </w:pPr>
    <w:r>
      <w:t xml:space="preserve">    </w:t>
    </w:r>
    <w:r>
      <w:tab/>
    </w:r>
    <w:r>
      <w:tab/>
    </w:r>
    <w:r w:rsidRPr="003A5F61">
      <w:rPr>
        <w:rFonts w:ascii="Helvetica Neue" w:eastAsia="Helvetica Neue" w:hAnsi="Helvetica Neue" w:cs="Helvetica Neue"/>
        <w:noProof/>
        <w:color w:val="000000"/>
      </w:rPr>
      <w:drawing>
        <wp:inline distT="0" distB="0" distL="0" distR="0" wp14:anchorId="64DE2832" wp14:editId="39B901A6">
          <wp:extent cx="923925" cy="971407"/>
          <wp:effectExtent l="0" t="0" r="0" b="635"/>
          <wp:docPr id="2" name="Obrázek 2" descr="C:\Users\zsotrtgm\AppData\Local\Microsoft\Windows\INetCache\Content.Outlook\93T6QMXP\Logo_TGM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sotrtgm\AppData\Local\Microsoft\Windows\INetCache\Content.Outlook\93T6QMXP\Logo_TGM_barev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503" cy="99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329"/>
    <w:rsid w:val="00004650"/>
    <w:rsid w:val="00074D91"/>
    <w:rsid w:val="00077B53"/>
    <w:rsid w:val="00091CCC"/>
    <w:rsid w:val="000A4EE2"/>
    <w:rsid w:val="000B426E"/>
    <w:rsid w:val="000F466D"/>
    <w:rsid w:val="001033C0"/>
    <w:rsid w:val="00110D45"/>
    <w:rsid w:val="0011398F"/>
    <w:rsid w:val="00145E75"/>
    <w:rsid w:val="001C41A9"/>
    <w:rsid w:val="001D1223"/>
    <w:rsid w:val="0020783D"/>
    <w:rsid w:val="0027620F"/>
    <w:rsid w:val="002D36B0"/>
    <w:rsid w:val="00310BD6"/>
    <w:rsid w:val="00321838"/>
    <w:rsid w:val="003518AD"/>
    <w:rsid w:val="00423C55"/>
    <w:rsid w:val="00434F46"/>
    <w:rsid w:val="004576CE"/>
    <w:rsid w:val="004A2519"/>
    <w:rsid w:val="004D030B"/>
    <w:rsid w:val="00504641"/>
    <w:rsid w:val="005231EC"/>
    <w:rsid w:val="0053093C"/>
    <w:rsid w:val="005417F3"/>
    <w:rsid w:val="00564846"/>
    <w:rsid w:val="00572722"/>
    <w:rsid w:val="005C05FB"/>
    <w:rsid w:val="005D4404"/>
    <w:rsid w:val="005E429C"/>
    <w:rsid w:val="005E46A9"/>
    <w:rsid w:val="006156D8"/>
    <w:rsid w:val="00616429"/>
    <w:rsid w:val="00680E4E"/>
    <w:rsid w:val="006A02BF"/>
    <w:rsid w:val="006A41EE"/>
    <w:rsid w:val="006B0543"/>
    <w:rsid w:val="006B2B06"/>
    <w:rsid w:val="006C002D"/>
    <w:rsid w:val="006D67FA"/>
    <w:rsid w:val="006E6B15"/>
    <w:rsid w:val="00730B25"/>
    <w:rsid w:val="00791263"/>
    <w:rsid w:val="007A4050"/>
    <w:rsid w:val="007D26D7"/>
    <w:rsid w:val="007D512F"/>
    <w:rsid w:val="007E6A9A"/>
    <w:rsid w:val="007F207A"/>
    <w:rsid w:val="007F56D8"/>
    <w:rsid w:val="00805329"/>
    <w:rsid w:val="00842823"/>
    <w:rsid w:val="008C0C67"/>
    <w:rsid w:val="009078BF"/>
    <w:rsid w:val="00923E4E"/>
    <w:rsid w:val="00A070F1"/>
    <w:rsid w:val="00A25C2C"/>
    <w:rsid w:val="00A926B0"/>
    <w:rsid w:val="00AB3800"/>
    <w:rsid w:val="00B45921"/>
    <w:rsid w:val="00C60C1C"/>
    <w:rsid w:val="00C708DF"/>
    <w:rsid w:val="00CB5915"/>
    <w:rsid w:val="00CD6F3E"/>
    <w:rsid w:val="00D06C93"/>
    <w:rsid w:val="00D075DD"/>
    <w:rsid w:val="00D755D4"/>
    <w:rsid w:val="00DF6C75"/>
    <w:rsid w:val="00E173E5"/>
    <w:rsid w:val="00E90E5C"/>
    <w:rsid w:val="00EF17B1"/>
    <w:rsid w:val="00F01795"/>
    <w:rsid w:val="00F07BFE"/>
    <w:rsid w:val="00F13FF6"/>
    <w:rsid w:val="00F20788"/>
    <w:rsid w:val="00F26B43"/>
    <w:rsid w:val="00F37A9A"/>
    <w:rsid w:val="00F515DC"/>
    <w:rsid w:val="00FA4309"/>
    <w:rsid w:val="00FD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16D3A"/>
  <w15:docId w15:val="{D0CD7594-1C79-42D8-BF59-0A4B6ADE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B591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B591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semiHidden/>
    <w:unhideWhenUsed/>
    <w:rsid w:val="008053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80532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nhideWhenUsed/>
    <w:rsid w:val="008428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328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značky/ze dne</vt:lpstr>
    </vt:vector>
  </TitlesOfParts>
  <Company>Microsoft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značky/ze dne</dc:title>
  <dc:creator>spetlova</dc:creator>
  <cp:lastModifiedBy>ZSOTRTGM</cp:lastModifiedBy>
  <cp:revision>4</cp:revision>
  <cp:lastPrinted>2016-08-17T10:16:00Z</cp:lastPrinted>
  <dcterms:created xsi:type="dcterms:W3CDTF">2025-06-16T09:59:00Z</dcterms:created>
  <dcterms:modified xsi:type="dcterms:W3CDTF">2025-06-20T07:40:00Z</dcterms:modified>
</cp:coreProperties>
</file>