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2C5C7" w14:textId="77777777" w:rsidR="00110A76" w:rsidRPr="00C933D8" w:rsidRDefault="00F256F2">
      <w:pPr>
        <w:jc w:val="center"/>
        <w:outlineLvl w:val="0"/>
        <w:rPr>
          <w:rFonts w:ascii="Calibri" w:hAnsi="Calibri"/>
          <w:b/>
          <w:bCs/>
          <w:sz w:val="28"/>
        </w:rPr>
      </w:pPr>
      <w:r w:rsidRPr="00C933D8">
        <w:rPr>
          <w:rFonts w:ascii="Calibri" w:hAnsi="Calibri"/>
          <w:b/>
          <w:bCs/>
          <w:sz w:val="28"/>
        </w:rPr>
        <w:t>Smlouva o dílo</w:t>
      </w:r>
    </w:p>
    <w:p w14:paraId="56B6FF4F" w14:textId="16361705" w:rsidR="00110A76" w:rsidRPr="00C933D8" w:rsidRDefault="002F3F16" w:rsidP="00A40625">
      <w:pPr>
        <w:jc w:val="center"/>
        <w:outlineLvl w:val="0"/>
        <w:rPr>
          <w:rFonts w:ascii="Calibri" w:hAnsi="Calibri"/>
        </w:rPr>
      </w:pPr>
      <w:r w:rsidRPr="002F3F16">
        <w:rPr>
          <w:rFonts w:ascii="Calibri" w:hAnsi="Calibri"/>
          <w:b/>
          <w:bCs/>
          <w:sz w:val="28"/>
        </w:rPr>
        <w:t>MUZ/155/2025</w:t>
      </w:r>
    </w:p>
    <w:p w14:paraId="456D5AF5" w14:textId="07AFEE3C" w:rsidR="00110A76" w:rsidRPr="00C933D8" w:rsidRDefault="00F256F2">
      <w:pPr>
        <w:outlineLvl w:val="0"/>
        <w:rPr>
          <w:rFonts w:asciiTheme="minorHAnsi" w:hAnsiTheme="minorHAnsi"/>
          <w:sz w:val="22"/>
          <w:szCs w:val="22"/>
        </w:rPr>
      </w:pPr>
      <w:r w:rsidRPr="00C933D8">
        <w:rPr>
          <w:rFonts w:ascii="Calibri" w:hAnsi="Calibri"/>
        </w:rPr>
        <w:t xml:space="preserve"> </w:t>
      </w:r>
      <w:r w:rsidRPr="00C933D8">
        <w:rPr>
          <w:rFonts w:asciiTheme="minorHAnsi" w:hAnsiTheme="minorHAnsi"/>
          <w:sz w:val="22"/>
          <w:szCs w:val="22"/>
        </w:rPr>
        <w:t>Uzavřená dle ustanovení § 2586 zákona č. 89/2012 Sb., občanský zákoník, v platném znění</w:t>
      </w:r>
    </w:p>
    <w:p w14:paraId="0F473A01" w14:textId="77777777" w:rsidR="00110A76" w:rsidRPr="00C933D8" w:rsidRDefault="00110A76">
      <w:pPr>
        <w:rPr>
          <w:rFonts w:asciiTheme="minorHAnsi" w:hAnsiTheme="minorHAnsi"/>
          <w:sz w:val="22"/>
          <w:szCs w:val="22"/>
        </w:rPr>
      </w:pPr>
    </w:p>
    <w:p w14:paraId="3A88F967" w14:textId="77777777" w:rsidR="00110A76" w:rsidRPr="00C933D8" w:rsidRDefault="00F256F2">
      <w:pPr>
        <w:outlineLvl w:val="0"/>
        <w:rPr>
          <w:rFonts w:asciiTheme="minorHAnsi" w:hAnsiTheme="minorHAnsi"/>
          <w:b/>
          <w:sz w:val="22"/>
          <w:szCs w:val="22"/>
        </w:rPr>
      </w:pPr>
      <w:r w:rsidRPr="00C933D8">
        <w:rPr>
          <w:rFonts w:asciiTheme="minorHAnsi" w:hAnsiTheme="minorHAnsi"/>
          <w:b/>
          <w:sz w:val="22"/>
          <w:szCs w:val="22"/>
        </w:rPr>
        <w:t>Smluvní strany:</w:t>
      </w:r>
    </w:p>
    <w:p w14:paraId="33D4B15F" w14:textId="77777777" w:rsidR="00110A76" w:rsidRPr="00C933D8" w:rsidRDefault="00110A76">
      <w:pPr>
        <w:pStyle w:val="Prosttext"/>
        <w:rPr>
          <w:rFonts w:asciiTheme="minorHAnsi" w:hAnsiTheme="minorHAnsi"/>
          <w:sz w:val="22"/>
          <w:szCs w:val="22"/>
          <w:lang w:eastAsia="cs-CZ"/>
        </w:rPr>
      </w:pPr>
    </w:p>
    <w:p w14:paraId="01A551E6" w14:textId="77777777" w:rsidR="00110A76" w:rsidRPr="00C933D8" w:rsidRDefault="00F256F2">
      <w:pPr>
        <w:ind w:left="2268" w:hanging="2268"/>
        <w:outlineLvl w:val="0"/>
        <w:rPr>
          <w:rFonts w:asciiTheme="minorHAnsi" w:hAnsiTheme="minorHAnsi"/>
          <w:b/>
          <w:sz w:val="22"/>
          <w:szCs w:val="22"/>
        </w:rPr>
      </w:pPr>
      <w:r w:rsidRPr="00C933D8">
        <w:rPr>
          <w:rFonts w:asciiTheme="minorHAnsi" w:hAnsiTheme="minorHAnsi"/>
          <w:b/>
          <w:sz w:val="22"/>
          <w:szCs w:val="22"/>
        </w:rPr>
        <w:t>Muzeum hlavního města Prahy</w:t>
      </w:r>
    </w:p>
    <w:p w14:paraId="3E438380" w14:textId="77777777" w:rsidR="00110A76" w:rsidRPr="00C933D8" w:rsidRDefault="00F256F2">
      <w:pPr>
        <w:ind w:left="2268" w:hanging="2268"/>
        <w:outlineLvl w:val="0"/>
        <w:rPr>
          <w:rFonts w:asciiTheme="minorHAnsi" w:hAnsiTheme="minorHAnsi"/>
          <w:sz w:val="22"/>
          <w:szCs w:val="22"/>
        </w:rPr>
      </w:pPr>
      <w:r w:rsidRPr="00C933D8">
        <w:rPr>
          <w:rFonts w:asciiTheme="minorHAnsi" w:hAnsiTheme="minorHAnsi"/>
          <w:sz w:val="22"/>
          <w:szCs w:val="22"/>
        </w:rPr>
        <w:t>příspěvková organizace zřízená hlavním městem Prahou</w:t>
      </w:r>
    </w:p>
    <w:p w14:paraId="3F18A004" w14:textId="77777777" w:rsidR="00110A76" w:rsidRPr="00C933D8" w:rsidRDefault="00F256F2">
      <w:pPr>
        <w:pStyle w:val="Prosttext"/>
        <w:ind w:left="2268" w:hanging="2268"/>
        <w:rPr>
          <w:rFonts w:asciiTheme="minorHAnsi" w:hAnsiTheme="minorHAnsi"/>
          <w:sz w:val="22"/>
          <w:szCs w:val="22"/>
        </w:rPr>
      </w:pPr>
      <w:r w:rsidRPr="00C933D8">
        <w:rPr>
          <w:rFonts w:asciiTheme="minorHAnsi" w:hAnsiTheme="minorHAnsi"/>
          <w:sz w:val="22"/>
          <w:szCs w:val="22"/>
        </w:rPr>
        <w:t xml:space="preserve">sídlo: </w:t>
      </w:r>
      <w:r w:rsidRPr="00C933D8">
        <w:rPr>
          <w:rFonts w:asciiTheme="minorHAnsi" w:hAnsiTheme="minorHAnsi"/>
          <w:sz w:val="22"/>
          <w:szCs w:val="22"/>
        </w:rPr>
        <w:tab/>
      </w:r>
      <w:r w:rsidRPr="00C933D8">
        <w:rPr>
          <w:rFonts w:asciiTheme="minorHAnsi" w:hAnsiTheme="minorHAnsi"/>
          <w:sz w:val="22"/>
          <w:szCs w:val="22"/>
          <w:lang w:eastAsia="cs-CZ"/>
        </w:rPr>
        <w:t xml:space="preserve">Kožná 475/1, 110 01 Praha 1 - Staré Město </w:t>
      </w:r>
    </w:p>
    <w:p w14:paraId="2EBF8894" w14:textId="77777777" w:rsidR="00110A76" w:rsidRPr="00C933D8" w:rsidRDefault="00F256F2">
      <w:pPr>
        <w:pStyle w:val="Prosttext"/>
        <w:ind w:left="2268" w:hanging="2268"/>
        <w:rPr>
          <w:rFonts w:asciiTheme="minorHAnsi" w:hAnsiTheme="minorHAnsi"/>
          <w:sz w:val="22"/>
          <w:szCs w:val="22"/>
        </w:rPr>
      </w:pPr>
      <w:r w:rsidRPr="00C933D8">
        <w:rPr>
          <w:rFonts w:asciiTheme="minorHAnsi" w:hAnsiTheme="minorHAnsi"/>
          <w:sz w:val="22"/>
          <w:szCs w:val="22"/>
        </w:rPr>
        <w:t xml:space="preserve">IČO: </w:t>
      </w:r>
      <w:r w:rsidRPr="00C933D8">
        <w:rPr>
          <w:rFonts w:asciiTheme="minorHAnsi" w:hAnsiTheme="minorHAnsi"/>
          <w:sz w:val="22"/>
          <w:szCs w:val="22"/>
        </w:rPr>
        <w:tab/>
      </w:r>
      <w:r w:rsidRPr="00C933D8">
        <w:rPr>
          <w:rFonts w:asciiTheme="minorHAnsi" w:hAnsiTheme="minorHAnsi"/>
          <w:sz w:val="22"/>
          <w:szCs w:val="22"/>
          <w:lang w:eastAsia="cs-CZ"/>
        </w:rPr>
        <w:t>00064432</w:t>
      </w:r>
    </w:p>
    <w:p w14:paraId="04E7686A" w14:textId="77777777" w:rsidR="00110A76" w:rsidRPr="00C933D8" w:rsidRDefault="00F256F2">
      <w:pPr>
        <w:pStyle w:val="Prosttext"/>
        <w:ind w:left="2268" w:hanging="2268"/>
        <w:rPr>
          <w:rFonts w:asciiTheme="minorHAnsi" w:hAnsiTheme="minorHAnsi"/>
          <w:sz w:val="22"/>
          <w:szCs w:val="22"/>
          <w:lang w:eastAsia="cs-CZ"/>
        </w:rPr>
      </w:pPr>
      <w:r w:rsidRPr="00C933D8">
        <w:rPr>
          <w:rFonts w:asciiTheme="minorHAnsi" w:hAnsiTheme="minorHAnsi"/>
          <w:sz w:val="22"/>
          <w:szCs w:val="22"/>
        </w:rPr>
        <w:t xml:space="preserve">DIČ: </w:t>
      </w:r>
      <w:r w:rsidRPr="00C933D8">
        <w:rPr>
          <w:rFonts w:asciiTheme="minorHAnsi" w:hAnsiTheme="minorHAnsi"/>
          <w:sz w:val="22"/>
          <w:szCs w:val="22"/>
        </w:rPr>
        <w:tab/>
      </w:r>
      <w:r w:rsidRPr="00C933D8">
        <w:rPr>
          <w:rFonts w:asciiTheme="minorHAnsi" w:hAnsiTheme="minorHAnsi"/>
          <w:sz w:val="22"/>
          <w:szCs w:val="22"/>
          <w:lang w:eastAsia="cs-CZ"/>
        </w:rPr>
        <w:t>CZ00064432</w:t>
      </w:r>
    </w:p>
    <w:p w14:paraId="3C9D6B65" w14:textId="77777777" w:rsidR="00110A76" w:rsidRPr="00C933D8" w:rsidRDefault="00F256F2">
      <w:pPr>
        <w:pStyle w:val="Prosttext"/>
        <w:ind w:left="2268" w:hanging="2268"/>
        <w:rPr>
          <w:rFonts w:asciiTheme="minorHAnsi" w:hAnsiTheme="minorHAnsi"/>
          <w:sz w:val="22"/>
          <w:szCs w:val="22"/>
          <w:lang w:eastAsia="cs-CZ"/>
        </w:rPr>
      </w:pPr>
      <w:r w:rsidRPr="00C933D8">
        <w:rPr>
          <w:rFonts w:asciiTheme="minorHAnsi" w:hAnsiTheme="minorHAnsi"/>
          <w:sz w:val="22"/>
          <w:szCs w:val="22"/>
        </w:rPr>
        <w:t xml:space="preserve">bankovní spojení: </w:t>
      </w:r>
      <w:r w:rsidRPr="00C933D8">
        <w:rPr>
          <w:rFonts w:asciiTheme="minorHAnsi" w:hAnsiTheme="minorHAnsi"/>
          <w:sz w:val="22"/>
          <w:szCs w:val="22"/>
        </w:rPr>
        <w:tab/>
      </w:r>
      <w:r w:rsidRPr="00C933D8">
        <w:rPr>
          <w:rFonts w:asciiTheme="minorHAnsi" w:hAnsiTheme="minorHAnsi"/>
          <w:sz w:val="22"/>
          <w:szCs w:val="22"/>
          <w:lang w:eastAsia="cs-CZ"/>
        </w:rPr>
        <w:t xml:space="preserve">ČSOB a.s., </w:t>
      </w:r>
      <w:proofErr w:type="spellStart"/>
      <w:r w:rsidRPr="00C933D8">
        <w:rPr>
          <w:rFonts w:asciiTheme="minorHAnsi" w:hAnsiTheme="minorHAnsi"/>
          <w:sz w:val="22"/>
          <w:szCs w:val="22"/>
          <w:lang w:eastAsia="cs-CZ"/>
        </w:rPr>
        <w:t>č.ú</w:t>
      </w:r>
      <w:proofErr w:type="spellEnd"/>
      <w:r w:rsidRPr="00C933D8">
        <w:rPr>
          <w:rFonts w:asciiTheme="minorHAnsi" w:hAnsiTheme="minorHAnsi"/>
          <w:sz w:val="22"/>
          <w:szCs w:val="22"/>
          <w:lang w:eastAsia="cs-CZ"/>
        </w:rPr>
        <w:t>. 295329099/0300</w:t>
      </w:r>
    </w:p>
    <w:p w14:paraId="7E2DE711" w14:textId="77777777" w:rsidR="00110A76" w:rsidRPr="00C933D8" w:rsidRDefault="00F256F2">
      <w:pPr>
        <w:pStyle w:val="Prosttext"/>
        <w:ind w:left="2268" w:hanging="2268"/>
        <w:rPr>
          <w:rFonts w:asciiTheme="minorHAnsi" w:hAnsiTheme="minorHAnsi"/>
          <w:sz w:val="22"/>
          <w:szCs w:val="22"/>
        </w:rPr>
      </w:pPr>
      <w:r w:rsidRPr="00C933D8">
        <w:rPr>
          <w:rFonts w:asciiTheme="minorHAnsi" w:hAnsiTheme="minorHAnsi"/>
          <w:sz w:val="22"/>
          <w:szCs w:val="22"/>
        </w:rPr>
        <w:t xml:space="preserve">zastoupené: </w:t>
      </w:r>
      <w:r w:rsidRPr="00C933D8">
        <w:rPr>
          <w:rFonts w:asciiTheme="minorHAnsi" w:hAnsiTheme="minorHAnsi"/>
          <w:sz w:val="22"/>
          <w:szCs w:val="22"/>
        </w:rPr>
        <w:tab/>
      </w:r>
      <w:r w:rsidRPr="00C933D8">
        <w:rPr>
          <w:rFonts w:asciiTheme="minorHAnsi" w:hAnsiTheme="minorHAnsi"/>
          <w:sz w:val="22"/>
          <w:szCs w:val="22"/>
          <w:lang w:eastAsia="cs-CZ"/>
        </w:rPr>
        <w:t>RNDr. Ing. Ivo Mackem, ředitelem muzea</w:t>
      </w:r>
      <w:r w:rsidRPr="00C933D8">
        <w:rPr>
          <w:rFonts w:asciiTheme="minorHAnsi" w:hAnsiTheme="minorHAnsi"/>
          <w:sz w:val="22"/>
          <w:szCs w:val="22"/>
        </w:rPr>
        <w:t xml:space="preserve"> </w:t>
      </w:r>
    </w:p>
    <w:p w14:paraId="42066E29" w14:textId="77777777" w:rsidR="00110A76" w:rsidRPr="00C933D8" w:rsidRDefault="00F256F2">
      <w:pPr>
        <w:pStyle w:val="Prosttext"/>
        <w:ind w:left="2268" w:hanging="2268"/>
        <w:rPr>
          <w:rFonts w:asciiTheme="minorHAnsi" w:hAnsiTheme="minorHAnsi"/>
          <w:sz w:val="22"/>
          <w:szCs w:val="22"/>
        </w:rPr>
      </w:pPr>
      <w:r w:rsidRPr="00C933D8">
        <w:rPr>
          <w:rFonts w:asciiTheme="minorHAnsi" w:hAnsiTheme="minorHAnsi"/>
          <w:sz w:val="22"/>
          <w:szCs w:val="22"/>
        </w:rPr>
        <w:t>(dále jen „</w:t>
      </w:r>
      <w:r w:rsidRPr="00C933D8">
        <w:rPr>
          <w:rFonts w:asciiTheme="minorHAnsi" w:hAnsiTheme="minorHAnsi"/>
          <w:b/>
          <w:sz w:val="22"/>
          <w:szCs w:val="22"/>
        </w:rPr>
        <w:t>Objednatel</w:t>
      </w:r>
      <w:r w:rsidRPr="00C933D8">
        <w:rPr>
          <w:rFonts w:asciiTheme="minorHAnsi" w:hAnsiTheme="minorHAnsi"/>
          <w:sz w:val="22"/>
          <w:szCs w:val="22"/>
        </w:rPr>
        <w:t>“)</w:t>
      </w:r>
    </w:p>
    <w:p w14:paraId="0BBD05D2" w14:textId="77777777" w:rsidR="00110A76" w:rsidRPr="00C933D8" w:rsidRDefault="00110A76">
      <w:pPr>
        <w:ind w:left="2268" w:hanging="2268"/>
        <w:outlineLvl w:val="0"/>
        <w:rPr>
          <w:rFonts w:asciiTheme="minorHAnsi" w:hAnsiTheme="minorHAnsi"/>
          <w:b/>
          <w:sz w:val="22"/>
          <w:szCs w:val="22"/>
        </w:rPr>
      </w:pPr>
    </w:p>
    <w:p w14:paraId="6D95047B" w14:textId="77777777" w:rsidR="00110A76" w:rsidRPr="00C933D8" w:rsidRDefault="00F256F2">
      <w:pPr>
        <w:ind w:left="2268" w:hanging="2268"/>
        <w:outlineLvl w:val="0"/>
        <w:rPr>
          <w:rFonts w:asciiTheme="minorHAnsi" w:hAnsiTheme="minorHAnsi"/>
          <w:b/>
          <w:sz w:val="22"/>
          <w:szCs w:val="22"/>
        </w:rPr>
      </w:pPr>
      <w:r w:rsidRPr="00C933D8">
        <w:rPr>
          <w:rFonts w:asciiTheme="minorHAnsi" w:hAnsiTheme="minorHAnsi"/>
          <w:b/>
          <w:sz w:val="22"/>
          <w:szCs w:val="22"/>
        </w:rPr>
        <w:t>a</w:t>
      </w:r>
    </w:p>
    <w:p w14:paraId="7BABF11B" w14:textId="77777777" w:rsidR="00A02A43" w:rsidRPr="00A02A43" w:rsidRDefault="00A02A43" w:rsidP="00A02A43">
      <w:pPr>
        <w:ind w:left="2268" w:hanging="2268"/>
        <w:outlineLvl w:val="0"/>
        <w:rPr>
          <w:rFonts w:asciiTheme="minorHAnsi" w:hAnsiTheme="minorHAnsi"/>
          <w:b/>
          <w:sz w:val="22"/>
          <w:szCs w:val="22"/>
        </w:rPr>
      </w:pPr>
    </w:p>
    <w:p w14:paraId="14ABDD3B" w14:textId="77777777" w:rsidR="0008117A" w:rsidRDefault="00CF308F" w:rsidP="00CF308F">
      <w:pPr>
        <w:spacing w:after="60"/>
        <w:ind w:right="23"/>
        <w:rPr>
          <w:rFonts w:asciiTheme="minorHAnsi" w:eastAsia="Calibri" w:hAnsiTheme="minorHAnsi" w:cstheme="minorHAnsi"/>
          <w:sz w:val="22"/>
          <w:szCs w:val="22"/>
          <w:lang w:eastAsia="en-US"/>
        </w:rPr>
      </w:pPr>
      <w:r w:rsidRPr="0008117A">
        <w:rPr>
          <w:rFonts w:asciiTheme="minorHAnsi" w:eastAsia="Calibri" w:hAnsiTheme="minorHAnsi" w:cstheme="minorHAnsi"/>
          <w:b/>
          <w:bCs/>
          <w:sz w:val="22"/>
          <w:szCs w:val="22"/>
          <w:lang w:eastAsia="en-US"/>
        </w:rPr>
        <w:t>TNM PRINT s.r.o.</w:t>
      </w:r>
      <w:r w:rsidRPr="00CF308F">
        <w:rPr>
          <w:rFonts w:asciiTheme="minorHAnsi" w:eastAsia="Calibri" w:hAnsiTheme="minorHAnsi" w:cstheme="minorHAnsi"/>
          <w:sz w:val="22"/>
          <w:szCs w:val="22"/>
          <w:lang w:eastAsia="en-US"/>
        </w:rPr>
        <w:t xml:space="preserve"> </w:t>
      </w:r>
    </w:p>
    <w:p w14:paraId="3C466CB2" w14:textId="029E412D" w:rsidR="00CF308F" w:rsidRPr="00864862" w:rsidRDefault="00CF308F" w:rsidP="00CF308F">
      <w:pPr>
        <w:spacing w:after="60"/>
        <w:ind w:right="23"/>
        <w:rPr>
          <w:rFonts w:asciiTheme="minorHAnsi" w:eastAsia="Calibri" w:hAnsiTheme="minorHAnsi" w:cstheme="minorHAnsi"/>
          <w:sz w:val="22"/>
          <w:szCs w:val="22"/>
          <w:lang w:eastAsia="en-US"/>
        </w:rPr>
      </w:pPr>
      <w:r w:rsidRPr="00CF308F">
        <w:rPr>
          <w:rFonts w:asciiTheme="minorHAnsi" w:eastAsia="Calibri" w:hAnsiTheme="minorHAnsi" w:cstheme="minorHAnsi"/>
          <w:sz w:val="22"/>
          <w:szCs w:val="22"/>
          <w:lang w:eastAsia="en-US"/>
        </w:rPr>
        <w:t>zapsaný v obchodním rejstříku vedeným Městským soudem v Pr</w:t>
      </w:r>
      <w:r w:rsidR="0008117A">
        <w:rPr>
          <w:rFonts w:asciiTheme="minorHAnsi" w:eastAsia="Calibri" w:hAnsiTheme="minorHAnsi" w:cstheme="minorHAnsi"/>
          <w:sz w:val="22"/>
          <w:szCs w:val="22"/>
          <w:lang w:eastAsia="en-US"/>
        </w:rPr>
        <w:t>a</w:t>
      </w:r>
      <w:r w:rsidRPr="00CF308F">
        <w:rPr>
          <w:rFonts w:asciiTheme="minorHAnsi" w:eastAsia="Calibri" w:hAnsiTheme="minorHAnsi" w:cstheme="minorHAnsi"/>
          <w:sz w:val="22"/>
          <w:szCs w:val="22"/>
          <w:lang w:eastAsia="en-US"/>
        </w:rPr>
        <w:t xml:space="preserve">ze, </w:t>
      </w:r>
      <w:proofErr w:type="spellStart"/>
      <w:r w:rsidRPr="00CF308F">
        <w:rPr>
          <w:rFonts w:asciiTheme="minorHAnsi" w:eastAsia="Calibri" w:hAnsiTheme="minorHAnsi" w:cstheme="minorHAnsi"/>
          <w:sz w:val="22"/>
          <w:szCs w:val="22"/>
          <w:lang w:eastAsia="en-US"/>
        </w:rPr>
        <w:t>sp</w:t>
      </w:r>
      <w:proofErr w:type="spellEnd"/>
      <w:r w:rsidRPr="00CF308F">
        <w:rPr>
          <w:rFonts w:asciiTheme="minorHAnsi" w:eastAsia="Calibri" w:hAnsiTheme="minorHAnsi" w:cstheme="minorHAnsi"/>
          <w:sz w:val="22"/>
          <w:szCs w:val="22"/>
          <w:lang w:eastAsia="en-US"/>
        </w:rPr>
        <w:t>.</w:t>
      </w:r>
      <w:r w:rsidR="0008117A">
        <w:rPr>
          <w:rFonts w:asciiTheme="minorHAnsi" w:eastAsia="Calibri" w:hAnsiTheme="minorHAnsi" w:cstheme="minorHAnsi"/>
          <w:sz w:val="22"/>
          <w:szCs w:val="22"/>
          <w:lang w:eastAsia="en-US"/>
        </w:rPr>
        <w:t xml:space="preserve"> </w:t>
      </w:r>
      <w:r w:rsidRPr="00CF308F">
        <w:rPr>
          <w:rFonts w:asciiTheme="minorHAnsi" w:eastAsia="Calibri" w:hAnsiTheme="minorHAnsi" w:cstheme="minorHAnsi"/>
          <w:sz w:val="22"/>
          <w:szCs w:val="22"/>
          <w:lang w:eastAsia="en-US"/>
        </w:rPr>
        <w:t>zn. oddíl C, vložka 105133 11.</w:t>
      </w:r>
      <w:r w:rsidR="0008117A">
        <w:rPr>
          <w:rFonts w:asciiTheme="minorHAnsi" w:eastAsia="Calibri" w:hAnsiTheme="minorHAnsi" w:cstheme="minorHAnsi"/>
          <w:sz w:val="22"/>
          <w:szCs w:val="22"/>
          <w:lang w:eastAsia="en-US"/>
        </w:rPr>
        <w:t xml:space="preserve"> </w:t>
      </w:r>
      <w:r w:rsidRPr="00CF308F">
        <w:rPr>
          <w:rFonts w:asciiTheme="minorHAnsi" w:eastAsia="Calibri" w:hAnsiTheme="minorHAnsi" w:cstheme="minorHAnsi"/>
          <w:sz w:val="22"/>
          <w:szCs w:val="22"/>
          <w:lang w:eastAsia="en-US"/>
        </w:rPr>
        <w:t>12.</w:t>
      </w:r>
      <w:r w:rsidR="0008117A">
        <w:rPr>
          <w:rFonts w:asciiTheme="minorHAnsi" w:eastAsia="Calibri" w:hAnsiTheme="minorHAnsi" w:cstheme="minorHAnsi"/>
          <w:sz w:val="22"/>
          <w:szCs w:val="22"/>
          <w:lang w:eastAsia="en-US"/>
        </w:rPr>
        <w:t xml:space="preserve"> </w:t>
      </w:r>
      <w:r w:rsidRPr="00CF308F">
        <w:rPr>
          <w:rFonts w:asciiTheme="minorHAnsi" w:eastAsia="Calibri" w:hAnsiTheme="minorHAnsi" w:cstheme="minorHAnsi"/>
          <w:sz w:val="22"/>
          <w:szCs w:val="22"/>
          <w:lang w:eastAsia="en-US"/>
        </w:rPr>
        <w:t>199</w:t>
      </w:r>
      <w:r w:rsidR="00D151F8">
        <w:rPr>
          <w:rFonts w:asciiTheme="minorHAnsi" w:eastAsia="Calibri" w:hAnsiTheme="minorHAnsi" w:cstheme="minorHAnsi"/>
          <w:sz w:val="22"/>
          <w:szCs w:val="22"/>
          <w:lang w:eastAsia="en-US"/>
        </w:rPr>
        <w:t>6</w:t>
      </w:r>
    </w:p>
    <w:p w14:paraId="56AAC9C6" w14:textId="77777777" w:rsidR="00864862" w:rsidRPr="00864862" w:rsidRDefault="00A02A43" w:rsidP="00A02A43">
      <w:pPr>
        <w:ind w:left="2268" w:hanging="2268"/>
        <w:outlineLvl w:val="0"/>
        <w:rPr>
          <w:rFonts w:asciiTheme="minorHAnsi" w:hAnsiTheme="minorHAnsi" w:cstheme="minorHAnsi"/>
          <w:sz w:val="22"/>
          <w:szCs w:val="22"/>
        </w:rPr>
      </w:pPr>
      <w:r w:rsidRPr="00864862">
        <w:rPr>
          <w:rFonts w:asciiTheme="minorHAnsi" w:hAnsiTheme="minorHAnsi" w:cstheme="minorHAnsi"/>
          <w:bCs/>
          <w:sz w:val="22"/>
          <w:szCs w:val="22"/>
        </w:rPr>
        <w:t xml:space="preserve">sídlo: </w:t>
      </w:r>
      <w:r w:rsidR="00864862" w:rsidRPr="00864862">
        <w:rPr>
          <w:rFonts w:asciiTheme="minorHAnsi" w:hAnsiTheme="minorHAnsi" w:cstheme="minorHAnsi"/>
          <w:sz w:val="22"/>
          <w:szCs w:val="22"/>
        </w:rPr>
        <w:t>Jiráskova 1424/3, Poděbrady, PSČ 290 01</w:t>
      </w:r>
    </w:p>
    <w:p w14:paraId="57EC3ECC" w14:textId="55C1B695" w:rsidR="00A02A43" w:rsidRPr="00864862" w:rsidRDefault="00A02A43" w:rsidP="00A02A43">
      <w:pPr>
        <w:ind w:left="2268" w:hanging="2268"/>
        <w:outlineLvl w:val="0"/>
        <w:rPr>
          <w:rFonts w:asciiTheme="minorHAnsi" w:hAnsiTheme="minorHAnsi" w:cstheme="minorHAnsi"/>
          <w:sz w:val="22"/>
          <w:szCs w:val="22"/>
        </w:rPr>
      </w:pPr>
      <w:r w:rsidRPr="00864862">
        <w:rPr>
          <w:rFonts w:asciiTheme="minorHAnsi" w:hAnsiTheme="minorHAnsi" w:cstheme="minorHAnsi"/>
          <w:bCs/>
          <w:sz w:val="22"/>
          <w:szCs w:val="22"/>
        </w:rPr>
        <w:t xml:space="preserve">zastoupená: </w:t>
      </w:r>
      <w:r w:rsidR="00864862" w:rsidRPr="00864862">
        <w:rPr>
          <w:rFonts w:asciiTheme="minorHAnsi" w:hAnsiTheme="minorHAnsi" w:cstheme="minorHAnsi"/>
          <w:sz w:val="22"/>
          <w:szCs w:val="22"/>
        </w:rPr>
        <w:t xml:space="preserve">Ing. Petr </w:t>
      </w:r>
      <w:proofErr w:type="spellStart"/>
      <w:r w:rsidR="00864862" w:rsidRPr="00864862">
        <w:rPr>
          <w:rFonts w:asciiTheme="minorHAnsi" w:hAnsiTheme="minorHAnsi" w:cstheme="minorHAnsi"/>
          <w:sz w:val="22"/>
          <w:szCs w:val="22"/>
        </w:rPr>
        <w:t>Báša</w:t>
      </w:r>
      <w:proofErr w:type="spellEnd"/>
      <w:r w:rsidR="00864862" w:rsidRPr="00864862">
        <w:rPr>
          <w:rFonts w:asciiTheme="minorHAnsi" w:hAnsiTheme="minorHAnsi" w:cstheme="minorHAnsi"/>
          <w:sz w:val="22"/>
          <w:szCs w:val="22"/>
        </w:rPr>
        <w:t>, jednatel Telefon: +420 724 019 165</w:t>
      </w:r>
    </w:p>
    <w:p w14:paraId="6FE9FEF8" w14:textId="77777777" w:rsidR="00864862" w:rsidRPr="00864862" w:rsidRDefault="00864862" w:rsidP="00864862">
      <w:pPr>
        <w:spacing w:line="276" w:lineRule="auto"/>
        <w:rPr>
          <w:rFonts w:asciiTheme="minorHAnsi" w:eastAsia="Calibri" w:hAnsiTheme="minorHAnsi" w:cstheme="minorHAnsi"/>
          <w:sz w:val="22"/>
          <w:szCs w:val="22"/>
          <w:lang w:eastAsia="en-US"/>
        </w:rPr>
      </w:pPr>
      <w:r w:rsidRPr="00864862">
        <w:rPr>
          <w:rFonts w:asciiTheme="minorHAnsi" w:eastAsia="Calibri" w:hAnsiTheme="minorHAnsi" w:cstheme="minorHAnsi"/>
          <w:sz w:val="22"/>
          <w:szCs w:val="22"/>
          <w:lang w:eastAsia="en-US"/>
        </w:rPr>
        <w:t>E-mail: basa@tnm.cz</w:t>
      </w:r>
    </w:p>
    <w:p w14:paraId="5303FDA0" w14:textId="55361A37" w:rsidR="00864862" w:rsidRPr="00864862" w:rsidRDefault="00A02A43" w:rsidP="00A02A43">
      <w:pPr>
        <w:ind w:left="2268" w:hanging="2268"/>
        <w:outlineLvl w:val="0"/>
        <w:rPr>
          <w:rFonts w:asciiTheme="minorHAnsi" w:hAnsiTheme="minorHAnsi" w:cstheme="minorHAnsi"/>
          <w:sz w:val="22"/>
          <w:szCs w:val="22"/>
        </w:rPr>
      </w:pPr>
      <w:r w:rsidRPr="00864862">
        <w:rPr>
          <w:rFonts w:asciiTheme="minorHAnsi" w:hAnsiTheme="minorHAnsi" w:cstheme="minorHAnsi"/>
          <w:bCs/>
          <w:sz w:val="22"/>
          <w:szCs w:val="22"/>
        </w:rPr>
        <w:t xml:space="preserve">IČO: </w:t>
      </w:r>
      <w:r w:rsidR="00864862" w:rsidRPr="00864862">
        <w:rPr>
          <w:rFonts w:asciiTheme="minorHAnsi" w:hAnsiTheme="minorHAnsi" w:cstheme="minorHAnsi"/>
          <w:sz w:val="22"/>
          <w:szCs w:val="22"/>
        </w:rPr>
        <w:t>250 12 746</w:t>
      </w:r>
    </w:p>
    <w:p w14:paraId="1FE52B69" w14:textId="30308296" w:rsidR="00A02A43" w:rsidRPr="00864862" w:rsidRDefault="00A02A43" w:rsidP="00A02A43">
      <w:pPr>
        <w:ind w:left="2268" w:hanging="2268"/>
        <w:outlineLvl w:val="0"/>
        <w:rPr>
          <w:rFonts w:asciiTheme="minorHAnsi" w:hAnsiTheme="minorHAnsi" w:cstheme="minorHAnsi"/>
          <w:bCs/>
          <w:sz w:val="22"/>
          <w:szCs w:val="22"/>
        </w:rPr>
      </w:pPr>
      <w:r w:rsidRPr="00864862">
        <w:rPr>
          <w:rFonts w:asciiTheme="minorHAnsi" w:hAnsiTheme="minorHAnsi" w:cstheme="minorHAnsi"/>
          <w:bCs/>
          <w:sz w:val="22"/>
          <w:szCs w:val="22"/>
        </w:rPr>
        <w:t xml:space="preserve">DIČ: </w:t>
      </w:r>
      <w:r w:rsidR="00864862" w:rsidRPr="00864862">
        <w:rPr>
          <w:rFonts w:asciiTheme="minorHAnsi" w:hAnsiTheme="minorHAnsi" w:cstheme="minorHAnsi"/>
          <w:sz w:val="22"/>
          <w:szCs w:val="22"/>
        </w:rPr>
        <w:t>CZ25012746</w:t>
      </w:r>
      <w:r w:rsidR="00864862" w:rsidRPr="00864862">
        <w:rPr>
          <w:rFonts w:asciiTheme="minorHAnsi" w:hAnsiTheme="minorHAnsi" w:cstheme="minorHAnsi"/>
          <w:sz w:val="22"/>
          <w:szCs w:val="22"/>
        </w:rPr>
        <w:tab/>
      </w:r>
    </w:p>
    <w:p w14:paraId="35BF0FBF" w14:textId="77777777" w:rsidR="00A02A43" w:rsidRPr="00864862" w:rsidRDefault="00A02A43" w:rsidP="00A02A43">
      <w:pPr>
        <w:ind w:left="2268" w:hanging="2268"/>
        <w:outlineLvl w:val="0"/>
        <w:rPr>
          <w:rFonts w:asciiTheme="minorHAnsi" w:hAnsiTheme="minorHAnsi" w:cstheme="minorHAnsi"/>
          <w:bCs/>
          <w:sz w:val="22"/>
          <w:szCs w:val="22"/>
        </w:rPr>
      </w:pPr>
      <w:r w:rsidRPr="00864862">
        <w:rPr>
          <w:rFonts w:asciiTheme="minorHAnsi" w:hAnsiTheme="minorHAnsi" w:cstheme="minorHAnsi"/>
          <w:bCs/>
          <w:sz w:val="22"/>
          <w:szCs w:val="22"/>
        </w:rPr>
        <w:t>plátce DPH</w:t>
      </w:r>
    </w:p>
    <w:p w14:paraId="0C1BF161" w14:textId="1D2611E3" w:rsidR="00154402" w:rsidRPr="00864862" w:rsidRDefault="00A02A43" w:rsidP="00154402">
      <w:pPr>
        <w:pStyle w:val="Prosttext"/>
        <w:ind w:left="2268" w:hanging="2268"/>
        <w:rPr>
          <w:rFonts w:asciiTheme="minorHAnsi" w:hAnsiTheme="minorHAnsi" w:cstheme="minorHAnsi"/>
          <w:bCs/>
          <w:sz w:val="22"/>
          <w:szCs w:val="22"/>
          <w:lang w:eastAsia="cs-CZ"/>
        </w:rPr>
      </w:pPr>
      <w:r w:rsidRPr="00864862">
        <w:rPr>
          <w:rFonts w:asciiTheme="minorHAnsi" w:hAnsiTheme="minorHAnsi" w:cstheme="minorHAnsi"/>
          <w:bCs/>
          <w:sz w:val="22"/>
          <w:szCs w:val="22"/>
        </w:rPr>
        <w:t xml:space="preserve">bankovní spojení: </w:t>
      </w:r>
      <w:r w:rsidR="00864862" w:rsidRPr="00C933D8">
        <w:rPr>
          <w:rFonts w:asciiTheme="minorHAnsi" w:hAnsiTheme="minorHAnsi"/>
          <w:sz w:val="22"/>
          <w:szCs w:val="22"/>
          <w:lang w:eastAsia="cs-CZ"/>
        </w:rPr>
        <w:t xml:space="preserve">ČSOB a.s., </w:t>
      </w:r>
      <w:proofErr w:type="spellStart"/>
      <w:r w:rsidR="00864862" w:rsidRPr="00C933D8">
        <w:rPr>
          <w:rFonts w:asciiTheme="minorHAnsi" w:hAnsiTheme="minorHAnsi"/>
          <w:sz w:val="22"/>
          <w:szCs w:val="22"/>
          <w:lang w:eastAsia="cs-CZ"/>
        </w:rPr>
        <w:t>č.ú</w:t>
      </w:r>
      <w:proofErr w:type="spellEnd"/>
      <w:r w:rsidR="00864862" w:rsidRPr="00C933D8">
        <w:rPr>
          <w:rFonts w:asciiTheme="minorHAnsi" w:hAnsiTheme="minorHAnsi"/>
          <w:sz w:val="22"/>
          <w:szCs w:val="22"/>
          <w:lang w:eastAsia="cs-CZ"/>
        </w:rPr>
        <w:t xml:space="preserve">. </w:t>
      </w:r>
      <w:r w:rsidR="00864862" w:rsidRPr="00864862">
        <w:rPr>
          <w:rFonts w:asciiTheme="minorHAnsi" w:hAnsiTheme="minorHAnsi" w:cstheme="minorHAnsi"/>
          <w:bCs/>
          <w:sz w:val="22"/>
          <w:szCs w:val="22"/>
        </w:rPr>
        <w:t xml:space="preserve"> </w:t>
      </w:r>
      <w:r w:rsidR="00864862" w:rsidRPr="00864862">
        <w:rPr>
          <w:rFonts w:asciiTheme="minorHAnsi" w:hAnsiTheme="minorHAnsi" w:cstheme="minorHAnsi"/>
          <w:sz w:val="22"/>
          <w:szCs w:val="22"/>
        </w:rPr>
        <w:t>111107118/0300</w:t>
      </w:r>
      <w:r w:rsidR="005A2487" w:rsidRPr="00864862">
        <w:rPr>
          <w:rFonts w:asciiTheme="minorHAnsi" w:hAnsiTheme="minorHAnsi" w:cstheme="minorHAnsi"/>
          <w:bCs/>
          <w:sz w:val="22"/>
          <w:szCs w:val="22"/>
        </w:rPr>
        <w:tab/>
      </w:r>
    </w:p>
    <w:p w14:paraId="18942812" w14:textId="77777777" w:rsidR="00154402" w:rsidRPr="00864862" w:rsidRDefault="00154402" w:rsidP="00154402">
      <w:pPr>
        <w:pStyle w:val="Prosttext"/>
        <w:ind w:left="2268" w:hanging="2268"/>
        <w:rPr>
          <w:rFonts w:asciiTheme="minorHAnsi" w:hAnsiTheme="minorHAnsi" w:cstheme="minorHAnsi"/>
          <w:b/>
          <w:sz w:val="22"/>
          <w:szCs w:val="22"/>
          <w:lang w:eastAsia="cs-CZ"/>
        </w:rPr>
      </w:pPr>
      <w:r w:rsidRPr="00864862">
        <w:rPr>
          <w:rFonts w:asciiTheme="minorHAnsi" w:hAnsiTheme="minorHAnsi" w:cstheme="minorHAnsi"/>
          <w:bCs/>
          <w:sz w:val="22"/>
          <w:szCs w:val="22"/>
          <w:lang w:eastAsia="cs-CZ"/>
        </w:rPr>
        <w:t>(dále jen „</w:t>
      </w:r>
      <w:r w:rsidRPr="00864862">
        <w:rPr>
          <w:rFonts w:asciiTheme="minorHAnsi" w:hAnsiTheme="minorHAnsi" w:cstheme="minorHAnsi"/>
          <w:b/>
          <w:sz w:val="22"/>
          <w:szCs w:val="22"/>
          <w:lang w:eastAsia="cs-CZ"/>
        </w:rPr>
        <w:t>Zhotovitel</w:t>
      </w:r>
      <w:r w:rsidRPr="00864862">
        <w:rPr>
          <w:rFonts w:asciiTheme="minorHAnsi" w:hAnsiTheme="minorHAnsi" w:cstheme="minorHAnsi"/>
          <w:bCs/>
          <w:sz w:val="22"/>
          <w:szCs w:val="22"/>
          <w:lang w:eastAsia="cs-CZ"/>
        </w:rPr>
        <w:t>“)</w:t>
      </w:r>
      <w:r w:rsidRPr="00864862">
        <w:rPr>
          <w:rFonts w:asciiTheme="minorHAnsi" w:hAnsiTheme="minorHAnsi" w:cstheme="minorHAnsi"/>
          <w:b/>
          <w:sz w:val="22"/>
          <w:szCs w:val="22"/>
          <w:lang w:eastAsia="cs-CZ"/>
        </w:rPr>
        <w:t xml:space="preserve"> </w:t>
      </w:r>
    </w:p>
    <w:p w14:paraId="4F2C04BF" w14:textId="77777777" w:rsidR="00110A76" w:rsidRPr="00C933D8" w:rsidRDefault="00110A76">
      <w:pPr>
        <w:pStyle w:val="Prosttext"/>
        <w:ind w:left="2268" w:hanging="2268"/>
        <w:rPr>
          <w:b/>
          <w:sz w:val="20"/>
          <w:lang w:eastAsia="cs-CZ"/>
        </w:rPr>
      </w:pPr>
    </w:p>
    <w:p w14:paraId="66BEFC6F" w14:textId="77777777" w:rsidR="00110A76" w:rsidRPr="00C933D8" w:rsidRDefault="00110A76">
      <w:pPr>
        <w:pStyle w:val="Prosttext"/>
        <w:ind w:left="2268" w:hanging="2268"/>
        <w:rPr>
          <w:rFonts w:asciiTheme="minorHAnsi" w:hAnsiTheme="minorHAnsi"/>
          <w:sz w:val="22"/>
          <w:szCs w:val="22"/>
        </w:rPr>
      </w:pPr>
    </w:p>
    <w:p w14:paraId="47E7217D" w14:textId="77777777" w:rsidR="00110A76" w:rsidRPr="00C933D8" w:rsidRDefault="00F256F2">
      <w:pPr>
        <w:jc w:val="center"/>
        <w:rPr>
          <w:rFonts w:asciiTheme="minorHAnsi" w:hAnsiTheme="minorHAnsi"/>
          <w:b/>
          <w:sz w:val="22"/>
          <w:szCs w:val="22"/>
        </w:rPr>
      </w:pPr>
      <w:r w:rsidRPr="00C933D8">
        <w:rPr>
          <w:rFonts w:asciiTheme="minorHAnsi" w:hAnsiTheme="minorHAnsi"/>
          <w:b/>
          <w:sz w:val="22"/>
          <w:szCs w:val="22"/>
        </w:rPr>
        <w:t>Preambule</w:t>
      </w:r>
    </w:p>
    <w:p w14:paraId="08FC9939" w14:textId="0956332A" w:rsidR="00110A76" w:rsidRPr="00C933D8" w:rsidRDefault="00F256F2" w:rsidP="00DB1DA4">
      <w:pPr>
        <w:numPr>
          <w:ilvl w:val="0"/>
          <w:numId w:val="9"/>
        </w:numPr>
        <w:spacing w:before="120"/>
        <w:ind w:left="357" w:hanging="357"/>
        <w:jc w:val="both"/>
        <w:rPr>
          <w:rFonts w:asciiTheme="minorHAnsi" w:hAnsiTheme="minorHAnsi"/>
          <w:sz w:val="22"/>
          <w:szCs w:val="22"/>
        </w:rPr>
      </w:pPr>
      <w:r w:rsidRPr="00C933D8">
        <w:rPr>
          <w:rFonts w:asciiTheme="minorHAnsi" w:hAnsiTheme="minorHAnsi"/>
          <w:sz w:val="22"/>
          <w:szCs w:val="22"/>
        </w:rPr>
        <w:t>Objednatel prohlašuje, že je v souladu se zřizovací listinou příspěvkové organizace Muzea hlavního města Prahy vydané Radou hlavního města Prahy a právními předpisy platnými a účinnými na území České republiky, zejm. zákonem č. 250/2000 Sb. o rozpočtových pravidlech územních rozpočtů, zákonem č. 131/2000 Sb., o hlavním městě Praze</w:t>
      </w:r>
      <w:r w:rsidR="00986B3E" w:rsidRPr="00C933D8">
        <w:rPr>
          <w:rFonts w:asciiTheme="minorHAnsi" w:hAnsiTheme="minorHAnsi"/>
          <w:sz w:val="22"/>
          <w:szCs w:val="22"/>
        </w:rPr>
        <w:t>,</w:t>
      </w:r>
      <w:r w:rsidRPr="00C933D8">
        <w:rPr>
          <w:rFonts w:asciiTheme="minorHAnsi" w:hAnsiTheme="minorHAnsi"/>
          <w:sz w:val="22"/>
          <w:szCs w:val="22"/>
        </w:rPr>
        <w:t xml:space="preserve"> oprávněn tuto smlouvu uzavřít.</w:t>
      </w:r>
    </w:p>
    <w:p w14:paraId="3D4BFBAC" w14:textId="7C97EC15" w:rsidR="00866D36" w:rsidRPr="00C933D8" w:rsidRDefault="00866D36" w:rsidP="00DB1DA4">
      <w:pPr>
        <w:numPr>
          <w:ilvl w:val="0"/>
          <w:numId w:val="9"/>
        </w:numPr>
        <w:spacing w:before="120"/>
        <w:ind w:left="357" w:hanging="357"/>
        <w:jc w:val="both"/>
        <w:rPr>
          <w:rFonts w:asciiTheme="minorHAnsi" w:hAnsiTheme="minorHAnsi"/>
          <w:sz w:val="22"/>
          <w:szCs w:val="22"/>
        </w:rPr>
      </w:pPr>
      <w:r w:rsidRPr="00C933D8">
        <w:rPr>
          <w:rFonts w:asciiTheme="minorHAnsi" w:hAnsiTheme="minorHAnsi"/>
          <w:sz w:val="22"/>
          <w:szCs w:val="22"/>
        </w:rPr>
        <w:t xml:space="preserve">Zhotovitel prohlašuje, že: </w:t>
      </w:r>
    </w:p>
    <w:p w14:paraId="2702DA6A" w14:textId="432D6EAF" w:rsidR="00866D36" w:rsidRPr="00EB333C" w:rsidRDefault="00866D36" w:rsidP="00DB1DA4">
      <w:pPr>
        <w:pStyle w:val="Odstavecseseznamem"/>
        <w:numPr>
          <w:ilvl w:val="0"/>
          <w:numId w:val="16"/>
        </w:numPr>
        <w:spacing w:before="120"/>
        <w:jc w:val="both"/>
        <w:rPr>
          <w:rFonts w:asciiTheme="minorHAnsi" w:hAnsiTheme="minorHAnsi"/>
          <w:sz w:val="22"/>
          <w:szCs w:val="22"/>
        </w:rPr>
      </w:pPr>
      <w:r w:rsidRPr="00EB333C">
        <w:rPr>
          <w:rFonts w:asciiTheme="minorHAnsi" w:hAnsiTheme="minorHAnsi"/>
          <w:sz w:val="22"/>
          <w:szCs w:val="22"/>
        </w:rPr>
        <w:t xml:space="preserve">je </w:t>
      </w:r>
      <w:r w:rsidR="009A3694" w:rsidRPr="00EB333C">
        <w:rPr>
          <w:rFonts w:asciiTheme="minorHAnsi" w:hAnsiTheme="minorHAnsi"/>
          <w:sz w:val="22"/>
          <w:szCs w:val="22"/>
        </w:rPr>
        <w:t>právnickou</w:t>
      </w:r>
      <w:r w:rsidRPr="00EB333C">
        <w:rPr>
          <w:rFonts w:asciiTheme="minorHAnsi" w:hAnsiTheme="minorHAnsi"/>
          <w:sz w:val="22"/>
          <w:szCs w:val="22"/>
        </w:rPr>
        <w:t xml:space="preserve"> osobou </w:t>
      </w:r>
      <w:r w:rsidR="0046771C" w:rsidRPr="00EB333C">
        <w:rPr>
          <w:rFonts w:asciiTheme="minorHAnsi" w:hAnsiTheme="minorHAnsi"/>
          <w:sz w:val="22"/>
          <w:szCs w:val="22"/>
        </w:rPr>
        <w:t>disponující veškerými potřebnými oprávnění</w:t>
      </w:r>
      <w:r w:rsidR="00E10A1B" w:rsidRPr="00EB333C">
        <w:rPr>
          <w:rFonts w:asciiTheme="minorHAnsi" w:hAnsiTheme="minorHAnsi"/>
          <w:sz w:val="22"/>
          <w:szCs w:val="22"/>
        </w:rPr>
        <w:t xml:space="preserve">mi pro realizaci </w:t>
      </w:r>
      <w:r w:rsidR="00721E02" w:rsidRPr="00EB333C">
        <w:rPr>
          <w:rFonts w:asciiTheme="minorHAnsi" w:hAnsiTheme="minorHAnsi"/>
          <w:sz w:val="22"/>
          <w:szCs w:val="22"/>
        </w:rPr>
        <w:t>d</w:t>
      </w:r>
      <w:r w:rsidR="00E10A1B" w:rsidRPr="00EB333C">
        <w:rPr>
          <w:rFonts w:asciiTheme="minorHAnsi" w:hAnsiTheme="minorHAnsi"/>
          <w:sz w:val="22"/>
          <w:szCs w:val="22"/>
        </w:rPr>
        <w:t>íla, jak je specifikováno v této smlouvě</w:t>
      </w:r>
      <w:r w:rsidRPr="00EB333C">
        <w:rPr>
          <w:rFonts w:asciiTheme="minorHAnsi" w:hAnsiTheme="minorHAnsi"/>
          <w:sz w:val="22"/>
          <w:szCs w:val="22"/>
        </w:rPr>
        <w:t>,</w:t>
      </w:r>
    </w:p>
    <w:p w14:paraId="3381E1AF" w14:textId="2074F402" w:rsidR="00866D36" w:rsidRPr="00EB333C" w:rsidRDefault="00866D36" w:rsidP="00DB1DA4">
      <w:pPr>
        <w:pStyle w:val="Odstavecseseznamem"/>
        <w:numPr>
          <w:ilvl w:val="0"/>
          <w:numId w:val="16"/>
        </w:numPr>
        <w:spacing w:before="120"/>
        <w:jc w:val="both"/>
        <w:rPr>
          <w:rFonts w:asciiTheme="minorHAnsi" w:hAnsiTheme="minorHAnsi"/>
          <w:sz w:val="22"/>
          <w:szCs w:val="22"/>
        </w:rPr>
      </w:pPr>
      <w:r w:rsidRPr="00EB333C">
        <w:rPr>
          <w:rFonts w:asciiTheme="minorHAnsi" w:hAnsiTheme="minorHAnsi"/>
          <w:sz w:val="22"/>
          <w:szCs w:val="22"/>
        </w:rPr>
        <w:t xml:space="preserve">je odbornou osobou s odpovídajícími zkušenostmi v oboru </w:t>
      </w:r>
      <w:r w:rsidR="00721E02" w:rsidRPr="00EB333C">
        <w:rPr>
          <w:rFonts w:asciiTheme="minorHAnsi" w:hAnsiTheme="minorHAnsi"/>
          <w:sz w:val="22"/>
          <w:szCs w:val="22"/>
        </w:rPr>
        <w:t>pro provedení díla</w:t>
      </w:r>
      <w:r w:rsidRPr="00EB333C">
        <w:rPr>
          <w:rFonts w:asciiTheme="minorHAnsi" w:hAnsiTheme="minorHAnsi"/>
          <w:sz w:val="22"/>
          <w:szCs w:val="22"/>
        </w:rPr>
        <w:t>,</w:t>
      </w:r>
      <w:r w:rsidR="00721E02" w:rsidRPr="00EB333C">
        <w:rPr>
          <w:rFonts w:asciiTheme="minorHAnsi" w:hAnsiTheme="minorHAnsi"/>
          <w:sz w:val="22"/>
          <w:szCs w:val="22"/>
        </w:rPr>
        <w:t xml:space="preserve"> specifikovaného v této smlouvě,</w:t>
      </w:r>
      <w:r w:rsidRPr="00EB333C">
        <w:rPr>
          <w:rFonts w:asciiTheme="minorHAnsi" w:hAnsiTheme="minorHAnsi"/>
          <w:sz w:val="22"/>
          <w:szCs w:val="22"/>
        </w:rPr>
        <w:t xml:space="preserve"> způsobilou k zajištění předmětu plnění podle této smlouvy a schopnou zvládnout veškeré odborné a technické nároky jeho provedení a jednat se znalostí a pečlivostí, která je s touto profesí spojena, </w:t>
      </w:r>
    </w:p>
    <w:p w14:paraId="4D48F457" w14:textId="77777777" w:rsidR="0092042C" w:rsidRPr="00EB333C" w:rsidRDefault="00866D36" w:rsidP="00DB1DA4">
      <w:pPr>
        <w:pStyle w:val="Odstavecseseznamem"/>
        <w:numPr>
          <w:ilvl w:val="0"/>
          <w:numId w:val="16"/>
        </w:numPr>
        <w:spacing w:before="120"/>
        <w:jc w:val="both"/>
        <w:rPr>
          <w:rFonts w:asciiTheme="minorHAnsi" w:hAnsiTheme="minorHAnsi"/>
          <w:sz w:val="22"/>
          <w:szCs w:val="22"/>
        </w:rPr>
      </w:pPr>
      <w:r w:rsidRPr="00EB333C">
        <w:rPr>
          <w:rFonts w:asciiTheme="minorHAnsi" w:hAnsiTheme="minorHAnsi"/>
          <w:sz w:val="22"/>
          <w:szCs w:val="22"/>
        </w:rPr>
        <w:t>disponuje potřebnými znalostmi a zařízením, jakož i dostatečnou vlastní kapacitou nutnou ke splnění závazků z této smlouvy vyplývajících</w:t>
      </w:r>
      <w:r w:rsidR="0092042C" w:rsidRPr="00EB333C">
        <w:rPr>
          <w:rFonts w:asciiTheme="minorHAnsi" w:hAnsiTheme="minorHAnsi"/>
          <w:sz w:val="22"/>
          <w:szCs w:val="22"/>
        </w:rPr>
        <w:t>,</w:t>
      </w:r>
    </w:p>
    <w:p w14:paraId="3CCA7D2B" w14:textId="77777777" w:rsidR="00524CC5" w:rsidRPr="00EB333C" w:rsidRDefault="00833845" w:rsidP="00DB1DA4">
      <w:pPr>
        <w:pStyle w:val="Odstavecseseznamem"/>
        <w:numPr>
          <w:ilvl w:val="0"/>
          <w:numId w:val="16"/>
        </w:numPr>
        <w:spacing w:before="120"/>
        <w:jc w:val="both"/>
        <w:rPr>
          <w:rFonts w:asciiTheme="minorHAnsi" w:hAnsiTheme="minorHAnsi"/>
          <w:sz w:val="22"/>
          <w:szCs w:val="22"/>
        </w:rPr>
      </w:pPr>
      <w:r w:rsidRPr="00EB333C">
        <w:rPr>
          <w:rFonts w:asciiTheme="minorHAnsi" w:hAnsiTheme="minorHAnsi"/>
          <w:sz w:val="22"/>
          <w:szCs w:val="22"/>
        </w:rPr>
        <w:t>není v úpadku, není předlužen, že proti němu není vedeno, ani nehrozí žádné soudní (včetně insolvenčního řízení) nebo správní řízení, které by bylo jakýmkoliv způsobem způsobilé ohrozit jakékoliv plnění dle této smlouvy</w:t>
      </w:r>
      <w:r w:rsidR="00524CC5" w:rsidRPr="00EB333C">
        <w:rPr>
          <w:rFonts w:asciiTheme="minorHAnsi" w:hAnsiTheme="minorHAnsi"/>
          <w:sz w:val="22"/>
          <w:szCs w:val="22"/>
        </w:rPr>
        <w:t>,</w:t>
      </w:r>
    </w:p>
    <w:p w14:paraId="18BBD3DD" w14:textId="446FDA20" w:rsidR="00866D36" w:rsidRPr="00EB333C" w:rsidRDefault="00524CC5" w:rsidP="00DB1DA4">
      <w:pPr>
        <w:pStyle w:val="Odstavecseseznamem"/>
        <w:numPr>
          <w:ilvl w:val="0"/>
          <w:numId w:val="16"/>
        </w:numPr>
        <w:spacing w:before="120"/>
        <w:jc w:val="both"/>
        <w:rPr>
          <w:rFonts w:asciiTheme="minorHAnsi" w:hAnsiTheme="minorHAnsi"/>
          <w:sz w:val="22"/>
          <w:szCs w:val="22"/>
        </w:rPr>
      </w:pPr>
      <w:r w:rsidRPr="00EB333C">
        <w:rPr>
          <w:rFonts w:asciiTheme="minorHAnsi" w:hAnsiTheme="minorHAnsi"/>
          <w:sz w:val="22"/>
          <w:szCs w:val="22"/>
        </w:rPr>
        <w:lastRenderedPageBreak/>
        <w:t xml:space="preserve">vůči němu není vydáno žádné, byť nepravomocné, rozhodnutí soudu či správního orgánu nebo rozhodnutí rozhodce na plnění, které by mohlo být důvodem soudního výkonu rozhodnutí či vedení exekučního řízení ohledně majetku </w:t>
      </w:r>
      <w:r w:rsidR="008B3FA6" w:rsidRPr="00EB333C">
        <w:rPr>
          <w:rFonts w:asciiTheme="minorHAnsi" w:hAnsiTheme="minorHAnsi"/>
          <w:sz w:val="22"/>
          <w:szCs w:val="22"/>
        </w:rPr>
        <w:t xml:space="preserve">Zhotovitele </w:t>
      </w:r>
      <w:r w:rsidRPr="00EB333C">
        <w:rPr>
          <w:rFonts w:asciiTheme="minorHAnsi" w:hAnsiTheme="minorHAnsi"/>
          <w:sz w:val="22"/>
          <w:szCs w:val="22"/>
        </w:rPr>
        <w:t xml:space="preserve">anebo by </w:t>
      </w:r>
      <w:proofErr w:type="gramStart"/>
      <w:r w:rsidR="004D7655" w:rsidRPr="00EB333C">
        <w:rPr>
          <w:rFonts w:asciiTheme="minorHAnsi" w:hAnsiTheme="minorHAnsi"/>
          <w:sz w:val="22"/>
          <w:szCs w:val="22"/>
        </w:rPr>
        <w:t>mohlo</w:t>
      </w:r>
      <w:proofErr w:type="gramEnd"/>
      <w:r w:rsidR="004D7655" w:rsidRPr="00EB333C">
        <w:rPr>
          <w:rFonts w:asciiTheme="minorHAnsi" w:hAnsiTheme="minorHAnsi"/>
          <w:sz w:val="22"/>
          <w:szCs w:val="22"/>
        </w:rPr>
        <w:t xml:space="preserve"> </w:t>
      </w:r>
      <w:r w:rsidRPr="00EB333C">
        <w:rPr>
          <w:rFonts w:asciiTheme="minorHAnsi" w:hAnsiTheme="minorHAnsi"/>
          <w:sz w:val="22"/>
          <w:szCs w:val="22"/>
        </w:rPr>
        <w:t xml:space="preserve">jakkoliv negativně ovlivnit schopnost </w:t>
      </w:r>
      <w:r w:rsidR="008B3FA6" w:rsidRPr="00EB333C">
        <w:rPr>
          <w:rFonts w:asciiTheme="minorHAnsi" w:hAnsiTheme="minorHAnsi"/>
          <w:sz w:val="22"/>
          <w:szCs w:val="22"/>
        </w:rPr>
        <w:t xml:space="preserve">Zhotovitele </w:t>
      </w:r>
      <w:r w:rsidRPr="00EB333C">
        <w:rPr>
          <w:rFonts w:asciiTheme="minorHAnsi" w:hAnsiTheme="minorHAnsi"/>
          <w:sz w:val="22"/>
          <w:szCs w:val="22"/>
        </w:rPr>
        <w:t xml:space="preserve">dostát svým závazkům z této smlouvy. Zároveň </w:t>
      </w:r>
      <w:r w:rsidR="008B3FA6" w:rsidRPr="00EB333C">
        <w:rPr>
          <w:rFonts w:asciiTheme="minorHAnsi" w:hAnsiTheme="minorHAnsi"/>
          <w:sz w:val="22"/>
          <w:szCs w:val="22"/>
        </w:rPr>
        <w:t>Zhotovitel</w:t>
      </w:r>
      <w:r w:rsidRPr="00EB333C">
        <w:rPr>
          <w:rFonts w:asciiTheme="minorHAnsi" w:hAnsiTheme="minorHAnsi"/>
          <w:sz w:val="22"/>
          <w:szCs w:val="22"/>
        </w:rPr>
        <w:t xml:space="preserve"> prohlašuje, že vůči němu nebylo zahájeno jakékoliv řízení, které by mohlo negativně ovlivnit závazek </w:t>
      </w:r>
      <w:r w:rsidR="008B3FA6" w:rsidRPr="00EB333C">
        <w:rPr>
          <w:rFonts w:asciiTheme="minorHAnsi" w:hAnsiTheme="minorHAnsi"/>
          <w:sz w:val="22"/>
          <w:szCs w:val="22"/>
        </w:rPr>
        <w:t xml:space="preserve">Zhotovitele </w:t>
      </w:r>
      <w:r w:rsidRPr="00EB333C">
        <w:rPr>
          <w:rFonts w:asciiTheme="minorHAnsi" w:hAnsiTheme="minorHAnsi"/>
          <w:sz w:val="22"/>
          <w:szCs w:val="22"/>
        </w:rPr>
        <w:t>dostát svým závazkům ze smlouvy.</w:t>
      </w:r>
    </w:p>
    <w:p w14:paraId="2238954D" w14:textId="47329066" w:rsidR="00D240FE" w:rsidRPr="00EB333C" w:rsidRDefault="00D240FE" w:rsidP="00D240FE">
      <w:pPr>
        <w:pStyle w:val="Revize"/>
        <w:numPr>
          <w:ilvl w:val="0"/>
          <w:numId w:val="9"/>
        </w:numPr>
        <w:spacing w:before="120"/>
        <w:jc w:val="both"/>
        <w:rPr>
          <w:rFonts w:asciiTheme="minorHAnsi" w:hAnsiTheme="minorHAnsi" w:cstheme="minorHAnsi"/>
          <w:sz w:val="22"/>
          <w:szCs w:val="22"/>
        </w:rPr>
      </w:pPr>
      <w:r w:rsidRPr="00EB333C">
        <w:rPr>
          <w:rFonts w:asciiTheme="minorHAnsi" w:hAnsiTheme="minorHAnsi"/>
          <w:sz w:val="22"/>
          <w:szCs w:val="22"/>
        </w:rPr>
        <w:t xml:space="preserve">Tato </w:t>
      </w:r>
      <w:r w:rsidRPr="00EB333C">
        <w:rPr>
          <w:rFonts w:asciiTheme="minorHAnsi" w:hAnsiTheme="minorHAnsi" w:cstheme="minorHAnsi"/>
          <w:sz w:val="22"/>
          <w:szCs w:val="22"/>
        </w:rPr>
        <w:t xml:space="preserve">smlouva se uzavírá na základě rozhodnutí </w:t>
      </w:r>
      <w:r w:rsidR="00092E26" w:rsidRPr="00EB333C">
        <w:rPr>
          <w:rFonts w:asciiTheme="minorHAnsi" w:hAnsiTheme="minorHAnsi" w:cstheme="minorHAnsi"/>
          <w:sz w:val="22"/>
          <w:szCs w:val="22"/>
        </w:rPr>
        <w:t>Objednatele</w:t>
      </w:r>
      <w:r w:rsidRPr="00EB333C">
        <w:rPr>
          <w:rFonts w:asciiTheme="minorHAnsi" w:hAnsiTheme="minorHAnsi" w:cstheme="minorHAnsi"/>
          <w:sz w:val="22"/>
          <w:szCs w:val="22"/>
        </w:rPr>
        <w:t xml:space="preserve"> o schválení veřejné zakázky </w:t>
      </w:r>
      <w:r w:rsidR="00092041" w:rsidRPr="00EB333C">
        <w:rPr>
          <w:rFonts w:asciiTheme="minorHAnsi" w:hAnsiTheme="minorHAnsi" w:cstheme="minorHAnsi"/>
          <w:sz w:val="22"/>
          <w:szCs w:val="22"/>
        </w:rPr>
        <w:t xml:space="preserve">malého rozsahu </w:t>
      </w:r>
      <w:r w:rsidRPr="00EB333C">
        <w:rPr>
          <w:rFonts w:asciiTheme="minorHAnsi" w:hAnsiTheme="minorHAnsi" w:cstheme="minorHAnsi"/>
          <w:sz w:val="22"/>
          <w:szCs w:val="22"/>
        </w:rPr>
        <w:t xml:space="preserve">na dodávku ve smyslu </w:t>
      </w:r>
      <w:r w:rsidR="00092041" w:rsidRPr="00EB333C">
        <w:rPr>
          <w:rFonts w:asciiTheme="minorHAnsi" w:hAnsiTheme="minorHAnsi" w:cstheme="minorHAnsi"/>
          <w:sz w:val="22"/>
          <w:szCs w:val="22"/>
        </w:rPr>
        <w:t>§ 31</w:t>
      </w:r>
      <w:r w:rsidRPr="00EB333C">
        <w:rPr>
          <w:rFonts w:asciiTheme="minorHAnsi" w:hAnsiTheme="minorHAnsi" w:cstheme="minorHAnsi"/>
          <w:sz w:val="22"/>
          <w:szCs w:val="22"/>
        </w:rPr>
        <w:t xml:space="preserve"> zákona č. 134/2016 Sb., o zadávání veřejných zakázek, v platném znění, s názvem „</w:t>
      </w:r>
      <w:r w:rsidR="00A02A43" w:rsidRPr="00EB333C">
        <w:rPr>
          <w:rFonts w:asciiTheme="minorHAnsi" w:hAnsiTheme="minorHAnsi" w:cstheme="minorHAnsi"/>
          <w:sz w:val="22"/>
          <w:szCs w:val="22"/>
        </w:rPr>
        <w:t>D</w:t>
      </w:r>
      <w:r w:rsidR="006E50CA" w:rsidRPr="00EB333C">
        <w:rPr>
          <w:rFonts w:asciiTheme="minorHAnsi" w:hAnsiTheme="minorHAnsi" w:cstheme="minorHAnsi"/>
          <w:sz w:val="22"/>
          <w:szCs w:val="22"/>
        </w:rPr>
        <w:t>otisk publikac</w:t>
      </w:r>
      <w:r w:rsidR="003F433F">
        <w:rPr>
          <w:rFonts w:asciiTheme="minorHAnsi" w:hAnsiTheme="minorHAnsi" w:cstheme="minorHAnsi"/>
          <w:sz w:val="22"/>
          <w:szCs w:val="22"/>
        </w:rPr>
        <w:t>í Smíchov</w:t>
      </w:r>
      <w:r w:rsidR="007317E9">
        <w:rPr>
          <w:rFonts w:asciiTheme="minorHAnsi" w:hAnsiTheme="minorHAnsi" w:cstheme="minorHAnsi"/>
          <w:sz w:val="22"/>
          <w:szCs w:val="22"/>
        </w:rPr>
        <w:t>. Město za Újezdskou branou a Hol</w:t>
      </w:r>
      <w:r w:rsidR="00B46BC3">
        <w:rPr>
          <w:rFonts w:asciiTheme="minorHAnsi" w:hAnsiTheme="minorHAnsi" w:cstheme="minorHAnsi"/>
          <w:sz w:val="22"/>
          <w:szCs w:val="22"/>
        </w:rPr>
        <w:t>ešovice. V objetí Vltavy</w:t>
      </w:r>
      <w:r w:rsidRPr="00EB333C">
        <w:rPr>
          <w:rFonts w:asciiTheme="minorHAnsi" w:hAnsiTheme="minorHAnsi" w:cstheme="minorHAnsi"/>
          <w:sz w:val="22"/>
          <w:szCs w:val="22"/>
        </w:rPr>
        <w:t xml:space="preserve">“, evidované </w:t>
      </w:r>
      <w:r w:rsidR="00B46BC3">
        <w:rPr>
          <w:rFonts w:asciiTheme="minorHAnsi" w:hAnsiTheme="minorHAnsi" w:cstheme="minorHAnsi"/>
          <w:sz w:val="22"/>
          <w:szCs w:val="22"/>
        </w:rPr>
        <w:t>22.</w:t>
      </w:r>
      <w:r w:rsidR="00A02A43" w:rsidRPr="00EB333C">
        <w:rPr>
          <w:rFonts w:asciiTheme="minorHAnsi" w:hAnsiTheme="minorHAnsi" w:cstheme="minorHAnsi"/>
          <w:sz w:val="22"/>
          <w:szCs w:val="22"/>
        </w:rPr>
        <w:t xml:space="preserve"> </w:t>
      </w:r>
      <w:r w:rsidR="00B46BC3">
        <w:rPr>
          <w:rFonts w:asciiTheme="minorHAnsi" w:hAnsiTheme="minorHAnsi" w:cstheme="minorHAnsi"/>
          <w:sz w:val="22"/>
          <w:szCs w:val="22"/>
        </w:rPr>
        <w:t>4</w:t>
      </w:r>
      <w:r w:rsidR="006E50CA" w:rsidRPr="00EB333C">
        <w:rPr>
          <w:rFonts w:asciiTheme="minorHAnsi" w:hAnsiTheme="minorHAnsi" w:cstheme="minorHAnsi"/>
          <w:sz w:val="22"/>
          <w:szCs w:val="22"/>
        </w:rPr>
        <w:t>.</w:t>
      </w:r>
      <w:r w:rsidR="00A02A43" w:rsidRPr="00EB333C">
        <w:rPr>
          <w:rFonts w:asciiTheme="minorHAnsi" w:hAnsiTheme="minorHAnsi" w:cstheme="minorHAnsi"/>
          <w:sz w:val="22"/>
          <w:szCs w:val="22"/>
        </w:rPr>
        <w:t xml:space="preserve"> </w:t>
      </w:r>
      <w:r w:rsidR="006E50CA" w:rsidRPr="00EB333C">
        <w:rPr>
          <w:rFonts w:asciiTheme="minorHAnsi" w:hAnsiTheme="minorHAnsi" w:cstheme="minorHAnsi"/>
          <w:sz w:val="22"/>
          <w:szCs w:val="22"/>
        </w:rPr>
        <w:t>202</w:t>
      </w:r>
      <w:r w:rsidR="00A02A43" w:rsidRPr="00EB333C">
        <w:rPr>
          <w:rFonts w:asciiTheme="minorHAnsi" w:hAnsiTheme="minorHAnsi" w:cstheme="minorHAnsi"/>
          <w:sz w:val="22"/>
          <w:szCs w:val="22"/>
        </w:rPr>
        <w:t>5</w:t>
      </w:r>
      <w:r w:rsidRPr="00EB333C">
        <w:rPr>
          <w:rFonts w:asciiTheme="minorHAnsi" w:hAnsiTheme="minorHAnsi" w:cstheme="minorHAnsi"/>
          <w:sz w:val="22"/>
          <w:szCs w:val="22"/>
        </w:rPr>
        <w:t xml:space="preserve"> pod číslem </w:t>
      </w:r>
      <w:r w:rsidR="007317E9">
        <w:rPr>
          <w:rFonts w:asciiTheme="minorHAnsi" w:hAnsiTheme="minorHAnsi" w:cstheme="minorHAnsi"/>
          <w:sz w:val="22"/>
          <w:szCs w:val="22"/>
        </w:rPr>
        <w:t>22</w:t>
      </w:r>
      <w:r w:rsidR="00A02A43" w:rsidRPr="00EB333C">
        <w:rPr>
          <w:rFonts w:asciiTheme="minorHAnsi" w:hAnsiTheme="minorHAnsi" w:cstheme="minorHAnsi"/>
          <w:sz w:val="22"/>
          <w:szCs w:val="22"/>
        </w:rPr>
        <w:t>-2025</w:t>
      </w:r>
      <w:r w:rsidRPr="00EB333C">
        <w:rPr>
          <w:rFonts w:asciiTheme="minorHAnsi" w:hAnsiTheme="minorHAnsi" w:cstheme="minorHAnsi"/>
          <w:sz w:val="22"/>
          <w:szCs w:val="22"/>
        </w:rPr>
        <w:t xml:space="preserve">. </w:t>
      </w:r>
    </w:p>
    <w:p w14:paraId="4BE67912" w14:textId="27C9250D" w:rsidR="00866D36" w:rsidRPr="00EB333C" w:rsidRDefault="00866D36" w:rsidP="00DB1DA4">
      <w:pPr>
        <w:numPr>
          <w:ilvl w:val="0"/>
          <w:numId w:val="9"/>
        </w:numPr>
        <w:spacing w:before="120"/>
        <w:jc w:val="both"/>
        <w:rPr>
          <w:rFonts w:asciiTheme="minorHAnsi" w:hAnsiTheme="minorHAnsi"/>
          <w:sz w:val="22"/>
          <w:szCs w:val="22"/>
        </w:rPr>
      </w:pPr>
      <w:r w:rsidRPr="00EB333C">
        <w:rPr>
          <w:rFonts w:asciiTheme="minorHAnsi" w:hAnsiTheme="minorHAnsi"/>
          <w:sz w:val="22"/>
          <w:szCs w:val="22"/>
        </w:rPr>
        <w:t xml:space="preserve">Touto smlouvou sjednávají smluvní strany podmínky provedení </w:t>
      </w:r>
      <w:r w:rsidR="00973A50" w:rsidRPr="00EB333C">
        <w:rPr>
          <w:rFonts w:asciiTheme="minorHAnsi" w:hAnsiTheme="minorHAnsi"/>
          <w:sz w:val="22"/>
          <w:szCs w:val="22"/>
        </w:rPr>
        <w:t>Díla</w:t>
      </w:r>
      <w:r w:rsidRPr="00EB333C">
        <w:rPr>
          <w:rFonts w:asciiTheme="minorHAnsi" w:hAnsiTheme="minorHAnsi"/>
          <w:sz w:val="22"/>
          <w:szCs w:val="22"/>
        </w:rPr>
        <w:t xml:space="preserve">, jak </w:t>
      </w:r>
      <w:r w:rsidR="00973A50" w:rsidRPr="00EB333C">
        <w:rPr>
          <w:rFonts w:asciiTheme="minorHAnsi" w:hAnsiTheme="minorHAnsi"/>
          <w:sz w:val="22"/>
          <w:szCs w:val="22"/>
        </w:rPr>
        <w:t xml:space="preserve">je </w:t>
      </w:r>
      <w:r w:rsidRPr="00EB333C">
        <w:rPr>
          <w:rFonts w:asciiTheme="minorHAnsi" w:hAnsiTheme="minorHAnsi"/>
          <w:sz w:val="22"/>
          <w:szCs w:val="22"/>
        </w:rPr>
        <w:t>definován</w:t>
      </w:r>
      <w:r w:rsidR="00973A50" w:rsidRPr="00EB333C">
        <w:rPr>
          <w:rFonts w:asciiTheme="minorHAnsi" w:hAnsiTheme="minorHAnsi"/>
          <w:sz w:val="22"/>
          <w:szCs w:val="22"/>
        </w:rPr>
        <w:t>o</w:t>
      </w:r>
      <w:r w:rsidRPr="00EB333C">
        <w:rPr>
          <w:rFonts w:asciiTheme="minorHAnsi" w:hAnsiTheme="minorHAnsi"/>
          <w:sz w:val="22"/>
          <w:szCs w:val="22"/>
        </w:rPr>
        <w:t xml:space="preserve"> v čl. I</w:t>
      </w:r>
      <w:r w:rsidR="008F2FA3" w:rsidRPr="00EB333C">
        <w:rPr>
          <w:rFonts w:asciiTheme="minorHAnsi" w:hAnsiTheme="minorHAnsi"/>
          <w:sz w:val="22"/>
          <w:szCs w:val="22"/>
        </w:rPr>
        <w:t>.</w:t>
      </w:r>
      <w:r w:rsidRPr="00EB333C">
        <w:rPr>
          <w:rFonts w:asciiTheme="minorHAnsi" w:hAnsiTheme="minorHAnsi"/>
          <w:sz w:val="22"/>
          <w:szCs w:val="22"/>
        </w:rPr>
        <w:t xml:space="preserve"> odst.</w:t>
      </w:r>
      <w:r w:rsidR="00973A50" w:rsidRPr="00EB333C">
        <w:rPr>
          <w:rFonts w:asciiTheme="minorHAnsi" w:hAnsiTheme="minorHAnsi"/>
          <w:sz w:val="22"/>
          <w:szCs w:val="22"/>
        </w:rPr>
        <w:t> </w:t>
      </w:r>
      <w:r w:rsidRPr="00EB333C">
        <w:rPr>
          <w:rFonts w:asciiTheme="minorHAnsi" w:hAnsiTheme="minorHAnsi"/>
          <w:sz w:val="22"/>
          <w:szCs w:val="22"/>
        </w:rPr>
        <w:t>1 této smlouvy.</w:t>
      </w:r>
    </w:p>
    <w:p w14:paraId="224839F3" w14:textId="77777777" w:rsidR="00110A76" w:rsidRPr="00EB333C" w:rsidRDefault="00F256F2" w:rsidP="00DB1DA4">
      <w:pPr>
        <w:keepNext/>
        <w:numPr>
          <w:ilvl w:val="0"/>
          <w:numId w:val="5"/>
        </w:numPr>
        <w:spacing w:before="480"/>
        <w:ind w:left="714" w:hanging="357"/>
        <w:jc w:val="center"/>
        <w:rPr>
          <w:rFonts w:asciiTheme="minorHAnsi" w:hAnsiTheme="minorHAnsi"/>
          <w:sz w:val="22"/>
          <w:szCs w:val="22"/>
        </w:rPr>
      </w:pPr>
      <w:r w:rsidRPr="00EB333C">
        <w:rPr>
          <w:rFonts w:asciiTheme="minorHAnsi" w:hAnsiTheme="minorHAnsi"/>
          <w:b/>
          <w:sz w:val="22"/>
          <w:szCs w:val="22"/>
        </w:rPr>
        <w:t xml:space="preserve">Předmět </w:t>
      </w:r>
      <w:r w:rsidRPr="00EB333C">
        <w:rPr>
          <w:rFonts w:asciiTheme="minorHAnsi" w:hAnsiTheme="minorHAnsi" w:cs="Arial"/>
          <w:b/>
          <w:sz w:val="22"/>
          <w:szCs w:val="22"/>
        </w:rPr>
        <w:t>smlouvy</w:t>
      </w:r>
      <w:r w:rsidRPr="00EB333C">
        <w:rPr>
          <w:rFonts w:asciiTheme="minorHAnsi" w:hAnsiTheme="minorHAnsi"/>
          <w:sz w:val="22"/>
          <w:szCs w:val="22"/>
        </w:rPr>
        <w:t xml:space="preserve"> </w:t>
      </w:r>
    </w:p>
    <w:p w14:paraId="250C2FE8" w14:textId="104C2C59" w:rsidR="00202DBC" w:rsidRPr="00EB333C" w:rsidRDefault="00F256F2" w:rsidP="00202DBC">
      <w:pPr>
        <w:numPr>
          <w:ilvl w:val="0"/>
          <w:numId w:val="15"/>
        </w:numPr>
        <w:spacing w:before="120"/>
        <w:jc w:val="both"/>
        <w:rPr>
          <w:rFonts w:asciiTheme="minorHAnsi" w:hAnsiTheme="minorHAnsi"/>
          <w:sz w:val="22"/>
          <w:szCs w:val="22"/>
        </w:rPr>
      </w:pPr>
      <w:r w:rsidRPr="00EB333C">
        <w:rPr>
          <w:rFonts w:asciiTheme="minorHAnsi" w:hAnsiTheme="minorHAnsi"/>
          <w:sz w:val="22"/>
          <w:szCs w:val="22"/>
        </w:rPr>
        <w:t>Zhotovitel se zavazuje pro Objednatele zhotovit dílo</w:t>
      </w:r>
      <w:r w:rsidR="00E41002" w:rsidRPr="00EB333C">
        <w:rPr>
          <w:rFonts w:asciiTheme="minorHAnsi" w:hAnsiTheme="minorHAnsi"/>
          <w:sz w:val="22"/>
          <w:szCs w:val="22"/>
        </w:rPr>
        <w:t xml:space="preserve"> </w:t>
      </w:r>
      <w:r w:rsidR="00B46BC3" w:rsidRPr="00EB333C">
        <w:rPr>
          <w:rFonts w:asciiTheme="minorHAnsi" w:hAnsiTheme="minorHAnsi" w:cstheme="minorHAnsi"/>
          <w:sz w:val="22"/>
          <w:szCs w:val="22"/>
        </w:rPr>
        <w:t>„Dotisk publikac</w:t>
      </w:r>
      <w:r w:rsidR="00B46BC3">
        <w:rPr>
          <w:rFonts w:asciiTheme="minorHAnsi" w:hAnsiTheme="minorHAnsi" w:cstheme="minorHAnsi"/>
          <w:sz w:val="22"/>
          <w:szCs w:val="22"/>
        </w:rPr>
        <w:t>í Smíchov. Město za Újezdskou branou a Holešovice. V objetí Vltavy</w:t>
      </w:r>
      <w:r w:rsidR="00B46BC3" w:rsidRPr="00EB333C">
        <w:rPr>
          <w:rFonts w:asciiTheme="minorHAnsi" w:hAnsiTheme="minorHAnsi" w:cstheme="minorHAnsi"/>
          <w:sz w:val="22"/>
          <w:szCs w:val="22"/>
        </w:rPr>
        <w:t>“</w:t>
      </w:r>
      <w:r w:rsidR="00A02A43" w:rsidRPr="00EB333C">
        <w:rPr>
          <w:rFonts w:asciiTheme="minorHAnsi" w:hAnsiTheme="minorHAnsi"/>
          <w:b/>
          <w:bCs/>
          <w:i/>
          <w:iCs/>
          <w:sz w:val="22"/>
          <w:szCs w:val="22"/>
        </w:rPr>
        <w:t xml:space="preserve"> </w:t>
      </w:r>
      <w:r w:rsidR="00196591" w:rsidRPr="00EB333C">
        <w:rPr>
          <w:rFonts w:asciiTheme="minorHAnsi" w:hAnsiTheme="minorHAnsi"/>
          <w:sz w:val="22"/>
          <w:szCs w:val="22"/>
        </w:rPr>
        <w:t xml:space="preserve">v nákladu </w:t>
      </w:r>
      <w:r w:rsidR="00B46BC3">
        <w:rPr>
          <w:rFonts w:asciiTheme="minorHAnsi" w:hAnsiTheme="minorHAnsi"/>
          <w:sz w:val="22"/>
          <w:szCs w:val="22"/>
        </w:rPr>
        <w:t xml:space="preserve">1200 </w:t>
      </w:r>
      <w:r w:rsidR="00196591" w:rsidRPr="00EB333C">
        <w:rPr>
          <w:rFonts w:asciiTheme="minorHAnsi" w:hAnsiTheme="minorHAnsi"/>
          <w:sz w:val="22"/>
          <w:szCs w:val="22"/>
        </w:rPr>
        <w:t xml:space="preserve">kusů </w:t>
      </w:r>
      <w:r w:rsidR="00B46BC3">
        <w:rPr>
          <w:rFonts w:asciiTheme="minorHAnsi" w:hAnsiTheme="minorHAnsi"/>
          <w:sz w:val="22"/>
          <w:szCs w:val="22"/>
        </w:rPr>
        <w:t xml:space="preserve">každé publikace </w:t>
      </w:r>
      <w:r w:rsidR="00196591" w:rsidRPr="00EB333C">
        <w:rPr>
          <w:rFonts w:asciiTheme="minorHAnsi" w:hAnsiTheme="minorHAnsi"/>
          <w:sz w:val="22"/>
          <w:szCs w:val="22"/>
        </w:rPr>
        <w:t>včetně příloh</w:t>
      </w:r>
      <w:proofErr w:type="gramStart"/>
      <w:r w:rsidR="00A02A43" w:rsidRPr="00EB333C">
        <w:rPr>
          <w:rFonts w:asciiTheme="minorHAnsi" w:hAnsiTheme="minorHAnsi"/>
          <w:sz w:val="22"/>
          <w:szCs w:val="22"/>
        </w:rPr>
        <w:t xml:space="preserve">  </w:t>
      </w:r>
      <w:r w:rsidR="00C37D85" w:rsidRPr="00EB333C">
        <w:rPr>
          <w:rFonts w:asciiTheme="minorHAnsi" w:hAnsiTheme="minorHAnsi"/>
          <w:sz w:val="22"/>
          <w:szCs w:val="22"/>
        </w:rPr>
        <w:t xml:space="preserve"> (</w:t>
      </w:r>
      <w:proofErr w:type="gramEnd"/>
      <w:r w:rsidR="00C37D85" w:rsidRPr="00EB333C">
        <w:rPr>
          <w:rFonts w:asciiTheme="minorHAnsi" w:hAnsiTheme="minorHAnsi"/>
          <w:sz w:val="22"/>
          <w:szCs w:val="22"/>
        </w:rPr>
        <w:t>dále jen „</w:t>
      </w:r>
      <w:r w:rsidR="00C37D85" w:rsidRPr="00EB333C">
        <w:rPr>
          <w:rFonts w:asciiTheme="minorHAnsi" w:hAnsiTheme="minorHAnsi"/>
          <w:b/>
          <w:bCs/>
          <w:sz w:val="22"/>
          <w:szCs w:val="22"/>
        </w:rPr>
        <w:t>Dílo</w:t>
      </w:r>
      <w:r w:rsidR="00C37D85" w:rsidRPr="00EB333C">
        <w:rPr>
          <w:rFonts w:asciiTheme="minorHAnsi" w:hAnsiTheme="minorHAnsi"/>
          <w:sz w:val="22"/>
          <w:szCs w:val="22"/>
        </w:rPr>
        <w:t>“),</w:t>
      </w:r>
      <w:r w:rsidR="00196591" w:rsidRPr="00EB333C">
        <w:rPr>
          <w:rFonts w:asciiTheme="minorHAnsi" w:hAnsiTheme="minorHAnsi"/>
          <w:sz w:val="22"/>
          <w:szCs w:val="22"/>
        </w:rPr>
        <w:t xml:space="preserve"> </w:t>
      </w:r>
      <w:r w:rsidR="00F748DE" w:rsidRPr="00EB333C">
        <w:rPr>
          <w:rFonts w:asciiTheme="minorHAnsi" w:hAnsiTheme="minorHAnsi"/>
          <w:sz w:val="22"/>
          <w:szCs w:val="22"/>
        </w:rPr>
        <w:t>vše v souladu s</w:t>
      </w:r>
      <w:r w:rsidR="00196591" w:rsidRPr="00EB333C">
        <w:rPr>
          <w:rFonts w:asciiTheme="minorHAnsi" w:hAnsiTheme="minorHAnsi"/>
          <w:sz w:val="22"/>
          <w:szCs w:val="22"/>
        </w:rPr>
        <w:t> </w:t>
      </w:r>
      <w:r w:rsidR="00F748DE" w:rsidRPr="00EB333C">
        <w:rPr>
          <w:rFonts w:asciiTheme="minorHAnsi" w:hAnsiTheme="minorHAnsi"/>
          <w:sz w:val="22"/>
          <w:szCs w:val="22"/>
        </w:rPr>
        <w:t>podklady</w:t>
      </w:r>
      <w:r w:rsidR="00196591" w:rsidRPr="00EB333C">
        <w:rPr>
          <w:rFonts w:asciiTheme="minorHAnsi" w:hAnsiTheme="minorHAnsi"/>
          <w:sz w:val="22"/>
          <w:szCs w:val="22"/>
        </w:rPr>
        <w:t xml:space="preserve"> Objednatele pro provedení </w:t>
      </w:r>
      <w:r w:rsidR="00C37D85" w:rsidRPr="00EB333C">
        <w:rPr>
          <w:rFonts w:asciiTheme="minorHAnsi" w:hAnsiTheme="minorHAnsi"/>
          <w:sz w:val="22"/>
          <w:szCs w:val="22"/>
        </w:rPr>
        <w:t xml:space="preserve">Díla a pokyny Objednatele, </w:t>
      </w:r>
      <w:r w:rsidRPr="00EB333C">
        <w:rPr>
          <w:rFonts w:asciiTheme="minorHAnsi" w:hAnsiTheme="minorHAnsi"/>
          <w:sz w:val="22"/>
          <w:szCs w:val="22"/>
        </w:rPr>
        <w:t>v rozsahu</w:t>
      </w:r>
      <w:r w:rsidR="007247EA" w:rsidRPr="00EB333C">
        <w:rPr>
          <w:rFonts w:asciiTheme="minorHAnsi" w:hAnsiTheme="minorHAnsi"/>
          <w:sz w:val="22"/>
          <w:szCs w:val="22"/>
        </w:rPr>
        <w:t xml:space="preserve"> </w:t>
      </w:r>
      <w:r w:rsidR="00146EBD" w:rsidRPr="00EB333C">
        <w:rPr>
          <w:rFonts w:asciiTheme="minorHAnsi" w:hAnsiTheme="minorHAnsi"/>
          <w:sz w:val="22"/>
          <w:szCs w:val="22"/>
        </w:rPr>
        <w:t>níže uvedených slu</w:t>
      </w:r>
      <w:r w:rsidR="00BE2A96" w:rsidRPr="00EB333C">
        <w:rPr>
          <w:rFonts w:asciiTheme="minorHAnsi" w:hAnsiTheme="minorHAnsi"/>
          <w:sz w:val="22"/>
          <w:szCs w:val="22"/>
        </w:rPr>
        <w:t>žeb a činností dle cenov</w:t>
      </w:r>
      <w:r w:rsidR="00132534" w:rsidRPr="00EB333C">
        <w:rPr>
          <w:rFonts w:asciiTheme="minorHAnsi" w:hAnsiTheme="minorHAnsi"/>
          <w:sz w:val="22"/>
          <w:szCs w:val="22"/>
        </w:rPr>
        <w:t>ých</w:t>
      </w:r>
      <w:r w:rsidR="00BE2A96" w:rsidRPr="00EB333C">
        <w:rPr>
          <w:rFonts w:asciiTheme="minorHAnsi" w:hAnsiTheme="minorHAnsi"/>
          <w:sz w:val="22"/>
          <w:szCs w:val="22"/>
        </w:rPr>
        <w:t xml:space="preserve"> nabíd</w:t>
      </w:r>
      <w:r w:rsidR="00132534" w:rsidRPr="00EB333C">
        <w:rPr>
          <w:rFonts w:asciiTheme="minorHAnsi" w:hAnsiTheme="minorHAnsi"/>
          <w:sz w:val="22"/>
          <w:szCs w:val="22"/>
        </w:rPr>
        <w:t>e</w:t>
      </w:r>
      <w:r w:rsidR="00BE2A96" w:rsidRPr="00EB333C">
        <w:rPr>
          <w:rFonts w:asciiTheme="minorHAnsi" w:hAnsiTheme="minorHAnsi"/>
          <w:sz w:val="22"/>
          <w:szCs w:val="22"/>
        </w:rPr>
        <w:t xml:space="preserve">k ze dne </w:t>
      </w:r>
      <w:r w:rsidR="00D81647">
        <w:rPr>
          <w:rFonts w:asciiTheme="minorHAnsi" w:hAnsiTheme="minorHAnsi"/>
          <w:sz w:val="22"/>
          <w:szCs w:val="22"/>
        </w:rPr>
        <w:t>14</w:t>
      </w:r>
      <w:r w:rsidR="00132534" w:rsidRPr="00EB333C">
        <w:rPr>
          <w:rFonts w:asciiTheme="minorHAnsi" w:hAnsiTheme="minorHAnsi" w:cstheme="minorHAnsi"/>
          <w:bCs/>
          <w:sz w:val="22"/>
          <w:szCs w:val="22"/>
        </w:rPr>
        <w:t>.</w:t>
      </w:r>
      <w:r w:rsidR="00A02A43" w:rsidRPr="00EB333C">
        <w:rPr>
          <w:rFonts w:asciiTheme="minorHAnsi" w:hAnsiTheme="minorHAnsi" w:cstheme="minorHAnsi"/>
          <w:bCs/>
          <w:sz w:val="22"/>
          <w:szCs w:val="22"/>
        </w:rPr>
        <w:t xml:space="preserve"> </w:t>
      </w:r>
      <w:r w:rsidR="00D81647">
        <w:rPr>
          <w:rFonts w:asciiTheme="minorHAnsi" w:hAnsiTheme="minorHAnsi" w:cstheme="minorHAnsi"/>
          <w:bCs/>
          <w:sz w:val="22"/>
          <w:szCs w:val="22"/>
        </w:rPr>
        <w:t>5</w:t>
      </w:r>
      <w:r w:rsidR="00132534" w:rsidRPr="00EB333C">
        <w:rPr>
          <w:rFonts w:asciiTheme="minorHAnsi" w:hAnsiTheme="minorHAnsi" w:cstheme="minorHAnsi"/>
          <w:bCs/>
          <w:sz w:val="22"/>
          <w:szCs w:val="22"/>
        </w:rPr>
        <w:t>.</w:t>
      </w:r>
      <w:r w:rsidR="00905B9E">
        <w:rPr>
          <w:rFonts w:asciiTheme="minorHAnsi" w:hAnsiTheme="minorHAnsi" w:cstheme="minorHAnsi"/>
          <w:bCs/>
          <w:sz w:val="22"/>
          <w:szCs w:val="22"/>
        </w:rPr>
        <w:t xml:space="preserve"> </w:t>
      </w:r>
      <w:r w:rsidR="00132534" w:rsidRPr="00EB333C">
        <w:rPr>
          <w:rFonts w:asciiTheme="minorHAnsi" w:hAnsiTheme="minorHAnsi" w:cstheme="minorHAnsi"/>
          <w:bCs/>
          <w:sz w:val="22"/>
          <w:szCs w:val="22"/>
        </w:rPr>
        <w:t>202</w:t>
      </w:r>
      <w:r w:rsidR="00A02A43" w:rsidRPr="00EB333C">
        <w:rPr>
          <w:rFonts w:asciiTheme="minorHAnsi" w:hAnsiTheme="minorHAnsi" w:cstheme="minorHAnsi"/>
          <w:bCs/>
          <w:sz w:val="22"/>
          <w:szCs w:val="22"/>
        </w:rPr>
        <w:t>5</w:t>
      </w:r>
      <w:r w:rsidR="00132534" w:rsidRPr="00EB333C">
        <w:rPr>
          <w:rFonts w:asciiTheme="minorHAnsi" w:hAnsiTheme="minorHAnsi"/>
          <w:sz w:val="22"/>
          <w:szCs w:val="22"/>
        </w:rPr>
        <w:t xml:space="preserve">, </w:t>
      </w:r>
      <w:r w:rsidR="00BE2A96" w:rsidRPr="00EB333C">
        <w:rPr>
          <w:rFonts w:asciiTheme="minorHAnsi" w:hAnsiTheme="minorHAnsi"/>
          <w:sz w:val="22"/>
          <w:szCs w:val="22"/>
        </w:rPr>
        <w:t>kter</w:t>
      </w:r>
      <w:r w:rsidR="00E43275" w:rsidRPr="00EB333C">
        <w:rPr>
          <w:rFonts w:asciiTheme="minorHAnsi" w:hAnsiTheme="minorHAnsi"/>
          <w:sz w:val="22"/>
          <w:szCs w:val="22"/>
        </w:rPr>
        <w:t>é</w:t>
      </w:r>
      <w:r w:rsidR="00BE2A96" w:rsidRPr="00EB333C">
        <w:rPr>
          <w:rFonts w:asciiTheme="minorHAnsi" w:hAnsiTheme="minorHAnsi"/>
          <w:sz w:val="22"/>
          <w:szCs w:val="22"/>
        </w:rPr>
        <w:t xml:space="preserve"> tvoří příloh</w:t>
      </w:r>
      <w:r w:rsidR="00833743">
        <w:rPr>
          <w:rFonts w:asciiTheme="minorHAnsi" w:hAnsiTheme="minorHAnsi"/>
          <w:sz w:val="22"/>
          <w:szCs w:val="22"/>
        </w:rPr>
        <w:t>u</w:t>
      </w:r>
      <w:r w:rsidR="00BE2A96" w:rsidRPr="00EB333C">
        <w:rPr>
          <w:rFonts w:asciiTheme="minorHAnsi" w:hAnsiTheme="minorHAnsi"/>
          <w:sz w:val="22"/>
          <w:szCs w:val="22"/>
        </w:rPr>
        <w:t xml:space="preserve"> </w:t>
      </w:r>
      <w:r w:rsidR="00833743">
        <w:rPr>
          <w:rFonts w:asciiTheme="minorHAnsi" w:hAnsiTheme="minorHAnsi"/>
          <w:sz w:val="22"/>
          <w:szCs w:val="22"/>
        </w:rPr>
        <w:t xml:space="preserve">této </w:t>
      </w:r>
      <w:proofErr w:type="gramStart"/>
      <w:r w:rsidR="00833743">
        <w:rPr>
          <w:rFonts w:asciiTheme="minorHAnsi" w:hAnsiTheme="minorHAnsi"/>
          <w:sz w:val="22"/>
          <w:szCs w:val="22"/>
        </w:rPr>
        <w:t>smlouvy</w:t>
      </w:r>
      <w:r w:rsidR="00D10921" w:rsidRPr="00EB333C">
        <w:rPr>
          <w:rFonts w:asciiTheme="minorHAnsi" w:hAnsiTheme="minorHAnsi"/>
          <w:sz w:val="22"/>
          <w:szCs w:val="22"/>
        </w:rPr>
        <w:t>(</w:t>
      </w:r>
      <w:proofErr w:type="gramEnd"/>
      <w:r w:rsidR="00D10921" w:rsidRPr="00EB333C">
        <w:rPr>
          <w:rFonts w:asciiTheme="minorHAnsi" w:hAnsiTheme="minorHAnsi"/>
          <w:sz w:val="22"/>
          <w:szCs w:val="22"/>
        </w:rPr>
        <w:t>dále jen „</w:t>
      </w:r>
      <w:r w:rsidR="00D10921" w:rsidRPr="00EB333C">
        <w:rPr>
          <w:rFonts w:asciiTheme="minorHAnsi" w:hAnsiTheme="minorHAnsi"/>
          <w:b/>
          <w:bCs/>
          <w:sz w:val="22"/>
          <w:szCs w:val="22"/>
        </w:rPr>
        <w:t>Dílo</w:t>
      </w:r>
      <w:r w:rsidR="00D10921" w:rsidRPr="00EB333C">
        <w:rPr>
          <w:rFonts w:asciiTheme="minorHAnsi" w:hAnsiTheme="minorHAnsi"/>
          <w:sz w:val="22"/>
          <w:szCs w:val="22"/>
        </w:rPr>
        <w:t>“).</w:t>
      </w:r>
    </w:p>
    <w:p w14:paraId="266954DE" w14:textId="76C95699" w:rsidR="00110A76" w:rsidRPr="00EB333C" w:rsidRDefault="00F256F2" w:rsidP="00202DBC">
      <w:pPr>
        <w:numPr>
          <w:ilvl w:val="0"/>
          <w:numId w:val="15"/>
        </w:numPr>
        <w:spacing w:before="120"/>
        <w:jc w:val="both"/>
        <w:rPr>
          <w:rFonts w:asciiTheme="minorHAnsi" w:hAnsiTheme="minorHAnsi"/>
          <w:sz w:val="22"/>
          <w:szCs w:val="22"/>
        </w:rPr>
      </w:pPr>
      <w:r w:rsidRPr="00EB333C">
        <w:rPr>
          <w:rFonts w:asciiTheme="minorHAnsi" w:hAnsiTheme="minorHAnsi"/>
          <w:sz w:val="22"/>
          <w:szCs w:val="22"/>
        </w:rPr>
        <w:t xml:space="preserve">Objednatel se zavazuje k zaplacení dohodnuté ceny za provedení </w:t>
      </w:r>
      <w:r w:rsidR="00634764" w:rsidRPr="00EB333C">
        <w:rPr>
          <w:rFonts w:asciiTheme="minorHAnsi" w:hAnsiTheme="minorHAnsi"/>
          <w:sz w:val="22"/>
          <w:szCs w:val="22"/>
        </w:rPr>
        <w:t>D</w:t>
      </w:r>
      <w:r w:rsidRPr="00EB333C">
        <w:rPr>
          <w:rFonts w:asciiTheme="minorHAnsi" w:hAnsiTheme="minorHAnsi"/>
          <w:sz w:val="22"/>
          <w:szCs w:val="22"/>
        </w:rPr>
        <w:t xml:space="preserve">íla ve výši a za podmínek dle této smlouvy a k poskytnutí součinnosti v rozsahu nutném pro řádné vytvoření </w:t>
      </w:r>
      <w:r w:rsidR="00634764" w:rsidRPr="00EB333C">
        <w:rPr>
          <w:rFonts w:asciiTheme="minorHAnsi" w:hAnsiTheme="minorHAnsi"/>
          <w:sz w:val="22"/>
          <w:szCs w:val="22"/>
        </w:rPr>
        <w:t>D</w:t>
      </w:r>
      <w:r w:rsidRPr="00EB333C">
        <w:rPr>
          <w:rFonts w:asciiTheme="minorHAnsi" w:hAnsiTheme="minorHAnsi"/>
          <w:sz w:val="22"/>
          <w:szCs w:val="22"/>
        </w:rPr>
        <w:t>íla.</w:t>
      </w:r>
    </w:p>
    <w:p w14:paraId="31E97F59" w14:textId="22F8257D" w:rsidR="00110A76" w:rsidRPr="00EB333C" w:rsidRDefault="00F256F2" w:rsidP="00DB1DA4">
      <w:pPr>
        <w:keepNext/>
        <w:numPr>
          <w:ilvl w:val="0"/>
          <w:numId w:val="5"/>
        </w:numPr>
        <w:spacing w:before="480"/>
        <w:ind w:left="714" w:hanging="357"/>
        <w:jc w:val="center"/>
        <w:rPr>
          <w:rFonts w:asciiTheme="minorHAnsi" w:hAnsiTheme="minorHAnsi" w:cs="Arial"/>
          <w:b/>
          <w:sz w:val="22"/>
          <w:szCs w:val="22"/>
        </w:rPr>
      </w:pPr>
      <w:r w:rsidRPr="00EB333C">
        <w:rPr>
          <w:rFonts w:asciiTheme="minorHAnsi" w:hAnsiTheme="minorHAnsi" w:cs="Arial"/>
          <w:b/>
          <w:sz w:val="22"/>
          <w:szCs w:val="22"/>
        </w:rPr>
        <w:t xml:space="preserve">Podmínky zhotovení </w:t>
      </w:r>
      <w:r w:rsidR="00634764" w:rsidRPr="00EB333C">
        <w:rPr>
          <w:rFonts w:asciiTheme="minorHAnsi" w:hAnsiTheme="minorHAnsi" w:cs="Arial"/>
          <w:b/>
          <w:sz w:val="22"/>
          <w:szCs w:val="22"/>
        </w:rPr>
        <w:t>D</w:t>
      </w:r>
      <w:r w:rsidRPr="00EB333C">
        <w:rPr>
          <w:rFonts w:asciiTheme="minorHAnsi" w:hAnsiTheme="minorHAnsi" w:cs="Arial"/>
          <w:b/>
          <w:sz w:val="22"/>
          <w:szCs w:val="22"/>
        </w:rPr>
        <w:t>íla</w:t>
      </w:r>
    </w:p>
    <w:p w14:paraId="2F7D9D6D" w14:textId="24C2EAE7" w:rsidR="00F25D17" w:rsidRPr="00EB333C" w:rsidRDefault="00F256F2" w:rsidP="00DB1DA4">
      <w:pPr>
        <w:numPr>
          <w:ilvl w:val="0"/>
          <w:numId w:val="3"/>
        </w:numPr>
        <w:spacing w:before="120"/>
        <w:jc w:val="both"/>
        <w:rPr>
          <w:rFonts w:asciiTheme="minorHAnsi" w:hAnsiTheme="minorHAnsi" w:cs="Arial"/>
          <w:sz w:val="22"/>
          <w:szCs w:val="22"/>
        </w:rPr>
      </w:pPr>
      <w:r w:rsidRPr="00EB333C">
        <w:rPr>
          <w:rFonts w:asciiTheme="minorHAnsi" w:hAnsiTheme="minorHAnsi" w:cs="Arial"/>
          <w:sz w:val="22"/>
          <w:szCs w:val="22"/>
        </w:rPr>
        <w:t xml:space="preserve">Při provádění </w:t>
      </w:r>
      <w:r w:rsidR="00634764" w:rsidRPr="00EB333C">
        <w:rPr>
          <w:rFonts w:asciiTheme="minorHAnsi" w:hAnsiTheme="minorHAnsi" w:cs="Arial"/>
          <w:sz w:val="22"/>
          <w:szCs w:val="22"/>
        </w:rPr>
        <w:t>D</w:t>
      </w:r>
      <w:r w:rsidRPr="00EB333C">
        <w:rPr>
          <w:rFonts w:asciiTheme="minorHAnsi" w:hAnsiTheme="minorHAnsi" w:cs="Arial"/>
          <w:sz w:val="22"/>
          <w:szCs w:val="22"/>
        </w:rPr>
        <w:t>íla podle této smlouvy je Zhotovitel postupovat s řádnou péčí a odpovídá za odborné a kvalifikované provedení všech prací</w:t>
      </w:r>
      <w:r w:rsidR="00755435" w:rsidRPr="00EB333C">
        <w:rPr>
          <w:rFonts w:asciiTheme="minorHAnsi" w:hAnsiTheme="minorHAnsi" w:cs="Arial"/>
          <w:sz w:val="22"/>
          <w:szCs w:val="22"/>
        </w:rPr>
        <w:t xml:space="preserve"> souvisejících s realizací Díla</w:t>
      </w:r>
      <w:r w:rsidRPr="00EB333C">
        <w:rPr>
          <w:rFonts w:asciiTheme="minorHAnsi" w:hAnsiTheme="minorHAnsi" w:cs="Arial"/>
          <w:sz w:val="22"/>
          <w:szCs w:val="22"/>
        </w:rPr>
        <w:t>.</w:t>
      </w:r>
      <w:r w:rsidR="005D3379" w:rsidRPr="00EB333C">
        <w:rPr>
          <w:rFonts w:asciiTheme="minorHAnsi" w:hAnsiTheme="minorHAnsi" w:cs="Arial"/>
          <w:sz w:val="22"/>
          <w:szCs w:val="22"/>
        </w:rPr>
        <w:t xml:space="preserve"> </w:t>
      </w:r>
      <w:r w:rsidR="006010FD" w:rsidRPr="00EB333C">
        <w:rPr>
          <w:rFonts w:asciiTheme="minorHAnsi" w:hAnsiTheme="minorHAnsi" w:cs="Arial"/>
          <w:sz w:val="22"/>
          <w:szCs w:val="22"/>
        </w:rPr>
        <w:t xml:space="preserve"> </w:t>
      </w:r>
    </w:p>
    <w:p w14:paraId="287E6B4D" w14:textId="163392B3" w:rsidR="00110A76" w:rsidRPr="00EB333C" w:rsidRDefault="00F256F2" w:rsidP="00DB1DA4">
      <w:pPr>
        <w:numPr>
          <w:ilvl w:val="0"/>
          <w:numId w:val="3"/>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se zavazuje </w:t>
      </w:r>
      <w:r w:rsidR="005D3379" w:rsidRPr="00EB333C">
        <w:rPr>
          <w:rFonts w:asciiTheme="minorHAnsi" w:hAnsiTheme="minorHAnsi" w:cs="Arial"/>
          <w:sz w:val="22"/>
          <w:szCs w:val="22"/>
        </w:rPr>
        <w:t>D</w:t>
      </w:r>
      <w:r w:rsidRPr="00EB333C">
        <w:rPr>
          <w:rFonts w:asciiTheme="minorHAnsi" w:hAnsiTheme="minorHAnsi" w:cs="Arial"/>
          <w:sz w:val="22"/>
          <w:szCs w:val="22"/>
        </w:rPr>
        <w:t>ílo realizovat:</w:t>
      </w:r>
    </w:p>
    <w:p w14:paraId="14E720F2" w14:textId="77777777" w:rsidR="00110A76" w:rsidRPr="00EB333C" w:rsidRDefault="00F256F2" w:rsidP="00DB1DA4">
      <w:pPr>
        <w:numPr>
          <w:ilvl w:val="0"/>
          <w:numId w:val="4"/>
        </w:numPr>
        <w:tabs>
          <w:tab w:val="left" w:pos="720"/>
        </w:tabs>
        <w:ind w:left="720"/>
        <w:jc w:val="both"/>
        <w:rPr>
          <w:rFonts w:asciiTheme="minorHAnsi" w:hAnsiTheme="minorHAnsi" w:cs="Arial"/>
          <w:sz w:val="22"/>
          <w:szCs w:val="22"/>
        </w:rPr>
      </w:pPr>
      <w:r w:rsidRPr="00EB333C">
        <w:rPr>
          <w:rFonts w:asciiTheme="minorHAnsi" w:hAnsiTheme="minorHAnsi" w:cs="Arial"/>
          <w:sz w:val="22"/>
          <w:szCs w:val="22"/>
        </w:rPr>
        <w:t xml:space="preserve">na svůj náklad a nebezpečí ve sjednané době; </w:t>
      </w:r>
    </w:p>
    <w:p w14:paraId="01E7B1B2" w14:textId="30B7CC56" w:rsidR="00110A76" w:rsidRPr="00EB333C" w:rsidRDefault="00F256F2" w:rsidP="00DB1DA4">
      <w:pPr>
        <w:numPr>
          <w:ilvl w:val="0"/>
          <w:numId w:val="4"/>
        </w:numPr>
        <w:tabs>
          <w:tab w:val="left" w:pos="720"/>
        </w:tabs>
        <w:ind w:left="720"/>
        <w:jc w:val="both"/>
        <w:rPr>
          <w:rFonts w:asciiTheme="minorHAnsi" w:hAnsiTheme="minorHAnsi" w:cs="Arial"/>
          <w:sz w:val="22"/>
          <w:szCs w:val="22"/>
        </w:rPr>
      </w:pPr>
      <w:r w:rsidRPr="00EB333C">
        <w:rPr>
          <w:rFonts w:asciiTheme="minorHAnsi" w:hAnsiTheme="minorHAnsi" w:cs="Arial"/>
          <w:sz w:val="22"/>
          <w:szCs w:val="22"/>
        </w:rPr>
        <w:t xml:space="preserve">v souladu </w:t>
      </w:r>
      <w:r w:rsidR="004F6B53" w:rsidRPr="00EB333C">
        <w:rPr>
          <w:rFonts w:asciiTheme="minorHAnsi" w:hAnsiTheme="minorHAnsi" w:cs="Arial"/>
          <w:sz w:val="22"/>
          <w:szCs w:val="22"/>
        </w:rPr>
        <w:t xml:space="preserve">touto smlouvou a </w:t>
      </w:r>
      <w:r w:rsidRPr="00EB333C">
        <w:rPr>
          <w:rFonts w:asciiTheme="minorHAnsi" w:hAnsiTheme="minorHAnsi" w:cs="Arial"/>
          <w:sz w:val="22"/>
          <w:szCs w:val="22"/>
        </w:rPr>
        <w:t>s</w:t>
      </w:r>
      <w:r w:rsidR="00C269B4" w:rsidRPr="00EB333C">
        <w:rPr>
          <w:rFonts w:asciiTheme="minorHAnsi" w:hAnsiTheme="minorHAnsi" w:cs="Arial"/>
          <w:sz w:val="22"/>
          <w:szCs w:val="22"/>
        </w:rPr>
        <w:t> cenov</w:t>
      </w:r>
      <w:r w:rsidR="00A02A43" w:rsidRPr="00EB333C">
        <w:rPr>
          <w:rFonts w:asciiTheme="minorHAnsi" w:hAnsiTheme="minorHAnsi" w:cs="Arial"/>
          <w:sz w:val="22"/>
          <w:szCs w:val="22"/>
        </w:rPr>
        <w:t>ou</w:t>
      </w:r>
      <w:r w:rsidR="00C269B4" w:rsidRPr="00EB333C">
        <w:rPr>
          <w:rFonts w:asciiTheme="minorHAnsi" w:hAnsiTheme="minorHAnsi" w:cs="Arial"/>
          <w:sz w:val="22"/>
          <w:szCs w:val="22"/>
        </w:rPr>
        <w:t xml:space="preserve"> nabídk</w:t>
      </w:r>
      <w:r w:rsidR="00A02A43" w:rsidRPr="00EB333C">
        <w:rPr>
          <w:rFonts w:asciiTheme="minorHAnsi" w:hAnsiTheme="minorHAnsi" w:cs="Arial"/>
          <w:sz w:val="22"/>
          <w:szCs w:val="22"/>
        </w:rPr>
        <w:t>ou</w:t>
      </w:r>
      <w:r w:rsidR="000903A5" w:rsidRPr="00EB333C">
        <w:rPr>
          <w:rFonts w:asciiTheme="minorHAnsi" w:hAnsiTheme="minorHAnsi" w:cs="Arial"/>
          <w:sz w:val="22"/>
          <w:szCs w:val="22"/>
        </w:rPr>
        <w:t xml:space="preserve">, jež tvoří </w:t>
      </w:r>
      <w:r w:rsidR="00C269B4" w:rsidRPr="00EB333C">
        <w:rPr>
          <w:rFonts w:asciiTheme="minorHAnsi" w:hAnsiTheme="minorHAnsi" w:cs="Arial"/>
          <w:sz w:val="22"/>
          <w:szCs w:val="22"/>
        </w:rPr>
        <w:t>příloh</w:t>
      </w:r>
      <w:r w:rsidR="00A02A43" w:rsidRPr="00EB333C">
        <w:rPr>
          <w:rFonts w:asciiTheme="minorHAnsi" w:hAnsiTheme="minorHAnsi" w:cs="Arial"/>
          <w:sz w:val="22"/>
          <w:szCs w:val="22"/>
        </w:rPr>
        <w:t>u č. 1</w:t>
      </w:r>
      <w:r w:rsidR="000903A5" w:rsidRPr="00EB333C">
        <w:rPr>
          <w:rFonts w:asciiTheme="minorHAnsi" w:hAnsiTheme="minorHAnsi" w:cs="Arial"/>
          <w:sz w:val="22"/>
          <w:szCs w:val="22"/>
        </w:rPr>
        <w:t xml:space="preserve"> této smlouvy</w:t>
      </w:r>
      <w:r w:rsidRPr="00EB333C">
        <w:rPr>
          <w:rFonts w:asciiTheme="minorHAnsi" w:hAnsiTheme="minorHAnsi" w:cs="Arial"/>
          <w:sz w:val="22"/>
          <w:szCs w:val="22"/>
        </w:rPr>
        <w:t xml:space="preserve">; </w:t>
      </w:r>
    </w:p>
    <w:p w14:paraId="78DC6BFC" w14:textId="77777777" w:rsidR="00762A6C" w:rsidRPr="00EB333C" w:rsidRDefault="00F256F2" w:rsidP="00762A6C">
      <w:pPr>
        <w:numPr>
          <w:ilvl w:val="0"/>
          <w:numId w:val="4"/>
        </w:numPr>
        <w:tabs>
          <w:tab w:val="left" w:pos="720"/>
        </w:tabs>
        <w:ind w:left="720"/>
        <w:jc w:val="both"/>
        <w:rPr>
          <w:rFonts w:asciiTheme="minorHAnsi" w:hAnsiTheme="minorHAnsi" w:cs="Arial"/>
          <w:sz w:val="22"/>
          <w:szCs w:val="22"/>
        </w:rPr>
      </w:pPr>
      <w:r w:rsidRPr="00EB333C">
        <w:rPr>
          <w:rFonts w:asciiTheme="minorHAnsi" w:hAnsiTheme="minorHAnsi" w:cs="Arial"/>
          <w:sz w:val="22"/>
          <w:szCs w:val="22"/>
        </w:rPr>
        <w:t xml:space="preserve">při provádění </w:t>
      </w:r>
      <w:r w:rsidR="0018382B" w:rsidRPr="00EB333C">
        <w:rPr>
          <w:rFonts w:asciiTheme="minorHAnsi" w:hAnsiTheme="minorHAnsi" w:cs="Arial"/>
          <w:sz w:val="22"/>
          <w:szCs w:val="22"/>
        </w:rPr>
        <w:t>D</w:t>
      </w:r>
      <w:r w:rsidRPr="00EB333C">
        <w:rPr>
          <w:rFonts w:asciiTheme="minorHAnsi" w:hAnsiTheme="minorHAnsi" w:cs="Arial"/>
          <w:sz w:val="22"/>
          <w:szCs w:val="22"/>
        </w:rPr>
        <w:t>íla dodržovat veškeré technické normy a všechny podmínky určené touto smlouvou a platnými právními předpisy</w:t>
      </w:r>
      <w:r w:rsidR="00762A6C" w:rsidRPr="00EB333C">
        <w:rPr>
          <w:rFonts w:asciiTheme="minorHAnsi" w:hAnsiTheme="minorHAnsi" w:cs="Arial"/>
          <w:sz w:val="22"/>
          <w:szCs w:val="22"/>
        </w:rPr>
        <w:t xml:space="preserve">, </w:t>
      </w:r>
    </w:p>
    <w:p w14:paraId="5B9B47F3" w14:textId="6DA6A10C" w:rsidR="00762A6C" w:rsidRPr="00EB333C" w:rsidRDefault="00762A6C" w:rsidP="00762A6C">
      <w:pPr>
        <w:numPr>
          <w:ilvl w:val="0"/>
          <w:numId w:val="4"/>
        </w:numPr>
        <w:tabs>
          <w:tab w:val="left" w:pos="720"/>
        </w:tabs>
        <w:ind w:left="720"/>
        <w:jc w:val="both"/>
        <w:rPr>
          <w:rFonts w:asciiTheme="minorHAnsi" w:hAnsiTheme="minorHAnsi" w:cs="Arial"/>
          <w:sz w:val="22"/>
          <w:szCs w:val="22"/>
        </w:rPr>
      </w:pPr>
      <w:r w:rsidRPr="00EB333C">
        <w:rPr>
          <w:rFonts w:asciiTheme="minorHAnsi" w:hAnsiTheme="minorHAnsi" w:cs="Arial"/>
          <w:sz w:val="22"/>
          <w:szCs w:val="22"/>
        </w:rPr>
        <w:t xml:space="preserve">respektovat při dodání Díla provozní podmínky objektu na adrese Hostivař, Průmyslová 472/11, 102 00, Praha 15, </w:t>
      </w:r>
    </w:p>
    <w:p w14:paraId="30989B9C" w14:textId="46E39E96" w:rsidR="00110A76" w:rsidRPr="00EB333C" w:rsidRDefault="00762A6C" w:rsidP="00762A6C">
      <w:pPr>
        <w:numPr>
          <w:ilvl w:val="0"/>
          <w:numId w:val="4"/>
        </w:numPr>
        <w:tabs>
          <w:tab w:val="left" w:pos="720"/>
        </w:tabs>
        <w:ind w:left="720"/>
        <w:jc w:val="both"/>
        <w:rPr>
          <w:rFonts w:asciiTheme="minorHAnsi" w:hAnsiTheme="minorHAnsi" w:cs="Arial"/>
          <w:sz w:val="22"/>
          <w:szCs w:val="22"/>
        </w:rPr>
      </w:pPr>
      <w:r w:rsidRPr="00EB333C">
        <w:rPr>
          <w:rFonts w:asciiTheme="minorHAnsi" w:hAnsiTheme="minorHAnsi" w:cs="Arial"/>
          <w:sz w:val="22"/>
          <w:szCs w:val="22"/>
        </w:rPr>
        <w:t>postupovat při zhotovení Díla s řádnou péčí, přičemž odpovídá za odborné a kvalifikované provedení všech prací.</w:t>
      </w:r>
    </w:p>
    <w:p w14:paraId="4D457A10" w14:textId="331B9BC1" w:rsidR="0061035E" w:rsidRPr="00EB333C" w:rsidRDefault="00E10DDA" w:rsidP="00017BEC">
      <w:pPr>
        <w:numPr>
          <w:ilvl w:val="0"/>
          <w:numId w:val="3"/>
        </w:numPr>
        <w:spacing w:before="120"/>
        <w:jc w:val="both"/>
        <w:rPr>
          <w:rFonts w:asciiTheme="minorHAnsi" w:hAnsiTheme="minorHAnsi" w:cs="Arial"/>
          <w:sz w:val="22"/>
          <w:szCs w:val="22"/>
        </w:rPr>
      </w:pPr>
      <w:r w:rsidRPr="00EB333C">
        <w:rPr>
          <w:rFonts w:asciiTheme="minorHAnsi" w:hAnsiTheme="minorHAnsi" w:cs="Arial"/>
          <w:sz w:val="22"/>
          <w:szCs w:val="22"/>
        </w:rPr>
        <w:t>Zhotovitel se dále zavazuje</w:t>
      </w:r>
      <w:r w:rsidR="00202DBC" w:rsidRPr="00EB333C">
        <w:rPr>
          <w:rFonts w:asciiTheme="minorHAnsi" w:hAnsiTheme="minorHAnsi" w:cs="Arial"/>
          <w:sz w:val="22"/>
          <w:szCs w:val="22"/>
        </w:rPr>
        <w:t xml:space="preserve"> Dílo </w:t>
      </w:r>
      <w:r w:rsidR="00A074E5" w:rsidRPr="00EB333C">
        <w:rPr>
          <w:rFonts w:asciiTheme="minorHAnsi" w:hAnsiTheme="minorHAnsi" w:cs="Arial"/>
          <w:sz w:val="22"/>
          <w:szCs w:val="22"/>
        </w:rPr>
        <w:t xml:space="preserve">provést tak, aby byla zajištěna </w:t>
      </w:r>
      <w:r w:rsidR="00202DBC" w:rsidRPr="00EB333C">
        <w:rPr>
          <w:rFonts w:asciiTheme="minorHAnsi" w:hAnsiTheme="minorHAnsi" w:cs="Arial"/>
          <w:sz w:val="22"/>
          <w:szCs w:val="22"/>
        </w:rPr>
        <w:t xml:space="preserve">jeho </w:t>
      </w:r>
      <w:r w:rsidR="00A074E5" w:rsidRPr="00EB333C">
        <w:rPr>
          <w:rFonts w:asciiTheme="minorHAnsi" w:hAnsiTheme="minorHAnsi" w:cs="Arial"/>
          <w:sz w:val="22"/>
          <w:szCs w:val="22"/>
        </w:rPr>
        <w:t>maximální kvalita</w:t>
      </w:r>
      <w:r w:rsidR="003F2794" w:rsidRPr="00EB333C">
        <w:rPr>
          <w:rFonts w:asciiTheme="minorHAnsi" w:hAnsiTheme="minorHAnsi" w:cs="Arial"/>
          <w:sz w:val="22"/>
          <w:szCs w:val="22"/>
        </w:rPr>
        <w:t>.</w:t>
      </w:r>
    </w:p>
    <w:p w14:paraId="0ED09FDE" w14:textId="493827FA" w:rsidR="0051048F" w:rsidRPr="00EB333C" w:rsidRDefault="009B54B0" w:rsidP="00DB1DA4">
      <w:pPr>
        <w:numPr>
          <w:ilvl w:val="0"/>
          <w:numId w:val="3"/>
        </w:numPr>
        <w:spacing w:before="120"/>
        <w:jc w:val="both"/>
        <w:rPr>
          <w:rFonts w:asciiTheme="minorHAnsi" w:hAnsiTheme="minorHAnsi" w:cs="Arial"/>
          <w:sz w:val="22"/>
          <w:szCs w:val="22"/>
        </w:rPr>
      </w:pPr>
      <w:r w:rsidRPr="00EB333C">
        <w:rPr>
          <w:rFonts w:asciiTheme="minorHAnsi" w:hAnsiTheme="minorHAnsi" w:cs="Arial"/>
          <w:sz w:val="22"/>
          <w:szCs w:val="22"/>
        </w:rPr>
        <w:t>Technická specifikace Díla</w:t>
      </w:r>
      <w:r w:rsidR="005A71AE" w:rsidRPr="00EB333C">
        <w:rPr>
          <w:rFonts w:asciiTheme="minorHAnsi" w:hAnsiTheme="minorHAnsi" w:cs="Arial"/>
          <w:sz w:val="22"/>
          <w:szCs w:val="22"/>
        </w:rPr>
        <w:t xml:space="preserve"> a popis technického řešení </w:t>
      </w:r>
      <w:r w:rsidR="00BD3EB7" w:rsidRPr="00EB333C">
        <w:rPr>
          <w:rFonts w:asciiTheme="minorHAnsi" w:hAnsiTheme="minorHAnsi" w:cs="Arial"/>
          <w:sz w:val="22"/>
          <w:szCs w:val="22"/>
        </w:rPr>
        <w:t xml:space="preserve">Díla </w:t>
      </w:r>
      <w:r w:rsidR="002B279E" w:rsidRPr="00EB333C">
        <w:rPr>
          <w:rFonts w:asciiTheme="minorHAnsi" w:hAnsiTheme="minorHAnsi" w:cs="Arial"/>
          <w:sz w:val="22"/>
          <w:szCs w:val="22"/>
        </w:rPr>
        <w:t>j</w:t>
      </w:r>
      <w:r w:rsidR="003F2794" w:rsidRPr="00EB333C">
        <w:rPr>
          <w:rFonts w:asciiTheme="minorHAnsi" w:hAnsiTheme="minorHAnsi" w:cs="Arial"/>
          <w:sz w:val="22"/>
          <w:szCs w:val="22"/>
        </w:rPr>
        <w:t>sou</w:t>
      </w:r>
      <w:r w:rsidR="002B279E" w:rsidRPr="00EB333C">
        <w:rPr>
          <w:rFonts w:asciiTheme="minorHAnsi" w:hAnsiTheme="minorHAnsi" w:cs="Arial"/>
          <w:sz w:val="22"/>
          <w:szCs w:val="22"/>
        </w:rPr>
        <w:t xml:space="preserve"> obsažen</w:t>
      </w:r>
      <w:r w:rsidR="003F2794" w:rsidRPr="00EB333C">
        <w:rPr>
          <w:rFonts w:asciiTheme="minorHAnsi" w:hAnsiTheme="minorHAnsi" w:cs="Arial"/>
          <w:sz w:val="22"/>
          <w:szCs w:val="22"/>
        </w:rPr>
        <w:t>y</w:t>
      </w:r>
      <w:r w:rsidR="002B279E" w:rsidRPr="00EB333C">
        <w:rPr>
          <w:rFonts w:asciiTheme="minorHAnsi" w:hAnsiTheme="minorHAnsi" w:cs="Arial"/>
          <w:sz w:val="22"/>
          <w:szCs w:val="22"/>
        </w:rPr>
        <w:t xml:space="preserve"> v </w:t>
      </w:r>
      <w:r w:rsidR="00620562" w:rsidRPr="00EB333C">
        <w:rPr>
          <w:rFonts w:asciiTheme="minorHAnsi" w:hAnsiTheme="minorHAnsi" w:cs="Arial"/>
          <w:sz w:val="22"/>
          <w:szCs w:val="22"/>
        </w:rPr>
        <w:t xml:space="preserve">cenových </w:t>
      </w:r>
      <w:r w:rsidR="002B279E" w:rsidRPr="00EB333C">
        <w:rPr>
          <w:rFonts w:asciiTheme="minorHAnsi" w:hAnsiTheme="minorHAnsi" w:cs="Arial"/>
          <w:sz w:val="22"/>
          <w:szCs w:val="22"/>
        </w:rPr>
        <w:t>nabíd</w:t>
      </w:r>
      <w:r w:rsidR="00620562" w:rsidRPr="00EB333C">
        <w:rPr>
          <w:rFonts w:asciiTheme="minorHAnsi" w:hAnsiTheme="minorHAnsi" w:cs="Arial"/>
          <w:sz w:val="22"/>
          <w:szCs w:val="22"/>
        </w:rPr>
        <w:t>kách</w:t>
      </w:r>
      <w:r w:rsidR="002B279E" w:rsidRPr="00EB333C">
        <w:rPr>
          <w:rFonts w:asciiTheme="minorHAnsi" w:hAnsiTheme="minorHAnsi" w:cs="Arial"/>
          <w:sz w:val="22"/>
          <w:szCs w:val="22"/>
        </w:rPr>
        <w:t xml:space="preserve"> ze dne </w:t>
      </w:r>
      <w:r w:rsidR="00963F8D">
        <w:rPr>
          <w:rFonts w:asciiTheme="minorHAnsi" w:hAnsiTheme="minorHAnsi" w:cs="Arial"/>
          <w:sz w:val="22"/>
          <w:szCs w:val="22"/>
        </w:rPr>
        <w:t>14</w:t>
      </w:r>
      <w:r w:rsidR="00620562" w:rsidRPr="00EB333C">
        <w:rPr>
          <w:rFonts w:asciiTheme="minorHAnsi" w:hAnsiTheme="minorHAnsi"/>
          <w:sz w:val="22"/>
          <w:szCs w:val="22"/>
        </w:rPr>
        <w:t>.</w:t>
      </w:r>
      <w:r w:rsidR="00A02A43" w:rsidRPr="00EB333C">
        <w:rPr>
          <w:rFonts w:asciiTheme="minorHAnsi" w:hAnsiTheme="minorHAnsi"/>
          <w:sz w:val="22"/>
          <w:szCs w:val="22"/>
        </w:rPr>
        <w:t xml:space="preserve"> </w:t>
      </w:r>
      <w:r w:rsidR="00963F8D">
        <w:rPr>
          <w:rFonts w:asciiTheme="minorHAnsi" w:hAnsiTheme="minorHAnsi"/>
          <w:sz w:val="22"/>
          <w:szCs w:val="22"/>
        </w:rPr>
        <w:t>5</w:t>
      </w:r>
      <w:r w:rsidR="00620562" w:rsidRPr="00EB333C">
        <w:rPr>
          <w:rFonts w:asciiTheme="minorHAnsi" w:hAnsiTheme="minorHAnsi"/>
          <w:sz w:val="22"/>
          <w:szCs w:val="22"/>
        </w:rPr>
        <w:t>.</w:t>
      </w:r>
      <w:r w:rsidR="00A02A43" w:rsidRPr="00EB333C">
        <w:rPr>
          <w:rFonts w:asciiTheme="minorHAnsi" w:hAnsiTheme="minorHAnsi"/>
          <w:sz w:val="22"/>
          <w:szCs w:val="22"/>
        </w:rPr>
        <w:t xml:space="preserve"> </w:t>
      </w:r>
      <w:r w:rsidR="00620562" w:rsidRPr="00EB333C">
        <w:rPr>
          <w:rFonts w:asciiTheme="minorHAnsi" w:hAnsiTheme="minorHAnsi"/>
          <w:sz w:val="22"/>
          <w:szCs w:val="22"/>
        </w:rPr>
        <w:t>202</w:t>
      </w:r>
      <w:r w:rsidR="00A02A43" w:rsidRPr="00EB333C">
        <w:rPr>
          <w:rFonts w:asciiTheme="minorHAnsi" w:hAnsiTheme="minorHAnsi"/>
          <w:sz w:val="22"/>
          <w:szCs w:val="22"/>
        </w:rPr>
        <w:t>5</w:t>
      </w:r>
      <w:r w:rsidR="00620562" w:rsidRPr="00EB333C">
        <w:rPr>
          <w:rFonts w:asciiTheme="minorHAnsi" w:hAnsiTheme="minorHAnsi" w:cs="Arial"/>
          <w:sz w:val="22"/>
          <w:szCs w:val="22"/>
        </w:rPr>
        <w:t xml:space="preserve">, </w:t>
      </w:r>
      <w:r w:rsidR="002B279E" w:rsidRPr="00EB333C">
        <w:rPr>
          <w:rFonts w:asciiTheme="minorHAnsi" w:hAnsiTheme="minorHAnsi" w:cs="Arial"/>
          <w:sz w:val="22"/>
          <w:szCs w:val="22"/>
        </w:rPr>
        <w:t>kter</w:t>
      </w:r>
      <w:r w:rsidR="00A02A43" w:rsidRPr="00EB333C">
        <w:rPr>
          <w:rFonts w:asciiTheme="minorHAnsi" w:hAnsiTheme="minorHAnsi" w:cs="Arial"/>
          <w:sz w:val="22"/>
          <w:szCs w:val="22"/>
        </w:rPr>
        <w:t>á</w:t>
      </w:r>
      <w:r w:rsidR="002B279E" w:rsidRPr="00EB333C">
        <w:rPr>
          <w:rFonts w:asciiTheme="minorHAnsi" w:hAnsiTheme="minorHAnsi" w:cs="Arial"/>
          <w:sz w:val="22"/>
          <w:szCs w:val="22"/>
        </w:rPr>
        <w:t xml:space="preserve"> tvoří příloh</w:t>
      </w:r>
      <w:r w:rsidR="00A02A43" w:rsidRPr="00EB333C">
        <w:rPr>
          <w:rFonts w:asciiTheme="minorHAnsi" w:hAnsiTheme="minorHAnsi" w:cs="Arial"/>
          <w:sz w:val="22"/>
          <w:szCs w:val="22"/>
        </w:rPr>
        <w:t>u</w:t>
      </w:r>
      <w:r w:rsidR="00620562" w:rsidRPr="00EB333C">
        <w:rPr>
          <w:rFonts w:asciiTheme="minorHAnsi" w:hAnsiTheme="minorHAnsi" w:cs="Arial"/>
          <w:sz w:val="22"/>
          <w:szCs w:val="22"/>
        </w:rPr>
        <w:t xml:space="preserve"> č. 1 </w:t>
      </w:r>
      <w:r w:rsidR="002B279E" w:rsidRPr="00EB333C">
        <w:rPr>
          <w:rFonts w:asciiTheme="minorHAnsi" w:hAnsiTheme="minorHAnsi" w:cs="Arial"/>
          <w:sz w:val="22"/>
          <w:szCs w:val="22"/>
        </w:rPr>
        <w:t xml:space="preserve">a </w:t>
      </w:r>
      <w:r w:rsidR="00620562" w:rsidRPr="00EB333C">
        <w:rPr>
          <w:rFonts w:asciiTheme="minorHAnsi" w:hAnsiTheme="minorHAnsi" w:cs="Arial"/>
          <w:sz w:val="22"/>
          <w:szCs w:val="22"/>
        </w:rPr>
        <w:t>nedíln</w:t>
      </w:r>
      <w:r w:rsidR="00A654D5">
        <w:rPr>
          <w:rFonts w:asciiTheme="minorHAnsi" w:hAnsiTheme="minorHAnsi" w:cs="Arial"/>
          <w:sz w:val="22"/>
          <w:szCs w:val="22"/>
        </w:rPr>
        <w:t>ou</w:t>
      </w:r>
      <w:r w:rsidR="00620562" w:rsidRPr="00EB333C">
        <w:rPr>
          <w:rFonts w:asciiTheme="minorHAnsi" w:hAnsiTheme="minorHAnsi" w:cs="Arial"/>
          <w:sz w:val="22"/>
          <w:szCs w:val="22"/>
        </w:rPr>
        <w:t xml:space="preserve"> </w:t>
      </w:r>
      <w:r w:rsidR="002B279E" w:rsidRPr="00EB333C">
        <w:rPr>
          <w:rFonts w:asciiTheme="minorHAnsi" w:hAnsiTheme="minorHAnsi" w:cs="Arial"/>
          <w:sz w:val="22"/>
          <w:szCs w:val="22"/>
        </w:rPr>
        <w:t>součást této smlouvy</w:t>
      </w:r>
      <w:r w:rsidR="00BD3EB7" w:rsidRPr="00EB333C">
        <w:rPr>
          <w:rFonts w:asciiTheme="minorHAnsi" w:hAnsiTheme="minorHAnsi" w:cs="Arial"/>
          <w:sz w:val="22"/>
          <w:szCs w:val="22"/>
        </w:rPr>
        <w:t>.</w:t>
      </w:r>
    </w:p>
    <w:p w14:paraId="69966E03" w14:textId="10388C7F" w:rsidR="00110A76" w:rsidRDefault="00F256F2" w:rsidP="00DB1DA4">
      <w:pPr>
        <w:numPr>
          <w:ilvl w:val="0"/>
          <w:numId w:val="3"/>
        </w:numPr>
        <w:spacing w:before="120"/>
        <w:jc w:val="both"/>
        <w:rPr>
          <w:rFonts w:asciiTheme="minorHAnsi" w:hAnsiTheme="minorHAnsi" w:cs="Arial"/>
          <w:sz w:val="22"/>
          <w:szCs w:val="22"/>
        </w:rPr>
      </w:pPr>
      <w:r w:rsidRPr="00EB333C">
        <w:rPr>
          <w:rFonts w:asciiTheme="minorHAnsi" w:hAnsiTheme="minorHAnsi" w:cs="Arial"/>
          <w:sz w:val="22"/>
          <w:szCs w:val="22"/>
        </w:rPr>
        <w:t>Objednatel se zavazuje poskytnout Zhotoviteli součinnost nutnou pro plnění předmětu smlouvy</w:t>
      </w:r>
      <w:r w:rsidR="001A16E8" w:rsidRPr="00EB333C">
        <w:rPr>
          <w:rFonts w:asciiTheme="minorHAnsi" w:hAnsiTheme="minorHAnsi" w:cs="Arial"/>
          <w:sz w:val="22"/>
          <w:szCs w:val="22"/>
        </w:rPr>
        <w:t xml:space="preserve">, zejména poskytnout </w:t>
      </w:r>
      <w:r w:rsidR="00BD3EB7" w:rsidRPr="00EB333C">
        <w:rPr>
          <w:rFonts w:asciiTheme="minorHAnsi" w:hAnsiTheme="minorHAnsi" w:cs="Arial"/>
          <w:sz w:val="22"/>
          <w:szCs w:val="22"/>
        </w:rPr>
        <w:t xml:space="preserve">podklady </w:t>
      </w:r>
      <w:r w:rsidR="00831158" w:rsidRPr="00EB333C">
        <w:rPr>
          <w:rFonts w:asciiTheme="minorHAnsi" w:hAnsiTheme="minorHAnsi" w:cs="Arial"/>
          <w:sz w:val="22"/>
          <w:szCs w:val="22"/>
        </w:rPr>
        <w:t>potřebné pro realizaci Díla</w:t>
      </w:r>
      <w:r w:rsidR="002B279E" w:rsidRPr="00EB333C">
        <w:rPr>
          <w:rFonts w:asciiTheme="minorHAnsi" w:hAnsiTheme="minorHAnsi" w:cs="Arial"/>
          <w:sz w:val="22"/>
          <w:szCs w:val="22"/>
        </w:rPr>
        <w:t xml:space="preserve"> </w:t>
      </w:r>
      <w:r w:rsidR="00752E1B" w:rsidRPr="00EB333C">
        <w:rPr>
          <w:rFonts w:asciiTheme="minorHAnsi" w:hAnsiTheme="minorHAnsi" w:cs="Arial"/>
          <w:sz w:val="22"/>
          <w:szCs w:val="22"/>
        </w:rPr>
        <w:t>(dále také jen „</w:t>
      </w:r>
      <w:r w:rsidR="003F2794" w:rsidRPr="00EB333C">
        <w:rPr>
          <w:rFonts w:asciiTheme="minorHAnsi" w:hAnsiTheme="minorHAnsi" w:cs="Arial"/>
          <w:b/>
          <w:bCs/>
          <w:sz w:val="22"/>
          <w:szCs w:val="22"/>
        </w:rPr>
        <w:t>P</w:t>
      </w:r>
      <w:r w:rsidR="00752E1B" w:rsidRPr="00EB333C">
        <w:rPr>
          <w:rFonts w:asciiTheme="minorHAnsi" w:hAnsiTheme="minorHAnsi" w:cs="Arial"/>
          <w:b/>
          <w:bCs/>
          <w:sz w:val="22"/>
          <w:szCs w:val="22"/>
        </w:rPr>
        <w:t>odklady</w:t>
      </w:r>
      <w:r w:rsidR="00752E1B" w:rsidRPr="00EB333C">
        <w:rPr>
          <w:rFonts w:asciiTheme="minorHAnsi" w:hAnsiTheme="minorHAnsi" w:cs="Arial"/>
          <w:sz w:val="22"/>
          <w:szCs w:val="22"/>
        </w:rPr>
        <w:t>“)</w:t>
      </w:r>
      <w:r w:rsidR="00C86603" w:rsidRPr="00EB333C">
        <w:rPr>
          <w:rFonts w:asciiTheme="minorHAnsi" w:hAnsiTheme="minorHAnsi" w:cs="Arial"/>
          <w:sz w:val="22"/>
          <w:szCs w:val="22"/>
        </w:rPr>
        <w:t>.</w:t>
      </w:r>
    </w:p>
    <w:p w14:paraId="21279D96" w14:textId="0AE0977E" w:rsidR="00C93B0A" w:rsidRPr="00EB333C" w:rsidRDefault="00C93B0A" w:rsidP="00DB1DA4">
      <w:pPr>
        <w:numPr>
          <w:ilvl w:val="0"/>
          <w:numId w:val="3"/>
        </w:numPr>
        <w:spacing w:before="120"/>
        <w:jc w:val="both"/>
        <w:rPr>
          <w:rFonts w:asciiTheme="minorHAnsi" w:hAnsiTheme="minorHAnsi" w:cs="Arial"/>
          <w:sz w:val="22"/>
          <w:szCs w:val="22"/>
        </w:rPr>
      </w:pPr>
      <w:r>
        <w:rPr>
          <w:rFonts w:asciiTheme="minorHAnsi" w:hAnsiTheme="minorHAnsi" w:cs="Arial"/>
          <w:sz w:val="22"/>
          <w:szCs w:val="22"/>
        </w:rPr>
        <w:t>Objednatel si vyhrazuje právo kontroly tisku u tiskového stroje. Datum tisku oznámí Zhotovitel pově</w:t>
      </w:r>
      <w:r w:rsidR="00227994">
        <w:rPr>
          <w:rFonts w:asciiTheme="minorHAnsi" w:hAnsiTheme="minorHAnsi" w:cs="Arial"/>
          <w:sz w:val="22"/>
          <w:szCs w:val="22"/>
        </w:rPr>
        <w:t>řené osobě nejméně 3 pracovní dny předem.</w:t>
      </w:r>
    </w:p>
    <w:p w14:paraId="4B075EBA" w14:textId="77777777" w:rsidR="00110A76" w:rsidRPr="00EB333C" w:rsidRDefault="00F256F2" w:rsidP="00DB1DA4">
      <w:pPr>
        <w:keepNext/>
        <w:numPr>
          <w:ilvl w:val="0"/>
          <w:numId w:val="5"/>
        </w:numPr>
        <w:spacing w:before="480"/>
        <w:ind w:left="714" w:hanging="357"/>
        <w:jc w:val="center"/>
        <w:rPr>
          <w:rFonts w:asciiTheme="minorHAnsi" w:hAnsiTheme="minorHAnsi" w:cs="Arial"/>
          <w:b/>
          <w:sz w:val="22"/>
          <w:szCs w:val="22"/>
        </w:rPr>
      </w:pPr>
      <w:r w:rsidRPr="00EB333C">
        <w:rPr>
          <w:rFonts w:asciiTheme="minorHAnsi" w:hAnsiTheme="minorHAnsi" w:cs="Arial"/>
          <w:b/>
          <w:sz w:val="22"/>
          <w:szCs w:val="22"/>
        </w:rPr>
        <w:lastRenderedPageBreak/>
        <w:t>Doba plnění</w:t>
      </w:r>
    </w:p>
    <w:p w14:paraId="48D56010" w14:textId="0BF1B1E3" w:rsidR="00055E19" w:rsidRPr="00EB333C" w:rsidRDefault="00DC6EAE" w:rsidP="00DB1DA4">
      <w:pPr>
        <w:keepNext/>
        <w:numPr>
          <w:ilvl w:val="0"/>
          <w:numId w:val="6"/>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se zavazuje započít s prováděním Díla bezprostředně po </w:t>
      </w:r>
      <w:r w:rsidR="00915362" w:rsidRPr="00EB333C">
        <w:rPr>
          <w:rFonts w:asciiTheme="minorHAnsi" w:hAnsiTheme="minorHAnsi" w:cs="Arial"/>
          <w:sz w:val="22"/>
          <w:szCs w:val="22"/>
        </w:rPr>
        <w:t>nabytí účinnosti této smlouvy</w:t>
      </w:r>
      <w:r w:rsidRPr="00EB333C">
        <w:rPr>
          <w:rFonts w:asciiTheme="minorHAnsi" w:hAnsiTheme="minorHAnsi" w:cs="Arial"/>
          <w:sz w:val="22"/>
          <w:szCs w:val="22"/>
        </w:rPr>
        <w:t>, nejpozději však do</w:t>
      </w:r>
      <w:r w:rsidR="00BE1292" w:rsidRPr="00EB333C">
        <w:rPr>
          <w:rFonts w:asciiTheme="minorHAnsi" w:hAnsiTheme="minorHAnsi" w:cs="Arial"/>
          <w:sz w:val="22"/>
          <w:szCs w:val="22"/>
        </w:rPr>
        <w:t xml:space="preserve"> </w:t>
      </w:r>
      <w:r w:rsidR="003F2794" w:rsidRPr="00EB333C">
        <w:rPr>
          <w:rFonts w:asciiTheme="minorHAnsi" w:hAnsiTheme="minorHAnsi" w:cs="Arial"/>
          <w:sz w:val="22"/>
          <w:szCs w:val="22"/>
        </w:rPr>
        <w:t xml:space="preserve">5 pracovních </w:t>
      </w:r>
      <w:r w:rsidRPr="00EB333C">
        <w:rPr>
          <w:rFonts w:asciiTheme="minorHAnsi" w:hAnsiTheme="minorHAnsi" w:cs="Arial"/>
          <w:sz w:val="22"/>
          <w:szCs w:val="22"/>
        </w:rPr>
        <w:t xml:space="preserve">dní od </w:t>
      </w:r>
      <w:r w:rsidR="00915362" w:rsidRPr="00EB333C">
        <w:rPr>
          <w:rFonts w:asciiTheme="minorHAnsi" w:hAnsiTheme="minorHAnsi" w:cs="Arial"/>
          <w:sz w:val="22"/>
          <w:szCs w:val="22"/>
        </w:rPr>
        <w:t>nabytí účinnosti této smlouvy</w:t>
      </w:r>
      <w:r w:rsidR="00527AC1" w:rsidRPr="00EB333C">
        <w:rPr>
          <w:rFonts w:asciiTheme="minorHAnsi" w:hAnsiTheme="minorHAnsi" w:cs="Arial"/>
          <w:sz w:val="22"/>
          <w:szCs w:val="22"/>
        </w:rPr>
        <w:t>, za podmínky p</w:t>
      </w:r>
      <w:r w:rsidR="00C641DA" w:rsidRPr="00EB333C">
        <w:rPr>
          <w:rFonts w:asciiTheme="minorHAnsi" w:hAnsiTheme="minorHAnsi" w:cs="Arial"/>
          <w:sz w:val="22"/>
          <w:szCs w:val="22"/>
        </w:rPr>
        <w:t xml:space="preserve">oskytnutí </w:t>
      </w:r>
      <w:r w:rsidR="003F2794" w:rsidRPr="00EB333C">
        <w:rPr>
          <w:rFonts w:asciiTheme="minorHAnsi" w:hAnsiTheme="minorHAnsi" w:cs="Arial"/>
          <w:sz w:val="22"/>
          <w:szCs w:val="22"/>
        </w:rPr>
        <w:t>P</w:t>
      </w:r>
      <w:r w:rsidR="00C641DA" w:rsidRPr="00EB333C">
        <w:rPr>
          <w:rFonts w:asciiTheme="minorHAnsi" w:hAnsiTheme="minorHAnsi" w:cs="Arial"/>
          <w:sz w:val="22"/>
          <w:szCs w:val="22"/>
        </w:rPr>
        <w:t xml:space="preserve">odkladů </w:t>
      </w:r>
      <w:r w:rsidR="00017BEC" w:rsidRPr="00EB333C">
        <w:rPr>
          <w:rFonts w:asciiTheme="minorHAnsi" w:hAnsiTheme="minorHAnsi" w:cs="Arial"/>
          <w:sz w:val="22"/>
          <w:szCs w:val="22"/>
        </w:rPr>
        <w:t>Zhotoviteli</w:t>
      </w:r>
      <w:r w:rsidRPr="00EB333C">
        <w:rPr>
          <w:rFonts w:asciiTheme="minorHAnsi" w:hAnsiTheme="minorHAnsi" w:cs="Arial"/>
          <w:sz w:val="22"/>
          <w:szCs w:val="22"/>
        </w:rPr>
        <w:t>.</w:t>
      </w:r>
      <w:r w:rsidR="009D4DAC" w:rsidRPr="00EB333C">
        <w:rPr>
          <w:rFonts w:asciiTheme="minorHAnsi" w:hAnsiTheme="minorHAnsi" w:cs="Arial"/>
          <w:sz w:val="22"/>
          <w:szCs w:val="22"/>
        </w:rPr>
        <w:t xml:space="preserve"> </w:t>
      </w:r>
      <w:r w:rsidR="00055E19" w:rsidRPr="00EB333C">
        <w:rPr>
          <w:rFonts w:asciiTheme="minorHAnsi" w:hAnsiTheme="minorHAnsi" w:cs="Arial"/>
          <w:sz w:val="22"/>
          <w:szCs w:val="22"/>
        </w:rPr>
        <w:t>Zhotovitel se zavazuje provádět Dílo</w:t>
      </w:r>
      <w:r w:rsidR="00C641DA" w:rsidRPr="00EB333C">
        <w:rPr>
          <w:rFonts w:asciiTheme="minorHAnsi" w:hAnsiTheme="minorHAnsi" w:cs="Arial"/>
          <w:sz w:val="22"/>
          <w:szCs w:val="22"/>
        </w:rPr>
        <w:t xml:space="preserve"> v prostorách vhodných k realizaci závazku dle této smlouvy</w:t>
      </w:r>
      <w:r w:rsidR="00DE77C4" w:rsidRPr="00EB333C">
        <w:rPr>
          <w:rFonts w:asciiTheme="minorHAnsi" w:hAnsiTheme="minorHAnsi"/>
          <w:sz w:val="22"/>
          <w:szCs w:val="22"/>
        </w:rPr>
        <w:t>.</w:t>
      </w:r>
    </w:p>
    <w:p w14:paraId="154C10DA" w14:textId="77777777" w:rsidR="000A043C" w:rsidRDefault="000A043C" w:rsidP="000A043C">
      <w:pPr>
        <w:keepNext/>
        <w:numPr>
          <w:ilvl w:val="0"/>
          <w:numId w:val="6"/>
        </w:numPr>
        <w:spacing w:before="120"/>
        <w:jc w:val="both"/>
        <w:rPr>
          <w:rFonts w:asciiTheme="minorHAnsi" w:hAnsiTheme="minorHAnsi" w:cs="Arial"/>
          <w:sz w:val="22"/>
          <w:szCs w:val="22"/>
        </w:rPr>
      </w:pPr>
      <w:r>
        <w:rPr>
          <w:rFonts w:asciiTheme="minorHAnsi" w:hAnsiTheme="minorHAnsi" w:cs="Arial"/>
          <w:sz w:val="22"/>
          <w:szCs w:val="22"/>
        </w:rPr>
        <w:t>Objednatel se zavazuje dodat Zhotoviteli tiskové podklady do 30. 6. 2025.</w:t>
      </w:r>
    </w:p>
    <w:p w14:paraId="0CDC0816" w14:textId="0396BD67" w:rsidR="00495AD5" w:rsidRPr="00EB333C" w:rsidRDefault="00DC6EAE" w:rsidP="00011913">
      <w:pPr>
        <w:keepNext/>
        <w:numPr>
          <w:ilvl w:val="0"/>
          <w:numId w:val="6"/>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se zavazuje provést a </w:t>
      </w:r>
      <w:r w:rsidR="00380696" w:rsidRPr="00EB333C">
        <w:rPr>
          <w:rFonts w:asciiTheme="minorHAnsi" w:hAnsiTheme="minorHAnsi" w:cs="Arial"/>
          <w:sz w:val="22"/>
          <w:szCs w:val="22"/>
        </w:rPr>
        <w:t>O</w:t>
      </w:r>
      <w:r w:rsidRPr="00EB333C">
        <w:rPr>
          <w:rFonts w:asciiTheme="minorHAnsi" w:hAnsiTheme="minorHAnsi" w:cs="Arial"/>
          <w:sz w:val="22"/>
          <w:szCs w:val="22"/>
        </w:rPr>
        <w:t>bjednateli odevzdat Dílo dle požadavků Objednatele a v souladu s podmínkami této smlouvy</w:t>
      </w:r>
      <w:r w:rsidR="00495AD5" w:rsidRPr="00EB333C">
        <w:rPr>
          <w:rFonts w:asciiTheme="minorHAnsi" w:hAnsiTheme="minorHAnsi" w:cs="Arial"/>
          <w:sz w:val="22"/>
          <w:szCs w:val="22"/>
        </w:rPr>
        <w:t>, a to nejpozději do</w:t>
      </w:r>
      <w:r w:rsidR="00A02A43" w:rsidRPr="00EB333C">
        <w:rPr>
          <w:rFonts w:asciiTheme="minorHAnsi" w:hAnsiTheme="minorHAnsi" w:cs="Arial"/>
          <w:sz w:val="22"/>
          <w:szCs w:val="22"/>
        </w:rPr>
        <w:t xml:space="preserve"> </w:t>
      </w:r>
      <w:r w:rsidR="000A043C">
        <w:rPr>
          <w:rFonts w:asciiTheme="minorHAnsi" w:hAnsiTheme="minorHAnsi" w:cs="Arial"/>
          <w:sz w:val="22"/>
          <w:szCs w:val="22"/>
        </w:rPr>
        <w:t xml:space="preserve">šesti </w:t>
      </w:r>
      <w:r w:rsidR="00A02A43" w:rsidRPr="00EB333C">
        <w:rPr>
          <w:rFonts w:asciiTheme="minorHAnsi" w:hAnsiTheme="minorHAnsi" w:cs="Arial"/>
          <w:sz w:val="22"/>
          <w:szCs w:val="22"/>
        </w:rPr>
        <w:t>týdnů od předání tiskových dat.</w:t>
      </w:r>
      <w:r w:rsidR="006C6B61" w:rsidRPr="00EB333C">
        <w:rPr>
          <w:rFonts w:asciiTheme="minorHAnsi" w:hAnsiTheme="minorHAnsi" w:cs="Arial"/>
          <w:sz w:val="22"/>
          <w:szCs w:val="22"/>
        </w:rPr>
        <w:t xml:space="preserve">, </w:t>
      </w:r>
      <w:r w:rsidR="00495AD5" w:rsidRPr="00EB333C">
        <w:rPr>
          <w:rFonts w:asciiTheme="minorHAnsi" w:hAnsiTheme="minorHAnsi" w:cs="Arial"/>
          <w:sz w:val="22"/>
          <w:szCs w:val="22"/>
        </w:rPr>
        <w:t>nedohodnou-li se smluvní strany jinak.</w:t>
      </w:r>
    </w:p>
    <w:p w14:paraId="282CB6F4" w14:textId="2F7D2E34" w:rsidR="007A5799" w:rsidRPr="00EB333C" w:rsidRDefault="007A5799" w:rsidP="00DB1DA4">
      <w:pPr>
        <w:keepNext/>
        <w:numPr>
          <w:ilvl w:val="0"/>
          <w:numId w:val="6"/>
        </w:numPr>
        <w:spacing w:before="120"/>
        <w:jc w:val="both"/>
        <w:rPr>
          <w:rFonts w:asciiTheme="minorHAnsi" w:hAnsiTheme="minorHAnsi" w:cs="Arial"/>
          <w:sz w:val="22"/>
          <w:szCs w:val="22"/>
        </w:rPr>
      </w:pPr>
      <w:r w:rsidRPr="00EB333C">
        <w:rPr>
          <w:rFonts w:asciiTheme="minorHAnsi" w:hAnsiTheme="minorHAnsi" w:cs="Arial"/>
          <w:sz w:val="22"/>
          <w:szCs w:val="22"/>
        </w:rPr>
        <w:t>Zhotovitel má právo požádat o prodloužení termínu plnění Díla či jeho části o dobu, po kterou</w:t>
      </w:r>
      <w:r w:rsidR="00495AD5" w:rsidRPr="00EB333C">
        <w:rPr>
          <w:rFonts w:asciiTheme="minorHAnsi" w:hAnsiTheme="minorHAnsi" w:cs="Arial"/>
          <w:sz w:val="22"/>
          <w:szCs w:val="22"/>
        </w:rPr>
        <w:t xml:space="preserve"> </w:t>
      </w:r>
      <w:r w:rsidRPr="00EB333C">
        <w:rPr>
          <w:rFonts w:asciiTheme="minorHAnsi" w:hAnsiTheme="minorHAnsi" w:cs="Arial"/>
          <w:sz w:val="22"/>
          <w:szCs w:val="22"/>
        </w:rPr>
        <w:t>objektivně nemohl bez vynaložení nepřiměřených nákladů v realizaci Díla pokračovat. Přerušení realizace Díla ze strany Zhotovitele je však v takovém případě možné pouze po vzájemné písemné dohodě smluvních stran.</w:t>
      </w:r>
    </w:p>
    <w:p w14:paraId="5792CFC2" w14:textId="4AD60C91" w:rsidR="00403FBC" w:rsidRPr="00EB333C" w:rsidRDefault="00403FBC" w:rsidP="00DB1DA4">
      <w:pPr>
        <w:keepNext/>
        <w:numPr>
          <w:ilvl w:val="0"/>
          <w:numId w:val="6"/>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není oprávněn jednostranně přerušit provádění Díla, nedohodnou-li se smluvní strany jinak. </w:t>
      </w:r>
    </w:p>
    <w:p w14:paraId="3C4A6BB9" w14:textId="4F200909" w:rsidR="00E73280" w:rsidRPr="00EB333C" w:rsidRDefault="00E73280" w:rsidP="00DB1DA4">
      <w:pPr>
        <w:keepNext/>
        <w:numPr>
          <w:ilvl w:val="0"/>
          <w:numId w:val="6"/>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splní svou povinnost provést Dílo jeho řádným ukončením a předáním </w:t>
      </w:r>
      <w:r w:rsidR="00943BED" w:rsidRPr="00EB333C">
        <w:rPr>
          <w:rFonts w:asciiTheme="minorHAnsi" w:hAnsiTheme="minorHAnsi" w:cs="Arial"/>
          <w:sz w:val="22"/>
          <w:szCs w:val="22"/>
        </w:rPr>
        <w:t xml:space="preserve">Díla </w:t>
      </w:r>
      <w:r w:rsidRPr="00EB333C">
        <w:rPr>
          <w:rFonts w:asciiTheme="minorHAnsi" w:hAnsiTheme="minorHAnsi" w:cs="Arial"/>
          <w:sz w:val="22"/>
          <w:szCs w:val="22"/>
        </w:rPr>
        <w:t>prostého vad a nedodělků Objednateli v rozsahu a termínech dohodnutých touto smlouvou. Zhotovitel se zavazuje předat Dílo Objednateli na adrese</w:t>
      </w:r>
      <w:r w:rsidR="003F19C3" w:rsidRPr="00EB333C">
        <w:rPr>
          <w:rFonts w:asciiTheme="minorHAnsi" w:hAnsiTheme="minorHAnsi"/>
          <w:sz w:val="22"/>
          <w:szCs w:val="22"/>
        </w:rPr>
        <w:t xml:space="preserve"> </w:t>
      </w:r>
      <w:r w:rsidR="00FB1AFA" w:rsidRPr="00EB333C">
        <w:rPr>
          <w:rFonts w:asciiTheme="minorHAnsi" w:hAnsiTheme="minorHAnsi"/>
          <w:sz w:val="22"/>
          <w:szCs w:val="22"/>
        </w:rPr>
        <w:t>Hostivař, Průmyslová 472/11, 102 00, Praha 15</w:t>
      </w:r>
      <w:r w:rsidRPr="00EB333C">
        <w:rPr>
          <w:rFonts w:asciiTheme="minorHAnsi" w:hAnsiTheme="minorHAnsi" w:cs="Arial"/>
          <w:sz w:val="22"/>
          <w:szCs w:val="22"/>
        </w:rPr>
        <w:t xml:space="preserve">, </w:t>
      </w:r>
      <w:r w:rsidR="00D95E49" w:rsidRPr="00EB333C">
        <w:rPr>
          <w:rFonts w:asciiTheme="minorHAnsi" w:hAnsiTheme="minorHAnsi" w:cs="Arial"/>
          <w:sz w:val="22"/>
          <w:szCs w:val="22"/>
        </w:rPr>
        <w:t xml:space="preserve">nedohodnou-li se smluvní strany jinak, </w:t>
      </w:r>
      <w:r w:rsidRPr="00EB333C">
        <w:rPr>
          <w:rFonts w:asciiTheme="minorHAnsi" w:hAnsiTheme="minorHAnsi" w:cs="Arial"/>
          <w:sz w:val="22"/>
          <w:szCs w:val="22"/>
        </w:rPr>
        <w:t>a to nejpozději v poslední den lhůty stanovené v čl.</w:t>
      </w:r>
      <w:r w:rsidR="00482293" w:rsidRPr="00EB333C">
        <w:rPr>
          <w:rFonts w:asciiTheme="minorHAnsi" w:hAnsiTheme="minorHAnsi" w:cs="Arial"/>
          <w:sz w:val="22"/>
          <w:szCs w:val="22"/>
        </w:rPr>
        <w:t> </w:t>
      </w:r>
      <w:r w:rsidRPr="00EB333C">
        <w:rPr>
          <w:rFonts w:asciiTheme="minorHAnsi" w:hAnsiTheme="minorHAnsi" w:cs="Arial"/>
          <w:sz w:val="22"/>
          <w:szCs w:val="22"/>
        </w:rPr>
        <w:t xml:space="preserve">III. odst. </w:t>
      </w:r>
      <w:r w:rsidR="0079358D" w:rsidRPr="00EB333C">
        <w:rPr>
          <w:rFonts w:asciiTheme="minorHAnsi" w:hAnsiTheme="minorHAnsi" w:cs="Arial"/>
          <w:sz w:val="22"/>
          <w:szCs w:val="22"/>
        </w:rPr>
        <w:t>3</w:t>
      </w:r>
      <w:r w:rsidRPr="00EB333C">
        <w:rPr>
          <w:rFonts w:asciiTheme="minorHAnsi" w:hAnsiTheme="minorHAnsi" w:cs="Arial"/>
          <w:sz w:val="22"/>
          <w:szCs w:val="22"/>
        </w:rPr>
        <w:t xml:space="preserve"> této smlouvy. Připadne-li poslední den lhůty na den pracovního klidu nebo státní svátek, je posledním dnem takové lhůty pracovní den bezprostředně následující. </w:t>
      </w:r>
    </w:p>
    <w:p w14:paraId="135DB57A" w14:textId="251D43B9" w:rsidR="00110A76" w:rsidRPr="00EB333C" w:rsidRDefault="00F256F2" w:rsidP="00DB1DA4">
      <w:pPr>
        <w:pStyle w:val="Odstavecseseznamem"/>
        <w:keepNext/>
        <w:numPr>
          <w:ilvl w:val="0"/>
          <w:numId w:val="6"/>
        </w:numPr>
        <w:spacing w:before="120"/>
        <w:jc w:val="both"/>
        <w:rPr>
          <w:rFonts w:asciiTheme="minorHAnsi" w:hAnsiTheme="minorHAnsi" w:cs="Arial"/>
          <w:sz w:val="22"/>
          <w:szCs w:val="22"/>
        </w:rPr>
      </w:pPr>
      <w:r w:rsidRPr="00EB333C">
        <w:rPr>
          <w:rFonts w:asciiTheme="minorHAnsi" w:hAnsiTheme="minorHAnsi" w:cs="Arial"/>
          <w:sz w:val="22"/>
          <w:szCs w:val="22"/>
        </w:rPr>
        <w:t xml:space="preserve">O předání a převzetí </w:t>
      </w:r>
      <w:r w:rsidR="002621BC" w:rsidRPr="00EB333C">
        <w:rPr>
          <w:rFonts w:asciiTheme="minorHAnsi" w:hAnsiTheme="minorHAnsi" w:cs="Arial"/>
          <w:sz w:val="22"/>
          <w:szCs w:val="22"/>
        </w:rPr>
        <w:t>Díla</w:t>
      </w:r>
      <w:r w:rsidRPr="00EB333C">
        <w:rPr>
          <w:rFonts w:asciiTheme="minorHAnsi" w:hAnsiTheme="minorHAnsi" w:cs="Arial"/>
          <w:sz w:val="22"/>
          <w:szCs w:val="22"/>
        </w:rPr>
        <w:t xml:space="preserve"> bude smluvními stranami </w:t>
      </w:r>
      <w:r w:rsidR="002621BC" w:rsidRPr="00EB333C">
        <w:rPr>
          <w:rFonts w:asciiTheme="minorHAnsi" w:hAnsiTheme="minorHAnsi" w:cs="Arial"/>
          <w:sz w:val="22"/>
          <w:szCs w:val="22"/>
        </w:rPr>
        <w:t xml:space="preserve">sepsán </w:t>
      </w:r>
      <w:r w:rsidR="00A96CC1" w:rsidRPr="00EB333C">
        <w:rPr>
          <w:rFonts w:asciiTheme="minorHAnsi" w:hAnsiTheme="minorHAnsi" w:cs="Arial"/>
          <w:sz w:val="22"/>
          <w:szCs w:val="22"/>
        </w:rPr>
        <w:t xml:space="preserve">a podepsán </w:t>
      </w:r>
      <w:r w:rsidRPr="00EB333C">
        <w:rPr>
          <w:rFonts w:asciiTheme="minorHAnsi" w:hAnsiTheme="minorHAnsi" w:cs="Arial"/>
          <w:sz w:val="22"/>
          <w:szCs w:val="22"/>
        </w:rPr>
        <w:t>předávací protokol.</w:t>
      </w:r>
    </w:p>
    <w:p w14:paraId="10B90248" w14:textId="48BF430A" w:rsidR="00FB1AFA" w:rsidRPr="00EB333C" w:rsidRDefault="00FB1AFA" w:rsidP="00DB1DA4">
      <w:pPr>
        <w:pStyle w:val="Odstavecseseznamem"/>
        <w:keepNext/>
        <w:numPr>
          <w:ilvl w:val="0"/>
          <w:numId w:val="6"/>
        </w:numPr>
        <w:spacing w:before="120"/>
        <w:jc w:val="both"/>
        <w:rPr>
          <w:rFonts w:asciiTheme="minorHAnsi" w:hAnsiTheme="minorHAnsi" w:cs="Arial"/>
          <w:sz w:val="22"/>
          <w:szCs w:val="22"/>
        </w:rPr>
      </w:pPr>
      <w:r w:rsidRPr="00EB333C">
        <w:rPr>
          <w:rFonts w:asciiTheme="minorHAnsi" w:hAnsiTheme="minorHAnsi" w:cs="Arial"/>
          <w:sz w:val="22"/>
          <w:szCs w:val="22"/>
        </w:rPr>
        <w:t xml:space="preserve">Pro vyloučení případných pochybností smluvní strany sjednávají, že náklady na dopravu Díla </w:t>
      </w:r>
      <w:r w:rsidR="00D95E49" w:rsidRPr="00EB333C">
        <w:rPr>
          <w:rFonts w:asciiTheme="minorHAnsi" w:hAnsiTheme="minorHAnsi" w:cs="Arial"/>
          <w:sz w:val="22"/>
          <w:szCs w:val="22"/>
        </w:rPr>
        <w:t>Objednateli jdou k tíži Zhotovitele</w:t>
      </w:r>
      <w:r w:rsidR="00831158" w:rsidRPr="00EB333C">
        <w:rPr>
          <w:rFonts w:asciiTheme="minorHAnsi" w:hAnsiTheme="minorHAnsi" w:cs="Arial"/>
          <w:sz w:val="22"/>
          <w:szCs w:val="22"/>
        </w:rPr>
        <w:t>.</w:t>
      </w:r>
    </w:p>
    <w:p w14:paraId="345BA6F1" w14:textId="77777777" w:rsidR="00110A76" w:rsidRPr="00EB333C" w:rsidRDefault="00F256F2" w:rsidP="00DB1DA4">
      <w:pPr>
        <w:keepNext/>
        <w:numPr>
          <w:ilvl w:val="0"/>
          <w:numId w:val="5"/>
        </w:numPr>
        <w:spacing w:before="480"/>
        <w:ind w:left="714" w:hanging="357"/>
        <w:jc w:val="center"/>
        <w:rPr>
          <w:rFonts w:asciiTheme="minorHAnsi" w:hAnsiTheme="minorHAnsi"/>
          <w:b/>
          <w:sz w:val="22"/>
          <w:szCs w:val="22"/>
        </w:rPr>
      </w:pPr>
      <w:r w:rsidRPr="00EB333C">
        <w:rPr>
          <w:rFonts w:asciiTheme="minorHAnsi" w:hAnsiTheme="minorHAnsi"/>
          <w:b/>
          <w:sz w:val="22"/>
          <w:szCs w:val="22"/>
        </w:rPr>
        <w:t xml:space="preserve">Pověřené osoby </w:t>
      </w:r>
    </w:p>
    <w:p w14:paraId="3B20359F" w14:textId="36AFC6E9" w:rsidR="00110A76" w:rsidRPr="00CF699C" w:rsidRDefault="00F256F2" w:rsidP="00DB1DA4">
      <w:pPr>
        <w:numPr>
          <w:ilvl w:val="0"/>
          <w:numId w:val="10"/>
        </w:numPr>
        <w:spacing w:before="120"/>
        <w:jc w:val="both"/>
        <w:rPr>
          <w:rFonts w:asciiTheme="minorHAnsi" w:hAnsiTheme="minorHAnsi" w:cstheme="minorHAnsi"/>
          <w:sz w:val="22"/>
          <w:szCs w:val="22"/>
        </w:rPr>
      </w:pPr>
      <w:r w:rsidRPr="00CF699C">
        <w:rPr>
          <w:rFonts w:asciiTheme="minorHAnsi" w:hAnsiTheme="minorHAnsi" w:cstheme="minorHAnsi"/>
          <w:sz w:val="22"/>
          <w:szCs w:val="22"/>
        </w:rPr>
        <w:t xml:space="preserve">Objednatel zmocňuje k jednání při kontrole a převzetí </w:t>
      </w:r>
      <w:r w:rsidR="001934D0" w:rsidRPr="00CF699C">
        <w:rPr>
          <w:rFonts w:asciiTheme="minorHAnsi" w:hAnsiTheme="minorHAnsi" w:cstheme="minorHAnsi"/>
          <w:sz w:val="22"/>
          <w:szCs w:val="22"/>
        </w:rPr>
        <w:t>D</w:t>
      </w:r>
      <w:r w:rsidRPr="00CF699C">
        <w:rPr>
          <w:rFonts w:asciiTheme="minorHAnsi" w:hAnsiTheme="minorHAnsi" w:cstheme="minorHAnsi"/>
          <w:sz w:val="22"/>
          <w:szCs w:val="22"/>
        </w:rPr>
        <w:t>íla tyto osoby:</w:t>
      </w:r>
    </w:p>
    <w:p w14:paraId="5DB5D89C" w14:textId="20E81961" w:rsidR="00110A76" w:rsidRPr="00CF699C" w:rsidRDefault="00186339" w:rsidP="00DB1DA4">
      <w:pPr>
        <w:pStyle w:val="Odstavecseseznamem"/>
        <w:numPr>
          <w:ilvl w:val="0"/>
          <w:numId w:val="18"/>
        </w:numPr>
        <w:outlineLvl w:val="0"/>
        <w:rPr>
          <w:rFonts w:asciiTheme="minorHAnsi" w:hAnsiTheme="minorHAnsi" w:cstheme="minorHAnsi"/>
          <w:sz w:val="22"/>
          <w:szCs w:val="22"/>
        </w:rPr>
      </w:pPr>
      <w:r w:rsidRPr="00CF699C">
        <w:rPr>
          <w:rFonts w:asciiTheme="minorHAnsi" w:hAnsiTheme="minorHAnsi"/>
          <w:sz w:val="22"/>
          <w:szCs w:val="22"/>
        </w:rPr>
        <w:t>Mgr. Jaroslav Richter</w:t>
      </w:r>
      <w:r w:rsidR="00E04E2D" w:rsidRPr="00CF699C">
        <w:rPr>
          <w:rFonts w:asciiTheme="minorHAnsi" w:hAnsiTheme="minorHAnsi" w:cstheme="minorHAnsi"/>
          <w:sz w:val="22"/>
          <w:szCs w:val="22"/>
        </w:rPr>
        <w:t>,</w:t>
      </w:r>
      <w:r w:rsidR="00F256F2" w:rsidRPr="00CF699C">
        <w:rPr>
          <w:rFonts w:asciiTheme="minorHAnsi" w:hAnsiTheme="minorHAnsi" w:cstheme="minorHAnsi"/>
          <w:sz w:val="22"/>
          <w:szCs w:val="22"/>
        </w:rPr>
        <w:t xml:space="preserve"> mob: </w:t>
      </w:r>
      <w:r w:rsidR="00C55DFA" w:rsidRPr="00CF699C">
        <w:rPr>
          <w:rFonts w:asciiTheme="minorHAnsi" w:hAnsiTheme="minorHAnsi" w:cstheme="minorHAnsi"/>
          <w:sz w:val="22"/>
          <w:szCs w:val="22"/>
        </w:rPr>
        <w:t>+420 725 291 247</w:t>
      </w:r>
      <w:r w:rsidR="00F256F2" w:rsidRPr="00CF699C">
        <w:rPr>
          <w:rFonts w:asciiTheme="minorHAnsi" w:hAnsiTheme="minorHAnsi" w:cstheme="minorHAnsi"/>
          <w:sz w:val="22"/>
          <w:szCs w:val="22"/>
        </w:rPr>
        <w:t>, mail</w:t>
      </w:r>
      <w:r w:rsidR="00E04E2D" w:rsidRPr="00CF699C">
        <w:rPr>
          <w:rFonts w:asciiTheme="minorHAnsi" w:hAnsiTheme="minorHAnsi" w:cstheme="minorHAnsi"/>
          <w:sz w:val="22"/>
          <w:szCs w:val="22"/>
        </w:rPr>
        <w:t xml:space="preserve">: </w:t>
      </w:r>
      <w:hyperlink r:id="rId8" w:history="1">
        <w:r w:rsidR="007F2FAE" w:rsidRPr="00CF699C">
          <w:rPr>
            <w:rStyle w:val="Hypertextovodkaz"/>
            <w:rFonts w:asciiTheme="minorHAnsi" w:hAnsiTheme="minorHAnsi"/>
            <w:sz w:val="22"/>
            <w:szCs w:val="22"/>
          </w:rPr>
          <w:t>richter@muzeumprahy.cz</w:t>
        </w:r>
      </w:hyperlink>
    </w:p>
    <w:p w14:paraId="2FB2EEDC" w14:textId="77777777" w:rsidR="000C215F" w:rsidRPr="00CF699C" w:rsidRDefault="00081A86" w:rsidP="00DB1DA4">
      <w:pPr>
        <w:numPr>
          <w:ilvl w:val="0"/>
          <w:numId w:val="10"/>
        </w:numPr>
        <w:spacing w:before="120"/>
        <w:jc w:val="both"/>
        <w:rPr>
          <w:rFonts w:asciiTheme="minorHAnsi" w:hAnsiTheme="minorHAnsi" w:cstheme="minorHAnsi"/>
          <w:sz w:val="22"/>
          <w:szCs w:val="22"/>
        </w:rPr>
      </w:pPr>
      <w:r w:rsidRPr="00CF699C">
        <w:rPr>
          <w:rFonts w:asciiTheme="minorHAnsi" w:hAnsiTheme="minorHAnsi" w:cstheme="minorHAnsi"/>
          <w:sz w:val="22"/>
          <w:szCs w:val="22"/>
        </w:rPr>
        <w:t>Zhotovitel zmocňuje k jednání při kontrole a převzetí díla tyto osoby:</w:t>
      </w:r>
    </w:p>
    <w:p w14:paraId="4FC3811E" w14:textId="1844B154" w:rsidR="00EB333C" w:rsidRPr="00CF699C" w:rsidRDefault="00CF308F" w:rsidP="00864862">
      <w:pPr>
        <w:pStyle w:val="Odstavecseseznamem"/>
        <w:numPr>
          <w:ilvl w:val="0"/>
          <w:numId w:val="18"/>
        </w:numPr>
        <w:spacing w:before="120"/>
        <w:jc w:val="both"/>
        <w:rPr>
          <w:rFonts w:asciiTheme="minorHAnsi" w:hAnsiTheme="minorHAnsi" w:cstheme="minorHAnsi"/>
          <w:sz w:val="22"/>
          <w:szCs w:val="22"/>
        </w:rPr>
      </w:pPr>
      <w:r w:rsidRPr="00CF699C">
        <w:rPr>
          <w:rFonts w:asciiTheme="minorHAnsi" w:hAnsiTheme="minorHAnsi"/>
          <w:sz w:val="22"/>
          <w:szCs w:val="22"/>
        </w:rPr>
        <w:t>Olga Poučová, mob.: +420 724 019 165, mail: poucova@tnm.cz</w:t>
      </w:r>
    </w:p>
    <w:p w14:paraId="345E7B8B" w14:textId="3B49E92D" w:rsidR="00C17D70" w:rsidRPr="00EB333C" w:rsidRDefault="00F256F2" w:rsidP="00A02A43">
      <w:pPr>
        <w:pStyle w:val="Odstavecseseznamem"/>
        <w:keepNext/>
        <w:numPr>
          <w:ilvl w:val="0"/>
          <w:numId w:val="5"/>
        </w:numPr>
        <w:spacing w:before="480"/>
        <w:ind w:left="714" w:hanging="357"/>
        <w:jc w:val="center"/>
        <w:rPr>
          <w:rFonts w:asciiTheme="minorHAnsi" w:hAnsiTheme="minorHAnsi"/>
          <w:b/>
          <w:sz w:val="22"/>
          <w:szCs w:val="22"/>
        </w:rPr>
      </w:pPr>
      <w:r w:rsidRPr="00EB333C">
        <w:rPr>
          <w:rFonts w:asciiTheme="minorHAnsi" w:hAnsiTheme="minorHAnsi"/>
          <w:b/>
          <w:sz w:val="22"/>
          <w:szCs w:val="22"/>
        </w:rPr>
        <w:lastRenderedPageBreak/>
        <w:t xml:space="preserve">Cena </w:t>
      </w:r>
      <w:r w:rsidR="000609E2" w:rsidRPr="00EB333C">
        <w:rPr>
          <w:rFonts w:asciiTheme="minorHAnsi" w:hAnsiTheme="minorHAnsi"/>
          <w:b/>
          <w:sz w:val="22"/>
          <w:szCs w:val="22"/>
        </w:rPr>
        <w:t>D</w:t>
      </w:r>
      <w:r w:rsidRPr="00EB333C">
        <w:rPr>
          <w:rFonts w:asciiTheme="minorHAnsi" w:hAnsiTheme="minorHAnsi"/>
          <w:b/>
          <w:sz w:val="22"/>
          <w:szCs w:val="22"/>
        </w:rPr>
        <w:t>íla</w:t>
      </w:r>
    </w:p>
    <w:p w14:paraId="2EC58B1C" w14:textId="5A0539AD" w:rsidR="00106FB5" w:rsidRPr="00EB333C" w:rsidRDefault="000C215F" w:rsidP="00106FB5">
      <w:pPr>
        <w:pStyle w:val="Standard"/>
        <w:keepNext/>
        <w:numPr>
          <w:ilvl w:val="0"/>
          <w:numId w:val="7"/>
        </w:numPr>
        <w:spacing w:before="120"/>
        <w:jc w:val="both"/>
        <w:rPr>
          <w:rFonts w:ascii="Calibri" w:hAnsi="Calibri" w:cs="Calibri"/>
          <w:sz w:val="22"/>
          <w:szCs w:val="22"/>
        </w:rPr>
      </w:pPr>
      <w:r w:rsidRPr="00EB333C">
        <w:rPr>
          <w:rFonts w:ascii="Calibri" w:hAnsi="Calibri" w:cs="Calibri"/>
          <w:sz w:val="22"/>
          <w:szCs w:val="22"/>
        </w:rPr>
        <w:t xml:space="preserve">Smluvní strany se dohodly, že cena za provedení Díla </w:t>
      </w:r>
      <w:r w:rsidR="00AB5F00" w:rsidRPr="00EB333C">
        <w:rPr>
          <w:rFonts w:ascii="Calibri" w:hAnsi="Calibri" w:cs="Calibri"/>
          <w:sz w:val="22"/>
          <w:szCs w:val="22"/>
        </w:rPr>
        <w:t>je</w:t>
      </w:r>
      <w:r w:rsidR="00106FB5" w:rsidRPr="00EB333C">
        <w:rPr>
          <w:rFonts w:ascii="Calibri" w:hAnsi="Calibri" w:cs="Calibri"/>
          <w:sz w:val="22"/>
          <w:szCs w:val="22"/>
        </w:rPr>
        <w:t xml:space="preserve"> určena takto:</w:t>
      </w:r>
    </w:p>
    <w:p w14:paraId="750CB5AA" w14:textId="73E91BEA" w:rsidR="00575D67" w:rsidRDefault="0007222E" w:rsidP="00A02A43">
      <w:pPr>
        <w:pStyle w:val="Standard"/>
        <w:keepNext/>
        <w:spacing w:before="120"/>
        <w:ind w:left="360"/>
        <w:jc w:val="both"/>
        <w:rPr>
          <w:rFonts w:ascii="Calibri" w:hAnsi="Calibri" w:cs="Calibri"/>
          <w:sz w:val="22"/>
          <w:szCs w:val="22"/>
        </w:rPr>
      </w:pPr>
      <w:r>
        <w:rPr>
          <w:rFonts w:ascii="Calibri" w:hAnsi="Calibri" w:cs="Calibri"/>
          <w:sz w:val="22"/>
          <w:szCs w:val="22"/>
        </w:rPr>
        <w:t xml:space="preserve">Smíchov: 1200 ks, 1 ks </w:t>
      </w:r>
      <w:r w:rsidR="00F531A6">
        <w:rPr>
          <w:rFonts w:ascii="Calibri" w:hAnsi="Calibri" w:cs="Calibri"/>
          <w:sz w:val="22"/>
          <w:szCs w:val="22"/>
        </w:rPr>
        <w:t xml:space="preserve">= </w:t>
      </w:r>
      <w:r w:rsidRPr="0007222E">
        <w:rPr>
          <w:rFonts w:ascii="Calibri" w:hAnsi="Calibri" w:cs="Calibri"/>
          <w:sz w:val="22"/>
          <w:szCs w:val="22"/>
        </w:rPr>
        <w:t>152,050</w:t>
      </w:r>
      <w:r w:rsidR="002D5222">
        <w:rPr>
          <w:rFonts w:ascii="Calibri" w:hAnsi="Calibri" w:cs="Calibri"/>
          <w:sz w:val="22"/>
          <w:szCs w:val="22"/>
        </w:rPr>
        <w:t xml:space="preserve"> Kč</w:t>
      </w:r>
      <w:r w:rsidR="00F531A6">
        <w:rPr>
          <w:rFonts w:ascii="Calibri" w:hAnsi="Calibri" w:cs="Calibri"/>
          <w:sz w:val="22"/>
          <w:szCs w:val="22"/>
        </w:rPr>
        <w:t xml:space="preserve"> celkem </w:t>
      </w:r>
      <w:r w:rsidRPr="0007222E">
        <w:rPr>
          <w:rFonts w:ascii="Calibri" w:hAnsi="Calibri" w:cs="Calibri"/>
          <w:sz w:val="22"/>
          <w:szCs w:val="22"/>
        </w:rPr>
        <w:t>182</w:t>
      </w:r>
      <w:r w:rsidR="00F531A6">
        <w:rPr>
          <w:rFonts w:ascii="Calibri" w:hAnsi="Calibri" w:cs="Calibri"/>
          <w:sz w:val="22"/>
          <w:szCs w:val="22"/>
        </w:rPr>
        <w:t> </w:t>
      </w:r>
      <w:r w:rsidRPr="0007222E">
        <w:rPr>
          <w:rFonts w:ascii="Calibri" w:hAnsi="Calibri" w:cs="Calibri"/>
          <w:sz w:val="22"/>
          <w:szCs w:val="22"/>
        </w:rPr>
        <w:t>460</w:t>
      </w:r>
      <w:r w:rsidR="00F531A6">
        <w:rPr>
          <w:rFonts w:ascii="Calibri" w:hAnsi="Calibri" w:cs="Calibri"/>
          <w:sz w:val="22"/>
          <w:szCs w:val="22"/>
        </w:rPr>
        <w:t>,-</w:t>
      </w:r>
      <w:r w:rsidRPr="0007222E">
        <w:rPr>
          <w:rFonts w:ascii="Calibri" w:hAnsi="Calibri" w:cs="Calibri"/>
          <w:sz w:val="22"/>
          <w:szCs w:val="22"/>
        </w:rPr>
        <w:t xml:space="preserve"> Kč</w:t>
      </w:r>
    </w:p>
    <w:p w14:paraId="31A87E4D" w14:textId="245ACB53" w:rsidR="007002F6" w:rsidRDefault="007002F6" w:rsidP="007002F6">
      <w:pPr>
        <w:pStyle w:val="Standard"/>
        <w:keepNext/>
        <w:spacing w:before="120"/>
        <w:ind w:left="360"/>
        <w:jc w:val="both"/>
        <w:rPr>
          <w:rFonts w:ascii="Calibri" w:hAnsi="Calibri" w:cs="Calibri"/>
          <w:sz w:val="22"/>
          <w:szCs w:val="22"/>
        </w:rPr>
      </w:pPr>
      <w:r>
        <w:rPr>
          <w:rFonts w:ascii="Calibri" w:hAnsi="Calibri" w:cs="Calibri"/>
          <w:sz w:val="22"/>
          <w:szCs w:val="22"/>
        </w:rPr>
        <w:t xml:space="preserve">Holešovice: </w:t>
      </w:r>
      <w:r w:rsidR="002D5222" w:rsidRPr="002D5222">
        <w:rPr>
          <w:rFonts w:ascii="Calibri" w:hAnsi="Calibri" w:cs="Calibri"/>
          <w:sz w:val="22"/>
          <w:szCs w:val="22"/>
        </w:rPr>
        <w:t>1200</w:t>
      </w:r>
      <w:r w:rsidR="002D5222">
        <w:rPr>
          <w:rFonts w:ascii="Calibri" w:hAnsi="Calibri" w:cs="Calibri"/>
          <w:sz w:val="22"/>
          <w:szCs w:val="22"/>
        </w:rPr>
        <w:t xml:space="preserve"> ks, 1 ks</w:t>
      </w:r>
      <w:r w:rsidR="00A57795">
        <w:rPr>
          <w:rFonts w:ascii="Calibri" w:hAnsi="Calibri" w:cs="Calibri"/>
          <w:sz w:val="22"/>
          <w:szCs w:val="22"/>
        </w:rPr>
        <w:t xml:space="preserve"> </w:t>
      </w:r>
      <w:r w:rsidR="002D5222">
        <w:rPr>
          <w:rFonts w:ascii="Calibri" w:hAnsi="Calibri" w:cs="Calibri"/>
          <w:sz w:val="22"/>
          <w:szCs w:val="22"/>
        </w:rPr>
        <w:t xml:space="preserve">= </w:t>
      </w:r>
      <w:r w:rsidR="002D5222" w:rsidRPr="002D5222">
        <w:rPr>
          <w:rFonts w:ascii="Calibri" w:hAnsi="Calibri" w:cs="Calibri"/>
          <w:sz w:val="22"/>
          <w:szCs w:val="22"/>
        </w:rPr>
        <w:t xml:space="preserve">149,870 </w:t>
      </w:r>
      <w:r w:rsidR="002D5222">
        <w:rPr>
          <w:rFonts w:ascii="Calibri" w:hAnsi="Calibri" w:cs="Calibri"/>
          <w:sz w:val="22"/>
          <w:szCs w:val="22"/>
        </w:rPr>
        <w:t xml:space="preserve">Kč, celkem </w:t>
      </w:r>
      <w:r w:rsidR="002D5222" w:rsidRPr="002D5222">
        <w:rPr>
          <w:rFonts w:ascii="Calibri" w:hAnsi="Calibri" w:cs="Calibri"/>
          <w:sz w:val="22"/>
          <w:szCs w:val="22"/>
        </w:rPr>
        <w:t>179</w:t>
      </w:r>
      <w:r w:rsidR="002D5222">
        <w:rPr>
          <w:rFonts w:ascii="Calibri" w:hAnsi="Calibri" w:cs="Calibri"/>
          <w:sz w:val="22"/>
          <w:szCs w:val="22"/>
        </w:rPr>
        <w:t xml:space="preserve"> </w:t>
      </w:r>
      <w:r w:rsidR="002D5222" w:rsidRPr="002D5222">
        <w:rPr>
          <w:rFonts w:ascii="Calibri" w:hAnsi="Calibri" w:cs="Calibri"/>
          <w:sz w:val="22"/>
          <w:szCs w:val="22"/>
        </w:rPr>
        <w:t>844,</w:t>
      </w:r>
      <w:r w:rsidR="002D5222">
        <w:rPr>
          <w:rFonts w:ascii="Calibri" w:hAnsi="Calibri" w:cs="Calibri"/>
          <w:sz w:val="22"/>
          <w:szCs w:val="22"/>
        </w:rPr>
        <w:t>- Kč</w:t>
      </w:r>
    </w:p>
    <w:p w14:paraId="429609D9" w14:textId="160BDDB3" w:rsidR="003107C8" w:rsidRDefault="003107C8" w:rsidP="007002F6">
      <w:pPr>
        <w:pStyle w:val="Standard"/>
        <w:keepNext/>
        <w:spacing w:before="120"/>
        <w:ind w:left="360"/>
        <w:jc w:val="both"/>
        <w:rPr>
          <w:rFonts w:ascii="Calibri" w:hAnsi="Calibri" w:cs="Calibri"/>
          <w:sz w:val="22"/>
          <w:szCs w:val="22"/>
        </w:rPr>
      </w:pPr>
      <w:r>
        <w:rPr>
          <w:rFonts w:ascii="Calibri" w:hAnsi="Calibri" w:cs="Calibri"/>
          <w:sz w:val="22"/>
          <w:szCs w:val="22"/>
        </w:rPr>
        <w:t>Celkem</w:t>
      </w:r>
      <w:r w:rsidR="002D5222">
        <w:rPr>
          <w:rFonts w:ascii="Calibri" w:hAnsi="Calibri" w:cs="Calibri"/>
          <w:sz w:val="22"/>
          <w:szCs w:val="22"/>
        </w:rPr>
        <w:t xml:space="preserve"> za obě publikace</w:t>
      </w:r>
      <w:r>
        <w:rPr>
          <w:rFonts w:ascii="Calibri" w:hAnsi="Calibri" w:cs="Calibri"/>
          <w:sz w:val="22"/>
          <w:szCs w:val="22"/>
        </w:rPr>
        <w:t>:</w:t>
      </w:r>
      <w:r w:rsidR="00964E43">
        <w:rPr>
          <w:rFonts w:ascii="Calibri" w:hAnsi="Calibri" w:cs="Calibri"/>
          <w:sz w:val="22"/>
          <w:szCs w:val="22"/>
        </w:rPr>
        <w:t xml:space="preserve"> 362 304,- Kč</w:t>
      </w:r>
      <w:r>
        <w:rPr>
          <w:rFonts w:ascii="Calibri" w:hAnsi="Calibri" w:cs="Calibri"/>
          <w:sz w:val="22"/>
          <w:szCs w:val="22"/>
        </w:rPr>
        <w:t xml:space="preserve"> </w:t>
      </w:r>
    </w:p>
    <w:p w14:paraId="4BC911E6" w14:textId="202DB4BB" w:rsidR="00F531A6" w:rsidRPr="00EB333C" w:rsidRDefault="00F531A6" w:rsidP="00A02A43">
      <w:pPr>
        <w:pStyle w:val="Standard"/>
        <w:keepNext/>
        <w:spacing w:before="120"/>
        <w:ind w:left="360"/>
        <w:jc w:val="both"/>
        <w:rPr>
          <w:rFonts w:ascii="Calibri" w:hAnsi="Calibri" w:cs="Calibri"/>
          <w:sz w:val="22"/>
          <w:szCs w:val="22"/>
        </w:rPr>
      </w:pPr>
      <w:r>
        <w:rPr>
          <w:rFonts w:ascii="Calibri" w:hAnsi="Calibri" w:cs="Calibri"/>
          <w:sz w:val="22"/>
          <w:szCs w:val="22"/>
        </w:rPr>
        <w:t>Ceny jsou uvedeny be</w:t>
      </w:r>
      <w:r w:rsidR="007002F6">
        <w:rPr>
          <w:rFonts w:ascii="Calibri" w:hAnsi="Calibri" w:cs="Calibri"/>
          <w:sz w:val="22"/>
          <w:szCs w:val="22"/>
        </w:rPr>
        <w:t>z DPH.</w:t>
      </w:r>
    </w:p>
    <w:p w14:paraId="4056B68A" w14:textId="4A1D15C0" w:rsidR="00BD6744" w:rsidRPr="00EB333C" w:rsidRDefault="00ED32A3" w:rsidP="00DB1DA4">
      <w:pPr>
        <w:keepNext/>
        <w:numPr>
          <w:ilvl w:val="0"/>
          <w:numId w:val="7"/>
        </w:numPr>
        <w:spacing w:before="120"/>
        <w:jc w:val="both"/>
        <w:rPr>
          <w:rFonts w:asciiTheme="minorHAnsi" w:hAnsiTheme="minorHAnsi" w:cs="Arial"/>
          <w:sz w:val="22"/>
          <w:szCs w:val="22"/>
        </w:rPr>
      </w:pPr>
      <w:r w:rsidRPr="00EB333C">
        <w:rPr>
          <w:rFonts w:asciiTheme="minorHAnsi" w:hAnsiTheme="minorHAnsi" w:cs="Arial"/>
          <w:sz w:val="22"/>
          <w:szCs w:val="22"/>
        </w:rPr>
        <w:t>Cena Díla</w:t>
      </w:r>
      <w:r w:rsidR="000C215F" w:rsidRPr="00EB333C">
        <w:rPr>
          <w:rFonts w:asciiTheme="minorHAnsi" w:hAnsiTheme="minorHAnsi" w:cs="Arial"/>
          <w:sz w:val="22"/>
          <w:szCs w:val="22"/>
        </w:rPr>
        <w:t xml:space="preserve"> </w:t>
      </w:r>
      <w:r w:rsidRPr="00EB333C">
        <w:rPr>
          <w:rFonts w:asciiTheme="minorHAnsi" w:hAnsiTheme="minorHAnsi" w:cs="Arial"/>
          <w:sz w:val="22"/>
          <w:szCs w:val="22"/>
        </w:rPr>
        <w:t xml:space="preserve">je sjednána jako </w:t>
      </w:r>
      <w:r w:rsidR="00BD6744" w:rsidRPr="00EB333C">
        <w:rPr>
          <w:rFonts w:asciiTheme="minorHAnsi" w:hAnsiTheme="minorHAnsi" w:cs="Arial"/>
          <w:sz w:val="22"/>
          <w:szCs w:val="22"/>
        </w:rPr>
        <w:t xml:space="preserve">konečná a zahrnuje zejména veškeré práce, výkony a služby související s provedením </w:t>
      </w:r>
      <w:r w:rsidRPr="00EB333C">
        <w:rPr>
          <w:rFonts w:asciiTheme="minorHAnsi" w:hAnsiTheme="minorHAnsi" w:cs="Arial"/>
          <w:sz w:val="22"/>
          <w:szCs w:val="22"/>
        </w:rPr>
        <w:t>D</w:t>
      </w:r>
      <w:r w:rsidR="00BD6744" w:rsidRPr="00EB333C">
        <w:rPr>
          <w:rFonts w:asciiTheme="minorHAnsi" w:hAnsiTheme="minorHAnsi" w:cs="Arial"/>
          <w:sz w:val="22"/>
          <w:szCs w:val="22"/>
        </w:rPr>
        <w:t>íla</w:t>
      </w:r>
      <w:r w:rsidR="0027181F" w:rsidRPr="00EB333C">
        <w:rPr>
          <w:rFonts w:asciiTheme="minorHAnsi" w:hAnsiTheme="minorHAnsi" w:cs="Arial"/>
          <w:sz w:val="22"/>
          <w:szCs w:val="22"/>
        </w:rPr>
        <w:t xml:space="preserve">, jakož i </w:t>
      </w:r>
      <w:r w:rsidR="00A03A2C" w:rsidRPr="00EB333C">
        <w:rPr>
          <w:rFonts w:asciiTheme="minorHAnsi" w:hAnsiTheme="minorHAnsi" w:cs="Arial"/>
          <w:sz w:val="22"/>
          <w:szCs w:val="22"/>
        </w:rPr>
        <w:t>náklady Zhotovitele na provedení Díla a zisk Zhotovitele v souvislosti s provedením Díla</w:t>
      </w:r>
      <w:r w:rsidR="00572A07" w:rsidRPr="00EB333C">
        <w:rPr>
          <w:rFonts w:asciiTheme="minorHAnsi" w:hAnsiTheme="minorHAnsi" w:cs="Arial"/>
          <w:sz w:val="22"/>
          <w:szCs w:val="22"/>
        </w:rPr>
        <w:t>.</w:t>
      </w:r>
    </w:p>
    <w:p w14:paraId="59A5A958" w14:textId="77777777" w:rsidR="00BD6744" w:rsidRPr="00EB333C" w:rsidRDefault="00BD6744" w:rsidP="00DB1DA4">
      <w:pPr>
        <w:keepNext/>
        <w:numPr>
          <w:ilvl w:val="0"/>
          <w:numId w:val="7"/>
        </w:numPr>
        <w:spacing w:before="120"/>
        <w:jc w:val="both"/>
        <w:rPr>
          <w:rFonts w:asciiTheme="minorHAnsi" w:hAnsiTheme="minorHAnsi" w:cs="Arial"/>
          <w:sz w:val="22"/>
          <w:szCs w:val="22"/>
        </w:rPr>
      </w:pPr>
      <w:r w:rsidRPr="00EB333C">
        <w:rPr>
          <w:rFonts w:asciiTheme="minorHAnsi" w:hAnsiTheme="minorHAnsi" w:cs="Arial"/>
          <w:sz w:val="22"/>
          <w:szCs w:val="22"/>
        </w:rPr>
        <w:t>Smluvní strany berou na vědomí, že sazba daně z přidané hodnoty (dále jen „</w:t>
      </w:r>
      <w:r w:rsidRPr="00EB333C">
        <w:rPr>
          <w:rFonts w:asciiTheme="minorHAnsi" w:hAnsiTheme="minorHAnsi" w:cs="Arial"/>
          <w:b/>
          <w:bCs/>
          <w:sz w:val="22"/>
          <w:szCs w:val="22"/>
        </w:rPr>
        <w:t>DPH</w:t>
      </w:r>
      <w:r w:rsidRPr="00EB333C">
        <w:rPr>
          <w:rFonts w:asciiTheme="minorHAnsi" w:hAnsiTheme="minorHAnsi" w:cs="Arial"/>
          <w:sz w:val="22"/>
          <w:szCs w:val="22"/>
        </w:rPr>
        <w:t>“) se může po uzavření této smlouvy změnit. V takovém případě bude Zhotovitel fakturovat DPH v sazbě platné v den zdanitelného plnění, taková změna ceny nebude smluvními stranami považována za podstatnou změnu smlouvy a smluvní strany nebudou uzavírat písemný dodatek smlouvy.</w:t>
      </w:r>
    </w:p>
    <w:p w14:paraId="435E6D4F" w14:textId="2645F6F1" w:rsidR="00BD6744" w:rsidRPr="00EB333C" w:rsidRDefault="00BD6744" w:rsidP="00DB1DA4">
      <w:pPr>
        <w:keepNext/>
        <w:numPr>
          <w:ilvl w:val="0"/>
          <w:numId w:val="7"/>
        </w:numPr>
        <w:spacing w:before="120"/>
        <w:jc w:val="both"/>
        <w:rPr>
          <w:rFonts w:asciiTheme="minorHAnsi" w:hAnsiTheme="minorHAnsi" w:cs="Arial"/>
          <w:sz w:val="22"/>
          <w:szCs w:val="22"/>
        </w:rPr>
      </w:pPr>
      <w:r w:rsidRPr="00EB333C">
        <w:rPr>
          <w:rFonts w:asciiTheme="minorHAnsi" w:hAnsiTheme="minorHAnsi" w:cs="Arial"/>
          <w:sz w:val="22"/>
          <w:szCs w:val="22"/>
        </w:rPr>
        <w:t xml:space="preserve">Pokud se po dobu účinnosti této smlouvy Zhotovitel stane nespolehlivým plátcem ve smyslu ustanovení § 109 odst. 3 zákona č. 235/2004 Sb., o dani z přidané hodnoty, ve znění pozdějších předpisů, smluvní strany se dohodly, že Objednatel má právo uhradit DPH za zdanitelné plnění přímo příslušnému správci daně. Objednatelem takto provedená úhrada bude považována za uhrazení příslušné části </w:t>
      </w:r>
      <w:r w:rsidR="009E7C1B" w:rsidRPr="00EB333C">
        <w:rPr>
          <w:rFonts w:asciiTheme="minorHAnsi" w:hAnsiTheme="minorHAnsi" w:cs="Arial"/>
          <w:sz w:val="22"/>
          <w:szCs w:val="22"/>
        </w:rPr>
        <w:t>C</w:t>
      </w:r>
      <w:r w:rsidRPr="00EB333C">
        <w:rPr>
          <w:rFonts w:asciiTheme="minorHAnsi" w:hAnsiTheme="minorHAnsi" w:cs="Arial"/>
          <w:sz w:val="22"/>
          <w:szCs w:val="22"/>
        </w:rPr>
        <w:t xml:space="preserve">eny </w:t>
      </w:r>
      <w:r w:rsidR="009E7C1B" w:rsidRPr="00EB333C">
        <w:rPr>
          <w:rFonts w:asciiTheme="minorHAnsi" w:hAnsiTheme="minorHAnsi" w:cs="Arial"/>
          <w:sz w:val="22"/>
          <w:szCs w:val="22"/>
        </w:rPr>
        <w:t>D</w:t>
      </w:r>
      <w:r w:rsidRPr="00EB333C">
        <w:rPr>
          <w:rFonts w:asciiTheme="minorHAnsi" w:hAnsiTheme="minorHAnsi" w:cs="Arial"/>
          <w:sz w:val="22"/>
          <w:szCs w:val="22"/>
        </w:rPr>
        <w:t>íla rovnající se výši DPH fakturované Zhotovitelem.</w:t>
      </w:r>
    </w:p>
    <w:p w14:paraId="7D8A9F39" w14:textId="4AE58044" w:rsidR="006B1FEF" w:rsidRPr="00EB333C" w:rsidRDefault="006B1FEF" w:rsidP="00DB1DA4">
      <w:pPr>
        <w:keepNext/>
        <w:numPr>
          <w:ilvl w:val="0"/>
          <w:numId w:val="7"/>
        </w:numPr>
        <w:spacing w:before="120"/>
        <w:jc w:val="both"/>
        <w:rPr>
          <w:rFonts w:asciiTheme="minorHAnsi" w:hAnsiTheme="minorHAnsi" w:cs="Arial"/>
          <w:sz w:val="22"/>
          <w:szCs w:val="22"/>
        </w:rPr>
      </w:pPr>
      <w:r w:rsidRPr="00EB333C">
        <w:rPr>
          <w:rFonts w:asciiTheme="minorHAnsi" w:hAnsiTheme="minorHAnsi" w:cs="Arial"/>
          <w:sz w:val="22"/>
          <w:szCs w:val="22"/>
        </w:rPr>
        <w:t xml:space="preserve">Smluvní strany berou na vědomí, že </w:t>
      </w:r>
      <w:r w:rsidR="00867B18" w:rsidRPr="00EB333C">
        <w:rPr>
          <w:rFonts w:asciiTheme="minorHAnsi" w:hAnsiTheme="minorHAnsi" w:cs="Arial"/>
          <w:sz w:val="22"/>
          <w:szCs w:val="22"/>
        </w:rPr>
        <w:t xml:space="preserve">Objednatelem nebudu poskytovány zálohy na </w:t>
      </w:r>
      <w:r w:rsidR="0079358D" w:rsidRPr="00EB333C">
        <w:rPr>
          <w:rFonts w:asciiTheme="minorHAnsi" w:hAnsiTheme="minorHAnsi" w:cs="Arial"/>
          <w:sz w:val="22"/>
          <w:szCs w:val="22"/>
        </w:rPr>
        <w:t>C</w:t>
      </w:r>
      <w:r w:rsidR="00867B18" w:rsidRPr="00EB333C">
        <w:rPr>
          <w:rFonts w:asciiTheme="minorHAnsi" w:hAnsiTheme="minorHAnsi" w:cs="Arial"/>
          <w:sz w:val="22"/>
          <w:szCs w:val="22"/>
        </w:rPr>
        <w:t>enu Díla.</w:t>
      </w:r>
    </w:p>
    <w:p w14:paraId="6EF00C26" w14:textId="77777777" w:rsidR="00110A76" w:rsidRPr="00EB333C" w:rsidRDefault="00F256F2" w:rsidP="00DB1DA4">
      <w:pPr>
        <w:keepNext/>
        <w:numPr>
          <w:ilvl w:val="0"/>
          <w:numId w:val="5"/>
        </w:numPr>
        <w:spacing w:before="480"/>
        <w:ind w:left="714" w:hanging="357"/>
        <w:jc w:val="center"/>
        <w:rPr>
          <w:rFonts w:asciiTheme="minorHAnsi" w:hAnsiTheme="minorHAnsi" w:cs="Arial"/>
          <w:b/>
          <w:sz w:val="22"/>
          <w:szCs w:val="22"/>
        </w:rPr>
      </w:pPr>
      <w:r w:rsidRPr="00EB333C">
        <w:rPr>
          <w:rFonts w:asciiTheme="minorHAnsi" w:hAnsiTheme="minorHAnsi" w:cs="Arial"/>
          <w:b/>
          <w:sz w:val="22"/>
          <w:szCs w:val="22"/>
        </w:rPr>
        <w:t xml:space="preserve">Platební </w:t>
      </w:r>
      <w:r w:rsidRPr="00EB333C">
        <w:rPr>
          <w:rFonts w:asciiTheme="minorHAnsi" w:hAnsiTheme="minorHAnsi"/>
          <w:b/>
          <w:sz w:val="22"/>
          <w:szCs w:val="22"/>
        </w:rPr>
        <w:t>podmínky</w:t>
      </w:r>
    </w:p>
    <w:p w14:paraId="1520BC02" w14:textId="63BB9A5C" w:rsidR="00E419EF" w:rsidRPr="00EB333C" w:rsidRDefault="00E419EF" w:rsidP="00DB1DA4">
      <w:pPr>
        <w:numPr>
          <w:ilvl w:val="0"/>
          <w:numId w:val="8"/>
        </w:numPr>
        <w:spacing w:before="120"/>
        <w:jc w:val="both"/>
        <w:rPr>
          <w:rFonts w:asciiTheme="minorHAnsi" w:hAnsiTheme="minorHAnsi" w:cs="Arial"/>
          <w:sz w:val="22"/>
          <w:szCs w:val="22"/>
        </w:rPr>
      </w:pPr>
      <w:r w:rsidRPr="00EB333C">
        <w:rPr>
          <w:rFonts w:asciiTheme="minorHAnsi" w:hAnsiTheme="minorHAnsi" w:cs="Arial"/>
          <w:sz w:val="22"/>
          <w:szCs w:val="22"/>
        </w:rPr>
        <w:t xml:space="preserve">Objednatel uhradí </w:t>
      </w:r>
      <w:r w:rsidR="00B75789" w:rsidRPr="00EB333C">
        <w:rPr>
          <w:rFonts w:asciiTheme="minorHAnsi" w:hAnsiTheme="minorHAnsi" w:cs="Arial"/>
          <w:sz w:val="22"/>
          <w:szCs w:val="22"/>
        </w:rPr>
        <w:t>C</w:t>
      </w:r>
      <w:r w:rsidRPr="00EB333C">
        <w:rPr>
          <w:rFonts w:asciiTheme="minorHAnsi" w:hAnsiTheme="minorHAnsi" w:cs="Arial"/>
          <w:sz w:val="22"/>
          <w:szCs w:val="22"/>
        </w:rPr>
        <w:t>enu Díla Zhotoviteli na základě faktury</w:t>
      </w:r>
      <w:r w:rsidR="00B75789" w:rsidRPr="00EB333C">
        <w:rPr>
          <w:rFonts w:asciiTheme="minorHAnsi" w:hAnsiTheme="minorHAnsi" w:cs="Arial"/>
          <w:sz w:val="22"/>
          <w:szCs w:val="22"/>
        </w:rPr>
        <w:t xml:space="preserve"> (daňového dokladu)</w:t>
      </w:r>
      <w:r w:rsidRPr="00EB333C">
        <w:rPr>
          <w:rFonts w:asciiTheme="minorHAnsi" w:hAnsiTheme="minorHAnsi" w:cs="Arial"/>
          <w:sz w:val="22"/>
          <w:szCs w:val="22"/>
        </w:rPr>
        <w:t xml:space="preserve">, kterou Zhotovitel vystaví </w:t>
      </w:r>
      <w:r w:rsidR="005B356E" w:rsidRPr="00EB333C">
        <w:rPr>
          <w:rFonts w:asciiTheme="minorHAnsi" w:hAnsiTheme="minorHAnsi" w:cs="Arial"/>
          <w:sz w:val="22"/>
          <w:szCs w:val="22"/>
        </w:rPr>
        <w:t>bezprostředně</w:t>
      </w:r>
      <w:r w:rsidR="00EA2642" w:rsidRPr="00EB333C">
        <w:rPr>
          <w:rFonts w:asciiTheme="minorHAnsi" w:hAnsiTheme="minorHAnsi" w:cs="Arial"/>
          <w:sz w:val="22"/>
          <w:szCs w:val="22"/>
        </w:rPr>
        <w:t xml:space="preserve">, nejpozději však do </w:t>
      </w:r>
      <w:r w:rsidR="00640DE3" w:rsidRPr="00EB333C">
        <w:rPr>
          <w:rFonts w:asciiTheme="minorHAnsi" w:hAnsiTheme="minorHAnsi" w:cs="Arial"/>
          <w:sz w:val="22"/>
          <w:szCs w:val="22"/>
        </w:rPr>
        <w:t>15</w:t>
      </w:r>
      <w:r w:rsidR="00695573" w:rsidRPr="00EB333C">
        <w:rPr>
          <w:rFonts w:asciiTheme="minorHAnsi" w:hAnsiTheme="minorHAnsi" w:cs="Arial"/>
          <w:sz w:val="22"/>
          <w:szCs w:val="22"/>
        </w:rPr>
        <w:t xml:space="preserve"> dnů</w:t>
      </w:r>
      <w:r w:rsidRPr="00EB333C">
        <w:rPr>
          <w:rFonts w:asciiTheme="minorHAnsi" w:hAnsiTheme="minorHAnsi" w:cs="Arial"/>
          <w:sz w:val="22"/>
          <w:szCs w:val="22"/>
        </w:rPr>
        <w:t xml:space="preserve"> od předání a převzetí Díla Objednatelem</w:t>
      </w:r>
      <w:r w:rsidR="00B75789" w:rsidRPr="00EB333C">
        <w:rPr>
          <w:rFonts w:asciiTheme="minorHAnsi" w:hAnsiTheme="minorHAnsi" w:cs="Arial"/>
          <w:sz w:val="22"/>
          <w:szCs w:val="22"/>
        </w:rPr>
        <w:t xml:space="preserve"> a sepsání předávacího protokolu podepsaného oběma stranami</w:t>
      </w:r>
      <w:r w:rsidRPr="00EB333C">
        <w:rPr>
          <w:rFonts w:asciiTheme="minorHAnsi" w:hAnsiTheme="minorHAnsi" w:cs="Arial"/>
          <w:sz w:val="22"/>
          <w:szCs w:val="22"/>
        </w:rPr>
        <w:t xml:space="preserve">. Takto vystavenou fakturu se Zhotovitel zavazuje zaslat Objednateli v elektronické podobě na emailovou </w:t>
      </w:r>
      <w:r w:rsidR="00D66B56" w:rsidRPr="00EB333C">
        <w:rPr>
          <w:rFonts w:asciiTheme="minorHAnsi" w:hAnsiTheme="minorHAnsi" w:cstheme="minorHAnsi"/>
          <w:sz w:val="22"/>
          <w:szCs w:val="22"/>
        </w:rPr>
        <w:t>adresu:</w:t>
      </w:r>
      <w:r w:rsidR="00D66B56" w:rsidRPr="00EB333C">
        <w:rPr>
          <w:rFonts w:asciiTheme="minorHAnsi" w:hAnsiTheme="minorHAnsi" w:cstheme="minorHAnsi"/>
          <w:bCs/>
          <w:sz w:val="22"/>
          <w:szCs w:val="22"/>
        </w:rPr>
        <w:t xml:space="preserve"> </w:t>
      </w:r>
      <w:r w:rsidR="005B356E" w:rsidRPr="00EB333C">
        <w:rPr>
          <w:rFonts w:asciiTheme="minorHAnsi" w:hAnsiTheme="minorHAnsi" w:cstheme="minorHAnsi"/>
          <w:bCs/>
          <w:sz w:val="22"/>
          <w:szCs w:val="22"/>
        </w:rPr>
        <w:t>faktury</w:t>
      </w:r>
      <w:r w:rsidR="00D66B56" w:rsidRPr="00EB333C">
        <w:rPr>
          <w:rFonts w:asciiTheme="minorHAnsi" w:hAnsiTheme="minorHAnsi" w:cstheme="minorHAnsi"/>
          <w:bCs/>
          <w:sz w:val="22"/>
          <w:szCs w:val="22"/>
        </w:rPr>
        <w:t>@muzeumprahy.cz.</w:t>
      </w:r>
      <w:r w:rsidRPr="00EB333C">
        <w:rPr>
          <w:rFonts w:asciiTheme="minorHAnsi" w:hAnsiTheme="minorHAnsi" w:cstheme="minorHAnsi"/>
          <w:sz w:val="22"/>
          <w:szCs w:val="22"/>
        </w:rPr>
        <w:t xml:space="preserve"> Lhůtu</w:t>
      </w:r>
      <w:r w:rsidRPr="00EB333C">
        <w:rPr>
          <w:rFonts w:asciiTheme="minorHAnsi" w:hAnsiTheme="minorHAnsi" w:cs="Arial"/>
          <w:sz w:val="22"/>
          <w:szCs w:val="22"/>
        </w:rPr>
        <w:t xml:space="preserve"> splatnosti takové faktury smluvní strany sjednávají v délce </w:t>
      </w:r>
      <w:r w:rsidR="00B75789" w:rsidRPr="00EB333C">
        <w:rPr>
          <w:rFonts w:asciiTheme="minorHAnsi" w:hAnsiTheme="minorHAnsi" w:cs="Arial"/>
          <w:sz w:val="22"/>
          <w:szCs w:val="22"/>
        </w:rPr>
        <w:t xml:space="preserve">minimálně </w:t>
      </w:r>
      <w:r w:rsidR="00D66B56" w:rsidRPr="00EB333C">
        <w:rPr>
          <w:rFonts w:asciiTheme="minorHAnsi" w:hAnsiTheme="minorHAnsi" w:cs="Arial"/>
          <w:sz w:val="22"/>
          <w:szCs w:val="22"/>
        </w:rPr>
        <w:t>30</w:t>
      </w:r>
      <w:r w:rsidR="003941A1" w:rsidRPr="00EB333C">
        <w:rPr>
          <w:rFonts w:asciiTheme="minorHAnsi" w:hAnsiTheme="minorHAnsi" w:cs="Arial"/>
          <w:sz w:val="22"/>
          <w:szCs w:val="22"/>
        </w:rPr>
        <w:t xml:space="preserve"> </w:t>
      </w:r>
      <w:r w:rsidRPr="00EB333C">
        <w:rPr>
          <w:rFonts w:asciiTheme="minorHAnsi" w:hAnsiTheme="minorHAnsi" w:cs="Arial"/>
          <w:sz w:val="22"/>
          <w:szCs w:val="22"/>
        </w:rPr>
        <w:t>dní od doručení faktury Objednatel</w:t>
      </w:r>
      <w:r w:rsidR="00B75789" w:rsidRPr="00EB333C">
        <w:rPr>
          <w:rFonts w:asciiTheme="minorHAnsi" w:hAnsiTheme="minorHAnsi" w:cs="Arial"/>
          <w:sz w:val="22"/>
          <w:szCs w:val="22"/>
        </w:rPr>
        <w:t>i</w:t>
      </w:r>
      <w:r w:rsidRPr="00EB333C">
        <w:rPr>
          <w:rFonts w:asciiTheme="minorHAnsi" w:hAnsiTheme="minorHAnsi" w:cs="Arial"/>
          <w:sz w:val="22"/>
          <w:szCs w:val="22"/>
        </w:rPr>
        <w:t xml:space="preserve"> elektronicky. Nedílnou součástí faktury bude </w:t>
      </w:r>
      <w:r w:rsidR="00A96CC1" w:rsidRPr="00EB333C">
        <w:rPr>
          <w:rFonts w:asciiTheme="minorHAnsi" w:hAnsiTheme="minorHAnsi" w:cs="Arial"/>
          <w:sz w:val="22"/>
          <w:szCs w:val="22"/>
        </w:rPr>
        <w:t>p</w:t>
      </w:r>
      <w:r w:rsidRPr="00EB333C">
        <w:rPr>
          <w:rFonts w:asciiTheme="minorHAnsi" w:hAnsiTheme="minorHAnsi" w:cs="Arial"/>
          <w:sz w:val="22"/>
          <w:szCs w:val="22"/>
        </w:rPr>
        <w:t>ředávací protokol k předání Díla</w:t>
      </w:r>
      <w:r w:rsidR="00A96CC1" w:rsidRPr="00EB333C">
        <w:rPr>
          <w:rFonts w:asciiTheme="minorHAnsi" w:hAnsiTheme="minorHAnsi" w:cs="Arial"/>
          <w:sz w:val="22"/>
          <w:szCs w:val="22"/>
        </w:rPr>
        <w:t xml:space="preserve"> dle čl. III. odst. 7</w:t>
      </w:r>
      <w:r w:rsidR="00B95EA4" w:rsidRPr="00EB333C">
        <w:rPr>
          <w:rFonts w:asciiTheme="minorHAnsi" w:hAnsiTheme="minorHAnsi" w:cs="Arial"/>
          <w:sz w:val="22"/>
          <w:szCs w:val="22"/>
        </w:rPr>
        <w:t xml:space="preserve"> a čl. VII.</w:t>
      </w:r>
      <w:r w:rsidR="00A96CC1" w:rsidRPr="00EB333C">
        <w:rPr>
          <w:rFonts w:asciiTheme="minorHAnsi" w:hAnsiTheme="minorHAnsi" w:cs="Arial"/>
          <w:sz w:val="22"/>
          <w:szCs w:val="22"/>
        </w:rPr>
        <w:t xml:space="preserve"> této smlouvy</w:t>
      </w:r>
      <w:r w:rsidRPr="00EB333C">
        <w:rPr>
          <w:rFonts w:asciiTheme="minorHAnsi" w:hAnsiTheme="minorHAnsi" w:cs="Arial"/>
          <w:sz w:val="22"/>
          <w:szCs w:val="22"/>
        </w:rPr>
        <w:t xml:space="preserve">. Platba bude provedena bezhotovostně na účet </w:t>
      </w:r>
      <w:r w:rsidR="004965A9" w:rsidRPr="00EB333C">
        <w:rPr>
          <w:rFonts w:asciiTheme="minorHAnsi" w:hAnsiTheme="minorHAnsi" w:cs="Arial"/>
          <w:sz w:val="22"/>
          <w:szCs w:val="22"/>
        </w:rPr>
        <w:t>Z</w:t>
      </w:r>
      <w:r w:rsidRPr="00EB333C">
        <w:rPr>
          <w:rFonts w:asciiTheme="minorHAnsi" w:hAnsiTheme="minorHAnsi" w:cs="Arial"/>
          <w:sz w:val="22"/>
          <w:szCs w:val="22"/>
        </w:rPr>
        <w:t xml:space="preserve">hotovitele uvedený v záhlaví této smlouvy, prostřednictvím poskytovatele platebních služeb. </w:t>
      </w:r>
    </w:p>
    <w:p w14:paraId="0A0EFD87" w14:textId="64AFAC39" w:rsidR="00110A76" w:rsidRDefault="00E419EF" w:rsidP="00DB1DA4">
      <w:pPr>
        <w:numPr>
          <w:ilvl w:val="0"/>
          <w:numId w:val="8"/>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je oprávněn fakturovat </w:t>
      </w:r>
      <w:r w:rsidR="0079358D" w:rsidRPr="00EB333C">
        <w:rPr>
          <w:rFonts w:asciiTheme="minorHAnsi" w:hAnsiTheme="minorHAnsi" w:cs="Arial"/>
          <w:sz w:val="22"/>
          <w:szCs w:val="22"/>
        </w:rPr>
        <w:t>C</w:t>
      </w:r>
      <w:r w:rsidRPr="00EB333C">
        <w:rPr>
          <w:rFonts w:asciiTheme="minorHAnsi" w:hAnsiTheme="minorHAnsi" w:cs="Arial"/>
          <w:sz w:val="22"/>
          <w:szCs w:val="22"/>
        </w:rPr>
        <w:t>enu</w:t>
      </w:r>
      <w:r w:rsidR="0079358D" w:rsidRPr="00EB333C">
        <w:rPr>
          <w:rFonts w:asciiTheme="minorHAnsi" w:hAnsiTheme="minorHAnsi" w:cs="Arial"/>
          <w:sz w:val="22"/>
          <w:szCs w:val="22"/>
        </w:rPr>
        <w:t xml:space="preserve"> Díla</w:t>
      </w:r>
      <w:r w:rsidRPr="00EB333C">
        <w:rPr>
          <w:rFonts w:asciiTheme="minorHAnsi" w:hAnsiTheme="minorHAnsi" w:cs="Arial"/>
          <w:sz w:val="22"/>
          <w:szCs w:val="22"/>
        </w:rPr>
        <w:t xml:space="preserve"> </w:t>
      </w:r>
      <w:r w:rsidR="0079358D" w:rsidRPr="00EB333C">
        <w:rPr>
          <w:rFonts w:asciiTheme="minorHAnsi" w:hAnsiTheme="minorHAnsi" w:cs="Arial"/>
          <w:sz w:val="22"/>
          <w:szCs w:val="22"/>
        </w:rPr>
        <w:t xml:space="preserve">po řádném </w:t>
      </w:r>
      <w:r w:rsidRPr="00EB333C">
        <w:rPr>
          <w:rFonts w:asciiTheme="minorHAnsi" w:hAnsiTheme="minorHAnsi" w:cs="Arial"/>
          <w:sz w:val="22"/>
          <w:szCs w:val="22"/>
        </w:rPr>
        <w:t xml:space="preserve">ukončení </w:t>
      </w:r>
      <w:r w:rsidR="004965A9" w:rsidRPr="00EB333C">
        <w:rPr>
          <w:rFonts w:asciiTheme="minorHAnsi" w:hAnsiTheme="minorHAnsi" w:cs="Arial"/>
          <w:sz w:val="22"/>
          <w:szCs w:val="22"/>
        </w:rPr>
        <w:t>D</w:t>
      </w:r>
      <w:r w:rsidRPr="00EB333C">
        <w:rPr>
          <w:rFonts w:asciiTheme="minorHAnsi" w:hAnsiTheme="minorHAnsi" w:cs="Arial"/>
          <w:sz w:val="22"/>
          <w:szCs w:val="22"/>
        </w:rPr>
        <w:t>íla a jeho předání a převzetí</w:t>
      </w:r>
      <w:r w:rsidR="004965A9" w:rsidRPr="00EB333C">
        <w:rPr>
          <w:rFonts w:asciiTheme="minorHAnsi" w:hAnsiTheme="minorHAnsi" w:cs="Arial"/>
          <w:sz w:val="22"/>
          <w:szCs w:val="22"/>
        </w:rPr>
        <w:t xml:space="preserve"> Objednatelem</w:t>
      </w:r>
      <w:r w:rsidRPr="00EB333C">
        <w:rPr>
          <w:rFonts w:asciiTheme="minorHAnsi" w:hAnsiTheme="minorHAnsi" w:cs="Arial"/>
          <w:sz w:val="22"/>
          <w:szCs w:val="22"/>
        </w:rPr>
        <w:t>.</w:t>
      </w:r>
    </w:p>
    <w:p w14:paraId="2FFFA193" w14:textId="3C589298" w:rsidR="00E606AE" w:rsidRPr="00EB333C" w:rsidRDefault="00E606AE" w:rsidP="00DB1DA4">
      <w:pPr>
        <w:numPr>
          <w:ilvl w:val="0"/>
          <w:numId w:val="8"/>
        </w:numPr>
        <w:spacing w:before="120"/>
        <w:jc w:val="both"/>
        <w:rPr>
          <w:rFonts w:asciiTheme="minorHAnsi" w:hAnsiTheme="minorHAnsi" w:cs="Arial"/>
          <w:sz w:val="22"/>
          <w:szCs w:val="22"/>
        </w:rPr>
      </w:pPr>
      <w:r>
        <w:rPr>
          <w:rFonts w:asciiTheme="minorHAnsi" w:hAnsiTheme="minorHAnsi" w:cs="Arial"/>
          <w:sz w:val="22"/>
          <w:szCs w:val="22"/>
        </w:rPr>
        <w:t>Zhotovitel vystaví dvě faktury, na každý z uvedených titulů zvlášť</w:t>
      </w:r>
      <w:r w:rsidR="00AD5BAC">
        <w:rPr>
          <w:rFonts w:asciiTheme="minorHAnsi" w:hAnsiTheme="minorHAnsi" w:cs="Arial"/>
          <w:sz w:val="22"/>
          <w:szCs w:val="22"/>
        </w:rPr>
        <w:t>. Dohodnuté ceny jsou uvedeny v čl. V, odst. 1 této smlouvy.</w:t>
      </w:r>
    </w:p>
    <w:p w14:paraId="7C20D0EC" w14:textId="4DB07229" w:rsidR="00110A76" w:rsidRPr="00EB333C" w:rsidRDefault="00F256F2" w:rsidP="00DB1DA4">
      <w:pPr>
        <w:numPr>
          <w:ilvl w:val="0"/>
          <w:numId w:val="8"/>
        </w:numPr>
        <w:spacing w:before="120"/>
        <w:jc w:val="both"/>
        <w:rPr>
          <w:rFonts w:asciiTheme="minorHAnsi" w:hAnsiTheme="minorHAnsi" w:cs="Arial"/>
          <w:sz w:val="22"/>
          <w:szCs w:val="22"/>
        </w:rPr>
      </w:pPr>
      <w:r w:rsidRPr="00EB333C">
        <w:rPr>
          <w:rFonts w:asciiTheme="minorHAnsi" w:hAnsiTheme="minorHAnsi" w:cs="Arial"/>
          <w:sz w:val="22"/>
          <w:szCs w:val="22"/>
        </w:rPr>
        <w:t xml:space="preserve">Daňový </w:t>
      </w:r>
      <w:r w:rsidR="00D66B56" w:rsidRPr="00EB333C">
        <w:rPr>
          <w:rFonts w:asciiTheme="minorHAnsi" w:hAnsiTheme="minorHAnsi" w:cs="Arial"/>
          <w:sz w:val="22"/>
          <w:szCs w:val="22"/>
        </w:rPr>
        <w:t>doklad – faktura</w:t>
      </w:r>
      <w:r w:rsidRPr="00EB333C">
        <w:rPr>
          <w:rFonts w:asciiTheme="minorHAnsi" w:hAnsiTheme="minorHAnsi" w:cs="Arial"/>
          <w:sz w:val="22"/>
          <w:szCs w:val="22"/>
        </w:rPr>
        <w:t xml:space="preserve"> musí obsahovat všechny náležitosti daňového a účetního dokladu tak, jak je stanoveno zákonem o </w:t>
      </w:r>
      <w:r w:rsidR="00BD6744" w:rsidRPr="00EB333C">
        <w:rPr>
          <w:rFonts w:asciiTheme="minorHAnsi" w:hAnsiTheme="minorHAnsi" w:cs="Arial"/>
          <w:sz w:val="22"/>
          <w:szCs w:val="22"/>
        </w:rPr>
        <w:t>DPH</w:t>
      </w:r>
      <w:r w:rsidRPr="00EB333C">
        <w:rPr>
          <w:rFonts w:asciiTheme="minorHAnsi" w:hAnsiTheme="minorHAnsi" w:cs="Arial"/>
          <w:sz w:val="22"/>
          <w:szCs w:val="22"/>
        </w:rPr>
        <w:t>, ve znění pozdějších změn a doplňků.</w:t>
      </w:r>
    </w:p>
    <w:p w14:paraId="11FBE65F" w14:textId="01F1B73E" w:rsidR="00110A76" w:rsidRPr="00EB333C" w:rsidRDefault="00F256F2" w:rsidP="00DB1DA4">
      <w:pPr>
        <w:numPr>
          <w:ilvl w:val="0"/>
          <w:numId w:val="8"/>
        </w:numPr>
        <w:spacing w:before="120"/>
        <w:jc w:val="both"/>
        <w:rPr>
          <w:rFonts w:asciiTheme="minorHAnsi" w:hAnsiTheme="minorHAnsi" w:cs="Arial"/>
          <w:sz w:val="22"/>
          <w:szCs w:val="22"/>
        </w:rPr>
      </w:pPr>
      <w:r w:rsidRPr="00EB333C">
        <w:rPr>
          <w:rFonts w:asciiTheme="minorHAnsi" w:hAnsiTheme="minorHAnsi" w:cs="Arial"/>
          <w:sz w:val="22"/>
          <w:szCs w:val="22"/>
        </w:rPr>
        <w:t xml:space="preserve">V případě, že daňový doklad nebude obsahovat náležitosti daňového dokladu dle zákona o </w:t>
      </w:r>
      <w:r w:rsidR="00241831" w:rsidRPr="00EB333C">
        <w:rPr>
          <w:rFonts w:asciiTheme="minorHAnsi" w:hAnsiTheme="minorHAnsi" w:cs="Arial"/>
          <w:sz w:val="22"/>
          <w:szCs w:val="22"/>
        </w:rPr>
        <w:t>DPH</w:t>
      </w:r>
      <w:r w:rsidRPr="00EB333C">
        <w:rPr>
          <w:rFonts w:asciiTheme="minorHAnsi" w:hAnsiTheme="minorHAnsi" w:cs="Arial"/>
          <w:sz w:val="22"/>
          <w:szCs w:val="22"/>
        </w:rPr>
        <w:t xml:space="preserve">, nebo nebudou přiloženy řádné doklady (přílohy) smlouvou vyžadované, je Objednatel oprávněn vrátit doklad Zhotoviteli a požadovat vystavení řádného daňového dokladu. Tím se přerušuje lhůta splatnosti a doručením opraveného, doplněného daňového dokladu začne běžet nová lhůta splatnosti. Vrácení daňového dokladu uplatní </w:t>
      </w:r>
      <w:r w:rsidR="00B541F1" w:rsidRPr="00EB333C">
        <w:rPr>
          <w:rFonts w:asciiTheme="minorHAnsi" w:hAnsiTheme="minorHAnsi" w:cs="Arial"/>
          <w:sz w:val="22"/>
          <w:szCs w:val="22"/>
        </w:rPr>
        <w:t>O</w:t>
      </w:r>
      <w:r w:rsidRPr="00EB333C">
        <w:rPr>
          <w:rFonts w:asciiTheme="minorHAnsi" w:hAnsiTheme="minorHAnsi" w:cs="Arial"/>
          <w:sz w:val="22"/>
          <w:szCs w:val="22"/>
        </w:rPr>
        <w:t>bjednatel do 7 pracovních dní ode dne jeho doručení od Zhotovitele.</w:t>
      </w:r>
    </w:p>
    <w:p w14:paraId="017210A3" w14:textId="77777777" w:rsidR="0092676F" w:rsidRPr="00EB333C" w:rsidRDefault="00F256F2" w:rsidP="00DB1DA4">
      <w:pPr>
        <w:numPr>
          <w:ilvl w:val="0"/>
          <w:numId w:val="8"/>
        </w:numPr>
        <w:spacing w:before="120"/>
        <w:jc w:val="both"/>
        <w:rPr>
          <w:rFonts w:asciiTheme="minorHAnsi" w:hAnsiTheme="minorHAnsi" w:cs="Arial"/>
          <w:sz w:val="22"/>
          <w:szCs w:val="22"/>
        </w:rPr>
      </w:pPr>
      <w:r w:rsidRPr="00EB333C">
        <w:rPr>
          <w:rFonts w:asciiTheme="minorHAnsi" w:hAnsiTheme="minorHAnsi" w:cs="Arial"/>
          <w:sz w:val="22"/>
          <w:szCs w:val="22"/>
        </w:rPr>
        <w:t>Daňový doklad je považován za uhrazený dnem odepsání fakturované částky z účtu Objednatele.</w:t>
      </w:r>
    </w:p>
    <w:p w14:paraId="5357D36D" w14:textId="0596906E" w:rsidR="0092676F" w:rsidRPr="00EB333C" w:rsidRDefault="0092676F" w:rsidP="00DB1DA4">
      <w:pPr>
        <w:numPr>
          <w:ilvl w:val="0"/>
          <w:numId w:val="8"/>
        </w:numPr>
        <w:spacing w:before="120"/>
        <w:jc w:val="both"/>
        <w:rPr>
          <w:rFonts w:asciiTheme="minorHAnsi" w:hAnsiTheme="minorHAnsi" w:cs="Arial"/>
          <w:sz w:val="22"/>
          <w:szCs w:val="22"/>
        </w:rPr>
      </w:pPr>
      <w:r w:rsidRPr="00EB333C">
        <w:rPr>
          <w:rFonts w:asciiTheme="minorHAnsi" w:hAnsiTheme="minorHAnsi" w:cs="Arial"/>
          <w:sz w:val="22"/>
          <w:szCs w:val="22"/>
        </w:rPr>
        <w:lastRenderedPageBreak/>
        <w:t>Pokud budou Objednatelem při přebírání Díla nebo jeho části zjištěny jakékoliv nedostatky, bude konečná fakturace provedena až po odstranění takových nedostatků Díla.</w:t>
      </w:r>
    </w:p>
    <w:p w14:paraId="07C18F13" w14:textId="2F2901F9" w:rsidR="00110A76" w:rsidRPr="00EB333C" w:rsidRDefault="0092676F" w:rsidP="00DB1DA4">
      <w:pPr>
        <w:numPr>
          <w:ilvl w:val="0"/>
          <w:numId w:val="8"/>
        </w:numPr>
        <w:spacing w:before="120"/>
        <w:jc w:val="both"/>
        <w:rPr>
          <w:rFonts w:asciiTheme="minorHAnsi" w:hAnsiTheme="minorHAnsi" w:cs="Arial"/>
          <w:sz w:val="22"/>
          <w:szCs w:val="22"/>
        </w:rPr>
      </w:pPr>
      <w:r w:rsidRPr="00EB333C">
        <w:rPr>
          <w:rFonts w:asciiTheme="minorHAnsi" w:hAnsiTheme="minorHAnsi" w:cs="Arial"/>
          <w:sz w:val="22"/>
          <w:szCs w:val="22"/>
        </w:rPr>
        <w:t>Pokud před uhrazením faktury vyjdou najevo vady poskytnutého plnění, je Objednatel oprávněn takovou fakturu Zhotoviteli vrátit. Po odstranění příslušné vady nebo po jiném zániku odpovědnosti Zhotovitele za takovou vadu předloží Zhotovitel Objednateli novou fakturu se splatností uvedenou dle čl. VI. odst. 1 této smlouvy.</w:t>
      </w:r>
    </w:p>
    <w:p w14:paraId="279A8719" w14:textId="310F83DD" w:rsidR="00110A76" w:rsidRPr="00EB333C" w:rsidRDefault="00F256F2" w:rsidP="00DB1DA4">
      <w:pPr>
        <w:keepNext/>
        <w:numPr>
          <w:ilvl w:val="0"/>
          <w:numId w:val="5"/>
        </w:numPr>
        <w:spacing w:before="480"/>
        <w:ind w:left="714" w:hanging="357"/>
        <w:jc w:val="center"/>
        <w:rPr>
          <w:rFonts w:asciiTheme="minorHAnsi" w:hAnsiTheme="minorHAnsi" w:cs="Arial"/>
          <w:b/>
          <w:sz w:val="22"/>
          <w:szCs w:val="22"/>
        </w:rPr>
      </w:pPr>
      <w:r w:rsidRPr="00EB333C">
        <w:rPr>
          <w:rFonts w:asciiTheme="minorHAnsi" w:hAnsiTheme="minorHAnsi" w:cs="Arial"/>
          <w:b/>
          <w:sz w:val="22"/>
          <w:szCs w:val="22"/>
        </w:rPr>
        <w:t xml:space="preserve">Předání a převzetí </w:t>
      </w:r>
      <w:r w:rsidR="00D84690" w:rsidRPr="00EB333C">
        <w:rPr>
          <w:rFonts w:asciiTheme="minorHAnsi" w:hAnsiTheme="minorHAnsi" w:cs="Arial"/>
          <w:b/>
          <w:sz w:val="22"/>
          <w:szCs w:val="22"/>
        </w:rPr>
        <w:t>D</w:t>
      </w:r>
      <w:r w:rsidRPr="00EB333C">
        <w:rPr>
          <w:rFonts w:asciiTheme="minorHAnsi" w:hAnsiTheme="minorHAnsi" w:cs="Arial"/>
          <w:b/>
          <w:sz w:val="22"/>
          <w:szCs w:val="22"/>
        </w:rPr>
        <w:t xml:space="preserve">íla </w:t>
      </w:r>
    </w:p>
    <w:p w14:paraId="6E3D9096" w14:textId="08D14641" w:rsidR="00110A76" w:rsidRPr="00EB333C" w:rsidRDefault="00F256F2" w:rsidP="00DB1DA4">
      <w:pPr>
        <w:keepNext/>
        <w:numPr>
          <w:ilvl w:val="0"/>
          <w:numId w:val="14"/>
        </w:numPr>
        <w:spacing w:before="120"/>
        <w:jc w:val="both"/>
        <w:rPr>
          <w:rFonts w:asciiTheme="minorHAnsi" w:hAnsiTheme="minorHAnsi" w:cs="Arial"/>
          <w:sz w:val="22"/>
          <w:szCs w:val="22"/>
        </w:rPr>
      </w:pPr>
      <w:r w:rsidRPr="00EB333C">
        <w:rPr>
          <w:rFonts w:asciiTheme="minorHAnsi" w:hAnsiTheme="minorHAnsi" w:cs="Arial"/>
          <w:sz w:val="22"/>
          <w:szCs w:val="22"/>
        </w:rPr>
        <w:t xml:space="preserve">Povinnost Zhotovitele provést </w:t>
      </w:r>
      <w:r w:rsidR="00D84690" w:rsidRPr="00EB333C">
        <w:rPr>
          <w:rFonts w:asciiTheme="minorHAnsi" w:hAnsiTheme="minorHAnsi" w:cs="Arial"/>
          <w:sz w:val="22"/>
          <w:szCs w:val="22"/>
        </w:rPr>
        <w:t>D</w:t>
      </w:r>
      <w:r w:rsidRPr="00EB333C">
        <w:rPr>
          <w:rFonts w:asciiTheme="minorHAnsi" w:hAnsiTheme="minorHAnsi" w:cs="Arial"/>
          <w:sz w:val="22"/>
          <w:szCs w:val="22"/>
        </w:rPr>
        <w:t xml:space="preserve">ílo řádně a včas je splněna </w:t>
      </w:r>
      <w:r w:rsidR="00D84690" w:rsidRPr="00EB333C">
        <w:rPr>
          <w:rFonts w:asciiTheme="minorHAnsi" w:hAnsiTheme="minorHAnsi" w:cs="Arial"/>
          <w:sz w:val="22"/>
          <w:szCs w:val="22"/>
        </w:rPr>
        <w:t>okamžikem předání</w:t>
      </w:r>
      <w:r w:rsidR="00A347E8" w:rsidRPr="00EB333C">
        <w:rPr>
          <w:rFonts w:asciiTheme="minorHAnsi" w:hAnsiTheme="minorHAnsi" w:cs="Arial"/>
          <w:sz w:val="22"/>
          <w:szCs w:val="22"/>
        </w:rPr>
        <w:t xml:space="preserve"> </w:t>
      </w:r>
      <w:r w:rsidR="00D84690" w:rsidRPr="00EB333C">
        <w:rPr>
          <w:rFonts w:asciiTheme="minorHAnsi" w:hAnsiTheme="minorHAnsi" w:cs="Arial"/>
          <w:sz w:val="22"/>
          <w:szCs w:val="22"/>
        </w:rPr>
        <w:t xml:space="preserve">Díla, jež splňuje </w:t>
      </w:r>
      <w:r w:rsidRPr="00EB333C">
        <w:rPr>
          <w:rFonts w:asciiTheme="minorHAnsi" w:hAnsiTheme="minorHAnsi" w:cs="Arial"/>
          <w:sz w:val="22"/>
          <w:szCs w:val="22"/>
        </w:rPr>
        <w:t xml:space="preserve">všechny podmínky uvedené </w:t>
      </w:r>
      <w:r w:rsidR="003941A1" w:rsidRPr="00EB333C">
        <w:rPr>
          <w:rFonts w:asciiTheme="minorHAnsi" w:hAnsiTheme="minorHAnsi" w:cs="Arial"/>
          <w:sz w:val="22"/>
          <w:szCs w:val="22"/>
        </w:rPr>
        <w:t>v této</w:t>
      </w:r>
      <w:r w:rsidRPr="00EB333C">
        <w:rPr>
          <w:rFonts w:asciiTheme="minorHAnsi" w:hAnsiTheme="minorHAnsi" w:cs="Arial"/>
          <w:sz w:val="22"/>
          <w:szCs w:val="22"/>
        </w:rPr>
        <w:t xml:space="preserve"> smlouv</w:t>
      </w:r>
      <w:r w:rsidR="003941A1" w:rsidRPr="00EB333C">
        <w:rPr>
          <w:rFonts w:asciiTheme="minorHAnsi" w:hAnsiTheme="minorHAnsi" w:cs="Arial"/>
          <w:sz w:val="22"/>
          <w:szCs w:val="22"/>
        </w:rPr>
        <w:t>ě</w:t>
      </w:r>
      <w:r w:rsidR="00A347E8" w:rsidRPr="00EB333C">
        <w:rPr>
          <w:rFonts w:asciiTheme="minorHAnsi" w:hAnsiTheme="minorHAnsi" w:cs="Arial"/>
          <w:sz w:val="22"/>
          <w:szCs w:val="22"/>
        </w:rPr>
        <w:t xml:space="preserve"> a je prosto vad,</w:t>
      </w:r>
      <w:r w:rsidR="003941A1" w:rsidRPr="00EB333C">
        <w:rPr>
          <w:rFonts w:asciiTheme="minorHAnsi" w:hAnsiTheme="minorHAnsi" w:cs="Arial"/>
          <w:sz w:val="22"/>
          <w:szCs w:val="22"/>
        </w:rPr>
        <w:t xml:space="preserve"> a jeho převzetím Objednatelem</w:t>
      </w:r>
      <w:r w:rsidRPr="00EB333C">
        <w:rPr>
          <w:rFonts w:asciiTheme="minorHAnsi" w:hAnsiTheme="minorHAnsi" w:cs="Arial"/>
          <w:sz w:val="22"/>
          <w:szCs w:val="22"/>
        </w:rPr>
        <w:t>.</w:t>
      </w:r>
      <w:r w:rsidR="00A347E8" w:rsidRPr="00EB333C">
        <w:rPr>
          <w:rFonts w:asciiTheme="minorHAnsi" w:hAnsiTheme="minorHAnsi" w:cs="Arial"/>
          <w:sz w:val="22"/>
          <w:szCs w:val="22"/>
        </w:rPr>
        <w:t xml:space="preserve"> </w:t>
      </w:r>
    </w:p>
    <w:p w14:paraId="4AE0C7C6" w14:textId="0E12E3B4" w:rsidR="00110A76" w:rsidRPr="00EB333C" w:rsidRDefault="00F256F2" w:rsidP="00DB1DA4">
      <w:pPr>
        <w:numPr>
          <w:ilvl w:val="0"/>
          <w:numId w:val="14"/>
        </w:numPr>
        <w:spacing w:before="120"/>
        <w:jc w:val="both"/>
        <w:rPr>
          <w:rFonts w:asciiTheme="minorHAnsi" w:hAnsiTheme="minorHAnsi" w:cs="Arial"/>
          <w:sz w:val="22"/>
          <w:szCs w:val="22"/>
        </w:rPr>
      </w:pPr>
      <w:r w:rsidRPr="00EB333C">
        <w:rPr>
          <w:rFonts w:asciiTheme="minorHAnsi" w:hAnsiTheme="minorHAnsi" w:cs="Arial"/>
          <w:sz w:val="22"/>
          <w:szCs w:val="22"/>
        </w:rPr>
        <w:t xml:space="preserve">Při předání </w:t>
      </w:r>
      <w:r w:rsidR="00D84690" w:rsidRPr="00EB333C">
        <w:rPr>
          <w:rFonts w:asciiTheme="minorHAnsi" w:hAnsiTheme="minorHAnsi" w:cs="Arial"/>
          <w:sz w:val="22"/>
          <w:szCs w:val="22"/>
        </w:rPr>
        <w:t>D</w:t>
      </w:r>
      <w:r w:rsidRPr="00EB333C">
        <w:rPr>
          <w:rFonts w:asciiTheme="minorHAnsi" w:hAnsiTheme="minorHAnsi" w:cs="Arial"/>
          <w:sz w:val="22"/>
          <w:szCs w:val="22"/>
        </w:rPr>
        <w:t>íla předá Zhotovitel Objednateli veškeré povinné doklady, atesty, certifikáty a potřebné návody</w:t>
      </w:r>
      <w:r w:rsidR="00D84690" w:rsidRPr="00EB333C">
        <w:rPr>
          <w:rFonts w:asciiTheme="minorHAnsi" w:hAnsiTheme="minorHAnsi" w:cs="Arial"/>
          <w:sz w:val="22"/>
          <w:szCs w:val="22"/>
        </w:rPr>
        <w:t>, případně další související dokumentaci</w:t>
      </w:r>
      <w:r w:rsidR="003941A1" w:rsidRPr="00EB333C">
        <w:rPr>
          <w:rFonts w:asciiTheme="minorHAnsi" w:hAnsiTheme="minorHAnsi" w:cs="Arial"/>
          <w:sz w:val="22"/>
          <w:szCs w:val="22"/>
        </w:rPr>
        <w:t>, kt</w:t>
      </w:r>
      <w:r w:rsidR="00D66B56" w:rsidRPr="00EB333C">
        <w:rPr>
          <w:rFonts w:asciiTheme="minorHAnsi" w:hAnsiTheme="minorHAnsi" w:cs="Arial"/>
          <w:sz w:val="22"/>
          <w:szCs w:val="22"/>
        </w:rPr>
        <w:t>eré</w:t>
      </w:r>
      <w:r w:rsidR="003941A1" w:rsidRPr="00EB333C">
        <w:rPr>
          <w:rFonts w:asciiTheme="minorHAnsi" w:hAnsiTheme="minorHAnsi" w:cs="Arial"/>
          <w:sz w:val="22"/>
          <w:szCs w:val="22"/>
        </w:rPr>
        <w:t xml:space="preserve"> se k Dílu vztahují.</w:t>
      </w:r>
    </w:p>
    <w:p w14:paraId="2C5CC562" w14:textId="38AF9781" w:rsidR="00110A76" w:rsidRPr="00EB333C" w:rsidRDefault="00F256F2" w:rsidP="00DB1DA4">
      <w:pPr>
        <w:numPr>
          <w:ilvl w:val="0"/>
          <w:numId w:val="14"/>
        </w:numPr>
        <w:spacing w:before="120"/>
        <w:jc w:val="both"/>
        <w:rPr>
          <w:rFonts w:asciiTheme="minorHAnsi" w:hAnsiTheme="minorHAnsi" w:cs="Arial"/>
          <w:sz w:val="22"/>
          <w:szCs w:val="22"/>
        </w:rPr>
      </w:pPr>
      <w:r w:rsidRPr="00EB333C">
        <w:rPr>
          <w:rFonts w:asciiTheme="minorHAnsi" w:hAnsiTheme="minorHAnsi" w:cs="Arial"/>
          <w:sz w:val="22"/>
          <w:szCs w:val="22"/>
        </w:rPr>
        <w:t xml:space="preserve">O předání </w:t>
      </w:r>
      <w:r w:rsidR="00D84690" w:rsidRPr="00EB333C">
        <w:rPr>
          <w:rFonts w:asciiTheme="minorHAnsi" w:hAnsiTheme="minorHAnsi" w:cs="Arial"/>
          <w:sz w:val="22"/>
          <w:szCs w:val="22"/>
        </w:rPr>
        <w:t>D</w:t>
      </w:r>
      <w:r w:rsidRPr="00EB333C">
        <w:rPr>
          <w:rFonts w:asciiTheme="minorHAnsi" w:hAnsiTheme="minorHAnsi" w:cs="Arial"/>
          <w:sz w:val="22"/>
          <w:szCs w:val="22"/>
        </w:rPr>
        <w:t xml:space="preserve">íla </w:t>
      </w:r>
      <w:r w:rsidR="00C72C87" w:rsidRPr="00EB333C">
        <w:rPr>
          <w:rFonts w:asciiTheme="minorHAnsi" w:hAnsiTheme="minorHAnsi" w:cs="Arial"/>
          <w:sz w:val="22"/>
          <w:szCs w:val="22"/>
        </w:rPr>
        <w:t xml:space="preserve">nebo jeho části </w:t>
      </w:r>
      <w:r w:rsidRPr="00EB333C">
        <w:rPr>
          <w:rFonts w:asciiTheme="minorHAnsi" w:hAnsiTheme="minorHAnsi" w:cs="Arial"/>
          <w:sz w:val="22"/>
          <w:szCs w:val="22"/>
        </w:rPr>
        <w:t>bude sepsán</w:t>
      </w:r>
      <w:r w:rsidR="00D84690" w:rsidRPr="00EB333C">
        <w:rPr>
          <w:rFonts w:asciiTheme="minorHAnsi" w:hAnsiTheme="minorHAnsi" w:cs="Arial"/>
          <w:sz w:val="22"/>
          <w:szCs w:val="22"/>
        </w:rPr>
        <w:t xml:space="preserve"> předávací</w:t>
      </w:r>
      <w:r w:rsidRPr="00EB333C">
        <w:rPr>
          <w:rFonts w:asciiTheme="minorHAnsi" w:hAnsiTheme="minorHAnsi" w:cs="Arial"/>
          <w:sz w:val="22"/>
          <w:szCs w:val="22"/>
        </w:rPr>
        <w:t xml:space="preserve"> protokol</w:t>
      </w:r>
      <w:r w:rsidR="0048425C" w:rsidRPr="00EB333C">
        <w:rPr>
          <w:rFonts w:asciiTheme="minorHAnsi" w:hAnsiTheme="minorHAnsi" w:cs="Arial"/>
          <w:sz w:val="22"/>
          <w:szCs w:val="22"/>
        </w:rPr>
        <w:t>,</w:t>
      </w:r>
      <w:r w:rsidR="003941A1" w:rsidRPr="00EB333C">
        <w:rPr>
          <w:rFonts w:asciiTheme="minorHAnsi" w:hAnsiTheme="minorHAnsi" w:cs="Arial"/>
          <w:sz w:val="22"/>
          <w:szCs w:val="22"/>
        </w:rPr>
        <w:t xml:space="preserve"> </w:t>
      </w:r>
      <w:r w:rsidRPr="00EB333C">
        <w:rPr>
          <w:rFonts w:asciiTheme="minorHAnsi" w:hAnsiTheme="minorHAnsi" w:cs="Arial"/>
          <w:sz w:val="22"/>
          <w:szCs w:val="22"/>
        </w:rPr>
        <w:t>podepsaný oběma smluvními stranami, jehož součástí bude soupis případných vad a nedodělků s termíny pro jejich odstranění.</w:t>
      </w:r>
    </w:p>
    <w:p w14:paraId="7E0CFAE4" w14:textId="1F707160" w:rsidR="00110A76" w:rsidRPr="00EB333C" w:rsidRDefault="00F256F2" w:rsidP="00DB1DA4">
      <w:pPr>
        <w:numPr>
          <w:ilvl w:val="0"/>
          <w:numId w:val="14"/>
        </w:numPr>
        <w:spacing w:before="120"/>
        <w:jc w:val="both"/>
        <w:rPr>
          <w:rFonts w:asciiTheme="minorHAnsi" w:hAnsiTheme="minorHAnsi" w:cs="Arial"/>
          <w:sz w:val="22"/>
          <w:szCs w:val="22"/>
        </w:rPr>
      </w:pPr>
      <w:r w:rsidRPr="00EB333C">
        <w:rPr>
          <w:rFonts w:asciiTheme="minorHAnsi" w:hAnsiTheme="minorHAnsi" w:cs="Arial"/>
          <w:sz w:val="22"/>
          <w:szCs w:val="22"/>
        </w:rPr>
        <w:t xml:space="preserve">Nedokončené </w:t>
      </w:r>
      <w:r w:rsidR="006B1FEF" w:rsidRPr="00EB333C">
        <w:rPr>
          <w:rFonts w:asciiTheme="minorHAnsi" w:hAnsiTheme="minorHAnsi" w:cs="Arial"/>
          <w:sz w:val="22"/>
          <w:szCs w:val="22"/>
        </w:rPr>
        <w:t>D</w:t>
      </w:r>
      <w:r w:rsidRPr="00EB333C">
        <w:rPr>
          <w:rFonts w:asciiTheme="minorHAnsi" w:hAnsiTheme="minorHAnsi" w:cs="Arial"/>
          <w:sz w:val="22"/>
          <w:szCs w:val="22"/>
        </w:rPr>
        <w:t xml:space="preserve">ílo, </w:t>
      </w:r>
      <w:r w:rsidR="006B1FEF" w:rsidRPr="00EB333C">
        <w:rPr>
          <w:rFonts w:asciiTheme="minorHAnsi" w:hAnsiTheme="minorHAnsi" w:cs="Arial"/>
          <w:sz w:val="22"/>
          <w:szCs w:val="22"/>
        </w:rPr>
        <w:t xml:space="preserve">či Dílo vykazující vady či nedostatky, </w:t>
      </w:r>
      <w:r w:rsidRPr="00EB333C">
        <w:rPr>
          <w:rFonts w:asciiTheme="minorHAnsi" w:hAnsiTheme="minorHAnsi" w:cs="Arial"/>
          <w:sz w:val="22"/>
          <w:szCs w:val="22"/>
        </w:rPr>
        <w:t xml:space="preserve">bránící užití </w:t>
      </w:r>
      <w:r w:rsidR="006B1FEF" w:rsidRPr="00EB333C">
        <w:rPr>
          <w:rFonts w:asciiTheme="minorHAnsi" w:hAnsiTheme="minorHAnsi" w:cs="Arial"/>
          <w:sz w:val="22"/>
          <w:szCs w:val="22"/>
        </w:rPr>
        <w:t>D</w:t>
      </w:r>
      <w:r w:rsidRPr="00EB333C">
        <w:rPr>
          <w:rFonts w:asciiTheme="minorHAnsi" w:hAnsiTheme="minorHAnsi" w:cs="Arial"/>
          <w:sz w:val="22"/>
          <w:szCs w:val="22"/>
        </w:rPr>
        <w:t>íla dle této smlouvy, není Objednatel povinen převzít.</w:t>
      </w:r>
    </w:p>
    <w:p w14:paraId="265DAA47" w14:textId="379DF4FC" w:rsidR="005B356E" w:rsidRDefault="00F256F2" w:rsidP="005B356E">
      <w:pPr>
        <w:numPr>
          <w:ilvl w:val="0"/>
          <w:numId w:val="14"/>
        </w:numPr>
        <w:spacing w:before="120"/>
        <w:jc w:val="both"/>
        <w:rPr>
          <w:rFonts w:asciiTheme="minorHAnsi" w:hAnsiTheme="minorHAnsi" w:cs="Arial"/>
          <w:sz w:val="22"/>
          <w:szCs w:val="22"/>
        </w:rPr>
      </w:pPr>
      <w:r w:rsidRPr="00EB333C">
        <w:rPr>
          <w:rFonts w:asciiTheme="minorHAnsi" w:hAnsiTheme="minorHAnsi" w:cs="Arial"/>
          <w:sz w:val="22"/>
          <w:szCs w:val="22"/>
        </w:rPr>
        <w:t xml:space="preserve">Předání </w:t>
      </w:r>
      <w:r w:rsidR="001D612B" w:rsidRPr="00EB333C">
        <w:rPr>
          <w:rFonts w:asciiTheme="minorHAnsi" w:hAnsiTheme="minorHAnsi" w:cs="Arial"/>
          <w:sz w:val="22"/>
          <w:szCs w:val="22"/>
        </w:rPr>
        <w:t>D</w:t>
      </w:r>
      <w:r w:rsidRPr="00EB333C">
        <w:rPr>
          <w:rFonts w:asciiTheme="minorHAnsi" w:hAnsiTheme="minorHAnsi" w:cs="Arial"/>
          <w:sz w:val="22"/>
          <w:szCs w:val="22"/>
        </w:rPr>
        <w:t xml:space="preserve">íla </w:t>
      </w:r>
      <w:r w:rsidR="00C72C87" w:rsidRPr="00EB333C">
        <w:rPr>
          <w:rFonts w:asciiTheme="minorHAnsi" w:hAnsiTheme="minorHAnsi" w:cs="Arial"/>
          <w:sz w:val="22"/>
          <w:szCs w:val="22"/>
        </w:rPr>
        <w:t xml:space="preserve">nebo jeho části </w:t>
      </w:r>
      <w:r w:rsidRPr="00EB333C">
        <w:rPr>
          <w:rFonts w:asciiTheme="minorHAnsi" w:hAnsiTheme="minorHAnsi" w:cs="Arial"/>
          <w:sz w:val="22"/>
          <w:szCs w:val="22"/>
        </w:rPr>
        <w:t xml:space="preserve">se </w:t>
      </w:r>
      <w:r w:rsidR="00063A3F" w:rsidRPr="00EB333C">
        <w:rPr>
          <w:rFonts w:asciiTheme="minorHAnsi" w:hAnsiTheme="minorHAnsi" w:cs="Arial"/>
          <w:sz w:val="22"/>
          <w:szCs w:val="22"/>
        </w:rPr>
        <w:t xml:space="preserve">uskuteční na adrese: </w:t>
      </w:r>
      <w:r w:rsidR="004E2168" w:rsidRPr="00EB333C">
        <w:rPr>
          <w:rFonts w:asciiTheme="minorHAnsi" w:hAnsiTheme="minorHAnsi" w:cs="Arial"/>
          <w:sz w:val="22"/>
          <w:szCs w:val="22"/>
        </w:rPr>
        <w:t>Hostivař, Průmyslová 472/11, 102 00, Praha 15, nedohodnou-li se smluvní strany jinak</w:t>
      </w:r>
      <w:r w:rsidR="00EA2642" w:rsidRPr="00EB333C">
        <w:rPr>
          <w:rFonts w:asciiTheme="minorHAnsi" w:hAnsiTheme="minorHAnsi" w:cs="Arial"/>
          <w:sz w:val="22"/>
          <w:szCs w:val="22"/>
        </w:rPr>
        <w:t>.</w:t>
      </w:r>
      <w:r w:rsidR="004E2168" w:rsidRPr="00EB333C">
        <w:rPr>
          <w:rFonts w:asciiTheme="minorHAnsi" w:hAnsiTheme="minorHAnsi" w:cs="Arial"/>
          <w:sz w:val="22"/>
          <w:szCs w:val="22"/>
        </w:rPr>
        <w:t xml:space="preserve"> V této souvislosti se Zhotovitel zavazuje předem písemně informovat Objednatele </w:t>
      </w:r>
      <w:r w:rsidR="00EC573E" w:rsidRPr="00EB333C">
        <w:rPr>
          <w:rFonts w:asciiTheme="minorHAnsi" w:hAnsiTheme="minorHAnsi" w:cs="Arial"/>
          <w:sz w:val="22"/>
          <w:szCs w:val="22"/>
        </w:rPr>
        <w:t>o konkrétním termínu dodání Díla.</w:t>
      </w:r>
    </w:p>
    <w:p w14:paraId="4D893EFF" w14:textId="0CB752D4" w:rsidR="00A42E34" w:rsidRPr="00EB333C" w:rsidRDefault="00A42E34" w:rsidP="005B356E">
      <w:pPr>
        <w:numPr>
          <w:ilvl w:val="0"/>
          <w:numId w:val="14"/>
        </w:numPr>
        <w:spacing w:before="120"/>
        <w:jc w:val="both"/>
        <w:rPr>
          <w:rFonts w:asciiTheme="minorHAnsi" w:hAnsiTheme="minorHAnsi" w:cs="Arial"/>
          <w:sz w:val="22"/>
          <w:szCs w:val="22"/>
        </w:rPr>
      </w:pPr>
      <w:r>
        <w:rPr>
          <w:rFonts w:asciiTheme="minorHAnsi" w:hAnsiTheme="minorHAnsi" w:cs="Arial"/>
          <w:sz w:val="22"/>
          <w:szCs w:val="22"/>
        </w:rPr>
        <w:t xml:space="preserve">Část nákladu </w:t>
      </w:r>
      <w:r w:rsidR="008E0CFE">
        <w:rPr>
          <w:rFonts w:asciiTheme="minorHAnsi" w:hAnsiTheme="minorHAnsi" w:cs="Arial"/>
          <w:sz w:val="22"/>
          <w:szCs w:val="22"/>
        </w:rPr>
        <w:t>bude zavezena rovněž do skladů firem Kosmas (</w:t>
      </w:r>
      <w:r w:rsidR="00B5561A" w:rsidRPr="00B5561A">
        <w:rPr>
          <w:rFonts w:asciiTheme="minorHAnsi" w:hAnsiTheme="minorHAnsi" w:cs="Arial"/>
          <w:sz w:val="22"/>
          <w:szCs w:val="22"/>
        </w:rPr>
        <w:t>Za Halami 877, Horoměřice</w:t>
      </w:r>
      <w:r w:rsidR="00B5561A">
        <w:rPr>
          <w:rFonts w:asciiTheme="minorHAnsi" w:hAnsiTheme="minorHAnsi" w:cs="Arial"/>
          <w:sz w:val="22"/>
          <w:szCs w:val="22"/>
        </w:rPr>
        <w:t xml:space="preserve">) a </w:t>
      </w:r>
      <w:proofErr w:type="spellStart"/>
      <w:r w:rsidR="00B5561A">
        <w:rPr>
          <w:rFonts w:asciiTheme="minorHAnsi" w:hAnsiTheme="minorHAnsi" w:cs="Arial"/>
          <w:sz w:val="22"/>
          <w:szCs w:val="22"/>
        </w:rPr>
        <w:t>Euromedia</w:t>
      </w:r>
      <w:proofErr w:type="spellEnd"/>
      <w:r w:rsidR="00B5561A">
        <w:rPr>
          <w:rFonts w:asciiTheme="minorHAnsi" w:hAnsiTheme="minorHAnsi" w:cs="Arial"/>
          <w:sz w:val="22"/>
          <w:szCs w:val="22"/>
        </w:rPr>
        <w:t xml:space="preserve"> (</w:t>
      </w:r>
      <w:r w:rsidR="00055252" w:rsidRPr="00055252">
        <w:rPr>
          <w:rFonts w:asciiTheme="minorHAnsi" w:hAnsiTheme="minorHAnsi" w:cs="Arial"/>
          <w:sz w:val="22"/>
          <w:szCs w:val="22"/>
        </w:rPr>
        <w:t>U Rybníka 1161 271 01 Nové Strašecí</w:t>
      </w:r>
      <w:r w:rsidR="00055252">
        <w:rPr>
          <w:rFonts w:asciiTheme="minorHAnsi" w:hAnsiTheme="minorHAnsi" w:cs="Arial"/>
          <w:sz w:val="22"/>
          <w:szCs w:val="22"/>
        </w:rPr>
        <w:t>).</w:t>
      </w:r>
      <w:r w:rsidR="00AB1CDE">
        <w:rPr>
          <w:rFonts w:asciiTheme="minorHAnsi" w:hAnsiTheme="minorHAnsi" w:cs="Arial"/>
          <w:sz w:val="22"/>
          <w:szCs w:val="22"/>
        </w:rPr>
        <w:t xml:space="preserve"> Rozdělovník</w:t>
      </w:r>
      <w:r w:rsidR="00A234A8">
        <w:rPr>
          <w:rFonts w:asciiTheme="minorHAnsi" w:hAnsiTheme="minorHAnsi" w:cs="Arial"/>
          <w:sz w:val="22"/>
          <w:szCs w:val="22"/>
        </w:rPr>
        <w:t xml:space="preserve"> expedice</w:t>
      </w:r>
      <w:r w:rsidR="00AB1CDE">
        <w:rPr>
          <w:rFonts w:asciiTheme="minorHAnsi" w:hAnsiTheme="minorHAnsi" w:cs="Arial"/>
          <w:sz w:val="22"/>
          <w:szCs w:val="22"/>
        </w:rPr>
        <w:t xml:space="preserve"> poskytne Objednatel Zhotoviteli nejpozději dva dny po oznámení </w:t>
      </w:r>
      <w:r w:rsidR="00E361C8">
        <w:rPr>
          <w:rFonts w:asciiTheme="minorHAnsi" w:hAnsiTheme="minorHAnsi" w:cs="Arial"/>
          <w:sz w:val="22"/>
          <w:szCs w:val="22"/>
        </w:rPr>
        <w:t>data expedice.</w:t>
      </w:r>
    </w:p>
    <w:p w14:paraId="75117FA3" w14:textId="6B83CB42" w:rsidR="003941A1" w:rsidRPr="00EB333C" w:rsidRDefault="003941A1" w:rsidP="00DB1DA4">
      <w:pPr>
        <w:pStyle w:val="Standard"/>
        <w:numPr>
          <w:ilvl w:val="0"/>
          <w:numId w:val="14"/>
        </w:numPr>
        <w:spacing w:before="120"/>
        <w:jc w:val="both"/>
        <w:rPr>
          <w:rFonts w:ascii="Calibri" w:hAnsi="Calibri" w:cs="Calibri"/>
        </w:rPr>
      </w:pPr>
      <w:r w:rsidRPr="00EB333C">
        <w:rPr>
          <w:rFonts w:ascii="Calibri" w:hAnsi="Calibri" w:cs="Calibri"/>
          <w:sz w:val="22"/>
          <w:szCs w:val="22"/>
        </w:rPr>
        <w:t>Vlastnické právo k Dílu Objednatel nabývá okamžikem předání a převzetí Díla</w:t>
      </w:r>
      <w:r w:rsidR="004A2939" w:rsidRPr="00EB333C">
        <w:rPr>
          <w:rFonts w:ascii="Calibri" w:hAnsi="Calibri" w:cs="Calibri"/>
          <w:sz w:val="22"/>
          <w:szCs w:val="22"/>
        </w:rPr>
        <w:t xml:space="preserve"> nebo jeho části</w:t>
      </w:r>
      <w:r w:rsidRPr="00EB333C">
        <w:rPr>
          <w:rFonts w:ascii="Calibri" w:hAnsi="Calibri" w:cs="Calibri"/>
          <w:sz w:val="22"/>
          <w:szCs w:val="22"/>
        </w:rPr>
        <w:t xml:space="preserve"> a zaplacením </w:t>
      </w:r>
      <w:r w:rsidR="00063A3F" w:rsidRPr="00EB333C">
        <w:rPr>
          <w:rFonts w:ascii="Calibri" w:hAnsi="Calibri" w:cs="Calibri"/>
          <w:sz w:val="22"/>
          <w:szCs w:val="22"/>
        </w:rPr>
        <w:t>C</w:t>
      </w:r>
      <w:r w:rsidRPr="00EB333C">
        <w:rPr>
          <w:rFonts w:ascii="Calibri" w:hAnsi="Calibri" w:cs="Calibri"/>
          <w:sz w:val="22"/>
          <w:szCs w:val="22"/>
        </w:rPr>
        <w:t>eny Díla.</w:t>
      </w:r>
    </w:p>
    <w:p w14:paraId="102698B5" w14:textId="3B0BDB90" w:rsidR="00110A76" w:rsidRPr="00EB333C" w:rsidRDefault="00F256F2" w:rsidP="00DB1DA4">
      <w:pPr>
        <w:keepNext/>
        <w:numPr>
          <w:ilvl w:val="0"/>
          <w:numId w:val="5"/>
        </w:numPr>
        <w:spacing w:before="480"/>
        <w:ind w:left="714" w:hanging="357"/>
        <w:jc w:val="center"/>
        <w:rPr>
          <w:rFonts w:asciiTheme="minorHAnsi" w:hAnsiTheme="minorHAnsi" w:cs="Arial"/>
          <w:b/>
          <w:sz w:val="22"/>
          <w:szCs w:val="22"/>
        </w:rPr>
      </w:pPr>
      <w:r w:rsidRPr="00EB333C">
        <w:rPr>
          <w:rFonts w:asciiTheme="minorHAnsi" w:hAnsiTheme="minorHAnsi" w:cs="Arial"/>
          <w:b/>
          <w:sz w:val="22"/>
          <w:szCs w:val="22"/>
        </w:rPr>
        <w:t xml:space="preserve">Odpovědnost za škodu, vady a záruky za </w:t>
      </w:r>
      <w:r w:rsidR="00B005D8" w:rsidRPr="00EB333C">
        <w:rPr>
          <w:rFonts w:asciiTheme="minorHAnsi" w:hAnsiTheme="minorHAnsi" w:cs="Arial"/>
          <w:b/>
          <w:sz w:val="22"/>
          <w:szCs w:val="22"/>
        </w:rPr>
        <w:t>D</w:t>
      </w:r>
      <w:r w:rsidRPr="00EB333C">
        <w:rPr>
          <w:rFonts w:asciiTheme="minorHAnsi" w:hAnsiTheme="minorHAnsi" w:cs="Arial"/>
          <w:b/>
          <w:sz w:val="22"/>
          <w:szCs w:val="22"/>
        </w:rPr>
        <w:t>ílo</w:t>
      </w:r>
    </w:p>
    <w:p w14:paraId="25606954" w14:textId="5EF066DF" w:rsidR="00B005D8" w:rsidRPr="00EB333C" w:rsidRDefault="0032661A" w:rsidP="00DB1DA4">
      <w:pPr>
        <w:numPr>
          <w:ilvl w:val="0"/>
          <w:numId w:val="11"/>
        </w:numPr>
        <w:spacing w:before="120"/>
        <w:jc w:val="both"/>
        <w:rPr>
          <w:rFonts w:asciiTheme="minorHAnsi" w:hAnsiTheme="minorHAnsi" w:cs="Arial"/>
          <w:sz w:val="22"/>
          <w:szCs w:val="22"/>
        </w:rPr>
      </w:pPr>
      <w:r w:rsidRPr="00EB333C">
        <w:rPr>
          <w:rFonts w:asciiTheme="minorHAnsi" w:hAnsiTheme="minorHAnsi" w:cs="Arial"/>
          <w:sz w:val="22"/>
          <w:szCs w:val="22"/>
        </w:rPr>
        <w:t>Zhotovitel odpovídá za vady, které má Dílo v době jeho předání a převzetí Objednatelem. Smluvní strany výslovně vylučují použití § 2605 odst. 2 občanského zákoníku.</w:t>
      </w:r>
    </w:p>
    <w:p w14:paraId="33BD0250" w14:textId="35F84619" w:rsidR="00110A76" w:rsidRPr="00EB333C" w:rsidRDefault="00F256F2" w:rsidP="00DB1DA4">
      <w:pPr>
        <w:numPr>
          <w:ilvl w:val="0"/>
          <w:numId w:val="11"/>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nese nebezpečí vzniku škody na </w:t>
      </w:r>
      <w:r w:rsidR="00B005D8" w:rsidRPr="00EB333C">
        <w:rPr>
          <w:rFonts w:asciiTheme="minorHAnsi" w:hAnsiTheme="minorHAnsi" w:cs="Arial"/>
          <w:sz w:val="22"/>
          <w:szCs w:val="22"/>
        </w:rPr>
        <w:t>D</w:t>
      </w:r>
      <w:r w:rsidRPr="00EB333C">
        <w:rPr>
          <w:rFonts w:asciiTheme="minorHAnsi" w:hAnsiTheme="minorHAnsi" w:cs="Arial"/>
          <w:sz w:val="22"/>
          <w:szCs w:val="22"/>
        </w:rPr>
        <w:t>íle</w:t>
      </w:r>
      <w:r w:rsidR="00B005D8" w:rsidRPr="00EB333C">
        <w:rPr>
          <w:rFonts w:asciiTheme="minorHAnsi" w:hAnsiTheme="minorHAnsi" w:cs="Arial"/>
          <w:sz w:val="22"/>
          <w:szCs w:val="22"/>
        </w:rPr>
        <w:t xml:space="preserve"> </w:t>
      </w:r>
      <w:r w:rsidRPr="00EB333C">
        <w:rPr>
          <w:rFonts w:asciiTheme="minorHAnsi" w:hAnsiTheme="minorHAnsi" w:cs="Arial"/>
          <w:sz w:val="22"/>
          <w:szCs w:val="22"/>
        </w:rPr>
        <w:t>až</w:t>
      </w:r>
      <w:r w:rsidR="00B005D8" w:rsidRPr="00EB333C">
        <w:rPr>
          <w:rFonts w:asciiTheme="minorHAnsi" w:hAnsiTheme="minorHAnsi" w:cs="Arial"/>
          <w:sz w:val="22"/>
          <w:szCs w:val="22"/>
        </w:rPr>
        <w:t xml:space="preserve"> do okamžiku jeho převzetí O</w:t>
      </w:r>
      <w:r w:rsidRPr="00EB333C">
        <w:rPr>
          <w:rFonts w:asciiTheme="minorHAnsi" w:hAnsiTheme="minorHAnsi" w:cs="Arial"/>
          <w:sz w:val="22"/>
          <w:szCs w:val="22"/>
        </w:rPr>
        <w:t xml:space="preserve">bjednatelem. </w:t>
      </w:r>
    </w:p>
    <w:p w14:paraId="750E977E" w14:textId="6DE01F2E" w:rsidR="00110A76" w:rsidRPr="00EB333C" w:rsidRDefault="00F256F2" w:rsidP="00DB1DA4">
      <w:pPr>
        <w:keepNext/>
        <w:numPr>
          <w:ilvl w:val="0"/>
          <w:numId w:val="11"/>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poskytne na </w:t>
      </w:r>
      <w:r w:rsidR="0032661A" w:rsidRPr="00EB333C">
        <w:rPr>
          <w:rFonts w:asciiTheme="minorHAnsi" w:hAnsiTheme="minorHAnsi" w:cs="Arial"/>
          <w:sz w:val="22"/>
          <w:szCs w:val="22"/>
        </w:rPr>
        <w:t>D</w:t>
      </w:r>
      <w:r w:rsidRPr="00EB333C">
        <w:rPr>
          <w:rFonts w:asciiTheme="minorHAnsi" w:hAnsiTheme="minorHAnsi" w:cs="Arial"/>
          <w:sz w:val="22"/>
          <w:szCs w:val="22"/>
        </w:rPr>
        <w:t xml:space="preserve">ílo záruku v délce </w:t>
      </w:r>
      <w:r w:rsidR="00731D6C" w:rsidRPr="00EB333C">
        <w:rPr>
          <w:rFonts w:asciiTheme="minorHAnsi" w:hAnsiTheme="minorHAnsi" w:cs="Arial"/>
          <w:sz w:val="22"/>
          <w:szCs w:val="22"/>
        </w:rPr>
        <w:t>24</w:t>
      </w:r>
      <w:r w:rsidRPr="00EB333C">
        <w:rPr>
          <w:rFonts w:asciiTheme="minorHAnsi" w:hAnsiTheme="minorHAnsi" w:cs="Arial"/>
          <w:sz w:val="22"/>
          <w:szCs w:val="22"/>
        </w:rPr>
        <w:t xml:space="preserve"> měsíců ode dne protokolárního předání</w:t>
      </w:r>
      <w:r w:rsidR="003F66AB" w:rsidRPr="00EB333C">
        <w:rPr>
          <w:rFonts w:asciiTheme="minorHAnsi" w:hAnsiTheme="minorHAnsi" w:cs="Arial"/>
          <w:sz w:val="22"/>
          <w:szCs w:val="22"/>
        </w:rPr>
        <w:t xml:space="preserve"> Díla nebo jeho části</w:t>
      </w:r>
      <w:r w:rsidRPr="00EB333C">
        <w:rPr>
          <w:rFonts w:asciiTheme="minorHAnsi" w:hAnsiTheme="minorHAnsi" w:cs="Arial"/>
          <w:sz w:val="22"/>
          <w:szCs w:val="22"/>
        </w:rPr>
        <w:t xml:space="preserve">. </w:t>
      </w:r>
    </w:p>
    <w:p w14:paraId="06CC43C7" w14:textId="3F3E5B61" w:rsidR="00110A76" w:rsidRPr="00EB333C" w:rsidRDefault="00F256F2" w:rsidP="00DB1DA4">
      <w:pPr>
        <w:numPr>
          <w:ilvl w:val="0"/>
          <w:numId w:val="11"/>
        </w:numPr>
        <w:spacing w:before="120"/>
        <w:ind w:left="357" w:hanging="357"/>
        <w:jc w:val="both"/>
        <w:rPr>
          <w:rFonts w:asciiTheme="minorHAnsi" w:hAnsiTheme="minorHAnsi" w:cs="Arial"/>
          <w:sz w:val="22"/>
          <w:szCs w:val="22"/>
        </w:rPr>
      </w:pPr>
      <w:r w:rsidRPr="00EB333C">
        <w:rPr>
          <w:rFonts w:asciiTheme="minorHAnsi" w:hAnsiTheme="minorHAnsi" w:cs="Arial"/>
          <w:sz w:val="22"/>
          <w:szCs w:val="22"/>
        </w:rPr>
        <w:t xml:space="preserve">Dílo má vady, jestliže provedení </w:t>
      </w:r>
      <w:r w:rsidR="00C03D65" w:rsidRPr="00EB333C">
        <w:rPr>
          <w:rFonts w:asciiTheme="minorHAnsi" w:hAnsiTheme="minorHAnsi" w:cs="Arial"/>
          <w:sz w:val="22"/>
          <w:szCs w:val="22"/>
        </w:rPr>
        <w:t>D</w:t>
      </w:r>
      <w:r w:rsidRPr="00EB333C">
        <w:rPr>
          <w:rFonts w:asciiTheme="minorHAnsi" w:hAnsiTheme="minorHAnsi" w:cs="Arial"/>
          <w:sz w:val="22"/>
          <w:szCs w:val="22"/>
        </w:rPr>
        <w:t xml:space="preserve">íla neodpovídá výsledku určenému ve smlouvě, tj. kvalitě, rozsahu, obecně závazným předpisům a technickým normám. Vady musí být jednoznačně specifikovány v </w:t>
      </w:r>
      <w:r w:rsidR="00C03D65" w:rsidRPr="00EB333C">
        <w:rPr>
          <w:rFonts w:asciiTheme="minorHAnsi" w:hAnsiTheme="minorHAnsi" w:cs="Arial"/>
          <w:sz w:val="22"/>
          <w:szCs w:val="22"/>
        </w:rPr>
        <w:t xml:space="preserve">předávacím </w:t>
      </w:r>
      <w:r w:rsidRPr="00EB333C">
        <w:rPr>
          <w:rFonts w:asciiTheme="minorHAnsi" w:hAnsiTheme="minorHAnsi" w:cs="Arial"/>
          <w:sz w:val="22"/>
          <w:szCs w:val="22"/>
        </w:rPr>
        <w:t>protokolu.</w:t>
      </w:r>
    </w:p>
    <w:p w14:paraId="6550D9B2" w14:textId="1053E647" w:rsidR="00110A76" w:rsidRPr="00EB333C" w:rsidRDefault="00F256F2" w:rsidP="00DB1DA4">
      <w:pPr>
        <w:numPr>
          <w:ilvl w:val="0"/>
          <w:numId w:val="11"/>
        </w:numPr>
        <w:spacing w:before="120"/>
        <w:ind w:left="357" w:hanging="357"/>
        <w:jc w:val="both"/>
        <w:rPr>
          <w:rFonts w:asciiTheme="minorHAnsi" w:hAnsiTheme="minorHAnsi" w:cs="Arial"/>
          <w:sz w:val="22"/>
          <w:szCs w:val="22"/>
        </w:rPr>
      </w:pPr>
      <w:r w:rsidRPr="00EB333C">
        <w:rPr>
          <w:rFonts w:asciiTheme="minorHAnsi" w:hAnsiTheme="minorHAnsi" w:cs="Arial"/>
          <w:sz w:val="22"/>
          <w:szCs w:val="22"/>
        </w:rPr>
        <w:t>Oznámení vady (reklamace), včetně popisu vady musí Objednatel sdělit Zhotoviteli v průběhu záruční doby písemně bez zbytečného odkladu, a to emailem</w:t>
      </w:r>
      <w:r w:rsidR="00104735" w:rsidRPr="00EB333C">
        <w:rPr>
          <w:rFonts w:asciiTheme="minorHAnsi" w:hAnsiTheme="minorHAnsi" w:cs="Arial"/>
          <w:sz w:val="22"/>
          <w:szCs w:val="22"/>
        </w:rPr>
        <w:t xml:space="preserve"> </w:t>
      </w:r>
      <w:r w:rsidR="00C03D65" w:rsidRPr="00EB333C">
        <w:rPr>
          <w:rFonts w:asciiTheme="minorHAnsi" w:hAnsiTheme="minorHAnsi" w:cs="Arial"/>
          <w:sz w:val="22"/>
          <w:szCs w:val="22"/>
        </w:rPr>
        <w:t xml:space="preserve">na adresu: </w:t>
      </w:r>
      <w:r w:rsidR="00A02A43" w:rsidRPr="00EB333C">
        <w:rPr>
          <w:rFonts w:asciiTheme="minorHAnsi" w:hAnsiTheme="minorHAnsi"/>
          <w:sz w:val="22"/>
          <w:szCs w:val="22"/>
        </w:rPr>
        <w:t>mensik@thb.cz.</w:t>
      </w:r>
    </w:p>
    <w:p w14:paraId="69BC688A" w14:textId="74ED6E93" w:rsidR="00110A76" w:rsidRPr="00EB333C" w:rsidRDefault="00F256F2" w:rsidP="00EC573E">
      <w:pPr>
        <w:numPr>
          <w:ilvl w:val="0"/>
          <w:numId w:val="11"/>
        </w:numPr>
        <w:spacing w:before="120"/>
        <w:ind w:left="357" w:hanging="357"/>
        <w:jc w:val="both"/>
        <w:rPr>
          <w:rFonts w:asciiTheme="minorHAnsi" w:hAnsiTheme="minorHAnsi" w:cs="Arial"/>
          <w:sz w:val="22"/>
          <w:szCs w:val="22"/>
        </w:rPr>
      </w:pPr>
      <w:r w:rsidRPr="00EB333C">
        <w:rPr>
          <w:rFonts w:asciiTheme="minorHAnsi" w:hAnsiTheme="minorHAnsi" w:cs="Arial"/>
          <w:sz w:val="22"/>
          <w:szCs w:val="22"/>
        </w:rPr>
        <w:t xml:space="preserve">Zhotovitel se zavazuje do pěti (5) pracovních dnů po obdržení reklamace Objednatele, reklamované vady prověřit </w:t>
      </w:r>
      <w:r w:rsidR="003941A1" w:rsidRPr="00EB333C">
        <w:rPr>
          <w:rFonts w:asciiTheme="minorHAnsi" w:hAnsiTheme="minorHAnsi" w:cs="Arial"/>
          <w:sz w:val="22"/>
          <w:szCs w:val="22"/>
        </w:rPr>
        <w:t xml:space="preserve">a </w:t>
      </w:r>
      <w:r w:rsidR="00EC573E" w:rsidRPr="00EB333C">
        <w:rPr>
          <w:rFonts w:asciiTheme="minorHAnsi" w:hAnsiTheme="minorHAnsi" w:cs="Arial"/>
          <w:sz w:val="22"/>
          <w:szCs w:val="22"/>
        </w:rPr>
        <w:t>vady odstranit. V případě, že se lhůta dle předchozí věty jeví jako nepřiměřená,  zavazují se smluvní strany t</w:t>
      </w:r>
      <w:r w:rsidRPr="00EB333C">
        <w:rPr>
          <w:rFonts w:asciiTheme="minorHAnsi" w:hAnsiTheme="minorHAnsi" w:cs="Arial"/>
          <w:sz w:val="22"/>
          <w:szCs w:val="22"/>
        </w:rPr>
        <w:t>ermín</w:t>
      </w:r>
      <w:r w:rsidR="003941A1" w:rsidRPr="00EB333C">
        <w:rPr>
          <w:rFonts w:asciiTheme="minorHAnsi" w:hAnsiTheme="minorHAnsi" w:cs="Arial"/>
          <w:sz w:val="22"/>
          <w:szCs w:val="22"/>
        </w:rPr>
        <w:t xml:space="preserve"> dokončení </w:t>
      </w:r>
      <w:r w:rsidRPr="00EB333C">
        <w:rPr>
          <w:rFonts w:asciiTheme="minorHAnsi" w:hAnsiTheme="minorHAnsi" w:cs="Arial"/>
          <w:sz w:val="22"/>
          <w:szCs w:val="22"/>
        </w:rPr>
        <w:t xml:space="preserve">odstranění vad </w:t>
      </w:r>
      <w:r w:rsidR="00EC573E" w:rsidRPr="00EB333C">
        <w:rPr>
          <w:rFonts w:asciiTheme="minorHAnsi" w:hAnsiTheme="minorHAnsi" w:cs="Arial"/>
          <w:sz w:val="22"/>
          <w:szCs w:val="22"/>
        </w:rPr>
        <w:t>dohodnout</w:t>
      </w:r>
      <w:r w:rsidRPr="00EB333C">
        <w:rPr>
          <w:rFonts w:asciiTheme="minorHAnsi" w:hAnsiTheme="minorHAnsi" w:cs="Arial"/>
          <w:sz w:val="22"/>
          <w:szCs w:val="22"/>
        </w:rPr>
        <w:t xml:space="preserve"> písemnou formou s přihlédnutím k povaze vady a vhodnosti provádění prací. </w:t>
      </w:r>
    </w:p>
    <w:p w14:paraId="7C035F07" w14:textId="57372CEB" w:rsidR="00110A76" w:rsidRPr="00EB333C" w:rsidRDefault="00F256F2" w:rsidP="00DB1DA4">
      <w:pPr>
        <w:numPr>
          <w:ilvl w:val="0"/>
          <w:numId w:val="11"/>
        </w:numPr>
        <w:spacing w:before="120"/>
        <w:ind w:left="357" w:hanging="357"/>
        <w:jc w:val="both"/>
        <w:rPr>
          <w:rFonts w:asciiTheme="minorHAnsi" w:hAnsiTheme="minorHAnsi" w:cs="Arial"/>
          <w:sz w:val="22"/>
          <w:szCs w:val="22"/>
        </w:rPr>
      </w:pPr>
      <w:r w:rsidRPr="00EB333C">
        <w:rPr>
          <w:rFonts w:asciiTheme="minorHAnsi" w:hAnsiTheme="minorHAnsi" w:cs="Arial"/>
          <w:sz w:val="22"/>
          <w:szCs w:val="22"/>
        </w:rPr>
        <w:t xml:space="preserve">Na vyzvání Objednatele odstraní Zhotovitel bezplatně a na vlastní odpovědnost v záruční době všechny vady </w:t>
      </w:r>
      <w:r w:rsidR="003941A1" w:rsidRPr="00EB333C">
        <w:rPr>
          <w:rFonts w:asciiTheme="minorHAnsi" w:hAnsiTheme="minorHAnsi" w:cs="Arial"/>
          <w:sz w:val="22"/>
          <w:szCs w:val="22"/>
        </w:rPr>
        <w:t>D</w:t>
      </w:r>
      <w:r w:rsidRPr="00EB333C">
        <w:rPr>
          <w:rFonts w:asciiTheme="minorHAnsi" w:hAnsiTheme="minorHAnsi" w:cs="Arial"/>
          <w:sz w:val="22"/>
          <w:szCs w:val="22"/>
        </w:rPr>
        <w:t xml:space="preserve">íla v dohodnutých termínech. </w:t>
      </w:r>
    </w:p>
    <w:p w14:paraId="28619B23" w14:textId="5283CF4B" w:rsidR="00110A76" w:rsidRPr="00EB333C" w:rsidRDefault="00F256F2" w:rsidP="00DB1DA4">
      <w:pPr>
        <w:numPr>
          <w:ilvl w:val="0"/>
          <w:numId w:val="11"/>
        </w:numPr>
        <w:spacing w:before="120"/>
        <w:ind w:left="357" w:hanging="357"/>
        <w:jc w:val="both"/>
        <w:rPr>
          <w:rFonts w:asciiTheme="minorHAnsi" w:hAnsiTheme="minorHAnsi" w:cs="Arial"/>
          <w:sz w:val="22"/>
          <w:szCs w:val="22"/>
        </w:rPr>
      </w:pPr>
      <w:r w:rsidRPr="00EB333C">
        <w:rPr>
          <w:rFonts w:asciiTheme="minorHAnsi" w:hAnsiTheme="minorHAnsi" w:cs="Arial"/>
          <w:sz w:val="22"/>
          <w:szCs w:val="22"/>
        </w:rPr>
        <w:lastRenderedPageBreak/>
        <w:t xml:space="preserve">Jestliže Zhotovitel neodstraní vady vzniklé v záruční lhůtě v termínu dohodnutém s Objednatelem, může Objednatel zadat odstranění vad a nedostatků jiné kvalifikované osobě. V takovém případě je Objednatel oprávněn skutečné náklady </w:t>
      </w:r>
      <w:r w:rsidR="003941A1" w:rsidRPr="00EB333C">
        <w:rPr>
          <w:rFonts w:asciiTheme="minorHAnsi" w:hAnsiTheme="minorHAnsi" w:cs="Arial"/>
          <w:sz w:val="22"/>
          <w:szCs w:val="22"/>
        </w:rPr>
        <w:t xml:space="preserve">vynaložené </w:t>
      </w:r>
      <w:r w:rsidRPr="00EB333C">
        <w:rPr>
          <w:rFonts w:asciiTheme="minorHAnsi" w:hAnsiTheme="minorHAnsi" w:cs="Arial"/>
          <w:sz w:val="22"/>
          <w:szCs w:val="22"/>
        </w:rPr>
        <w:t>na odstranění vad přeúčtovat Zhotoviteli.</w:t>
      </w:r>
    </w:p>
    <w:p w14:paraId="4389507A" w14:textId="77777777" w:rsidR="00110A76" w:rsidRPr="00EB333C" w:rsidRDefault="00F256F2" w:rsidP="00DB1DA4">
      <w:pPr>
        <w:numPr>
          <w:ilvl w:val="0"/>
          <w:numId w:val="11"/>
        </w:numPr>
        <w:spacing w:before="120"/>
        <w:ind w:left="357" w:hanging="357"/>
        <w:jc w:val="both"/>
        <w:rPr>
          <w:rFonts w:asciiTheme="minorHAnsi" w:hAnsiTheme="minorHAnsi" w:cs="Arial"/>
          <w:sz w:val="22"/>
          <w:szCs w:val="22"/>
        </w:rPr>
      </w:pPr>
      <w:r w:rsidRPr="00EB333C">
        <w:rPr>
          <w:rFonts w:asciiTheme="minorHAnsi" w:hAnsiTheme="minorHAnsi" w:cs="Arial"/>
          <w:sz w:val="22"/>
          <w:szCs w:val="22"/>
        </w:rPr>
        <w:t>Zhotovitel je povinen uhradit Objednateli všechny prokazatelné škody, které vzniknou z důvodu oprávněných reklamací.</w:t>
      </w:r>
    </w:p>
    <w:p w14:paraId="0AFCB2ED" w14:textId="77777777" w:rsidR="00110A76" w:rsidRPr="00EB333C" w:rsidRDefault="00F256F2" w:rsidP="00DB1DA4">
      <w:pPr>
        <w:keepNext/>
        <w:numPr>
          <w:ilvl w:val="0"/>
          <w:numId w:val="5"/>
        </w:numPr>
        <w:spacing w:before="480"/>
        <w:ind w:left="714" w:hanging="357"/>
        <w:jc w:val="center"/>
        <w:rPr>
          <w:rFonts w:asciiTheme="minorHAnsi" w:hAnsiTheme="minorHAnsi" w:cs="Arial"/>
          <w:b/>
          <w:sz w:val="22"/>
          <w:szCs w:val="22"/>
        </w:rPr>
      </w:pPr>
      <w:r w:rsidRPr="00EB333C">
        <w:rPr>
          <w:rFonts w:asciiTheme="minorHAnsi" w:hAnsiTheme="minorHAnsi" w:cs="Arial"/>
          <w:b/>
          <w:sz w:val="22"/>
          <w:szCs w:val="22"/>
        </w:rPr>
        <w:t>Zajištění závazků</w:t>
      </w:r>
    </w:p>
    <w:p w14:paraId="21BFEC84" w14:textId="60350067" w:rsidR="00AE1DB1" w:rsidRPr="00EB333C" w:rsidRDefault="00F256F2" w:rsidP="00DB1DA4">
      <w:pPr>
        <w:numPr>
          <w:ilvl w:val="0"/>
          <w:numId w:val="12"/>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je povinen mít po dobu účinnosti této smlouvy a dále po dobu záruky dle čl. </w:t>
      </w:r>
      <w:r w:rsidR="00C03D65" w:rsidRPr="00EB333C">
        <w:rPr>
          <w:rFonts w:asciiTheme="minorHAnsi" w:hAnsiTheme="minorHAnsi" w:cs="Arial"/>
          <w:sz w:val="22"/>
          <w:szCs w:val="22"/>
        </w:rPr>
        <w:t>VIII</w:t>
      </w:r>
      <w:r w:rsidRPr="00EB333C">
        <w:rPr>
          <w:rFonts w:asciiTheme="minorHAnsi" w:hAnsiTheme="minorHAnsi" w:cs="Arial"/>
          <w:sz w:val="22"/>
          <w:szCs w:val="22"/>
        </w:rPr>
        <w:t xml:space="preserve">. této smlouvy sjednáno platné pojištění odpovědnosti za škodu způsobenou svojí činností Objednateli či třetím osobám, a to s minimálním pojistným krytím ve výši </w:t>
      </w:r>
      <w:r w:rsidR="00775B8A" w:rsidRPr="00EB333C">
        <w:rPr>
          <w:rFonts w:asciiTheme="minorHAnsi" w:hAnsiTheme="minorHAnsi" w:cs="Arial"/>
          <w:sz w:val="22"/>
          <w:szCs w:val="22"/>
        </w:rPr>
        <w:t>5 000 000,00</w:t>
      </w:r>
      <w:r w:rsidR="003941A1" w:rsidRPr="00EB333C">
        <w:rPr>
          <w:rFonts w:cs="Calibri"/>
          <w:bCs/>
          <w:sz w:val="22"/>
          <w:szCs w:val="22"/>
        </w:rPr>
        <w:t xml:space="preserve"> </w:t>
      </w:r>
      <w:r w:rsidR="0098516B" w:rsidRPr="00EB333C">
        <w:rPr>
          <w:rFonts w:ascii="Calibri" w:hAnsi="Calibri" w:cs="Calibri"/>
          <w:sz w:val="22"/>
          <w:szCs w:val="22"/>
        </w:rPr>
        <w:t>Kč</w:t>
      </w:r>
      <w:r w:rsidR="00F356EE" w:rsidRPr="00EB333C">
        <w:rPr>
          <w:rFonts w:ascii="Calibri" w:hAnsi="Calibri" w:cs="Calibri"/>
          <w:sz w:val="22"/>
          <w:szCs w:val="22"/>
        </w:rPr>
        <w:t>, přičem</w:t>
      </w:r>
      <w:r w:rsidR="00193B9B" w:rsidRPr="00EB333C">
        <w:rPr>
          <w:rFonts w:ascii="Calibri" w:hAnsi="Calibri" w:cs="Calibri"/>
          <w:sz w:val="22"/>
          <w:szCs w:val="22"/>
        </w:rPr>
        <w:t>ž</w:t>
      </w:r>
      <w:r w:rsidR="00F356EE" w:rsidRPr="00EB333C">
        <w:rPr>
          <w:rFonts w:ascii="Calibri" w:hAnsi="Calibri" w:cs="Calibri"/>
          <w:sz w:val="22"/>
          <w:szCs w:val="22"/>
        </w:rPr>
        <w:t xml:space="preserve"> toto pojištění musí zahrnovat pojištění i </w:t>
      </w:r>
      <w:r w:rsidR="00D87F79" w:rsidRPr="00EB333C">
        <w:rPr>
          <w:rFonts w:ascii="Calibri" w:hAnsi="Calibri" w:cs="Calibri"/>
          <w:sz w:val="22"/>
          <w:szCs w:val="22"/>
        </w:rPr>
        <w:t>všech subdodavatelů Zhotovitele</w:t>
      </w:r>
      <w:r w:rsidR="00C03D65" w:rsidRPr="00EB333C">
        <w:rPr>
          <w:rFonts w:asciiTheme="minorHAnsi" w:hAnsiTheme="minorHAnsi" w:cs="Arial"/>
          <w:sz w:val="22"/>
          <w:szCs w:val="22"/>
        </w:rPr>
        <w:t>.</w:t>
      </w:r>
      <w:r w:rsidR="00AE1DB1" w:rsidRPr="00EB333C">
        <w:rPr>
          <w:rFonts w:asciiTheme="minorHAnsi" w:hAnsiTheme="minorHAnsi" w:cs="Arial"/>
          <w:sz w:val="22"/>
          <w:szCs w:val="22"/>
        </w:rPr>
        <w:t xml:space="preserve"> </w:t>
      </w:r>
      <w:r w:rsidR="00CE02FA" w:rsidRPr="00EB333C">
        <w:rPr>
          <w:rFonts w:asciiTheme="minorHAnsi" w:hAnsiTheme="minorHAnsi" w:cs="Arial"/>
          <w:sz w:val="22"/>
          <w:szCs w:val="22"/>
        </w:rPr>
        <w:t>Zhotovitel je povinen předložit kdykoliv po dobu trvání této smlouvy na předchozí žádost Objednatele platnou pojistnou smlouvu, pojistku nebo potvrzení příslušné pojišťovny, příp. potvrzení pojišťovacího zprostředkovatele, prokazující existenci pojištění v rozsahu požadovaném dle předchozí věty.</w:t>
      </w:r>
      <w:r w:rsidR="00AE1DB1" w:rsidRPr="00EB333C">
        <w:rPr>
          <w:rFonts w:asciiTheme="minorHAnsi" w:hAnsiTheme="minorHAnsi" w:cs="Arial"/>
          <w:sz w:val="22"/>
          <w:szCs w:val="22"/>
        </w:rPr>
        <w:t xml:space="preserve"> </w:t>
      </w:r>
    </w:p>
    <w:p w14:paraId="21189C49" w14:textId="34BBA41F" w:rsidR="00110A76" w:rsidRPr="00EB333C" w:rsidRDefault="00F256F2" w:rsidP="00DB1DA4">
      <w:pPr>
        <w:numPr>
          <w:ilvl w:val="0"/>
          <w:numId w:val="12"/>
        </w:numPr>
        <w:spacing w:before="120"/>
        <w:jc w:val="both"/>
        <w:rPr>
          <w:rFonts w:asciiTheme="minorHAnsi" w:hAnsiTheme="minorHAnsi" w:cs="Arial"/>
          <w:sz w:val="22"/>
          <w:szCs w:val="22"/>
        </w:rPr>
      </w:pPr>
      <w:r w:rsidRPr="00EB333C">
        <w:rPr>
          <w:rFonts w:asciiTheme="minorHAnsi" w:hAnsiTheme="minorHAnsi" w:cs="Arial"/>
          <w:sz w:val="22"/>
          <w:szCs w:val="22"/>
        </w:rPr>
        <w:t xml:space="preserve">V případě </w:t>
      </w:r>
      <w:r w:rsidR="009D4DAC" w:rsidRPr="00EB333C">
        <w:rPr>
          <w:rFonts w:asciiTheme="minorHAnsi" w:hAnsiTheme="minorHAnsi" w:cs="Arial"/>
          <w:sz w:val="22"/>
          <w:szCs w:val="22"/>
        </w:rPr>
        <w:t>prodlení Zhotovitele s</w:t>
      </w:r>
      <w:r w:rsidR="006760C0" w:rsidRPr="00EB333C">
        <w:rPr>
          <w:rFonts w:asciiTheme="minorHAnsi" w:hAnsiTheme="minorHAnsi" w:cs="Arial"/>
          <w:sz w:val="22"/>
          <w:szCs w:val="22"/>
        </w:rPr>
        <w:t> </w:t>
      </w:r>
      <w:r w:rsidR="009D4DAC" w:rsidRPr="00EB333C">
        <w:rPr>
          <w:rFonts w:asciiTheme="minorHAnsi" w:hAnsiTheme="minorHAnsi" w:cs="Arial"/>
          <w:sz w:val="22"/>
          <w:szCs w:val="22"/>
        </w:rPr>
        <w:t>prováděním</w:t>
      </w:r>
      <w:r w:rsidR="006760C0" w:rsidRPr="00EB333C">
        <w:rPr>
          <w:rFonts w:asciiTheme="minorHAnsi" w:hAnsiTheme="minorHAnsi" w:cs="Arial"/>
          <w:sz w:val="22"/>
          <w:szCs w:val="22"/>
        </w:rPr>
        <w:t xml:space="preserve"> a dokončením</w:t>
      </w:r>
      <w:r w:rsidR="009D4DAC" w:rsidRPr="00EB333C">
        <w:rPr>
          <w:rFonts w:asciiTheme="minorHAnsi" w:hAnsiTheme="minorHAnsi" w:cs="Arial"/>
          <w:sz w:val="22"/>
          <w:szCs w:val="22"/>
        </w:rPr>
        <w:t xml:space="preserve"> Díla</w:t>
      </w:r>
      <w:r w:rsidR="006760C0" w:rsidRPr="00EB333C">
        <w:rPr>
          <w:rFonts w:asciiTheme="minorHAnsi" w:hAnsiTheme="minorHAnsi" w:cs="Arial"/>
          <w:sz w:val="22"/>
          <w:szCs w:val="22"/>
        </w:rPr>
        <w:t xml:space="preserve"> </w:t>
      </w:r>
      <w:r w:rsidRPr="00EB333C">
        <w:rPr>
          <w:rFonts w:asciiTheme="minorHAnsi" w:hAnsiTheme="minorHAnsi" w:cs="Arial"/>
          <w:sz w:val="22"/>
          <w:szCs w:val="22"/>
        </w:rPr>
        <w:t xml:space="preserve">dle článku III. této smlouvy, uhradí Zhotovitel Objednateli smluvní pokutu ve výši </w:t>
      </w:r>
      <w:r w:rsidR="0098516B" w:rsidRPr="00EB333C">
        <w:rPr>
          <w:rFonts w:asciiTheme="minorHAnsi" w:hAnsiTheme="minorHAnsi" w:cs="Arial"/>
          <w:sz w:val="22"/>
          <w:szCs w:val="22"/>
        </w:rPr>
        <w:t>0,3</w:t>
      </w:r>
      <w:r w:rsidRPr="00EB333C">
        <w:rPr>
          <w:rFonts w:asciiTheme="minorHAnsi" w:hAnsiTheme="minorHAnsi" w:cs="Arial"/>
          <w:sz w:val="22"/>
          <w:szCs w:val="22"/>
        </w:rPr>
        <w:t xml:space="preserve"> % z </w:t>
      </w:r>
      <w:r w:rsidR="0063521B" w:rsidRPr="00EB333C">
        <w:rPr>
          <w:rFonts w:asciiTheme="minorHAnsi" w:hAnsiTheme="minorHAnsi" w:cs="Arial"/>
          <w:sz w:val="22"/>
          <w:szCs w:val="22"/>
        </w:rPr>
        <w:t>C</w:t>
      </w:r>
      <w:r w:rsidRPr="00EB333C">
        <w:rPr>
          <w:rFonts w:asciiTheme="minorHAnsi" w:hAnsiTheme="minorHAnsi" w:cs="Arial"/>
          <w:sz w:val="22"/>
          <w:szCs w:val="22"/>
        </w:rPr>
        <w:t xml:space="preserve">eny </w:t>
      </w:r>
      <w:r w:rsidR="00DF00B0" w:rsidRPr="00EB333C">
        <w:rPr>
          <w:rFonts w:asciiTheme="minorHAnsi" w:hAnsiTheme="minorHAnsi" w:cs="Arial"/>
          <w:sz w:val="22"/>
          <w:szCs w:val="22"/>
        </w:rPr>
        <w:t>Díla, bez DPH,</w:t>
      </w:r>
      <w:r w:rsidRPr="00EB333C">
        <w:rPr>
          <w:rFonts w:asciiTheme="minorHAnsi" w:hAnsiTheme="minorHAnsi" w:cs="Arial"/>
          <w:sz w:val="22"/>
          <w:szCs w:val="22"/>
        </w:rPr>
        <w:t xml:space="preserve"> za každý </w:t>
      </w:r>
      <w:r w:rsidR="00AE1DB1" w:rsidRPr="00EB333C">
        <w:rPr>
          <w:rFonts w:asciiTheme="minorHAnsi" w:hAnsiTheme="minorHAnsi" w:cs="Arial"/>
          <w:sz w:val="22"/>
          <w:szCs w:val="22"/>
        </w:rPr>
        <w:t>započatý</w:t>
      </w:r>
      <w:r w:rsidR="00EB1A27" w:rsidRPr="00EB333C">
        <w:rPr>
          <w:rFonts w:asciiTheme="minorHAnsi" w:hAnsiTheme="minorHAnsi" w:cs="Arial"/>
          <w:sz w:val="22"/>
          <w:szCs w:val="22"/>
        </w:rPr>
        <w:t xml:space="preserve"> </w:t>
      </w:r>
      <w:r w:rsidRPr="00EB333C">
        <w:rPr>
          <w:rFonts w:asciiTheme="minorHAnsi" w:hAnsiTheme="minorHAnsi" w:cs="Arial"/>
          <w:sz w:val="22"/>
          <w:szCs w:val="22"/>
        </w:rPr>
        <w:t>den prodlení.</w:t>
      </w:r>
    </w:p>
    <w:p w14:paraId="356EE2BF" w14:textId="527A3777" w:rsidR="00AE1DB1" w:rsidRPr="00EB333C" w:rsidRDefault="00AE1DB1" w:rsidP="00DB1DA4">
      <w:pPr>
        <w:numPr>
          <w:ilvl w:val="0"/>
          <w:numId w:val="12"/>
        </w:numPr>
        <w:spacing w:before="120"/>
        <w:jc w:val="both"/>
        <w:rPr>
          <w:rFonts w:asciiTheme="minorHAnsi" w:hAnsiTheme="minorHAnsi" w:cs="Arial"/>
          <w:sz w:val="22"/>
          <w:szCs w:val="22"/>
        </w:rPr>
      </w:pPr>
      <w:r w:rsidRPr="00EB333C">
        <w:rPr>
          <w:rFonts w:asciiTheme="minorHAnsi" w:hAnsiTheme="minorHAnsi" w:cs="Arial"/>
          <w:sz w:val="22"/>
          <w:szCs w:val="22"/>
        </w:rPr>
        <w:t>V případě prodlení Zhotovitele s odstraněním vady Díla nebo jeho části</w:t>
      </w:r>
      <w:r w:rsidR="008E5180" w:rsidRPr="00EB333C">
        <w:rPr>
          <w:rFonts w:asciiTheme="minorHAnsi" w:hAnsiTheme="minorHAnsi" w:cs="Arial"/>
          <w:sz w:val="22"/>
          <w:szCs w:val="22"/>
        </w:rPr>
        <w:t xml:space="preserve"> dle</w:t>
      </w:r>
      <w:r w:rsidRPr="00EB333C">
        <w:rPr>
          <w:rFonts w:asciiTheme="minorHAnsi" w:hAnsiTheme="minorHAnsi" w:cs="Arial"/>
          <w:sz w:val="22"/>
          <w:szCs w:val="22"/>
        </w:rPr>
        <w:t xml:space="preserve"> této smlouvy, uhradí Zhotovitel Objednateli smluvní pokutu ve výši </w:t>
      </w:r>
      <w:r w:rsidR="00104735" w:rsidRPr="00EB333C">
        <w:rPr>
          <w:rFonts w:asciiTheme="minorHAnsi" w:hAnsiTheme="minorHAnsi" w:cs="Arial"/>
          <w:sz w:val="22"/>
          <w:szCs w:val="22"/>
        </w:rPr>
        <w:t>0,3</w:t>
      </w:r>
      <w:r w:rsidRPr="00EB333C">
        <w:rPr>
          <w:rFonts w:asciiTheme="minorHAnsi" w:hAnsiTheme="minorHAnsi" w:cs="Arial"/>
          <w:sz w:val="22"/>
          <w:szCs w:val="22"/>
        </w:rPr>
        <w:t xml:space="preserve"> % z </w:t>
      </w:r>
      <w:r w:rsidR="0063521B" w:rsidRPr="00EB333C">
        <w:rPr>
          <w:rFonts w:asciiTheme="minorHAnsi" w:hAnsiTheme="minorHAnsi" w:cs="Arial"/>
          <w:sz w:val="22"/>
          <w:szCs w:val="22"/>
        </w:rPr>
        <w:t>C</w:t>
      </w:r>
      <w:r w:rsidRPr="00EB333C">
        <w:rPr>
          <w:rFonts w:asciiTheme="minorHAnsi" w:hAnsiTheme="minorHAnsi" w:cs="Arial"/>
          <w:sz w:val="22"/>
          <w:szCs w:val="22"/>
        </w:rPr>
        <w:t>eny Díla, bez DPH, za každý započatý den prodlení.</w:t>
      </w:r>
    </w:p>
    <w:p w14:paraId="41F42B6F" w14:textId="08FE835F" w:rsidR="00AE1DB1" w:rsidRPr="00EB333C" w:rsidRDefault="00CA0C94" w:rsidP="00DB1DA4">
      <w:pPr>
        <w:numPr>
          <w:ilvl w:val="0"/>
          <w:numId w:val="12"/>
        </w:numPr>
        <w:spacing w:before="120"/>
        <w:jc w:val="both"/>
        <w:rPr>
          <w:rFonts w:asciiTheme="minorHAnsi" w:hAnsiTheme="minorHAnsi" w:cs="Arial"/>
          <w:sz w:val="22"/>
          <w:szCs w:val="22"/>
        </w:rPr>
      </w:pPr>
      <w:r w:rsidRPr="00EB333C">
        <w:rPr>
          <w:rFonts w:asciiTheme="minorHAnsi" w:hAnsiTheme="minorHAnsi" w:cs="Arial"/>
          <w:sz w:val="22"/>
          <w:szCs w:val="22"/>
        </w:rPr>
        <w:t xml:space="preserve">Dojde-li k jakémukoliv jinému porušení povinnosti Zhotovitele dle této Smlouvy, je Zhotovitel povinen uhradit Objednateli smluvní pokutu ve výši </w:t>
      </w:r>
      <w:r w:rsidR="0098516B" w:rsidRPr="00EB333C">
        <w:rPr>
          <w:rFonts w:asciiTheme="minorHAnsi" w:hAnsiTheme="minorHAnsi" w:cs="Arial"/>
          <w:sz w:val="22"/>
          <w:szCs w:val="22"/>
        </w:rPr>
        <w:t xml:space="preserve">0,2 % </w:t>
      </w:r>
      <w:r w:rsidR="00104735" w:rsidRPr="00EB333C">
        <w:rPr>
          <w:rFonts w:asciiTheme="minorHAnsi" w:hAnsiTheme="minorHAnsi" w:cs="Arial"/>
          <w:sz w:val="22"/>
          <w:szCs w:val="22"/>
        </w:rPr>
        <w:t>z </w:t>
      </w:r>
      <w:r w:rsidR="0063521B" w:rsidRPr="00EB333C">
        <w:rPr>
          <w:rFonts w:asciiTheme="minorHAnsi" w:hAnsiTheme="minorHAnsi" w:cs="Arial"/>
          <w:sz w:val="22"/>
          <w:szCs w:val="22"/>
        </w:rPr>
        <w:t>C</w:t>
      </w:r>
      <w:r w:rsidR="00104735" w:rsidRPr="00EB333C">
        <w:rPr>
          <w:rFonts w:asciiTheme="minorHAnsi" w:hAnsiTheme="minorHAnsi" w:cs="Arial"/>
          <w:sz w:val="22"/>
          <w:szCs w:val="22"/>
        </w:rPr>
        <w:t xml:space="preserve">eny </w:t>
      </w:r>
      <w:r w:rsidR="0098516B" w:rsidRPr="00EB333C">
        <w:rPr>
          <w:rFonts w:asciiTheme="minorHAnsi" w:hAnsiTheme="minorHAnsi" w:cs="Arial"/>
          <w:sz w:val="22"/>
          <w:szCs w:val="22"/>
        </w:rPr>
        <w:t>D</w:t>
      </w:r>
      <w:r w:rsidR="00104735" w:rsidRPr="00EB333C">
        <w:rPr>
          <w:rFonts w:asciiTheme="minorHAnsi" w:hAnsiTheme="minorHAnsi" w:cs="Arial"/>
          <w:sz w:val="22"/>
          <w:szCs w:val="22"/>
        </w:rPr>
        <w:t xml:space="preserve">íla </w:t>
      </w:r>
      <w:r w:rsidRPr="00EB333C">
        <w:rPr>
          <w:rFonts w:asciiTheme="minorHAnsi" w:hAnsiTheme="minorHAnsi" w:cs="Arial"/>
          <w:sz w:val="22"/>
          <w:szCs w:val="22"/>
        </w:rPr>
        <w:t>za každý takový případ</w:t>
      </w:r>
      <w:r w:rsidR="00455244" w:rsidRPr="00EB333C">
        <w:rPr>
          <w:rFonts w:asciiTheme="minorHAnsi" w:hAnsiTheme="minorHAnsi" w:cs="Arial"/>
          <w:sz w:val="22"/>
          <w:szCs w:val="22"/>
        </w:rPr>
        <w:t xml:space="preserve"> porušení smluvní povinnosti</w:t>
      </w:r>
      <w:r w:rsidRPr="00EB333C">
        <w:rPr>
          <w:rFonts w:asciiTheme="minorHAnsi" w:hAnsiTheme="minorHAnsi" w:cs="Arial"/>
          <w:sz w:val="22"/>
          <w:szCs w:val="22"/>
        </w:rPr>
        <w:t>.</w:t>
      </w:r>
    </w:p>
    <w:p w14:paraId="4830558A" w14:textId="24D9826A" w:rsidR="00110A76" w:rsidRPr="00EB333C" w:rsidRDefault="00F256F2" w:rsidP="00DB1DA4">
      <w:pPr>
        <w:numPr>
          <w:ilvl w:val="0"/>
          <w:numId w:val="12"/>
        </w:numPr>
        <w:spacing w:before="120"/>
        <w:ind w:left="357" w:hanging="357"/>
        <w:jc w:val="both"/>
        <w:rPr>
          <w:rFonts w:asciiTheme="minorHAnsi" w:hAnsiTheme="minorHAnsi" w:cs="Arial"/>
          <w:sz w:val="22"/>
          <w:szCs w:val="22"/>
        </w:rPr>
      </w:pPr>
      <w:r w:rsidRPr="00EB333C">
        <w:rPr>
          <w:rFonts w:asciiTheme="minorHAnsi" w:hAnsiTheme="minorHAnsi" w:cs="Arial"/>
          <w:sz w:val="22"/>
          <w:szCs w:val="22"/>
        </w:rPr>
        <w:t>V případě prodlení Objednatele s</w:t>
      </w:r>
      <w:r w:rsidR="00D83A39" w:rsidRPr="00EB333C">
        <w:rPr>
          <w:rFonts w:asciiTheme="minorHAnsi" w:hAnsiTheme="minorHAnsi" w:cs="Arial"/>
          <w:sz w:val="22"/>
          <w:szCs w:val="22"/>
        </w:rPr>
        <w:t xml:space="preserve">e zaplacením </w:t>
      </w:r>
      <w:r w:rsidR="0063521B" w:rsidRPr="00EB333C">
        <w:rPr>
          <w:rFonts w:asciiTheme="minorHAnsi" w:hAnsiTheme="minorHAnsi" w:cs="Arial"/>
          <w:sz w:val="22"/>
          <w:szCs w:val="22"/>
        </w:rPr>
        <w:t>C</w:t>
      </w:r>
      <w:r w:rsidR="00D83A39" w:rsidRPr="00EB333C">
        <w:rPr>
          <w:rFonts w:asciiTheme="minorHAnsi" w:hAnsiTheme="minorHAnsi" w:cs="Arial"/>
          <w:sz w:val="22"/>
          <w:szCs w:val="22"/>
        </w:rPr>
        <w:t xml:space="preserve">eny Díla </w:t>
      </w:r>
      <w:r w:rsidRPr="00EB333C">
        <w:rPr>
          <w:rFonts w:asciiTheme="minorHAnsi" w:hAnsiTheme="minorHAnsi" w:cs="Arial"/>
          <w:sz w:val="22"/>
          <w:szCs w:val="22"/>
        </w:rPr>
        <w:t xml:space="preserve">uhradí </w:t>
      </w:r>
      <w:r w:rsidR="00D83A39" w:rsidRPr="00EB333C">
        <w:rPr>
          <w:rFonts w:asciiTheme="minorHAnsi" w:hAnsiTheme="minorHAnsi" w:cs="Arial"/>
          <w:sz w:val="22"/>
          <w:szCs w:val="22"/>
        </w:rPr>
        <w:t>O</w:t>
      </w:r>
      <w:r w:rsidRPr="00EB333C">
        <w:rPr>
          <w:rFonts w:asciiTheme="minorHAnsi" w:hAnsiTheme="minorHAnsi" w:cs="Arial"/>
          <w:sz w:val="22"/>
          <w:szCs w:val="22"/>
        </w:rPr>
        <w:t xml:space="preserve">bjednatel Zhotoviteli </w:t>
      </w:r>
      <w:r w:rsidR="00D83A39" w:rsidRPr="00EB333C">
        <w:rPr>
          <w:rFonts w:asciiTheme="minorHAnsi" w:hAnsiTheme="minorHAnsi" w:cs="Arial"/>
          <w:sz w:val="22"/>
          <w:szCs w:val="22"/>
        </w:rPr>
        <w:t xml:space="preserve">zákonný </w:t>
      </w:r>
      <w:r w:rsidRPr="00EB333C">
        <w:rPr>
          <w:rFonts w:asciiTheme="minorHAnsi" w:hAnsiTheme="minorHAnsi" w:cs="Arial"/>
          <w:sz w:val="22"/>
          <w:szCs w:val="22"/>
        </w:rPr>
        <w:t xml:space="preserve">úrok </w:t>
      </w:r>
      <w:r w:rsidR="00D83A39" w:rsidRPr="00EB333C">
        <w:rPr>
          <w:rFonts w:asciiTheme="minorHAnsi" w:hAnsiTheme="minorHAnsi" w:cs="Arial"/>
          <w:sz w:val="22"/>
          <w:szCs w:val="22"/>
        </w:rPr>
        <w:t xml:space="preserve">z </w:t>
      </w:r>
      <w:r w:rsidRPr="00EB333C">
        <w:rPr>
          <w:rFonts w:asciiTheme="minorHAnsi" w:hAnsiTheme="minorHAnsi" w:cs="Arial"/>
          <w:sz w:val="22"/>
          <w:szCs w:val="22"/>
        </w:rPr>
        <w:t>prodlení ve výši stanovené právními předpisy.</w:t>
      </w:r>
    </w:p>
    <w:p w14:paraId="396E3B00" w14:textId="59E458F4" w:rsidR="00110A76" w:rsidRPr="00EB333C" w:rsidRDefault="00F256F2" w:rsidP="00DB1DA4">
      <w:pPr>
        <w:numPr>
          <w:ilvl w:val="0"/>
          <w:numId w:val="12"/>
        </w:numPr>
        <w:spacing w:before="120"/>
        <w:jc w:val="both"/>
        <w:rPr>
          <w:rFonts w:asciiTheme="minorHAnsi" w:hAnsiTheme="minorHAnsi" w:cs="Arial"/>
          <w:sz w:val="22"/>
          <w:szCs w:val="22"/>
        </w:rPr>
      </w:pPr>
      <w:r w:rsidRPr="00EB333C">
        <w:rPr>
          <w:rFonts w:asciiTheme="minorHAnsi" w:hAnsiTheme="minorHAnsi" w:cs="Arial"/>
          <w:sz w:val="22"/>
          <w:szCs w:val="22"/>
        </w:rPr>
        <w:t xml:space="preserve">Smluvní pokutu, sjednanou touto smlouvou, hradí Zhotovitel nezávisle na tom, zda a v jaké výši vznikla Objednateli škoda, kterou má právo vymáhat samostatně. Smluvní pokutu může Objednatel jednostranně započíst Zhotoviteli proti ceně </w:t>
      </w:r>
      <w:r w:rsidR="00BA3C32" w:rsidRPr="00EB333C">
        <w:rPr>
          <w:rFonts w:asciiTheme="minorHAnsi" w:hAnsiTheme="minorHAnsi" w:cs="Arial"/>
          <w:sz w:val="22"/>
          <w:szCs w:val="22"/>
        </w:rPr>
        <w:t>D</w:t>
      </w:r>
      <w:r w:rsidRPr="00EB333C">
        <w:rPr>
          <w:rFonts w:asciiTheme="minorHAnsi" w:hAnsiTheme="minorHAnsi" w:cs="Arial"/>
          <w:sz w:val="22"/>
          <w:szCs w:val="22"/>
        </w:rPr>
        <w:t>íla formou vzájemného zápočtu pohledávek, a to i v případě, že taková pohledávka není dosud splatná, nebo již byla promlčena. O takovém zápočtu je však Objednatel povinen vždy písemně informovat Zhotovitele bez zbytečného prodlení.</w:t>
      </w:r>
    </w:p>
    <w:p w14:paraId="1564A4A9" w14:textId="20539109" w:rsidR="00B2202C" w:rsidRPr="00EB333C" w:rsidRDefault="00EF6959" w:rsidP="00DB1DA4">
      <w:pPr>
        <w:numPr>
          <w:ilvl w:val="0"/>
          <w:numId w:val="12"/>
        </w:numPr>
        <w:spacing w:before="120"/>
        <w:jc w:val="both"/>
        <w:rPr>
          <w:rFonts w:asciiTheme="minorHAnsi" w:hAnsiTheme="minorHAnsi" w:cs="Arial"/>
          <w:sz w:val="22"/>
          <w:szCs w:val="22"/>
        </w:rPr>
      </w:pPr>
      <w:r w:rsidRPr="00EB333C">
        <w:rPr>
          <w:rFonts w:asciiTheme="minorHAnsi" w:hAnsiTheme="minorHAnsi" w:cs="Arial"/>
          <w:sz w:val="22"/>
          <w:szCs w:val="22"/>
        </w:rPr>
        <w:t xml:space="preserve">Smluvní pokuta je splatná </w:t>
      </w:r>
      <w:r w:rsidR="00E6230C" w:rsidRPr="00EB333C">
        <w:rPr>
          <w:rFonts w:asciiTheme="minorHAnsi" w:hAnsiTheme="minorHAnsi" w:cs="Arial"/>
          <w:sz w:val="22"/>
          <w:szCs w:val="22"/>
        </w:rPr>
        <w:t xml:space="preserve">do 10 dnů od </w:t>
      </w:r>
      <w:r w:rsidRPr="00EB333C">
        <w:rPr>
          <w:rFonts w:asciiTheme="minorHAnsi" w:hAnsiTheme="minorHAnsi" w:cs="Arial"/>
          <w:sz w:val="22"/>
          <w:szCs w:val="22"/>
        </w:rPr>
        <w:t xml:space="preserve">doručení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w:t>
      </w:r>
      <w:r w:rsidR="00B2202C" w:rsidRPr="00EB333C">
        <w:rPr>
          <w:rFonts w:asciiTheme="minorHAnsi" w:hAnsiTheme="minorHAnsi" w:cs="Arial"/>
          <w:sz w:val="22"/>
          <w:szCs w:val="22"/>
        </w:rPr>
        <w:t>c</w:t>
      </w:r>
      <w:r w:rsidRPr="00EB333C">
        <w:rPr>
          <w:rFonts w:asciiTheme="minorHAnsi" w:hAnsiTheme="minorHAnsi" w:cs="Arial"/>
          <w:sz w:val="22"/>
          <w:szCs w:val="22"/>
        </w:rPr>
        <w:t xml:space="preserve">enu Díla. Smluvní strany shodně prohlašují, že s ohledem na charakter povinností, jejichž splnění je zajištěno smluvními pokutami, a dále s ohledem na charakter Díla považují smluvní pokuty uvedené v tomto článku za přiměřené. </w:t>
      </w:r>
    </w:p>
    <w:p w14:paraId="66286822" w14:textId="219BCC2C" w:rsidR="00EF6959" w:rsidRPr="00EB333C" w:rsidRDefault="00EF6959" w:rsidP="00DB1DA4">
      <w:pPr>
        <w:numPr>
          <w:ilvl w:val="0"/>
          <w:numId w:val="12"/>
        </w:numPr>
        <w:spacing w:before="120"/>
        <w:jc w:val="both"/>
        <w:rPr>
          <w:rFonts w:asciiTheme="minorHAnsi" w:hAnsiTheme="minorHAnsi" w:cs="Arial"/>
          <w:sz w:val="22"/>
          <w:szCs w:val="22"/>
        </w:rPr>
      </w:pPr>
      <w:r w:rsidRPr="00EB333C">
        <w:rPr>
          <w:rFonts w:asciiTheme="minorHAnsi" w:hAnsiTheme="minorHAnsi" w:cs="Arial"/>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p>
    <w:p w14:paraId="770A7FDA" w14:textId="55E9C397" w:rsidR="00C0739C" w:rsidRPr="00EB333C" w:rsidRDefault="00422E78" w:rsidP="00DB1DA4">
      <w:pPr>
        <w:keepNext/>
        <w:numPr>
          <w:ilvl w:val="0"/>
          <w:numId w:val="5"/>
        </w:numPr>
        <w:spacing w:before="480"/>
        <w:ind w:left="714" w:hanging="357"/>
        <w:jc w:val="center"/>
        <w:rPr>
          <w:rFonts w:asciiTheme="minorHAnsi" w:hAnsiTheme="minorHAnsi" w:cs="Arial"/>
          <w:b/>
          <w:sz w:val="22"/>
          <w:szCs w:val="22"/>
        </w:rPr>
      </w:pPr>
      <w:r w:rsidRPr="00EB333C">
        <w:rPr>
          <w:rFonts w:asciiTheme="minorHAnsi" w:hAnsiTheme="minorHAnsi" w:cs="Arial"/>
          <w:b/>
          <w:sz w:val="22"/>
          <w:szCs w:val="22"/>
        </w:rPr>
        <w:lastRenderedPageBreak/>
        <w:t>Práva a povinnosti smluvních stran</w:t>
      </w:r>
    </w:p>
    <w:p w14:paraId="06B38A2F" w14:textId="1B9C857F" w:rsidR="008A2B01" w:rsidRPr="00EB333C" w:rsidRDefault="008A2B01" w:rsidP="00DB1DA4">
      <w:pPr>
        <w:numPr>
          <w:ilvl w:val="0"/>
          <w:numId w:val="19"/>
        </w:numPr>
        <w:spacing w:before="120"/>
        <w:jc w:val="both"/>
        <w:rPr>
          <w:rFonts w:asciiTheme="minorHAnsi" w:hAnsiTheme="minorHAnsi" w:cs="Arial"/>
          <w:sz w:val="22"/>
          <w:szCs w:val="22"/>
        </w:rPr>
      </w:pPr>
      <w:r w:rsidRPr="00EB333C">
        <w:rPr>
          <w:rFonts w:asciiTheme="minorHAnsi" w:hAnsiTheme="minorHAnsi" w:cs="Arial"/>
          <w:sz w:val="22"/>
          <w:szCs w:val="22"/>
        </w:rPr>
        <w:t>Smluvní strany jsou povinny při poskytování všech plnění dle této smlouvy vzájemně spolupracovat, poskytovat si vzájemně součinnost nutnou při všech plnění dle této smlouvy a vzájemně se informovat o skutečnostech, které jsou nebo mohou být významné pro všechna plnění dle této smlouvy.</w:t>
      </w:r>
    </w:p>
    <w:p w14:paraId="68D7C508" w14:textId="7DB5F24E" w:rsidR="00C0739C" w:rsidRPr="00EB333C" w:rsidRDefault="00C0739C" w:rsidP="00DB1DA4">
      <w:pPr>
        <w:numPr>
          <w:ilvl w:val="0"/>
          <w:numId w:val="19"/>
        </w:numPr>
        <w:spacing w:before="120"/>
        <w:jc w:val="both"/>
        <w:rPr>
          <w:rFonts w:asciiTheme="minorHAnsi" w:hAnsiTheme="minorHAnsi" w:cstheme="minorHAnsi"/>
          <w:sz w:val="22"/>
          <w:szCs w:val="22"/>
        </w:rPr>
      </w:pPr>
      <w:r w:rsidRPr="00EB333C">
        <w:rPr>
          <w:rFonts w:asciiTheme="minorHAnsi" w:hAnsiTheme="minorHAnsi" w:cstheme="minorHAnsi"/>
          <w:sz w:val="22"/>
          <w:szCs w:val="22"/>
        </w:rPr>
        <w:t>Objednatel má právo na kontrolu průběhu provádění Díla nebo jeho částí a může vznášet námitky a připomínky ke stavu rozpracovaného Díla.</w:t>
      </w:r>
      <w:r w:rsidR="008A2B01" w:rsidRPr="00EB333C">
        <w:rPr>
          <w:rFonts w:asciiTheme="minorHAnsi" w:hAnsiTheme="minorHAnsi" w:cstheme="minorHAnsi"/>
          <w:sz w:val="22"/>
          <w:szCs w:val="22"/>
        </w:rPr>
        <w:t xml:space="preserve"> Zhotovitel musí v průběhu provádění </w:t>
      </w:r>
      <w:r w:rsidR="004A2939" w:rsidRPr="00EB333C">
        <w:rPr>
          <w:rFonts w:asciiTheme="minorHAnsi" w:hAnsiTheme="minorHAnsi" w:cstheme="minorHAnsi"/>
          <w:sz w:val="22"/>
          <w:szCs w:val="22"/>
        </w:rPr>
        <w:t>D</w:t>
      </w:r>
      <w:r w:rsidR="008A2B01" w:rsidRPr="00EB333C">
        <w:rPr>
          <w:rFonts w:asciiTheme="minorHAnsi" w:hAnsiTheme="minorHAnsi" w:cstheme="minorHAnsi"/>
          <w:sz w:val="22"/>
          <w:szCs w:val="22"/>
        </w:rPr>
        <w:t>íla průběžně seznamovat Objednatele s rozpracovaným Dílem, nedohodnou-li se smluvní strany jinak.</w:t>
      </w:r>
    </w:p>
    <w:p w14:paraId="6EAE2662" w14:textId="7EC9BB2F" w:rsidR="00C0739C" w:rsidRPr="00EB333C" w:rsidRDefault="00C0739C" w:rsidP="00DB1DA4">
      <w:pPr>
        <w:numPr>
          <w:ilvl w:val="0"/>
          <w:numId w:val="19"/>
        </w:numPr>
        <w:spacing w:before="120"/>
        <w:jc w:val="both"/>
        <w:rPr>
          <w:rFonts w:asciiTheme="minorHAnsi" w:hAnsiTheme="minorHAnsi" w:cs="Arial"/>
          <w:sz w:val="22"/>
          <w:szCs w:val="22"/>
        </w:rPr>
      </w:pPr>
      <w:r w:rsidRPr="00EB333C">
        <w:rPr>
          <w:rFonts w:asciiTheme="minorHAnsi" w:hAnsiTheme="minorHAnsi" w:cstheme="minorHAnsi"/>
          <w:sz w:val="22"/>
          <w:szCs w:val="22"/>
        </w:rPr>
        <w:t xml:space="preserve">Zhotovitel </w:t>
      </w:r>
      <w:r w:rsidR="00E30969" w:rsidRPr="00EB333C">
        <w:rPr>
          <w:rFonts w:asciiTheme="minorHAnsi" w:hAnsiTheme="minorHAnsi" w:cstheme="minorHAnsi"/>
          <w:sz w:val="22"/>
          <w:szCs w:val="22"/>
        </w:rPr>
        <w:t>se zavazuje vypracovat Dílo</w:t>
      </w:r>
      <w:r w:rsidRPr="00EB333C">
        <w:rPr>
          <w:rFonts w:asciiTheme="minorHAnsi" w:hAnsiTheme="minorHAnsi" w:cstheme="minorHAnsi"/>
          <w:sz w:val="22"/>
          <w:szCs w:val="22"/>
        </w:rPr>
        <w:t xml:space="preserve"> s odbornou péčí v souladu s obecně závaznými platnými právními normami, </w:t>
      </w:r>
      <w:r w:rsidR="00E30969" w:rsidRPr="00EB333C">
        <w:rPr>
          <w:rFonts w:asciiTheme="minorHAnsi" w:hAnsiTheme="minorHAnsi" w:cstheme="minorHAnsi"/>
          <w:sz w:val="22"/>
          <w:szCs w:val="22"/>
        </w:rPr>
        <w:t>aby vyhovovalo</w:t>
      </w:r>
      <w:r w:rsidRPr="00EB333C">
        <w:rPr>
          <w:rFonts w:asciiTheme="minorHAnsi" w:hAnsiTheme="minorHAnsi" w:cstheme="minorHAnsi"/>
          <w:sz w:val="22"/>
          <w:szCs w:val="22"/>
        </w:rPr>
        <w:t xml:space="preserve"> všem příslušným platným ČSN, všeobecně závazným technickým požadavkům, bude se řídit zápisy a dohodami smluvních stran uzavřenými odpovědnými zástupci a vyjádřeními veřejnoprávních orgánů a organizací a obstará vše, co je k provedení </w:t>
      </w:r>
      <w:r w:rsidR="00E30969" w:rsidRPr="00EB333C">
        <w:rPr>
          <w:rFonts w:asciiTheme="minorHAnsi" w:hAnsiTheme="minorHAnsi" w:cstheme="minorHAnsi"/>
          <w:sz w:val="22"/>
          <w:szCs w:val="22"/>
        </w:rPr>
        <w:t>D</w:t>
      </w:r>
      <w:r w:rsidRPr="00EB333C">
        <w:rPr>
          <w:rFonts w:asciiTheme="minorHAnsi" w:hAnsiTheme="minorHAnsi" w:cstheme="minorHAnsi"/>
          <w:sz w:val="22"/>
          <w:szCs w:val="22"/>
        </w:rPr>
        <w:t xml:space="preserve">íla zapotřebí (s výjimkou </w:t>
      </w:r>
      <w:r w:rsidR="00005D06" w:rsidRPr="00EB333C">
        <w:rPr>
          <w:rFonts w:asciiTheme="minorHAnsi" w:hAnsiTheme="minorHAnsi" w:cstheme="minorHAnsi"/>
          <w:sz w:val="22"/>
          <w:szCs w:val="22"/>
        </w:rPr>
        <w:t>P</w:t>
      </w:r>
      <w:r w:rsidRPr="00EB333C">
        <w:rPr>
          <w:rFonts w:asciiTheme="minorHAnsi" w:hAnsiTheme="minorHAnsi" w:cstheme="minorHAnsi"/>
          <w:sz w:val="22"/>
          <w:szCs w:val="22"/>
        </w:rPr>
        <w:t xml:space="preserve">odkladů, které předá </w:t>
      </w:r>
      <w:r w:rsidR="00E30969" w:rsidRPr="00EB333C">
        <w:rPr>
          <w:rFonts w:asciiTheme="minorHAnsi" w:hAnsiTheme="minorHAnsi" w:cstheme="minorHAnsi"/>
          <w:sz w:val="22"/>
          <w:szCs w:val="22"/>
        </w:rPr>
        <w:t>O</w:t>
      </w:r>
      <w:r w:rsidRPr="00EB333C">
        <w:rPr>
          <w:rFonts w:asciiTheme="minorHAnsi" w:hAnsiTheme="minorHAnsi" w:cstheme="minorHAnsi"/>
          <w:sz w:val="22"/>
          <w:szCs w:val="22"/>
        </w:rPr>
        <w:t>bjednatel).</w:t>
      </w:r>
      <w:r w:rsidR="005D7C33" w:rsidRPr="00EB333C">
        <w:rPr>
          <w:rFonts w:asciiTheme="minorHAnsi" w:hAnsiTheme="minorHAnsi" w:cs="Arial"/>
          <w:sz w:val="22"/>
          <w:szCs w:val="22"/>
        </w:rPr>
        <w:t xml:space="preserve"> Zhotovitel je povinen při poskytování všech plnění dle této smlouvy jednat v zájmu Objednatele a řídit se jeho pokyny, nejsou-li v rozporu s obecně závaznými právními předpisy. Povinnost Zhotovitele upozornit Objednatele na nevhodnost jeho pokynů dle ustanovení § 2594 OZ tímto ustanovením není dotčena.</w:t>
      </w:r>
    </w:p>
    <w:p w14:paraId="088F4EE9" w14:textId="7B4DEE48" w:rsidR="00C0739C" w:rsidRPr="00EB333C" w:rsidRDefault="00C0739C" w:rsidP="00DB1DA4">
      <w:pPr>
        <w:numPr>
          <w:ilvl w:val="0"/>
          <w:numId w:val="19"/>
        </w:numPr>
        <w:spacing w:before="120"/>
        <w:jc w:val="both"/>
        <w:rPr>
          <w:rFonts w:asciiTheme="minorHAnsi" w:hAnsiTheme="minorHAnsi" w:cstheme="minorHAnsi"/>
          <w:sz w:val="22"/>
          <w:szCs w:val="22"/>
        </w:rPr>
      </w:pPr>
      <w:r w:rsidRPr="00EB333C">
        <w:rPr>
          <w:rFonts w:asciiTheme="minorHAnsi" w:hAnsiTheme="minorHAnsi" w:cstheme="minorHAnsi"/>
          <w:sz w:val="22"/>
          <w:szCs w:val="22"/>
        </w:rPr>
        <w:t xml:space="preserve">Zhotovitel při zpracovávání </w:t>
      </w:r>
      <w:r w:rsidR="00E30969" w:rsidRPr="00EB333C">
        <w:rPr>
          <w:rFonts w:asciiTheme="minorHAnsi" w:hAnsiTheme="minorHAnsi" w:cstheme="minorHAnsi"/>
          <w:sz w:val="22"/>
          <w:szCs w:val="22"/>
        </w:rPr>
        <w:t>D</w:t>
      </w:r>
      <w:r w:rsidRPr="00EB333C">
        <w:rPr>
          <w:rFonts w:asciiTheme="minorHAnsi" w:hAnsiTheme="minorHAnsi" w:cstheme="minorHAnsi"/>
          <w:sz w:val="22"/>
          <w:szCs w:val="22"/>
        </w:rPr>
        <w:t>íla navrhne pouze takové materiály a výrobky, které jsou dostupné na trhu v České republice</w:t>
      </w:r>
      <w:r w:rsidR="00E30969" w:rsidRPr="00EB333C">
        <w:rPr>
          <w:rFonts w:asciiTheme="minorHAnsi" w:hAnsiTheme="minorHAnsi" w:cstheme="minorHAnsi"/>
          <w:sz w:val="22"/>
          <w:szCs w:val="22"/>
        </w:rPr>
        <w:t>, nedohodnou-li se smluvní strany jinak.</w:t>
      </w:r>
    </w:p>
    <w:p w14:paraId="5F35DF10" w14:textId="4DF696C7" w:rsidR="008A2B01" w:rsidRPr="00EB333C" w:rsidRDefault="008A2B01" w:rsidP="00DB1DA4">
      <w:pPr>
        <w:numPr>
          <w:ilvl w:val="0"/>
          <w:numId w:val="19"/>
        </w:numPr>
        <w:spacing w:before="120"/>
        <w:jc w:val="both"/>
        <w:rPr>
          <w:rFonts w:asciiTheme="minorHAnsi" w:hAnsiTheme="minorHAnsi" w:cs="Arial"/>
          <w:b/>
          <w:sz w:val="22"/>
          <w:szCs w:val="22"/>
        </w:rPr>
      </w:pPr>
      <w:r w:rsidRPr="00EB333C">
        <w:rPr>
          <w:rFonts w:asciiTheme="minorHAnsi" w:hAnsiTheme="minorHAnsi" w:cs="Arial"/>
          <w:sz w:val="22"/>
          <w:szCs w:val="22"/>
        </w:rPr>
        <w:t>Zhotovitel se zavazuje poskytovat všechna plnění dle této smlouvy svým jménem a na svůj náklad, vlastní odpovědnost a na své nebezpečí ve stanovených termínech.</w:t>
      </w:r>
      <w:r w:rsidRPr="00EB333C">
        <w:rPr>
          <w:rFonts w:ascii="Arial" w:hAnsi="Arial" w:cs="Arial"/>
          <w:sz w:val="22"/>
          <w:szCs w:val="22"/>
        </w:rPr>
        <w:t xml:space="preserve"> </w:t>
      </w:r>
      <w:r w:rsidRPr="00EB333C">
        <w:rPr>
          <w:rFonts w:asciiTheme="minorHAnsi" w:hAnsiTheme="minorHAnsi" w:cs="Arial"/>
          <w:sz w:val="22"/>
          <w:szCs w:val="22"/>
        </w:rPr>
        <w:t>V případě, že Zhotovitel provede, byť částečně, Dílo či jakékoliv plnění dle této smlouvy prostřednictvím třetích osob (poddodavatelů), má za provedení takového plnění (případně takových částí plnění) odpovědnost, jako by takové plnění (případně části plnění) prováděl sám.</w:t>
      </w:r>
    </w:p>
    <w:p w14:paraId="41B8B448" w14:textId="66DA46C7" w:rsidR="00C0739C" w:rsidRPr="00EB333C" w:rsidRDefault="00C0739C" w:rsidP="00DB1DA4">
      <w:pPr>
        <w:numPr>
          <w:ilvl w:val="0"/>
          <w:numId w:val="19"/>
        </w:numPr>
        <w:spacing w:before="120"/>
        <w:jc w:val="both"/>
        <w:rPr>
          <w:rFonts w:asciiTheme="minorHAnsi" w:hAnsiTheme="minorHAnsi" w:cstheme="minorHAnsi"/>
          <w:sz w:val="22"/>
          <w:szCs w:val="22"/>
        </w:rPr>
      </w:pPr>
      <w:r w:rsidRPr="00EB333C">
        <w:rPr>
          <w:rFonts w:asciiTheme="minorHAnsi" w:hAnsiTheme="minorHAnsi" w:cstheme="minorHAnsi"/>
          <w:sz w:val="22"/>
          <w:szCs w:val="22"/>
        </w:rPr>
        <w:t xml:space="preserve">Zhotovitel je povinen kdykoli v průběhu plnění smlouvy na žádost </w:t>
      </w:r>
      <w:r w:rsidR="00E30969" w:rsidRPr="00EB333C">
        <w:rPr>
          <w:rFonts w:asciiTheme="minorHAnsi" w:hAnsiTheme="minorHAnsi" w:cstheme="minorHAnsi"/>
          <w:sz w:val="22"/>
          <w:szCs w:val="22"/>
        </w:rPr>
        <w:t>O</w:t>
      </w:r>
      <w:r w:rsidRPr="00EB333C">
        <w:rPr>
          <w:rFonts w:asciiTheme="minorHAnsi" w:hAnsiTheme="minorHAnsi" w:cstheme="minorHAnsi"/>
          <w:sz w:val="22"/>
          <w:szCs w:val="22"/>
        </w:rPr>
        <w:t xml:space="preserve">bjednatele předložit kompletní seznam částí </w:t>
      </w:r>
      <w:r w:rsidR="00E30969" w:rsidRPr="00EB333C">
        <w:rPr>
          <w:rFonts w:asciiTheme="minorHAnsi" w:hAnsiTheme="minorHAnsi" w:cstheme="minorHAnsi"/>
          <w:sz w:val="22"/>
          <w:szCs w:val="22"/>
        </w:rPr>
        <w:t>Díla</w:t>
      </w:r>
      <w:r w:rsidRPr="00EB333C">
        <w:rPr>
          <w:rFonts w:asciiTheme="minorHAnsi" w:hAnsiTheme="minorHAnsi" w:cstheme="minorHAnsi"/>
          <w:sz w:val="22"/>
          <w:szCs w:val="22"/>
        </w:rPr>
        <w:t xml:space="preserve"> plněných prostřednictvím poddodavatelů včetně identifikace těchto poddodavatelů.</w:t>
      </w:r>
    </w:p>
    <w:p w14:paraId="3823D077" w14:textId="3F3FEF16" w:rsidR="00C0739C" w:rsidRPr="00EB333C" w:rsidRDefault="00C0739C" w:rsidP="00DB1DA4">
      <w:pPr>
        <w:numPr>
          <w:ilvl w:val="0"/>
          <w:numId w:val="19"/>
        </w:numPr>
        <w:spacing w:before="120"/>
        <w:jc w:val="both"/>
        <w:rPr>
          <w:rFonts w:asciiTheme="minorHAnsi" w:hAnsiTheme="minorHAnsi" w:cstheme="minorHAnsi"/>
          <w:sz w:val="22"/>
          <w:szCs w:val="22"/>
        </w:rPr>
      </w:pPr>
      <w:r w:rsidRPr="00EB333C">
        <w:rPr>
          <w:rFonts w:asciiTheme="minorHAnsi" w:hAnsiTheme="minorHAnsi" w:cstheme="minorHAnsi"/>
          <w:sz w:val="22"/>
          <w:szCs w:val="22"/>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w:t>
      </w:r>
      <w:r w:rsidR="00E30969" w:rsidRPr="00EB333C">
        <w:rPr>
          <w:rFonts w:asciiTheme="minorHAnsi" w:hAnsiTheme="minorHAnsi" w:cstheme="minorHAnsi"/>
          <w:sz w:val="22"/>
          <w:szCs w:val="22"/>
        </w:rPr>
        <w:t xml:space="preserve">realizaci Díla </w:t>
      </w:r>
      <w:r w:rsidRPr="00EB333C">
        <w:rPr>
          <w:rFonts w:asciiTheme="minorHAnsi" w:hAnsiTheme="minorHAnsi" w:cstheme="minorHAnsi"/>
          <w:sz w:val="22"/>
          <w:szCs w:val="22"/>
        </w:rPr>
        <w:t>podílejí a bez ohledu na to, zda j</w:t>
      </w:r>
      <w:r w:rsidR="00835F4A" w:rsidRPr="00EB333C">
        <w:rPr>
          <w:rFonts w:asciiTheme="minorHAnsi" w:hAnsiTheme="minorHAnsi" w:cstheme="minorHAnsi"/>
          <w:sz w:val="22"/>
          <w:szCs w:val="22"/>
        </w:rPr>
        <w:t xml:space="preserve">e Dílo </w:t>
      </w:r>
      <w:r w:rsidRPr="00EB333C">
        <w:rPr>
          <w:rFonts w:asciiTheme="minorHAnsi" w:hAnsiTheme="minorHAnsi" w:cstheme="minorHAnsi"/>
          <w:sz w:val="22"/>
          <w:szCs w:val="22"/>
        </w:rPr>
        <w:t>prováděn</w:t>
      </w:r>
      <w:r w:rsidR="00835F4A" w:rsidRPr="00EB333C">
        <w:rPr>
          <w:rFonts w:asciiTheme="minorHAnsi" w:hAnsiTheme="minorHAnsi" w:cstheme="minorHAnsi"/>
          <w:sz w:val="22"/>
          <w:szCs w:val="22"/>
        </w:rPr>
        <w:t xml:space="preserve">o </w:t>
      </w:r>
      <w:r w:rsidRPr="00EB333C">
        <w:rPr>
          <w:rFonts w:asciiTheme="minorHAnsi" w:hAnsiTheme="minorHAnsi" w:cstheme="minorHAnsi"/>
          <w:sz w:val="22"/>
          <w:szCs w:val="22"/>
        </w:rPr>
        <w:t xml:space="preserve">bezprostředně </w:t>
      </w:r>
      <w:r w:rsidR="00325C6C" w:rsidRPr="00EB333C">
        <w:rPr>
          <w:rFonts w:asciiTheme="minorHAnsi" w:hAnsiTheme="minorHAnsi" w:cstheme="minorHAnsi"/>
          <w:sz w:val="22"/>
          <w:szCs w:val="22"/>
        </w:rPr>
        <w:t>Z</w:t>
      </w:r>
      <w:r w:rsidRPr="00EB333C">
        <w:rPr>
          <w:rFonts w:asciiTheme="minorHAnsi" w:hAnsiTheme="minorHAnsi" w:cstheme="minorHAnsi"/>
          <w:sz w:val="22"/>
          <w:szCs w:val="22"/>
        </w:rPr>
        <w:t xml:space="preserve">hotovitelem či jeho poddodavateli. </w:t>
      </w:r>
    </w:p>
    <w:p w14:paraId="04543A34" w14:textId="77777777" w:rsidR="00E6230C" w:rsidRPr="00EB333C" w:rsidRDefault="00E6230C" w:rsidP="00DB1DA4">
      <w:pPr>
        <w:numPr>
          <w:ilvl w:val="0"/>
          <w:numId w:val="19"/>
        </w:numPr>
        <w:spacing w:before="120"/>
        <w:jc w:val="both"/>
        <w:rPr>
          <w:rFonts w:asciiTheme="minorHAnsi" w:hAnsiTheme="minorHAnsi" w:cs="Arial"/>
          <w:sz w:val="22"/>
          <w:szCs w:val="22"/>
        </w:rPr>
      </w:pPr>
      <w:r w:rsidRPr="00EB333C">
        <w:rPr>
          <w:rFonts w:asciiTheme="minorHAnsi" w:hAnsiTheme="minorHAnsi" w:cs="Arial"/>
          <w:sz w:val="22"/>
          <w:szCs w:val="22"/>
        </w:rPr>
        <w:t>Zhotovitel se zavazuje při poskytování všech plnění dle této smlouvy respektovat obecně závazné právní předpisy, zejména se zavazuje, že se svým jednáním nedopustí nekalé soutěže a že při poskytování všech plnění dle této smlouvy nebude zasahovat do práv třetích osob.</w:t>
      </w:r>
    </w:p>
    <w:p w14:paraId="592E210F" w14:textId="77777777" w:rsidR="00E6230C" w:rsidRPr="00EB333C" w:rsidRDefault="00E6230C" w:rsidP="00DB1DA4">
      <w:pPr>
        <w:numPr>
          <w:ilvl w:val="0"/>
          <w:numId w:val="19"/>
        </w:numPr>
        <w:spacing w:before="120"/>
        <w:jc w:val="both"/>
        <w:rPr>
          <w:rFonts w:asciiTheme="minorHAnsi" w:hAnsiTheme="minorHAnsi" w:cs="Arial"/>
          <w:sz w:val="22"/>
          <w:szCs w:val="22"/>
        </w:rPr>
      </w:pPr>
      <w:r w:rsidRPr="00EB333C">
        <w:rPr>
          <w:rFonts w:asciiTheme="minorHAnsi" w:hAnsiTheme="minorHAnsi" w:cs="Arial"/>
          <w:sz w:val="22"/>
          <w:szCs w:val="22"/>
        </w:rPr>
        <w:t>Zhotovitel odpovídá za veškeré škody vzniklé Objednateli nebo třetím osobám v souvislosti s realizací všech plnění dle této smlouvy, nedodržením nebo porušením povinností vyplývajících z této smlouvy. Takto vzniklé škody budou řešeny dle platných právních předpisů.</w:t>
      </w:r>
    </w:p>
    <w:p w14:paraId="59B7196F" w14:textId="77777777" w:rsidR="00E6230C" w:rsidRPr="00EB333C" w:rsidRDefault="00E6230C" w:rsidP="00DB1DA4">
      <w:pPr>
        <w:numPr>
          <w:ilvl w:val="0"/>
          <w:numId w:val="19"/>
        </w:numPr>
        <w:spacing w:before="120"/>
        <w:jc w:val="both"/>
        <w:rPr>
          <w:rFonts w:asciiTheme="minorHAnsi" w:hAnsiTheme="minorHAnsi" w:cs="Arial"/>
          <w:sz w:val="22"/>
          <w:szCs w:val="22"/>
        </w:rPr>
      </w:pPr>
      <w:r w:rsidRPr="00EB333C">
        <w:rPr>
          <w:rFonts w:asciiTheme="minorHAnsi" w:hAnsiTheme="minorHAnsi" w:cs="Arial"/>
          <w:sz w:val="22"/>
          <w:szCs w:val="22"/>
        </w:rPr>
        <w:t>Zhotovitel je povinen Objednateli oznámit jakoukoli skutečnost, která by mohla mít, byť i částečně, vliv na schopnost Zhotovitele plnit své povinnosti vyplývající z této smlouvy.  Takovým oznámením však Zhotovitel není zbaven povinností vyplývajících z této smlouvy.</w:t>
      </w:r>
    </w:p>
    <w:p w14:paraId="1CCD0E63" w14:textId="77777777" w:rsidR="00E6230C" w:rsidRPr="00EB333C" w:rsidRDefault="00E6230C" w:rsidP="00DB1DA4">
      <w:pPr>
        <w:numPr>
          <w:ilvl w:val="0"/>
          <w:numId w:val="19"/>
        </w:numPr>
        <w:spacing w:before="120"/>
        <w:jc w:val="both"/>
        <w:rPr>
          <w:rFonts w:asciiTheme="minorHAnsi" w:hAnsiTheme="minorHAnsi" w:cs="Arial"/>
          <w:sz w:val="22"/>
          <w:szCs w:val="22"/>
        </w:rPr>
      </w:pPr>
      <w:r w:rsidRPr="00EB333C">
        <w:rPr>
          <w:rFonts w:asciiTheme="minorHAnsi" w:hAnsiTheme="minorHAnsi" w:cs="Arial"/>
          <w:sz w:val="22"/>
          <w:szCs w:val="22"/>
        </w:rPr>
        <w:t>Zjistí-li Objednatel, že Zhotovitel provádí jakékoliv plnění dle této smlouvy v rozporu se svými povinnostmi, je Objednatel oprávněn dožadovat se toho, aby Zhotovitel odstranil vady vzniklé vadným plněním a aby plnění prováděl řádným způsobem. Jestliže Zhotovitel tak neučiní ani v přiměřené lhůtě mu k tomu poskytnuté a takový postup Zhotovitele by vedl k podstatnému porušení této smlouvy, je Objednatel oprávněn od této smlouvy odstoupit.</w:t>
      </w:r>
    </w:p>
    <w:p w14:paraId="0AB8E433" w14:textId="1400E896" w:rsidR="005E588B" w:rsidRPr="00EB333C" w:rsidRDefault="005E588B" w:rsidP="00DB1DA4">
      <w:pPr>
        <w:keepNext/>
        <w:numPr>
          <w:ilvl w:val="0"/>
          <w:numId w:val="5"/>
        </w:numPr>
        <w:spacing w:before="480"/>
        <w:ind w:left="714" w:hanging="357"/>
        <w:jc w:val="center"/>
        <w:rPr>
          <w:rFonts w:asciiTheme="minorHAnsi" w:hAnsiTheme="minorHAnsi" w:cs="Arial"/>
          <w:b/>
          <w:sz w:val="22"/>
          <w:szCs w:val="22"/>
        </w:rPr>
      </w:pPr>
      <w:r w:rsidRPr="00EB333C">
        <w:rPr>
          <w:rFonts w:asciiTheme="minorHAnsi" w:hAnsiTheme="minorHAnsi" w:cs="Arial"/>
          <w:b/>
          <w:sz w:val="22"/>
          <w:szCs w:val="22"/>
        </w:rPr>
        <w:lastRenderedPageBreak/>
        <w:t>Licenční ujednání</w:t>
      </w:r>
    </w:p>
    <w:p w14:paraId="538720F8" w14:textId="6782B663" w:rsidR="005E588B" w:rsidRPr="00EB333C" w:rsidRDefault="005E588B" w:rsidP="00DB1DA4">
      <w:pPr>
        <w:numPr>
          <w:ilvl w:val="0"/>
          <w:numId w:val="25"/>
        </w:numPr>
        <w:spacing w:before="120"/>
        <w:jc w:val="both"/>
        <w:rPr>
          <w:rFonts w:asciiTheme="minorHAnsi" w:hAnsiTheme="minorHAnsi" w:cs="Arial"/>
          <w:sz w:val="22"/>
          <w:szCs w:val="22"/>
        </w:rPr>
      </w:pPr>
      <w:r w:rsidRPr="00EB333C">
        <w:rPr>
          <w:rFonts w:asciiTheme="minorHAnsi" w:hAnsiTheme="minorHAnsi" w:cs="Arial"/>
          <w:sz w:val="22"/>
          <w:szCs w:val="22"/>
        </w:rPr>
        <w:t>V případě, že budou kterákoliv plnění poskytovaná Zhotovitelem dle této smlouvy naplňovat znaky autorského díla či budou moci být považovány za autorské dílo dle zákona č. 121/2000 Sb., o právu autorském, o právech souvisejících s právem autorským a o změně některých zákonů (autorský zákon), ve znění pozdějších předpisů (dále jen „</w:t>
      </w:r>
      <w:r w:rsidRPr="00EB333C">
        <w:rPr>
          <w:rFonts w:asciiTheme="minorHAnsi" w:hAnsiTheme="minorHAnsi" w:cs="Arial"/>
          <w:b/>
          <w:bCs/>
          <w:sz w:val="22"/>
          <w:szCs w:val="22"/>
        </w:rPr>
        <w:t>autorský zákon</w:t>
      </w:r>
      <w:r w:rsidRPr="00EB333C">
        <w:rPr>
          <w:rFonts w:asciiTheme="minorHAnsi" w:hAnsiTheme="minorHAnsi" w:cs="Arial"/>
          <w:sz w:val="22"/>
          <w:szCs w:val="22"/>
        </w:rPr>
        <w:t>“), je k příslušným plněním poskytována, postupována či zprostředkovávána (dále také společně jen „</w:t>
      </w:r>
      <w:r w:rsidRPr="00EB333C">
        <w:rPr>
          <w:rFonts w:asciiTheme="minorHAnsi" w:hAnsiTheme="minorHAnsi" w:cs="Arial"/>
          <w:b/>
          <w:bCs/>
          <w:sz w:val="22"/>
          <w:szCs w:val="22"/>
        </w:rPr>
        <w:t>poskytování</w:t>
      </w:r>
      <w:r w:rsidRPr="00EB333C">
        <w:rPr>
          <w:rFonts w:asciiTheme="minorHAnsi" w:hAnsiTheme="minorHAnsi" w:cs="Arial"/>
          <w:sz w:val="22"/>
          <w:szCs w:val="22"/>
        </w:rPr>
        <w:t>“) licence za níže sjednaných podmínek.</w:t>
      </w:r>
    </w:p>
    <w:p w14:paraId="21632F8A" w14:textId="481D833C" w:rsidR="005E588B" w:rsidRPr="00EB333C" w:rsidRDefault="005E588B" w:rsidP="00DB1DA4">
      <w:pPr>
        <w:numPr>
          <w:ilvl w:val="0"/>
          <w:numId w:val="25"/>
        </w:numPr>
        <w:spacing w:before="120"/>
        <w:jc w:val="both"/>
        <w:rPr>
          <w:rFonts w:asciiTheme="minorHAnsi" w:hAnsiTheme="minorHAnsi" w:cs="Arial"/>
          <w:sz w:val="22"/>
          <w:szCs w:val="22"/>
        </w:rPr>
      </w:pPr>
      <w:r w:rsidRPr="00EB333C">
        <w:rPr>
          <w:rFonts w:asciiTheme="minorHAnsi" w:hAnsiTheme="minorHAnsi" w:cs="Arial"/>
          <w:sz w:val="22"/>
          <w:szCs w:val="22"/>
        </w:rPr>
        <w:t>Zhotovitel prohlašuje, že Objednatel bude oprávněn jakoukoliv část poskytnutého plnění dle této smlouvy (pokud bude naplňovat znaky autorského díla) užít pro své potřeby, a to jakýmkoliv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Zhotovitel tímto poskytuje Objednateli</w:t>
      </w:r>
      <w:r w:rsidR="003F3584" w:rsidRPr="00EB333C">
        <w:rPr>
          <w:rFonts w:asciiTheme="minorHAnsi" w:hAnsiTheme="minorHAnsi" w:cs="Arial"/>
          <w:sz w:val="22"/>
          <w:szCs w:val="22"/>
        </w:rPr>
        <w:t xml:space="preserve"> </w:t>
      </w:r>
      <w:r w:rsidRPr="00EB333C">
        <w:rPr>
          <w:rFonts w:asciiTheme="minorHAnsi" w:hAnsiTheme="minorHAnsi" w:cs="Arial"/>
          <w:sz w:val="22"/>
          <w:szCs w:val="22"/>
        </w:rPr>
        <w:t>oprávnění k výkonu práva dílo užít ke všem způsobům užití známým v době uzavření této smlouvy v rozsahu neomezeném, co se týká času, území (i mimo území ČR), množství užití díla</w:t>
      </w:r>
      <w:r w:rsidR="003F3584" w:rsidRPr="00EB333C">
        <w:rPr>
          <w:rFonts w:asciiTheme="minorHAnsi" w:hAnsiTheme="minorHAnsi" w:cs="Arial"/>
          <w:sz w:val="22"/>
          <w:szCs w:val="22"/>
        </w:rPr>
        <w:t xml:space="preserve"> – výhradní licenci</w:t>
      </w:r>
      <w:r w:rsidRPr="00EB333C">
        <w:rPr>
          <w:rFonts w:asciiTheme="minorHAnsi" w:hAnsiTheme="minorHAnsi" w:cs="Arial"/>
          <w:sz w:val="22"/>
          <w:szCs w:val="22"/>
        </w:rPr>
        <w:t>. Objednatel může svá oprávnění k </w:t>
      </w:r>
      <w:r w:rsidR="004A2939" w:rsidRPr="00EB333C">
        <w:rPr>
          <w:rFonts w:asciiTheme="minorHAnsi" w:hAnsiTheme="minorHAnsi" w:cs="Arial"/>
          <w:sz w:val="22"/>
          <w:szCs w:val="22"/>
        </w:rPr>
        <w:t>D</w:t>
      </w:r>
      <w:r w:rsidRPr="00EB333C">
        <w:rPr>
          <w:rFonts w:asciiTheme="minorHAnsi" w:hAnsiTheme="minorHAnsi" w:cs="Arial"/>
          <w:sz w:val="22"/>
          <w:szCs w:val="22"/>
        </w:rPr>
        <w:t xml:space="preserve">ílu nebo jeho část postoupit třetí osobě a Zhotovitel dává k takovému poskytnutí tímto svůj výslovný souhlas. Odměna za poskytnutí </w:t>
      </w:r>
      <w:r w:rsidR="00DB1DA4" w:rsidRPr="00EB333C">
        <w:rPr>
          <w:rFonts w:asciiTheme="minorHAnsi" w:hAnsiTheme="minorHAnsi" w:cs="Arial"/>
          <w:sz w:val="22"/>
          <w:szCs w:val="22"/>
        </w:rPr>
        <w:t xml:space="preserve">výhradní </w:t>
      </w:r>
      <w:r w:rsidRPr="00EB333C">
        <w:rPr>
          <w:rFonts w:asciiTheme="minorHAnsi" w:hAnsiTheme="minorHAnsi" w:cs="Arial"/>
          <w:sz w:val="22"/>
          <w:szCs w:val="22"/>
        </w:rPr>
        <w:t>licence k autorským dílům je zahrnuta v Ceně Díla.</w:t>
      </w:r>
    </w:p>
    <w:p w14:paraId="705C5DE2" w14:textId="02455A00" w:rsidR="005E588B" w:rsidRPr="00EB333C" w:rsidRDefault="005E588B" w:rsidP="00DB1DA4">
      <w:pPr>
        <w:numPr>
          <w:ilvl w:val="0"/>
          <w:numId w:val="25"/>
        </w:numPr>
        <w:spacing w:before="120"/>
        <w:jc w:val="both"/>
        <w:rPr>
          <w:rFonts w:asciiTheme="minorHAnsi" w:hAnsiTheme="minorHAnsi" w:cs="Arial"/>
          <w:sz w:val="22"/>
          <w:szCs w:val="22"/>
        </w:rPr>
      </w:pPr>
      <w:r w:rsidRPr="00EB333C">
        <w:rPr>
          <w:rFonts w:asciiTheme="minorHAnsi" w:hAnsiTheme="minorHAnsi" w:cs="Arial"/>
          <w:sz w:val="22"/>
          <w:szCs w:val="22"/>
        </w:rPr>
        <w:t>Udělení</w:t>
      </w:r>
      <w:r w:rsidR="00DB1DA4" w:rsidRPr="00EB333C">
        <w:rPr>
          <w:rFonts w:asciiTheme="minorHAnsi" w:hAnsiTheme="minorHAnsi" w:cs="Arial"/>
          <w:sz w:val="22"/>
          <w:szCs w:val="22"/>
        </w:rPr>
        <w:t xml:space="preserve"> výhradní</w:t>
      </w:r>
      <w:r w:rsidRPr="00EB333C">
        <w:rPr>
          <w:rFonts w:asciiTheme="minorHAnsi" w:hAnsiTheme="minorHAnsi" w:cs="Arial"/>
          <w:sz w:val="22"/>
          <w:szCs w:val="22"/>
        </w:rPr>
        <w:t xml:space="preserve"> licence nelze ze strany </w:t>
      </w:r>
      <w:r w:rsidR="003F3584" w:rsidRPr="00EB333C">
        <w:rPr>
          <w:rFonts w:asciiTheme="minorHAnsi" w:hAnsiTheme="minorHAnsi" w:cs="Arial"/>
          <w:sz w:val="22"/>
          <w:szCs w:val="22"/>
        </w:rPr>
        <w:t xml:space="preserve">Zhotovitele </w:t>
      </w:r>
      <w:r w:rsidRPr="00EB333C">
        <w:rPr>
          <w:rFonts w:asciiTheme="minorHAnsi" w:hAnsiTheme="minorHAnsi" w:cs="Arial"/>
          <w:sz w:val="22"/>
          <w:szCs w:val="22"/>
        </w:rPr>
        <w:t>vypovědět a její účinnost trvá i po skončení účinnosti této smlouvy, nedohodnou-li se smluvní strany výslovně jinak.</w:t>
      </w:r>
    </w:p>
    <w:p w14:paraId="38645992" w14:textId="1158FE8E" w:rsidR="005E588B" w:rsidRPr="00EB333C" w:rsidRDefault="003F3584" w:rsidP="00DB1DA4">
      <w:pPr>
        <w:numPr>
          <w:ilvl w:val="0"/>
          <w:numId w:val="25"/>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w:t>
      </w:r>
      <w:r w:rsidR="005E588B" w:rsidRPr="00EB333C">
        <w:rPr>
          <w:rFonts w:asciiTheme="minorHAnsi" w:hAnsiTheme="minorHAnsi" w:cs="Arial"/>
          <w:sz w:val="22"/>
          <w:szCs w:val="22"/>
        </w:rPr>
        <w:t>se zavazuje na své náklady zajistit všechna práva a uhradit veškeré honoráře, odměny a náhrady nositelů autorských práv a práv s nimi souvisících v rozsahu nutném pro poskytování všech plnění dle této smlouvy.</w:t>
      </w:r>
    </w:p>
    <w:p w14:paraId="77DB0EB5" w14:textId="7571C115" w:rsidR="00EA4328" w:rsidRPr="00EB333C" w:rsidRDefault="00EA4328" w:rsidP="00DB1DA4">
      <w:pPr>
        <w:keepNext/>
        <w:numPr>
          <w:ilvl w:val="0"/>
          <w:numId w:val="5"/>
        </w:numPr>
        <w:spacing w:before="480"/>
        <w:ind w:left="714" w:hanging="357"/>
        <w:jc w:val="center"/>
        <w:rPr>
          <w:rFonts w:asciiTheme="minorHAnsi" w:hAnsiTheme="minorHAnsi" w:cs="Arial"/>
          <w:b/>
          <w:sz w:val="22"/>
          <w:szCs w:val="22"/>
        </w:rPr>
      </w:pPr>
      <w:r w:rsidRPr="00EB333C">
        <w:rPr>
          <w:rFonts w:asciiTheme="minorHAnsi" w:hAnsiTheme="minorHAnsi" w:cs="Arial"/>
          <w:b/>
          <w:sz w:val="22"/>
          <w:szCs w:val="22"/>
        </w:rPr>
        <w:t>Doba trvání a ukončení smlouvy</w:t>
      </w:r>
    </w:p>
    <w:p w14:paraId="3E99318D" w14:textId="3DF187C8" w:rsidR="00EA4328" w:rsidRPr="00EB333C" w:rsidRDefault="00EA4328" w:rsidP="00DB1DA4">
      <w:pPr>
        <w:numPr>
          <w:ilvl w:val="0"/>
          <w:numId w:val="17"/>
        </w:numPr>
        <w:spacing w:before="120"/>
        <w:jc w:val="both"/>
        <w:rPr>
          <w:rFonts w:asciiTheme="minorHAnsi" w:hAnsiTheme="minorHAnsi" w:cstheme="minorHAnsi"/>
          <w:sz w:val="22"/>
          <w:szCs w:val="22"/>
        </w:rPr>
      </w:pPr>
      <w:r w:rsidRPr="00EB333C">
        <w:rPr>
          <w:rFonts w:asciiTheme="minorHAnsi" w:hAnsiTheme="minorHAnsi" w:cstheme="minorHAnsi"/>
          <w:sz w:val="22"/>
          <w:szCs w:val="22"/>
        </w:rPr>
        <w:t xml:space="preserve">Tato smlouva se sjednává na dobu určitou do okamžiku </w:t>
      </w:r>
      <w:r w:rsidR="00F46873" w:rsidRPr="00EB333C">
        <w:rPr>
          <w:rFonts w:asciiTheme="minorHAnsi" w:hAnsiTheme="minorHAnsi" w:cstheme="minorHAnsi"/>
          <w:sz w:val="22"/>
          <w:szCs w:val="22"/>
        </w:rPr>
        <w:t>poskytnutí posledního z plnění</w:t>
      </w:r>
      <w:r w:rsidRPr="00EB333C">
        <w:rPr>
          <w:rFonts w:asciiTheme="minorHAnsi" w:hAnsiTheme="minorHAnsi" w:cstheme="minorHAnsi"/>
          <w:sz w:val="22"/>
          <w:szCs w:val="22"/>
        </w:rPr>
        <w:t xml:space="preserve"> Objednateli. </w:t>
      </w:r>
    </w:p>
    <w:p w14:paraId="160EBDA6" w14:textId="77777777" w:rsidR="00EA4328" w:rsidRPr="00EB333C" w:rsidRDefault="00EA4328" w:rsidP="00DB1DA4">
      <w:pPr>
        <w:numPr>
          <w:ilvl w:val="0"/>
          <w:numId w:val="17"/>
        </w:numPr>
        <w:tabs>
          <w:tab w:val="clear" w:pos="360"/>
          <w:tab w:val="num" w:pos="420"/>
        </w:tabs>
        <w:spacing w:before="120"/>
        <w:jc w:val="both"/>
        <w:rPr>
          <w:rFonts w:asciiTheme="minorHAnsi" w:hAnsiTheme="minorHAnsi" w:cstheme="minorHAnsi"/>
          <w:sz w:val="22"/>
          <w:szCs w:val="22"/>
        </w:rPr>
      </w:pPr>
      <w:r w:rsidRPr="00EB333C">
        <w:rPr>
          <w:rFonts w:asciiTheme="minorHAnsi" w:hAnsiTheme="minorHAnsi" w:cstheme="minorHAnsi"/>
          <w:sz w:val="22"/>
          <w:szCs w:val="22"/>
        </w:rPr>
        <w:t xml:space="preserve">Smluvní strany mají právo odstoupit od smlouvy v případě podstatného porušení povinností druhou smluvní stranou. Odstoupení od smlouvy musí mít písemnou formu a je účinné jeho doručením druhé smluvní straně. Zhotoviteli v takovém případě náleží odměna pouze v rozsahu odpovídajícím míře rozpracovanosti Díla ke dni odstoupení od smlouvy, tj. Zhotovitel má právo fakturovat jen skutečně provedené práce a činnosti odsouhlasené Objednatelem, případně řádně předané a převzaté části Díla.  </w:t>
      </w:r>
    </w:p>
    <w:p w14:paraId="4E8E5176" w14:textId="46864574" w:rsidR="00EA4328" w:rsidRPr="00EB333C" w:rsidRDefault="00EA4328" w:rsidP="00DB1DA4">
      <w:pPr>
        <w:numPr>
          <w:ilvl w:val="0"/>
          <w:numId w:val="17"/>
        </w:numPr>
        <w:tabs>
          <w:tab w:val="clear" w:pos="360"/>
        </w:tabs>
        <w:spacing w:before="120"/>
        <w:jc w:val="both"/>
        <w:rPr>
          <w:rFonts w:asciiTheme="minorHAnsi" w:hAnsiTheme="minorHAnsi" w:cstheme="minorHAnsi"/>
          <w:sz w:val="22"/>
          <w:szCs w:val="22"/>
        </w:rPr>
      </w:pPr>
      <w:r w:rsidRPr="00EB333C">
        <w:rPr>
          <w:rFonts w:asciiTheme="minorHAnsi" w:hAnsiTheme="minorHAnsi" w:cstheme="minorHAnsi"/>
          <w:sz w:val="22"/>
          <w:szCs w:val="22"/>
        </w:rPr>
        <w:t>Smluvní strany se dohodly na tom, že za podstatné porušení povinností z této smlouvy považují takové porušení povinnosti, o němž strana porušující smlouvu již při uzavření smlouvy věděla nebo musela vědět, že by druhá strana smlouvu neuzavřela, pokud by toto porušení předvídala. Za podstatné porušení povinnosti strany</w:t>
      </w:r>
      <w:r w:rsidR="00843AF8" w:rsidRPr="00EB333C">
        <w:rPr>
          <w:rFonts w:asciiTheme="minorHAnsi" w:hAnsiTheme="minorHAnsi" w:cstheme="minorHAnsi"/>
          <w:sz w:val="22"/>
          <w:szCs w:val="22"/>
        </w:rPr>
        <w:t xml:space="preserve"> dále</w:t>
      </w:r>
      <w:r w:rsidRPr="00EB333C">
        <w:rPr>
          <w:rFonts w:asciiTheme="minorHAnsi" w:hAnsiTheme="minorHAnsi" w:cstheme="minorHAnsi"/>
          <w:sz w:val="22"/>
          <w:szCs w:val="22"/>
        </w:rPr>
        <w:t xml:space="preserve"> považují zejména:</w:t>
      </w:r>
    </w:p>
    <w:p w14:paraId="44D7F2A2" w14:textId="77777777" w:rsidR="00EA4328" w:rsidRPr="00EB333C" w:rsidRDefault="00EA4328" w:rsidP="00DB1DA4">
      <w:pPr>
        <w:pStyle w:val="Odstavecseseznamem"/>
        <w:numPr>
          <w:ilvl w:val="0"/>
          <w:numId w:val="20"/>
        </w:numPr>
        <w:spacing w:before="120"/>
        <w:jc w:val="both"/>
        <w:rPr>
          <w:rFonts w:asciiTheme="minorHAnsi" w:hAnsiTheme="minorHAnsi" w:cstheme="minorHAnsi"/>
          <w:sz w:val="22"/>
          <w:szCs w:val="22"/>
        </w:rPr>
      </w:pPr>
      <w:r w:rsidRPr="00EB333C">
        <w:rPr>
          <w:rFonts w:asciiTheme="minorHAnsi" w:hAnsiTheme="minorHAnsi" w:cstheme="minorHAnsi"/>
          <w:sz w:val="22"/>
          <w:szCs w:val="22"/>
        </w:rPr>
        <w:t>prodlení Zhotovitele s předáním Díla nebo jeho části,</w:t>
      </w:r>
    </w:p>
    <w:p w14:paraId="2B8417BB" w14:textId="77777777" w:rsidR="00EA4328" w:rsidRPr="00EB333C" w:rsidRDefault="00EA4328" w:rsidP="00DB1DA4">
      <w:pPr>
        <w:pStyle w:val="Odstavecseseznamem"/>
        <w:numPr>
          <w:ilvl w:val="0"/>
          <w:numId w:val="20"/>
        </w:numPr>
        <w:spacing w:before="120"/>
        <w:jc w:val="both"/>
        <w:rPr>
          <w:rFonts w:asciiTheme="minorHAnsi" w:hAnsiTheme="minorHAnsi" w:cstheme="minorHAnsi"/>
          <w:sz w:val="22"/>
          <w:szCs w:val="22"/>
        </w:rPr>
      </w:pPr>
      <w:r w:rsidRPr="00EB333C">
        <w:rPr>
          <w:rFonts w:asciiTheme="minorHAnsi" w:hAnsiTheme="minorHAnsi" w:cstheme="minorHAnsi"/>
          <w:sz w:val="22"/>
          <w:szCs w:val="22"/>
        </w:rPr>
        <w:t xml:space="preserve">neprovádění Díla v souladu s požadavky a zadáním Objednatele v souladu s touto smlouvou, </w:t>
      </w:r>
    </w:p>
    <w:p w14:paraId="058F2379" w14:textId="77777777" w:rsidR="00EA4328" w:rsidRPr="00EB333C" w:rsidRDefault="00EA4328" w:rsidP="00DB1DA4">
      <w:pPr>
        <w:pStyle w:val="Odstavecseseznamem"/>
        <w:numPr>
          <w:ilvl w:val="0"/>
          <w:numId w:val="20"/>
        </w:numPr>
        <w:spacing w:before="120"/>
        <w:jc w:val="both"/>
        <w:rPr>
          <w:rFonts w:asciiTheme="minorHAnsi" w:hAnsiTheme="minorHAnsi" w:cstheme="minorHAnsi"/>
          <w:sz w:val="22"/>
          <w:szCs w:val="22"/>
        </w:rPr>
      </w:pPr>
      <w:r w:rsidRPr="00EB333C">
        <w:rPr>
          <w:rFonts w:asciiTheme="minorHAnsi" w:hAnsiTheme="minorHAnsi" w:cstheme="minorHAnsi"/>
          <w:sz w:val="22"/>
          <w:szCs w:val="22"/>
        </w:rPr>
        <w:t xml:space="preserve">předání Díla s vadami, které nejsou drobné a ojedinělé, </w:t>
      </w:r>
    </w:p>
    <w:p w14:paraId="5F5097D2" w14:textId="52C536D5" w:rsidR="00EA4328" w:rsidRPr="00EB333C" w:rsidRDefault="00EA4328" w:rsidP="00DB1DA4">
      <w:pPr>
        <w:pStyle w:val="Odstavecseseznamem"/>
        <w:numPr>
          <w:ilvl w:val="0"/>
          <w:numId w:val="20"/>
        </w:numPr>
        <w:spacing w:before="120"/>
        <w:jc w:val="both"/>
        <w:rPr>
          <w:rFonts w:asciiTheme="minorHAnsi" w:hAnsiTheme="minorHAnsi" w:cstheme="minorHAnsi"/>
          <w:sz w:val="22"/>
          <w:szCs w:val="22"/>
        </w:rPr>
      </w:pPr>
      <w:r w:rsidRPr="00EB333C">
        <w:rPr>
          <w:rFonts w:asciiTheme="minorHAnsi" w:hAnsiTheme="minorHAnsi" w:cstheme="minorHAnsi"/>
          <w:sz w:val="22"/>
          <w:szCs w:val="22"/>
        </w:rPr>
        <w:t xml:space="preserve">prodlení Zhotovitele s odstraněním vad, které je delší </w:t>
      </w:r>
      <w:r w:rsidR="004B6D4A">
        <w:rPr>
          <w:rFonts w:asciiTheme="minorHAnsi" w:hAnsiTheme="minorHAnsi" w:cstheme="minorHAnsi"/>
          <w:sz w:val="22"/>
          <w:szCs w:val="22"/>
        </w:rPr>
        <w:t xml:space="preserve">než </w:t>
      </w:r>
      <w:r w:rsidRPr="00EB333C">
        <w:rPr>
          <w:rFonts w:asciiTheme="minorHAnsi" w:hAnsiTheme="minorHAnsi" w:cstheme="minorHAnsi"/>
          <w:sz w:val="22"/>
          <w:szCs w:val="22"/>
        </w:rPr>
        <w:t>10 dnů.</w:t>
      </w:r>
    </w:p>
    <w:p w14:paraId="31DD3C57" w14:textId="77777777" w:rsidR="00EA4328" w:rsidRPr="00EB333C" w:rsidRDefault="00EA4328" w:rsidP="00DB1DA4">
      <w:pPr>
        <w:numPr>
          <w:ilvl w:val="0"/>
          <w:numId w:val="17"/>
        </w:numPr>
        <w:tabs>
          <w:tab w:val="clear" w:pos="360"/>
          <w:tab w:val="num" w:pos="420"/>
        </w:tabs>
        <w:spacing w:before="120"/>
        <w:jc w:val="both"/>
        <w:rPr>
          <w:rFonts w:asciiTheme="minorHAnsi" w:hAnsiTheme="minorHAnsi" w:cstheme="minorHAnsi"/>
          <w:sz w:val="22"/>
          <w:szCs w:val="22"/>
        </w:rPr>
      </w:pPr>
      <w:r w:rsidRPr="00EB333C">
        <w:rPr>
          <w:rFonts w:asciiTheme="minorHAnsi" w:hAnsiTheme="minorHAnsi" w:cstheme="minorHAnsi"/>
          <w:sz w:val="22"/>
          <w:szCs w:val="22"/>
        </w:rPr>
        <w:t xml:space="preserve">Smluvní strany se dále dohodly, že Objednatel má právo od smlouvy odstoupit kdykoliv v průběhu trvání smlouvy, to z důvodu věcné či odborné nespokojenosti s plněním. </w:t>
      </w:r>
    </w:p>
    <w:p w14:paraId="0F60A269" w14:textId="2F407A07" w:rsidR="00EA4328" w:rsidRPr="00EB333C" w:rsidRDefault="00EA4328" w:rsidP="00DB1DA4">
      <w:pPr>
        <w:numPr>
          <w:ilvl w:val="0"/>
          <w:numId w:val="17"/>
        </w:numPr>
        <w:tabs>
          <w:tab w:val="clear" w:pos="360"/>
        </w:tabs>
        <w:spacing w:before="120"/>
        <w:jc w:val="both"/>
        <w:rPr>
          <w:rFonts w:asciiTheme="minorHAnsi" w:hAnsiTheme="minorHAnsi" w:cstheme="minorHAnsi"/>
          <w:sz w:val="22"/>
          <w:szCs w:val="22"/>
        </w:rPr>
      </w:pPr>
      <w:r w:rsidRPr="00EB333C">
        <w:rPr>
          <w:rFonts w:ascii="Calibri" w:hAnsi="Calibri" w:cs="Calibri"/>
          <w:sz w:val="22"/>
          <w:szCs w:val="22"/>
        </w:rPr>
        <w:lastRenderedPageBreak/>
        <w:t>Každá smluvní strana může tuto smlouvu písemně vypovědět bez udání důvodu. V případě výpovědi Objednatele Zhotoviteli smluvní strany nesjednávají výpovědní dobu a výpověď je účinná okamžikem jejího doručení Zhotoviteli. V případě výpovědi Zhotovitele Objednateli činí výpovědní doba 14 dní a počíná běžet dnem následujícím po dni, v němž byla písemná výpověď doručena Objednateli. V případě ukončení smlouvy výpovědí náleží Zhotoviteli odměna pouze v rozsahu odpovídajícím míře rozpracovanosti Díla ke dni ukončení smlouvy výpovědí, tj. Zhotovitel má právo fakturovat jen řádně předané a převzaté části Díla.</w:t>
      </w:r>
    </w:p>
    <w:p w14:paraId="078C292A" w14:textId="21ADC33F" w:rsidR="00EA4328" w:rsidRPr="00EB333C" w:rsidRDefault="00EA4328" w:rsidP="00DB1DA4">
      <w:pPr>
        <w:numPr>
          <w:ilvl w:val="0"/>
          <w:numId w:val="17"/>
        </w:numPr>
        <w:tabs>
          <w:tab w:val="clear" w:pos="360"/>
        </w:tabs>
        <w:spacing w:before="120"/>
        <w:jc w:val="both"/>
        <w:rPr>
          <w:rFonts w:asciiTheme="minorHAnsi" w:hAnsiTheme="minorHAnsi" w:cstheme="minorHAnsi"/>
          <w:sz w:val="22"/>
          <w:szCs w:val="22"/>
        </w:rPr>
      </w:pPr>
      <w:r w:rsidRPr="00EB333C">
        <w:rPr>
          <w:rFonts w:asciiTheme="minorHAnsi" w:hAnsiTheme="minorHAnsi" w:cstheme="minorHAnsi"/>
          <w:sz w:val="22"/>
          <w:szCs w:val="22"/>
        </w:rPr>
        <w:t>Smluvní strany se budou navzájem písemně informovat o veškerých změnách týkajících se kteréhokoliv z údajů uvedeného v záhlaví této smlouvy, a to nejpozději do tří pracovních dnů ode dne, kdy ke změně došlo. V opačném případě každá ze smluvních stran odpovídá za škodu, která nesplněním této povinnosti vznikne druhé smluvní straně.</w:t>
      </w:r>
    </w:p>
    <w:p w14:paraId="4EF5AB87" w14:textId="77FE74FD" w:rsidR="00110A76" w:rsidRPr="00EB333C" w:rsidRDefault="00F256F2" w:rsidP="00DB1DA4">
      <w:pPr>
        <w:keepNext/>
        <w:numPr>
          <w:ilvl w:val="0"/>
          <w:numId w:val="5"/>
        </w:numPr>
        <w:spacing w:before="480"/>
        <w:ind w:left="714" w:hanging="357"/>
        <w:jc w:val="center"/>
        <w:rPr>
          <w:rFonts w:asciiTheme="minorHAnsi" w:hAnsiTheme="minorHAnsi" w:cs="Arial"/>
          <w:b/>
          <w:sz w:val="22"/>
          <w:szCs w:val="22"/>
        </w:rPr>
      </w:pPr>
      <w:r w:rsidRPr="00EB333C">
        <w:rPr>
          <w:rFonts w:asciiTheme="minorHAnsi" w:hAnsiTheme="minorHAnsi" w:cs="Arial"/>
          <w:b/>
          <w:sz w:val="22"/>
          <w:szCs w:val="22"/>
        </w:rPr>
        <w:t>Závěrečná ustanovení</w:t>
      </w:r>
    </w:p>
    <w:p w14:paraId="41C23D79" w14:textId="77777777" w:rsidR="00110A76" w:rsidRPr="00EB333C" w:rsidRDefault="00F256F2" w:rsidP="00DB1DA4">
      <w:pPr>
        <w:numPr>
          <w:ilvl w:val="0"/>
          <w:numId w:val="13"/>
        </w:numPr>
        <w:spacing w:before="120"/>
        <w:jc w:val="both"/>
        <w:rPr>
          <w:rFonts w:asciiTheme="minorHAnsi" w:hAnsiTheme="minorHAnsi"/>
          <w:sz w:val="22"/>
          <w:szCs w:val="22"/>
        </w:rPr>
      </w:pPr>
      <w:r w:rsidRPr="00EB333C">
        <w:rPr>
          <w:rFonts w:asciiTheme="minorHAnsi" w:hAnsiTheme="minorHAnsi" w:cs="Arial"/>
          <w:sz w:val="22"/>
          <w:szCs w:val="22"/>
        </w:rPr>
        <w:t>Práva a povinnosti smluvních stran, které nejsou výslovně upraveny touto smlouvou, se řídí ustanoveními</w:t>
      </w:r>
      <w:r w:rsidRPr="00EB333C">
        <w:rPr>
          <w:rFonts w:asciiTheme="minorHAnsi" w:hAnsiTheme="minorHAnsi"/>
          <w:sz w:val="22"/>
          <w:szCs w:val="22"/>
        </w:rPr>
        <w:t xml:space="preserve"> zákona č. 89/2012 Sb., občanský zákoník, v platném a účinném znění.</w:t>
      </w:r>
    </w:p>
    <w:p w14:paraId="10AE4D31" w14:textId="65DF229F" w:rsidR="000878EC" w:rsidRPr="00EB333C" w:rsidRDefault="000878EC" w:rsidP="00DB1DA4">
      <w:pPr>
        <w:numPr>
          <w:ilvl w:val="0"/>
          <w:numId w:val="13"/>
        </w:numPr>
        <w:spacing w:before="120"/>
        <w:jc w:val="both"/>
        <w:rPr>
          <w:rFonts w:asciiTheme="minorHAnsi" w:hAnsiTheme="minorHAnsi"/>
          <w:sz w:val="22"/>
          <w:szCs w:val="22"/>
        </w:rPr>
      </w:pPr>
      <w:r w:rsidRPr="00EB333C">
        <w:rPr>
          <w:rFonts w:asciiTheme="minorHAnsi" w:hAnsiTheme="minorHAnsi"/>
          <w:sz w:val="22"/>
          <w:szCs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53BD2638" w14:textId="26E4C989" w:rsidR="00110A76" w:rsidRPr="00EB333C" w:rsidRDefault="00F256F2" w:rsidP="00DB1DA4">
      <w:pPr>
        <w:numPr>
          <w:ilvl w:val="0"/>
          <w:numId w:val="13"/>
        </w:numPr>
        <w:spacing w:before="120"/>
        <w:jc w:val="both"/>
        <w:rPr>
          <w:rFonts w:asciiTheme="minorHAnsi" w:hAnsiTheme="minorHAnsi" w:cs="Arial"/>
          <w:sz w:val="22"/>
          <w:szCs w:val="22"/>
        </w:rPr>
      </w:pPr>
      <w:r w:rsidRPr="00EB333C">
        <w:rPr>
          <w:rFonts w:asciiTheme="minorHAnsi" w:hAnsiTheme="minorHAnsi" w:cs="Arial"/>
          <w:sz w:val="22"/>
          <w:szCs w:val="22"/>
        </w:rPr>
        <w:t xml:space="preserve">Smluvní strany se zavazují řešit případné spory vzniklé z této smlouvy vždy nejprve vzájemným jednáním. Pokud jedna ze smluvních stran sdělí druhé straně, že pokládá pokus o smír za nemožný, bude spor řešen rozhodnutím soudu. </w:t>
      </w:r>
    </w:p>
    <w:p w14:paraId="1A701554" w14:textId="77777777" w:rsidR="00110A76" w:rsidRPr="00EB333C" w:rsidRDefault="00F256F2" w:rsidP="00DB1DA4">
      <w:pPr>
        <w:numPr>
          <w:ilvl w:val="0"/>
          <w:numId w:val="13"/>
        </w:numPr>
        <w:spacing w:before="120"/>
        <w:jc w:val="both"/>
        <w:rPr>
          <w:rFonts w:asciiTheme="minorHAnsi" w:hAnsiTheme="minorHAnsi" w:cs="Arial"/>
          <w:sz w:val="22"/>
          <w:szCs w:val="22"/>
        </w:rPr>
      </w:pPr>
      <w:r w:rsidRPr="00EB333C">
        <w:rPr>
          <w:rFonts w:asciiTheme="minorHAnsi" w:hAnsiTheme="minorHAnsi" w:cs="Arial"/>
          <w:sz w:val="22"/>
          <w:szCs w:val="22"/>
        </w:rPr>
        <w:t xml:space="preserve">Změny a dodatky této smlouvy platí pouze tehdy, jestliže jsou podány písemně a podepsány oprávněnými osobami dle této smlouvy. </w:t>
      </w:r>
    </w:p>
    <w:p w14:paraId="2DC57227" w14:textId="096EEF8F" w:rsidR="008B3FA6" w:rsidRPr="00EB333C" w:rsidRDefault="008B3FA6" w:rsidP="00DB1DA4">
      <w:pPr>
        <w:numPr>
          <w:ilvl w:val="0"/>
          <w:numId w:val="13"/>
        </w:numPr>
        <w:suppressAutoHyphens/>
        <w:spacing w:before="120"/>
        <w:jc w:val="both"/>
        <w:rPr>
          <w:rFonts w:asciiTheme="minorHAnsi" w:hAnsiTheme="minorHAnsi"/>
          <w:sz w:val="22"/>
          <w:szCs w:val="22"/>
        </w:rPr>
      </w:pPr>
      <w:r w:rsidRPr="00EB333C">
        <w:rPr>
          <w:rFonts w:asciiTheme="minorHAnsi" w:hAnsiTheme="minorHAnsi"/>
          <w:sz w:val="22"/>
          <w:szCs w:val="22"/>
        </w:rPr>
        <w:t>Tato smlouva nabývá platnosti a účinnosti dnem jejího podpisu oběma smluvními stranami. Smluvní strany berou na vědomí, že na tuto smlouvu a její dodatky se může vztahovat povinnost uveřejnění prostřednictvím registru smluv podle zákona č. 340/2015 Sb., o zvláštních podmínkách účinnosti některých smluv, uveřejňování těchto smluv a o registru smluv (zákon o registru smluv), ve znění pozdějších předpisů. V takovém případě tato smlouva a její dodatky se stanou účinnými nejdříve dnem jejich uveřejnění ve smyslu § 5 zákona o registru smluv. </w:t>
      </w:r>
    </w:p>
    <w:p w14:paraId="4B5AA7D0" w14:textId="0416AA94" w:rsidR="00905EA4" w:rsidRPr="00EB333C" w:rsidRDefault="00905EA4" w:rsidP="00DB1DA4">
      <w:pPr>
        <w:numPr>
          <w:ilvl w:val="0"/>
          <w:numId w:val="13"/>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výslovně souhlasí se zveřejněním celého znění smlouvy včetně jejích změn a dodatků v registru smluv v souladu se zákonem č. 340/2015 Sb., ve znění pozdějších předpisů. Souhlas uděluje </w:t>
      </w:r>
      <w:r w:rsidR="00325C6C" w:rsidRPr="00EB333C">
        <w:rPr>
          <w:rFonts w:asciiTheme="minorHAnsi" w:hAnsiTheme="minorHAnsi" w:cs="Arial"/>
          <w:sz w:val="22"/>
          <w:szCs w:val="22"/>
        </w:rPr>
        <w:t>Z</w:t>
      </w:r>
      <w:r w:rsidRPr="00EB333C">
        <w:rPr>
          <w:rFonts w:asciiTheme="minorHAnsi" w:hAnsiTheme="minorHAnsi" w:cs="Arial"/>
          <w:sz w:val="22"/>
          <w:szCs w:val="22"/>
        </w:rPr>
        <w:t>hotovitel na dobu neurčitou.</w:t>
      </w:r>
    </w:p>
    <w:p w14:paraId="42DC52A4" w14:textId="20E969EB" w:rsidR="00E15AD1" w:rsidRPr="00EB333C" w:rsidRDefault="00F256F2" w:rsidP="00DB1DA4">
      <w:pPr>
        <w:numPr>
          <w:ilvl w:val="0"/>
          <w:numId w:val="13"/>
        </w:numPr>
        <w:spacing w:before="120"/>
        <w:jc w:val="both"/>
        <w:rPr>
          <w:rFonts w:asciiTheme="minorHAnsi" w:hAnsiTheme="minorHAnsi" w:cs="Arial"/>
          <w:sz w:val="22"/>
          <w:szCs w:val="22"/>
        </w:rPr>
      </w:pPr>
      <w:r w:rsidRPr="00EB333C">
        <w:rPr>
          <w:rFonts w:asciiTheme="minorHAnsi" w:hAnsiTheme="minorHAnsi" w:cs="Arial"/>
          <w:sz w:val="22"/>
          <w:szCs w:val="22"/>
        </w:rPr>
        <w:t>Tato smlouva je vyhotovena ve dvou (2) stejnopisech, z nichž Objednatel i Zhotovitel obdrží jeden podepsaný výtisk.</w:t>
      </w:r>
      <w:r w:rsidR="00E15AD1" w:rsidRPr="00EB333C">
        <w:rPr>
          <w:rFonts w:asciiTheme="minorHAnsi" w:hAnsiTheme="minorHAnsi" w:cstheme="minorHAnsi"/>
          <w:sz w:val="22"/>
          <w:szCs w:val="22"/>
        </w:rPr>
        <w:t xml:space="preserve"> Pro případ, že tato smlouva je uzavírána elektronicky za využití uznávaných elektronických podpisů, je vyhotovena v jednom (1) provedení, na kterém jsou zaznamenány uznávané elektronické podpisy zástupců smluvních stran oprávněných tuto smlouvu uzavřít.</w:t>
      </w:r>
    </w:p>
    <w:p w14:paraId="57B7A31A" w14:textId="30C27410" w:rsidR="00110A76" w:rsidRPr="00EB333C" w:rsidRDefault="00F256F2" w:rsidP="00DB1DA4">
      <w:pPr>
        <w:pStyle w:val="Odstavecseseznamem"/>
        <w:numPr>
          <w:ilvl w:val="0"/>
          <w:numId w:val="13"/>
        </w:numPr>
        <w:spacing w:before="120"/>
        <w:jc w:val="both"/>
        <w:rPr>
          <w:rFonts w:asciiTheme="minorHAnsi" w:hAnsiTheme="minorHAnsi" w:cs="Arial"/>
          <w:sz w:val="22"/>
          <w:szCs w:val="22"/>
        </w:rPr>
      </w:pPr>
      <w:r w:rsidRPr="00EB333C">
        <w:rPr>
          <w:rFonts w:asciiTheme="minorHAnsi" w:hAnsiTheme="minorHAnsi" w:cs="Arial"/>
          <w:sz w:val="22"/>
          <w:szCs w:val="22"/>
        </w:rPr>
        <w:t>Smluvní strany prohlašují, že je jim znám obsah této smlouvy včetně příloh, že s jejím obsahem souhlasí, a že smlouvu uzavírají svobodně, nikoliv v tísni či za nevýhodných podmínek.</w:t>
      </w:r>
    </w:p>
    <w:p w14:paraId="7047F078" w14:textId="1DD7EABD" w:rsidR="00BD3EB7" w:rsidRPr="00EB333C" w:rsidRDefault="00175784" w:rsidP="00DB1DA4">
      <w:pPr>
        <w:pStyle w:val="Odstavecseseznamem"/>
        <w:numPr>
          <w:ilvl w:val="0"/>
          <w:numId w:val="13"/>
        </w:numPr>
        <w:spacing w:before="120"/>
        <w:jc w:val="both"/>
        <w:rPr>
          <w:rFonts w:asciiTheme="minorHAnsi" w:hAnsiTheme="minorHAnsi" w:cs="Arial"/>
          <w:sz w:val="22"/>
          <w:szCs w:val="22"/>
        </w:rPr>
      </w:pPr>
      <w:r w:rsidRPr="00EB333C">
        <w:rPr>
          <w:rFonts w:asciiTheme="minorHAnsi" w:hAnsiTheme="minorHAnsi" w:cs="Arial"/>
          <w:sz w:val="22"/>
          <w:szCs w:val="22"/>
        </w:rPr>
        <w:t>Příloh</w:t>
      </w:r>
      <w:r w:rsidR="00BD3EB7" w:rsidRPr="00EB333C">
        <w:rPr>
          <w:rFonts w:asciiTheme="minorHAnsi" w:hAnsiTheme="minorHAnsi" w:cs="Arial"/>
          <w:sz w:val="22"/>
          <w:szCs w:val="22"/>
        </w:rPr>
        <w:t>y</w:t>
      </w:r>
      <w:r w:rsidRPr="00EB333C">
        <w:rPr>
          <w:rFonts w:asciiTheme="minorHAnsi" w:hAnsiTheme="minorHAnsi" w:cs="Arial"/>
          <w:sz w:val="22"/>
          <w:szCs w:val="22"/>
        </w:rPr>
        <w:t xml:space="preserve"> smlouvy: </w:t>
      </w:r>
    </w:p>
    <w:p w14:paraId="0CEBAF99" w14:textId="3AF46A94" w:rsidR="00175784" w:rsidRPr="00EB333C" w:rsidRDefault="00BD3EB7" w:rsidP="00BD3EB7">
      <w:pPr>
        <w:pStyle w:val="Odstavecseseznamem"/>
        <w:spacing w:before="120"/>
        <w:ind w:left="360"/>
        <w:jc w:val="both"/>
        <w:rPr>
          <w:rFonts w:asciiTheme="minorHAnsi" w:hAnsiTheme="minorHAnsi"/>
          <w:sz w:val="22"/>
          <w:szCs w:val="22"/>
        </w:rPr>
      </w:pPr>
      <w:r w:rsidRPr="00EB333C">
        <w:rPr>
          <w:rFonts w:asciiTheme="minorHAnsi" w:hAnsiTheme="minorHAnsi" w:cs="Arial"/>
          <w:sz w:val="22"/>
          <w:szCs w:val="22"/>
        </w:rPr>
        <w:t xml:space="preserve">Příloha </w:t>
      </w:r>
      <w:r w:rsidR="00175784" w:rsidRPr="00EB333C">
        <w:rPr>
          <w:rFonts w:asciiTheme="minorHAnsi" w:hAnsiTheme="minorHAnsi" w:cs="Arial"/>
          <w:sz w:val="22"/>
          <w:szCs w:val="22"/>
        </w:rPr>
        <w:t xml:space="preserve">č. 1 </w:t>
      </w:r>
      <w:r w:rsidR="00594D90" w:rsidRPr="00EB333C">
        <w:rPr>
          <w:rFonts w:asciiTheme="minorHAnsi" w:hAnsiTheme="minorHAnsi" w:cs="Arial"/>
          <w:sz w:val="22"/>
          <w:szCs w:val="22"/>
        </w:rPr>
        <w:t>–</w:t>
      </w:r>
      <w:r w:rsidR="00175784" w:rsidRPr="00EB333C">
        <w:rPr>
          <w:rFonts w:asciiTheme="minorHAnsi" w:hAnsiTheme="minorHAnsi" w:cs="Arial"/>
          <w:sz w:val="22"/>
          <w:szCs w:val="22"/>
        </w:rPr>
        <w:t xml:space="preserve"> cenov</w:t>
      </w:r>
      <w:r w:rsidR="00594D90" w:rsidRPr="00EB333C">
        <w:rPr>
          <w:rFonts w:asciiTheme="minorHAnsi" w:hAnsiTheme="minorHAnsi" w:cs="Arial"/>
          <w:sz w:val="22"/>
          <w:szCs w:val="22"/>
        </w:rPr>
        <w:t>á</w:t>
      </w:r>
      <w:r w:rsidR="00175784" w:rsidRPr="00EB333C">
        <w:rPr>
          <w:rFonts w:asciiTheme="minorHAnsi" w:hAnsiTheme="minorHAnsi" w:cs="Arial"/>
          <w:sz w:val="22"/>
          <w:szCs w:val="22"/>
        </w:rPr>
        <w:t xml:space="preserve"> nabídk</w:t>
      </w:r>
      <w:r w:rsidR="00594D90" w:rsidRPr="00EB333C">
        <w:rPr>
          <w:rFonts w:asciiTheme="minorHAnsi" w:hAnsiTheme="minorHAnsi" w:cs="Arial"/>
          <w:sz w:val="22"/>
          <w:szCs w:val="22"/>
        </w:rPr>
        <w:t xml:space="preserve">a </w:t>
      </w:r>
      <w:r w:rsidR="00175784" w:rsidRPr="00EB333C">
        <w:rPr>
          <w:rFonts w:asciiTheme="minorHAnsi" w:hAnsiTheme="minorHAnsi" w:cs="Arial"/>
          <w:sz w:val="22"/>
          <w:szCs w:val="22"/>
        </w:rPr>
        <w:t xml:space="preserve">ze dne </w:t>
      </w:r>
      <w:r w:rsidR="004B6D4A">
        <w:rPr>
          <w:rFonts w:asciiTheme="minorHAnsi" w:hAnsiTheme="minorHAnsi" w:cs="Arial"/>
          <w:sz w:val="22"/>
          <w:szCs w:val="22"/>
        </w:rPr>
        <w:t>14</w:t>
      </w:r>
      <w:r w:rsidR="005F267F" w:rsidRPr="00EB333C">
        <w:rPr>
          <w:rFonts w:asciiTheme="minorHAnsi" w:hAnsiTheme="minorHAnsi"/>
          <w:sz w:val="22"/>
          <w:szCs w:val="22"/>
        </w:rPr>
        <w:t>.</w:t>
      </w:r>
      <w:r w:rsidR="00EB333C" w:rsidRPr="00EB333C">
        <w:rPr>
          <w:rFonts w:asciiTheme="minorHAnsi" w:hAnsiTheme="minorHAnsi"/>
          <w:sz w:val="22"/>
          <w:szCs w:val="22"/>
        </w:rPr>
        <w:t xml:space="preserve"> </w:t>
      </w:r>
      <w:r w:rsidR="004B6D4A">
        <w:rPr>
          <w:rFonts w:asciiTheme="minorHAnsi" w:hAnsiTheme="minorHAnsi"/>
          <w:sz w:val="22"/>
          <w:szCs w:val="22"/>
        </w:rPr>
        <w:t>5</w:t>
      </w:r>
      <w:r w:rsidR="00594D90" w:rsidRPr="00EB333C">
        <w:rPr>
          <w:rFonts w:asciiTheme="minorHAnsi" w:hAnsiTheme="minorHAnsi"/>
          <w:sz w:val="22"/>
          <w:szCs w:val="22"/>
        </w:rPr>
        <w:t>.</w:t>
      </w:r>
      <w:r w:rsidR="00EB333C" w:rsidRPr="00EB333C">
        <w:rPr>
          <w:rFonts w:asciiTheme="minorHAnsi" w:hAnsiTheme="minorHAnsi"/>
          <w:sz w:val="22"/>
          <w:szCs w:val="22"/>
        </w:rPr>
        <w:t xml:space="preserve"> </w:t>
      </w:r>
      <w:r w:rsidR="00594D90" w:rsidRPr="00EB333C">
        <w:rPr>
          <w:rFonts w:asciiTheme="minorHAnsi" w:hAnsiTheme="minorHAnsi"/>
          <w:sz w:val="22"/>
          <w:szCs w:val="22"/>
        </w:rPr>
        <w:t>202</w:t>
      </w:r>
      <w:r w:rsidR="00EB333C" w:rsidRPr="00EB333C">
        <w:rPr>
          <w:rFonts w:asciiTheme="minorHAnsi" w:hAnsiTheme="minorHAnsi"/>
          <w:sz w:val="22"/>
          <w:szCs w:val="22"/>
        </w:rPr>
        <w:t>5</w:t>
      </w:r>
      <w:r w:rsidR="005F267F" w:rsidRPr="00EB333C">
        <w:rPr>
          <w:rFonts w:asciiTheme="minorHAnsi" w:hAnsiTheme="minorHAnsi"/>
          <w:sz w:val="22"/>
          <w:szCs w:val="22"/>
        </w:rPr>
        <w:t xml:space="preserve"> </w:t>
      </w:r>
    </w:p>
    <w:p w14:paraId="0A9E5AC3" w14:textId="77777777" w:rsidR="005B3A8F" w:rsidRPr="00EB333C" w:rsidRDefault="005B3A8F" w:rsidP="00BD3EB7">
      <w:pPr>
        <w:pStyle w:val="Odstavecseseznamem"/>
        <w:spacing w:before="120"/>
        <w:ind w:left="360"/>
        <w:jc w:val="both"/>
        <w:rPr>
          <w:rFonts w:asciiTheme="minorHAnsi" w:hAnsiTheme="minorHAnsi" w:cs="Arial"/>
          <w:sz w:val="22"/>
          <w:szCs w:val="22"/>
        </w:rPr>
      </w:pPr>
    </w:p>
    <w:p w14:paraId="3AF8FBAE" w14:textId="77777777" w:rsidR="00110A76" w:rsidRPr="00EB333C" w:rsidRDefault="00110A76">
      <w:pPr>
        <w:tabs>
          <w:tab w:val="left" w:pos="0"/>
          <w:tab w:val="left" w:pos="5387"/>
        </w:tabs>
        <w:rPr>
          <w:rFonts w:asciiTheme="minorHAnsi" w:hAnsiTheme="minorHAnsi" w:cs="Arial"/>
          <w:sz w:val="22"/>
          <w:szCs w:val="22"/>
        </w:rPr>
      </w:pPr>
    </w:p>
    <w:tbl>
      <w:tblPr>
        <w:tblStyle w:val="Prosttabulka4"/>
        <w:tblW w:w="5000" w:type="pct"/>
        <w:tblLook w:val="0600" w:firstRow="0" w:lastRow="0" w:firstColumn="0" w:lastColumn="0" w:noHBand="1" w:noVBand="1"/>
      </w:tblPr>
      <w:tblGrid>
        <w:gridCol w:w="3120"/>
        <w:gridCol w:w="5950"/>
      </w:tblGrid>
      <w:tr w:rsidR="00972884" w:rsidRPr="00EB333C" w14:paraId="337D3A05" w14:textId="77777777" w:rsidTr="00864862">
        <w:trPr>
          <w:trHeight w:val="1338"/>
        </w:trPr>
        <w:tc>
          <w:tcPr>
            <w:tcW w:w="1720" w:type="pct"/>
          </w:tcPr>
          <w:p w14:paraId="49433B1F" w14:textId="77777777" w:rsidR="00972884" w:rsidRPr="00EB333C" w:rsidRDefault="00972884" w:rsidP="00972884">
            <w:pPr>
              <w:rPr>
                <w:rFonts w:ascii="Calibri" w:hAnsi="Calibri"/>
                <w:sz w:val="22"/>
                <w:szCs w:val="22"/>
              </w:rPr>
            </w:pPr>
            <w:r w:rsidRPr="00EB333C">
              <w:rPr>
                <w:rFonts w:ascii="Calibri" w:hAnsi="Calibri"/>
                <w:sz w:val="22"/>
                <w:szCs w:val="22"/>
              </w:rPr>
              <w:lastRenderedPageBreak/>
              <w:t xml:space="preserve">V Praze dne </w:t>
            </w:r>
          </w:p>
          <w:p w14:paraId="333FFA04" w14:textId="77777777" w:rsidR="00972884" w:rsidRPr="00EB333C" w:rsidRDefault="00972884" w:rsidP="00972884">
            <w:pPr>
              <w:rPr>
                <w:rFonts w:ascii="Calibri" w:hAnsi="Calibri"/>
                <w:sz w:val="22"/>
                <w:szCs w:val="22"/>
              </w:rPr>
            </w:pPr>
          </w:p>
          <w:p w14:paraId="3867388E" w14:textId="77777777" w:rsidR="00972884" w:rsidRPr="00EB333C" w:rsidRDefault="00972884" w:rsidP="00972884">
            <w:pPr>
              <w:rPr>
                <w:rFonts w:ascii="Calibri" w:hAnsi="Calibri"/>
                <w:sz w:val="22"/>
                <w:szCs w:val="22"/>
              </w:rPr>
            </w:pPr>
          </w:p>
          <w:p w14:paraId="6AF175E7" w14:textId="77777777" w:rsidR="00972884" w:rsidRPr="00EB333C" w:rsidRDefault="00972884" w:rsidP="00972884">
            <w:pPr>
              <w:rPr>
                <w:rFonts w:ascii="Calibri" w:hAnsi="Calibri"/>
                <w:sz w:val="22"/>
                <w:szCs w:val="22"/>
              </w:rPr>
            </w:pPr>
          </w:p>
          <w:p w14:paraId="4C450259" w14:textId="77777777" w:rsidR="00972884" w:rsidRPr="00EB333C" w:rsidRDefault="00972884" w:rsidP="00972884">
            <w:pPr>
              <w:rPr>
                <w:rFonts w:ascii="Calibri" w:hAnsi="Calibri"/>
                <w:sz w:val="22"/>
                <w:szCs w:val="22"/>
              </w:rPr>
            </w:pPr>
          </w:p>
          <w:p w14:paraId="6CFD425C" w14:textId="77777777" w:rsidR="00972884" w:rsidRPr="00EB333C" w:rsidRDefault="00972884" w:rsidP="00972884">
            <w:pPr>
              <w:rPr>
                <w:rFonts w:ascii="Calibri" w:hAnsi="Calibri"/>
                <w:sz w:val="22"/>
                <w:szCs w:val="22"/>
              </w:rPr>
            </w:pPr>
          </w:p>
        </w:tc>
        <w:tc>
          <w:tcPr>
            <w:tcW w:w="3280" w:type="pct"/>
          </w:tcPr>
          <w:p w14:paraId="6A322B3B" w14:textId="6B694F29" w:rsidR="00972884" w:rsidRPr="00EB333C" w:rsidRDefault="00972884" w:rsidP="00972884">
            <w:pPr>
              <w:ind w:left="1451"/>
              <w:rPr>
                <w:rFonts w:ascii="Calibri" w:hAnsi="Calibri"/>
                <w:sz w:val="22"/>
                <w:szCs w:val="22"/>
              </w:rPr>
            </w:pPr>
            <w:r w:rsidRPr="00EB333C">
              <w:rPr>
                <w:rFonts w:ascii="Calibri" w:hAnsi="Calibri"/>
                <w:sz w:val="22"/>
                <w:szCs w:val="22"/>
              </w:rPr>
              <w:t xml:space="preserve">V </w:t>
            </w:r>
            <w:r w:rsidR="00864862">
              <w:rPr>
                <w:rFonts w:ascii="Calibri" w:hAnsi="Calibri"/>
                <w:sz w:val="22"/>
                <w:szCs w:val="22"/>
              </w:rPr>
              <w:t>Poděbradech</w:t>
            </w:r>
            <w:r w:rsidRPr="00EB333C">
              <w:rPr>
                <w:rFonts w:ascii="Calibri" w:hAnsi="Calibri"/>
                <w:sz w:val="22"/>
                <w:szCs w:val="22"/>
              </w:rPr>
              <w:t xml:space="preserve"> dne</w:t>
            </w:r>
          </w:p>
          <w:p w14:paraId="15B7A83D" w14:textId="77777777" w:rsidR="00972884" w:rsidRPr="00EB333C" w:rsidRDefault="00972884" w:rsidP="00972884">
            <w:pPr>
              <w:ind w:left="1451"/>
              <w:rPr>
                <w:rFonts w:ascii="Calibri" w:hAnsi="Calibri"/>
                <w:sz w:val="22"/>
                <w:szCs w:val="22"/>
              </w:rPr>
            </w:pPr>
          </w:p>
          <w:p w14:paraId="1AE0BE33" w14:textId="77777777" w:rsidR="00972884" w:rsidRPr="00EB333C" w:rsidRDefault="00972884" w:rsidP="00972884">
            <w:pPr>
              <w:ind w:left="1451"/>
              <w:rPr>
                <w:rFonts w:ascii="Calibri" w:hAnsi="Calibri"/>
                <w:sz w:val="22"/>
                <w:szCs w:val="22"/>
              </w:rPr>
            </w:pPr>
          </w:p>
          <w:p w14:paraId="671A3FDF" w14:textId="77777777" w:rsidR="00972884" w:rsidRPr="00EB333C" w:rsidRDefault="00972884" w:rsidP="00972884">
            <w:pPr>
              <w:ind w:left="1451"/>
              <w:rPr>
                <w:rFonts w:ascii="Calibri" w:hAnsi="Calibri"/>
                <w:sz w:val="22"/>
                <w:szCs w:val="22"/>
              </w:rPr>
            </w:pPr>
          </w:p>
          <w:p w14:paraId="49581245" w14:textId="77777777" w:rsidR="00972884" w:rsidRPr="00EB333C" w:rsidRDefault="00972884" w:rsidP="00972884">
            <w:pPr>
              <w:ind w:left="1451"/>
              <w:rPr>
                <w:rFonts w:ascii="Calibri" w:hAnsi="Calibri"/>
                <w:sz w:val="22"/>
                <w:szCs w:val="22"/>
              </w:rPr>
            </w:pPr>
          </w:p>
          <w:p w14:paraId="6EFAF321" w14:textId="77777777" w:rsidR="00972884" w:rsidRPr="00EB333C" w:rsidRDefault="00972884" w:rsidP="00972884">
            <w:pPr>
              <w:ind w:left="1451"/>
              <w:rPr>
                <w:rFonts w:ascii="Calibri" w:hAnsi="Calibri"/>
                <w:sz w:val="22"/>
                <w:szCs w:val="22"/>
              </w:rPr>
            </w:pPr>
          </w:p>
          <w:p w14:paraId="33F10EB2" w14:textId="77777777" w:rsidR="00972884" w:rsidRPr="00EB333C" w:rsidRDefault="00972884" w:rsidP="00972884">
            <w:pPr>
              <w:ind w:left="1451"/>
              <w:rPr>
                <w:rFonts w:ascii="Calibri" w:hAnsi="Calibri"/>
                <w:sz w:val="22"/>
                <w:szCs w:val="22"/>
              </w:rPr>
            </w:pPr>
          </w:p>
          <w:p w14:paraId="195936B4" w14:textId="77777777" w:rsidR="00972884" w:rsidRPr="00EB333C" w:rsidRDefault="00972884" w:rsidP="00972884">
            <w:pPr>
              <w:ind w:left="1451"/>
              <w:rPr>
                <w:rFonts w:ascii="Calibri" w:hAnsi="Calibri"/>
                <w:sz w:val="22"/>
                <w:szCs w:val="22"/>
              </w:rPr>
            </w:pPr>
          </w:p>
          <w:p w14:paraId="59E1A8A5" w14:textId="77777777" w:rsidR="00972884" w:rsidRPr="00EB333C" w:rsidRDefault="00972884" w:rsidP="00972884">
            <w:pPr>
              <w:ind w:left="1451"/>
              <w:rPr>
                <w:rFonts w:ascii="Calibri" w:hAnsi="Calibri"/>
                <w:sz w:val="22"/>
                <w:szCs w:val="22"/>
              </w:rPr>
            </w:pPr>
          </w:p>
          <w:p w14:paraId="4AE7A3A1" w14:textId="4F2DC6A8" w:rsidR="00972884" w:rsidRPr="00EB333C" w:rsidRDefault="00972884" w:rsidP="00972884">
            <w:pPr>
              <w:ind w:left="1451"/>
              <w:rPr>
                <w:rFonts w:ascii="Calibri" w:hAnsi="Calibri"/>
                <w:sz w:val="22"/>
                <w:szCs w:val="22"/>
              </w:rPr>
            </w:pPr>
          </w:p>
        </w:tc>
      </w:tr>
      <w:tr w:rsidR="00972884" w:rsidRPr="00344C01" w14:paraId="56888060" w14:textId="77777777" w:rsidTr="00864862">
        <w:trPr>
          <w:trHeight w:val="1338"/>
        </w:trPr>
        <w:tc>
          <w:tcPr>
            <w:tcW w:w="1720" w:type="pct"/>
          </w:tcPr>
          <w:p w14:paraId="3BC5C5AB" w14:textId="77777777" w:rsidR="00972884" w:rsidRPr="00EB333C" w:rsidRDefault="00972884" w:rsidP="00972884">
            <w:pPr>
              <w:rPr>
                <w:rFonts w:ascii="Calibri" w:hAnsi="Calibri"/>
                <w:b/>
                <w:bCs/>
                <w:sz w:val="22"/>
                <w:szCs w:val="22"/>
              </w:rPr>
            </w:pPr>
            <w:r w:rsidRPr="00EB333C">
              <w:rPr>
                <w:rFonts w:ascii="Calibri" w:hAnsi="Calibri"/>
                <w:b/>
                <w:bCs/>
                <w:sz w:val="22"/>
                <w:szCs w:val="22"/>
              </w:rPr>
              <w:t>Muzeum hlavního města Prahy</w:t>
            </w:r>
          </w:p>
          <w:p w14:paraId="2D3D0F02" w14:textId="71CB5BA8" w:rsidR="00972884" w:rsidRPr="00EB333C" w:rsidRDefault="00972884" w:rsidP="00972884">
            <w:pPr>
              <w:rPr>
                <w:rFonts w:ascii="Calibri" w:hAnsi="Calibri"/>
                <w:sz w:val="22"/>
                <w:szCs w:val="22"/>
              </w:rPr>
            </w:pPr>
            <w:r w:rsidRPr="00EB333C">
              <w:rPr>
                <w:rFonts w:ascii="Calibri" w:hAnsi="Calibri"/>
                <w:sz w:val="22"/>
                <w:szCs w:val="22"/>
              </w:rPr>
              <w:t xml:space="preserve">RNDr. </w:t>
            </w:r>
            <w:r w:rsidR="00EB333C" w:rsidRPr="00EB333C">
              <w:rPr>
                <w:rFonts w:ascii="Calibri" w:hAnsi="Calibri"/>
                <w:sz w:val="22"/>
                <w:szCs w:val="22"/>
              </w:rPr>
              <w:t xml:space="preserve">Ing. </w:t>
            </w:r>
            <w:r w:rsidRPr="00EB333C">
              <w:rPr>
                <w:rFonts w:ascii="Calibri" w:hAnsi="Calibri"/>
                <w:sz w:val="22"/>
                <w:szCs w:val="22"/>
              </w:rPr>
              <w:t>Ivo Macek</w:t>
            </w:r>
          </w:p>
          <w:p w14:paraId="3CF929C3" w14:textId="75D074B5" w:rsidR="00972884" w:rsidRPr="00EB333C" w:rsidRDefault="00EB333C" w:rsidP="00972884">
            <w:pPr>
              <w:rPr>
                <w:rFonts w:ascii="Calibri" w:hAnsi="Calibri"/>
                <w:sz w:val="22"/>
                <w:szCs w:val="22"/>
              </w:rPr>
            </w:pPr>
            <w:r w:rsidRPr="00EB333C">
              <w:rPr>
                <w:rFonts w:ascii="Calibri" w:hAnsi="Calibri"/>
                <w:sz w:val="22"/>
                <w:szCs w:val="22"/>
              </w:rPr>
              <w:t>ř</w:t>
            </w:r>
            <w:r w:rsidR="00972884" w:rsidRPr="00EB333C">
              <w:rPr>
                <w:rFonts w:ascii="Calibri" w:hAnsi="Calibri"/>
                <w:sz w:val="22"/>
                <w:szCs w:val="22"/>
              </w:rPr>
              <w:t>editel</w:t>
            </w:r>
          </w:p>
        </w:tc>
        <w:tc>
          <w:tcPr>
            <w:tcW w:w="3280" w:type="pct"/>
          </w:tcPr>
          <w:p w14:paraId="32975756" w14:textId="0EBC5B7C" w:rsidR="00794B75" w:rsidRDefault="000D64F4" w:rsidP="004B6D4A">
            <w:pPr>
              <w:ind w:left="2268" w:hanging="2234"/>
              <w:outlineLvl w:val="0"/>
              <w:rPr>
                <w:rFonts w:asciiTheme="minorHAnsi" w:hAnsiTheme="minorHAnsi"/>
                <w:b/>
                <w:sz w:val="22"/>
                <w:szCs w:val="22"/>
              </w:rPr>
            </w:pPr>
            <w:r>
              <w:rPr>
                <w:rFonts w:asciiTheme="minorHAnsi" w:hAnsiTheme="minorHAnsi"/>
                <w:b/>
                <w:sz w:val="22"/>
                <w:szCs w:val="22"/>
              </w:rPr>
              <w:t xml:space="preserve">                             </w:t>
            </w:r>
            <w:r w:rsidR="004B6D4A" w:rsidRPr="00864862">
              <w:rPr>
                <w:rFonts w:asciiTheme="minorHAnsi" w:hAnsiTheme="minorHAnsi"/>
                <w:b/>
                <w:sz w:val="22"/>
                <w:szCs w:val="22"/>
              </w:rPr>
              <w:t>TNM PRINT</w:t>
            </w:r>
            <w:r w:rsidR="00864862">
              <w:rPr>
                <w:rFonts w:asciiTheme="minorHAnsi" w:hAnsiTheme="minorHAnsi"/>
                <w:b/>
                <w:sz w:val="22"/>
                <w:szCs w:val="22"/>
              </w:rPr>
              <w:t xml:space="preserve"> s.r.o.</w:t>
            </w:r>
          </w:p>
          <w:p w14:paraId="412C2B5E" w14:textId="76FF8AF0" w:rsidR="00864862" w:rsidRPr="00344C01" w:rsidRDefault="000D64F4" w:rsidP="004B6D4A">
            <w:pPr>
              <w:ind w:left="2268" w:hanging="2234"/>
              <w:outlineLvl w:val="0"/>
              <w:rPr>
                <w:rFonts w:ascii="Calibri" w:hAnsi="Calibri"/>
                <w:sz w:val="22"/>
                <w:szCs w:val="22"/>
              </w:rPr>
            </w:pPr>
            <w:r>
              <w:rPr>
                <w:rFonts w:asciiTheme="minorHAnsi" w:hAnsiTheme="minorHAnsi" w:cstheme="minorHAnsi"/>
                <w:sz w:val="22"/>
                <w:szCs w:val="22"/>
              </w:rPr>
              <w:t xml:space="preserve">                              </w:t>
            </w:r>
            <w:r w:rsidR="00864862" w:rsidRPr="00864862">
              <w:rPr>
                <w:rFonts w:asciiTheme="minorHAnsi" w:hAnsiTheme="minorHAnsi" w:cstheme="minorHAnsi"/>
                <w:sz w:val="22"/>
                <w:szCs w:val="22"/>
              </w:rPr>
              <w:t xml:space="preserve">Ing. Petr </w:t>
            </w:r>
            <w:proofErr w:type="spellStart"/>
            <w:r w:rsidR="00864862" w:rsidRPr="00864862">
              <w:rPr>
                <w:rFonts w:asciiTheme="minorHAnsi" w:hAnsiTheme="minorHAnsi" w:cstheme="minorHAnsi"/>
                <w:sz w:val="22"/>
                <w:szCs w:val="22"/>
              </w:rPr>
              <w:t>Báša</w:t>
            </w:r>
            <w:proofErr w:type="spellEnd"/>
            <w:r w:rsidR="00864862" w:rsidRPr="00864862">
              <w:rPr>
                <w:rFonts w:asciiTheme="minorHAnsi" w:hAnsiTheme="minorHAnsi" w:cstheme="minorHAnsi"/>
                <w:sz w:val="22"/>
                <w:szCs w:val="22"/>
              </w:rPr>
              <w:t>, jednatel</w:t>
            </w:r>
          </w:p>
        </w:tc>
      </w:tr>
      <w:tr w:rsidR="00CE0E54" w:rsidRPr="00344C01" w14:paraId="58954752" w14:textId="77777777" w:rsidTr="00864862">
        <w:trPr>
          <w:trHeight w:val="1338"/>
        </w:trPr>
        <w:tc>
          <w:tcPr>
            <w:tcW w:w="1720" w:type="pct"/>
          </w:tcPr>
          <w:p w14:paraId="46EF7CDE" w14:textId="77777777" w:rsidR="00CE0E54" w:rsidRPr="00344C01" w:rsidRDefault="00CE0E54" w:rsidP="00457452">
            <w:pPr>
              <w:rPr>
                <w:rFonts w:ascii="Calibri" w:hAnsi="Calibri"/>
                <w:b/>
                <w:bCs/>
                <w:sz w:val="22"/>
                <w:szCs w:val="22"/>
              </w:rPr>
            </w:pPr>
          </w:p>
        </w:tc>
        <w:tc>
          <w:tcPr>
            <w:tcW w:w="3280" w:type="pct"/>
          </w:tcPr>
          <w:p w14:paraId="6C962EFB" w14:textId="77777777" w:rsidR="00CE0E54" w:rsidRDefault="00CE0E54" w:rsidP="00CE0E54">
            <w:pPr>
              <w:ind w:left="2268" w:hanging="2268"/>
              <w:outlineLvl w:val="0"/>
              <w:rPr>
                <w:rFonts w:asciiTheme="minorHAnsi" w:hAnsiTheme="minorHAnsi"/>
                <w:b/>
                <w:sz w:val="22"/>
                <w:szCs w:val="22"/>
              </w:rPr>
            </w:pPr>
          </w:p>
        </w:tc>
      </w:tr>
    </w:tbl>
    <w:p w14:paraId="603521C5" w14:textId="0898970C" w:rsidR="00931C6F" w:rsidRPr="00344C01" w:rsidRDefault="00931C6F">
      <w:pPr>
        <w:rPr>
          <w:rFonts w:asciiTheme="minorHAnsi" w:hAnsiTheme="minorHAnsi" w:cs="Arial"/>
          <w:sz w:val="22"/>
          <w:szCs w:val="22"/>
        </w:rPr>
      </w:pPr>
    </w:p>
    <w:p w14:paraId="0005056F" w14:textId="77777777" w:rsidR="00931C6F" w:rsidRPr="00344C01" w:rsidRDefault="00931C6F">
      <w:pPr>
        <w:rPr>
          <w:rFonts w:asciiTheme="minorHAnsi" w:hAnsiTheme="minorHAnsi" w:cs="Arial"/>
          <w:sz w:val="22"/>
          <w:szCs w:val="22"/>
        </w:rPr>
      </w:pPr>
    </w:p>
    <w:p w14:paraId="41BD4789" w14:textId="77777777" w:rsidR="00931C6F" w:rsidRPr="00344C01" w:rsidRDefault="00931C6F">
      <w:pPr>
        <w:rPr>
          <w:rFonts w:asciiTheme="minorHAnsi" w:hAnsiTheme="minorHAnsi" w:cs="Arial"/>
          <w:sz w:val="22"/>
          <w:szCs w:val="22"/>
        </w:rPr>
      </w:pPr>
    </w:p>
    <w:p w14:paraId="62B46200" w14:textId="52959144" w:rsidR="002775D8" w:rsidRPr="008B3FA6" w:rsidRDefault="002775D8" w:rsidP="008B3FA6">
      <w:pPr>
        <w:rPr>
          <w:rFonts w:asciiTheme="minorHAnsi" w:hAnsiTheme="minorHAnsi" w:cs="Arial"/>
          <w:sz w:val="22"/>
          <w:szCs w:val="22"/>
        </w:rPr>
      </w:pPr>
    </w:p>
    <w:sectPr w:rsidR="002775D8" w:rsidRPr="008B3FA6" w:rsidSect="00A02A43">
      <w:footerReference w:type="default" r:id="rId9"/>
      <w:pgSz w:w="11906" w:h="16838"/>
      <w:pgMar w:top="1418" w:right="1418" w:bottom="1696" w:left="1418" w:header="0" w:footer="708"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62F1F" w14:textId="77777777" w:rsidR="003329C2" w:rsidRDefault="003329C2">
      <w:r>
        <w:separator/>
      </w:r>
    </w:p>
  </w:endnote>
  <w:endnote w:type="continuationSeparator" w:id="0">
    <w:p w14:paraId="428F4F41" w14:textId="77777777" w:rsidR="003329C2" w:rsidRDefault="0033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09FD4" w14:textId="77777777" w:rsidR="00110A76" w:rsidRDefault="00F256F2">
    <w:pPr>
      <w:pStyle w:val="Zpat"/>
      <w:ind w:right="360"/>
      <w:jc w:val="center"/>
    </w:pPr>
    <w:r>
      <w:rPr>
        <w:noProof/>
      </w:rPr>
      <mc:AlternateContent>
        <mc:Choice Requires="wps">
          <w:drawing>
            <wp:anchor distT="0" distB="0" distL="0" distR="0" simplePos="0" relativeHeight="12" behindDoc="0" locked="0" layoutInCell="0" allowOverlap="1" wp14:anchorId="19511CCF" wp14:editId="57CADF94">
              <wp:simplePos x="0" y="0"/>
              <wp:positionH relativeFrom="margin">
                <wp:align>center</wp:align>
              </wp:positionH>
              <wp:positionV relativeFrom="paragraph">
                <wp:posOffset>635</wp:posOffset>
              </wp:positionV>
              <wp:extent cx="127635" cy="146685"/>
              <wp:effectExtent l="0" t="0" r="0" b="0"/>
              <wp:wrapSquare wrapText="bothSides"/>
              <wp:docPr id="1" name="Rámec1"/>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1CF01B51" w14:textId="77777777" w:rsidR="00110A76" w:rsidRDefault="00F256F2">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11</w:t>
                          </w:r>
                          <w:r>
                            <w:rPr>
                              <w:rStyle w:val="slostrnky"/>
                            </w:rPr>
                            <w:fldChar w:fldCharType="end"/>
                          </w:r>
                        </w:p>
                      </w:txbxContent>
                    </wps:txbx>
                    <wps:bodyPr lIns="0" tIns="0" rIns="0" bIns="0" anchor="t">
                      <a:spAutoFit/>
                    </wps:bodyPr>
                  </wps:wsp>
                </a:graphicData>
              </a:graphic>
            </wp:anchor>
          </w:drawing>
        </mc:Choice>
        <mc:Fallback>
          <w:pict>
            <v:shapetype w14:anchorId="19511CCF" id="_x0000_t202" coordsize="21600,21600" o:spt="202" path="m,l,21600r21600,l21600,xe">
              <v:stroke joinstyle="miter"/>
              <v:path gradientshapeok="t" o:connecttype="rect"/>
            </v:shapetype>
            <v:shape id="Rámec1" o:spid="_x0000_s1026" type="#_x0000_t202" style="position:absolute;left:0;text-align:left;margin-left:0;margin-top:.05pt;width:10.05pt;height:11.55pt;z-index: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" o:allowincell="f" stroked="f">
              <v:fill opacity="0"/>
              <v:textbox style="mso-fit-shape-to-text:t" inset="0,0,0,0">
                <w:txbxContent>
                  <w:p w14:paraId="1CF01B51" w14:textId="77777777" w:rsidR="00110A76" w:rsidRDefault="00F256F2">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11</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24C81" w14:textId="77777777" w:rsidR="003329C2" w:rsidRDefault="003329C2">
      <w:r>
        <w:separator/>
      </w:r>
    </w:p>
  </w:footnote>
  <w:footnote w:type="continuationSeparator" w:id="0">
    <w:p w14:paraId="6F5342C9" w14:textId="77777777" w:rsidR="003329C2" w:rsidRDefault="00332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5FCE"/>
    <w:multiLevelType w:val="multilevel"/>
    <w:tmpl w:val="4D8EC7C8"/>
    <w:styleLink w:val="WWNum14"/>
    <w:lvl w:ilvl="0">
      <w:start w:val="1"/>
      <w:numFmt w:val="decimal"/>
      <w:lvlText w:val="%1."/>
      <w:lvlJc w:val="left"/>
      <w:pPr>
        <w:ind w:left="360" w:hanging="360"/>
      </w:pPr>
      <w:rPr>
        <w:rFonts w:cs="Times New Roman"/>
        <w:b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FE19DD"/>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F71329"/>
    <w:multiLevelType w:val="multilevel"/>
    <w:tmpl w:val="9B2AFF8E"/>
    <w:styleLink w:val="WWNum23"/>
    <w:lvl w:ilvl="0">
      <w:start w:val="1"/>
      <w:numFmt w:val="decimal"/>
      <w:lvlText w:val="%1."/>
      <w:lvlJc w:val="left"/>
      <w:pPr>
        <w:ind w:left="36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A3721B9"/>
    <w:multiLevelType w:val="multilevel"/>
    <w:tmpl w:val="C352B806"/>
    <w:lvl w:ilvl="0">
      <w:start w:val="1"/>
      <w:numFmt w:val="lowerLetter"/>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B56217D"/>
    <w:multiLevelType w:val="hybridMultilevel"/>
    <w:tmpl w:val="FF4C97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A524BB"/>
    <w:multiLevelType w:val="multilevel"/>
    <w:tmpl w:val="CC6A78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F86138"/>
    <w:multiLevelType w:val="multilevel"/>
    <w:tmpl w:val="C016823E"/>
    <w:lvl w:ilvl="0">
      <w:start w:val="1"/>
      <w:numFmt w:val="decimal"/>
      <w:pStyle w:val="odstavec"/>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ascii="Calibri" w:hAnsi="Calibri"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18D737C6"/>
    <w:multiLevelType w:val="multilevel"/>
    <w:tmpl w:val="53A8BE78"/>
    <w:lvl w:ilvl="0">
      <w:start w:val="1"/>
      <w:numFmt w:val="decimal"/>
      <w:lvlText w:val="%1."/>
      <w:lvlJc w:val="left"/>
      <w:pPr>
        <w:tabs>
          <w:tab w:val="num" w:pos="360"/>
        </w:tabs>
        <w:ind w:left="360" w:hanging="360"/>
      </w:pPr>
      <w:rPr>
        <w:rFonts w:cs="Times New Roman"/>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ED46C7A"/>
    <w:multiLevelType w:val="multilevel"/>
    <w:tmpl w:val="C5D8847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15B4A63"/>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2B7087A"/>
    <w:multiLevelType w:val="hybridMultilevel"/>
    <w:tmpl w:val="300ECE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0C199E"/>
    <w:multiLevelType w:val="multilevel"/>
    <w:tmpl w:val="DD9A15AC"/>
    <w:lvl w:ilvl="0">
      <w:start w:val="1"/>
      <w:numFmt w:val="lowerLetter"/>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28AB6C83"/>
    <w:multiLevelType w:val="multilevel"/>
    <w:tmpl w:val="5240C53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2C805E5D"/>
    <w:multiLevelType w:val="multilevel"/>
    <w:tmpl w:val="D7D826FC"/>
    <w:lvl w:ilvl="0">
      <w:start w:val="1"/>
      <w:numFmt w:val="decimal"/>
      <w:lvlText w:val="%1."/>
      <w:lvlJc w:val="left"/>
      <w:pPr>
        <w:tabs>
          <w:tab w:val="num" w:pos="360"/>
        </w:tabs>
        <w:ind w:left="360" w:hanging="360"/>
      </w:pPr>
      <w:rPr>
        <w:rFonts w:asciiTheme="minorHAnsi" w:hAnsiTheme="minorHAnsi" w:cstheme="minorHAnsi" w:hint="default"/>
        <w:b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2E5F2C00"/>
    <w:multiLevelType w:val="multilevel"/>
    <w:tmpl w:val="80AA6D3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33660050"/>
    <w:multiLevelType w:val="multilevel"/>
    <w:tmpl w:val="4B22C37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341C5F0C"/>
    <w:multiLevelType w:val="multilevel"/>
    <w:tmpl w:val="30E4EEE4"/>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90D58F3"/>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E922B16"/>
    <w:multiLevelType w:val="hybridMultilevel"/>
    <w:tmpl w:val="4B00C84C"/>
    <w:lvl w:ilvl="0" w:tplc="5FE8CEF0">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1633D7"/>
    <w:multiLevelType w:val="multilevel"/>
    <w:tmpl w:val="D9C4F20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C540604"/>
    <w:multiLevelType w:val="multilevel"/>
    <w:tmpl w:val="CBDEBE18"/>
    <w:lvl w:ilvl="0">
      <w:start w:val="1"/>
      <w:numFmt w:val="upperRoman"/>
      <w:lvlText w:val="Čl. %1."/>
      <w:lvlJc w:val="center"/>
      <w:pPr>
        <w:tabs>
          <w:tab w:val="num" w:pos="0"/>
        </w:tabs>
        <w:ind w:left="3762" w:hanging="360"/>
      </w:pPr>
      <w:rPr>
        <w:rFonts w:cs="Times New Roman"/>
        <w:b/>
      </w:rPr>
    </w:lvl>
    <w:lvl w:ilvl="1">
      <w:start w:val="1"/>
      <w:numFmt w:val="decimal"/>
      <w:lvlText w:val="%2."/>
      <w:lvlJc w:val="left"/>
      <w:pPr>
        <w:tabs>
          <w:tab w:val="num" w:pos="1440"/>
        </w:tabs>
        <w:ind w:left="1440" w:hanging="360"/>
      </w:pPr>
      <w:rPr>
        <w:rFonts w:ascii="Calibri" w:hAnsi="Calibri" w:cs="Times New Roman"/>
        <w:b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15:restartNumberingAfterBreak="0">
    <w:nsid w:val="52AC6888"/>
    <w:multiLevelType w:val="hybridMultilevel"/>
    <w:tmpl w:val="ED1249F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FDB3272"/>
    <w:multiLevelType w:val="hybridMultilevel"/>
    <w:tmpl w:val="133EADD4"/>
    <w:lvl w:ilvl="0" w:tplc="00EA8190">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E730D7"/>
    <w:multiLevelType w:val="multilevel"/>
    <w:tmpl w:val="D4009B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2B50B0B"/>
    <w:multiLevelType w:val="multilevel"/>
    <w:tmpl w:val="A522AF6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32C4AF3"/>
    <w:multiLevelType w:val="multilevel"/>
    <w:tmpl w:val="20DE5FF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CA30491"/>
    <w:multiLevelType w:val="multilevel"/>
    <w:tmpl w:val="9A0E9602"/>
    <w:lvl w:ilvl="0">
      <w:start w:val="1"/>
      <w:numFmt w:val="bullet"/>
      <w:pStyle w:val="Style1Char"/>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27" w15:restartNumberingAfterBreak="0">
    <w:nsid w:val="7FD8563E"/>
    <w:multiLevelType w:val="hybridMultilevel"/>
    <w:tmpl w:val="554006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29130903">
    <w:abstractNumId w:val="26"/>
  </w:num>
  <w:num w:numId="2" w16cid:durableId="1422797089">
    <w:abstractNumId w:val="6"/>
  </w:num>
  <w:num w:numId="3" w16cid:durableId="814175521">
    <w:abstractNumId w:val="13"/>
  </w:num>
  <w:num w:numId="4" w16cid:durableId="511335694">
    <w:abstractNumId w:val="3"/>
  </w:num>
  <w:num w:numId="5" w16cid:durableId="426579692">
    <w:abstractNumId w:val="20"/>
  </w:num>
  <w:num w:numId="6" w16cid:durableId="1265916980">
    <w:abstractNumId w:val="23"/>
  </w:num>
  <w:num w:numId="7" w16cid:durableId="1501191226">
    <w:abstractNumId w:val="24"/>
  </w:num>
  <w:num w:numId="8" w16cid:durableId="1649553291">
    <w:abstractNumId w:val="25"/>
  </w:num>
  <w:num w:numId="9" w16cid:durableId="874587480">
    <w:abstractNumId w:val="19"/>
  </w:num>
  <w:num w:numId="10" w16cid:durableId="1469125559">
    <w:abstractNumId w:val="15"/>
  </w:num>
  <w:num w:numId="11" w16cid:durableId="113790873">
    <w:abstractNumId w:val="8"/>
  </w:num>
  <w:num w:numId="12" w16cid:durableId="628168874">
    <w:abstractNumId w:val="9"/>
  </w:num>
  <w:num w:numId="13" w16cid:durableId="1394506667">
    <w:abstractNumId w:val="12"/>
  </w:num>
  <w:num w:numId="14" w16cid:durableId="793213943">
    <w:abstractNumId w:val="5"/>
  </w:num>
  <w:num w:numId="15" w16cid:durableId="516428014">
    <w:abstractNumId w:val="16"/>
  </w:num>
  <w:num w:numId="16" w16cid:durableId="2055343566">
    <w:abstractNumId w:val="21"/>
  </w:num>
  <w:num w:numId="17" w16cid:durableId="179395554">
    <w:abstractNumId w:val="1"/>
  </w:num>
  <w:num w:numId="18" w16cid:durableId="2073459566">
    <w:abstractNumId w:val="22"/>
  </w:num>
  <w:num w:numId="19" w16cid:durableId="1108768749">
    <w:abstractNumId w:val="7"/>
  </w:num>
  <w:num w:numId="20" w16cid:durableId="738527557">
    <w:abstractNumId w:val="10"/>
  </w:num>
  <w:num w:numId="21" w16cid:durableId="457190684">
    <w:abstractNumId w:val="0"/>
  </w:num>
  <w:num w:numId="22" w16cid:durableId="1718310518">
    <w:abstractNumId w:val="2"/>
  </w:num>
  <w:num w:numId="23" w16cid:durableId="1744328903">
    <w:abstractNumId w:val="18"/>
  </w:num>
  <w:num w:numId="24" w16cid:durableId="1489783965">
    <w:abstractNumId w:val="27"/>
  </w:num>
  <w:num w:numId="25" w16cid:durableId="1762799230">
    <w:abstractNumId w:val="17"/>
  </w:num>
  <w:num w:numId="26" w16cid:durableId="1257135646">
    <w:abstractNumId w:val="4"/>
  </w:num>
  <w:num w:numId="27" w16cid:durableId="1229732294">
    <w:abstractNumId w:val="11"/>
  </w:num>
  <w:num w:numId="28" w16cid:durableId="1637370754">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76"/>
    <w:rsid w:val="0000051B"/>
    <w:rsid w:val="0000344F"/>
    <w:rsid w:val="00005D06"/>
    <w:rsid w:val="00017BEC"/>
    <w:rsid w:val="00026F71"/>
    <w:rsid w:val="00041C5F"/>
    <w:rsid w:val="00044F51"/>
    <w:rsid w:val="00053E22"/>
    <w:rsid w:val="00055252"/>
    <w:rsid w:val="00055E19"/>
    <w:rsid w:val="000609E2"/>
    <w:rsid w:val="00063A3F"/>
    <w:rsid w:val="0007222E"/>
    <w:rsid w:val="00077286"/>
    <w:rsid w:val="0008082C"/>
    <w:rsid w:val="0008117A"/>
    <w:rsid w:val="00081A86"/>
    <w:rsid w:val="00082203"/>
    <w:rsid w:val="00082C68"/>
    <w:rsid w:val="00084DB6"/>
    <w:rsid w:val="00084F58"/>
    <w:rsid w:val="000855C3"/>
    <w:rsid w:val="000878EC"/>
    <w:rsid w:val="000903A5"/>
    <w:rsid w:val="00092041"/>
    <w:rsid w:val="000926E3"/>
    <w:rsid w:val="00092E26"/>
    <w:rsid w:val="0009393A"/>
    <w:rsid w:val="000A043C"/>
    <w:rsid w:val="000A14F5"/>
    <w:rsid w:val="000B0834"/>
    <w:rsid w:val="000B2990"/>
    <w:rsid w:val="000B2FFA"/>
    <w:rsid w:val="000B3AED"/>
    <w:rsid w:val="000C215F"/>
    <w:rsid w:val="000C2443"/>
    <w:rsid w:val="000D64F4"/>
    <w:rsid w:val="000E07FB"/>
    <w:rsid w:val="000F343E"/>
    <w:rsid w:val="00104735"/>
    <w:rsid w:val="001054B5"/>
    <w:rsid w:val="0010699F"/>
    <w:rsid w:val="00106FB5"/>
    <w:rsid w:val="00110A76"/>
    <w:rsid w:val="0012235E"/>
    <w:rsid w:val="00132534"/>
    <w:rsid w:val="00132A27"/>
    <w:rsid w:val="00135C87"/>
    <w:rsid w:val="001369E7"/>
    <w:rsid w:val="00144DB7"/>
    <w:rsid w:val="00146EBD"/>
    <w:rsid w:val="00154402"/>
    <w:rsid w:val="00154E38"/>
    <w:rsid w:val="00160715"/>
    <w:rsid w:val="00160C11"/>
    <w:rsid w:val="00161F3E"/>
    <w:rsid w:val="0017212E"/>
    <w:rsid w:val="00175376"/>
    <w:rsid w:val="00175784"/>
    <w:rsid w:val="0018382B"/>
    <w:rsid w:val="00186339"/>
    <w:rsid w:val="001934D0"/>
    <w:rsid w:val="00193B9B"/>
    <w:rsid w:val="00196591"/>
    <w:rsid w:val="001967B7"/>
    <w:rsid w:val="001A16E8"/>
    <w:rsid w:val="001A29ED"/>
    <w:rsid w:val="001D189E"/>
    <w:rsid w:val="001D3CD3"/>
    <w:rsid w:val="001D612B"/>
    <w:rsid w:val="001D6400"/>
    <w:rsid w:val="001F1848"/>
    <w:rsid w:val="001F4263"/>
    <w:rsid w:val="002011EB"/>
    <w:rsid w:val="00202DBC"/>
    <w:rsid w:val="00205375"/>
    <w:rsid w:val="00206BED"/>
    <w:rsid w:val="00207798"/>
    <w:rsid w:val="00211E3F"/>
    <w:rsid w:val="00212626"/>
    <w:rsid w:val="00217408"/>
    <w:rsid w:val="0021791D"/>
    <w:rsid w:val="00223130"/>
    <w:rsid w:val="0022679D"/>
    <w:rsid w:val="00227994"/>
    <w:rsid w:val="00241831"/>
    <w:rsid w:val="00246258"/>
    <w:rsid w:val="0025597E"/>
    <w:rsid w:val="002621BC"/>
    <w:rsid w:val="00264898"/>
    <w:rsid w:val="0027181F"/>
    <w:rsid w:val="00271ACE"/>
    <w:rsid w:val="002775D8"/>
    <w:rsid w:val="002950DC"/>
    <w:rsid w:val="002A5F6B"/>
    <w:rsid w:val="002B279E"/>
    <w:rsid w:val="002B2FF9"/>
    <w:rsid w:val="002B43C7"/>
    <w:rsid w:val="002B6CCF"/>
    <w:rsid w:val="002B7D46"/>
    <w:rsid w:val="002C1FE6"/>
    <w:rsid w:val="002D0050"/>
    <w:rsid w:val="002D1E31"/>
    <w:rsid w:val="002D5222"/>
    <w:rsid w:val="002D5AA2"/>
    <w:rsid w:val="002D5B5F"/>
    <w:rsid w:val="002F3F16"/>
    <w:rsid w:val="002F540E"/>
    <w:rsid w:val="002F5655"/>
    <w:rsid w:val="002F5BA4"/>
    <w:rsid w:val="002F6679"/>
    <w:rsid w:val="002F70D5"/>
    <w:rsid w:val="002F7528"/>
    <w:rsid w:val="00301940"/>
    <w:rsid w:val="003051B9"/>
    <w:rsid w:val="00307B26"/>
    <w:rsid w:val="003107C8"/>
    <w:rsid w:val="003259EB"/>
    <w:rsid w:val="00325C6C"/>
    <w:rsid w:val="0032661A"/>
    <w:rsid w:val="003329C2"/>
    <w:rsid w:val="003359FA"/>
    <w:rsid w:val="00340A9F"/>
    <w:rsid w:val="00344C01"/>
    <w:rsid w:val="0034709B"/>
    <w:rsid w:val="003479B8"/>
    <w:rsid w:val="0035194A"/>
    <w:rsid w:val="00380696"/>
    <w:rsid w:val="00390B22"/>
    <w:rsid w:val="003941A1"/>
    <w:rsid w:val="003962C2"/>
    <w:rsid w:val="003A40D9"/>
    <w:rsid w:val="003A7C08"/>
    <w:rsid w:val="003B72BE"/>
    <w:rsid w:val="003C2086"/>
    <w:rsid w:val="003D3212"/>
    <w:rsid w:val="003F19C3"/>
    <w:rsid w:val="003F2794"/>
    <w:rsid w:val="003F3584"/>
    <w:rsid w:val="003F433F"/>
    <w:rsid w:val="003F66AB"/>
    <w:rsid w:val="00403FBC"/>
    <w:rsid w:val="004066D8"/>
    <w:rsid w:val="00406847"/>
    <w:rsid w:val="00411058"/>
    <w:rsid w:val="00422E78"/>
    <w:rsid w:val="004242BF"/>
    <w:rsid w:val="0044203A"/>
    <w:rsid w:val="004424A2"/>
    <w:rsid w:val="004455C7"/>
    <w:rsid w:val="00455244"/>
    <w:rsid w:val="00456677"/>
    <w:rsid w:val="00456D23"/>
    <w:rsid w:val="0046771C"/>
    <w:rsid w:val="00470B38"/>
    <w:rsid w:val="0047129B"/>
    <w:rsid w:val="004736F0"/>
    <w:rsid w:val="00475EF1"/>
    <w:rsid w:val="0047606F"/>
    <w:rsid w:val="004767D4"/>
    <w:rsid w:val="00482293"/>
    <w:rsid w:val="00482AEA"/>
    <w:rsid w:val="0048425C"/>
    <w:rsid w:val="00485B56"/>
    <w:rsid w:val="00495AD5"/>
    <w:rsid w:val="004965A9"/>
    <w:rsid w:val="004A2939"/>
    <w:rsid w:val="004B21DE"/>
    <w:rsid w:val="004B35C6"/>
    <w:rsid w:val="004B6D4A"/>
    <w:rsid w:val="004C26CE"/>
    <w:rsid w:val="004C3461"/>
    <w:rsid w:val="004C408B"/>
    <w:rsid w:val="004C63F2"/>
    <w:rsid w:val="004D2330"/>
    <w:rsid w:val="004D42FA"/>
    <w:rsid w:val="004D7655"/>
    <w:rsid w:val="004E2168"/>
    <w:rsid w:val="004E7423"/>
    <w:rsid w:val="004F0D78"/>
    <w:rsid w:val="004F6B53"/>
    <w:rsid w:val="0051048F"/>
    <w:rsid w:val="005246AA"/>
    <w:rsid w:val="00524CC5"/>
    <w:rsid w:val="00527AC1"/>
    <w:rsid w:val="00531906"/>
    <w:rsid w:val="00541B5D"/>
    <w:rsid w:val="0054350F"/>
    <w:rsid w:val="0055094F"/>
    <w:rsid w:val="00550C70"/>
    <w:rsid w:val="00554656"/>
    <w:rsid w:val="00570D90"/>
    <w:rsid w:val="00572A07"/>
    <w:rsid w:val="00575D67"/>
    <w:rsid w:val="00580962"/>
    <w:rsid w:val="00594CE9"/>
    <w:rsid w:val="00594D90"/>
    <w:rsid w:val="005A2487"/>
    <w:rsid w:val="005A71AE"/>
    <w:rsid w:val="005B356E"/>
    <w:rsid w:val="005B3A8F"/>
    <w:rsid w:val="005B5E76"/>
    <w:rsid w:val="005B6446"/>
    <w:rsid w:val="005C0A9C"/>
    <w:rsid w:val="005C3AD9"/>
    <w:rsid w:val="005C4389"/>
    <w:rsid w:val="005D3379"/>
    <w:rsid w:val="005D7408"/>
    <w:rsid w:val="005D7C33"/>
    <w:rsid w:val="005E0A77"/>
    <w:rsid w:val="005E18FD"/>
    <w:rsid w:val="005E1F5F"/>
    <w:rsid w:val="005E588B"/>
    <w:rsid w:val="005F267F"/>
    <w:rsid w:val="005F2959"/>
    <w:rsid w:val="005F4FC1"/>
    <w:rsid w:val="006010FD"/>
    <w:rsid w:val="006073B1"/>
    <w:rsid w:val="0061035E"/>
    <w:rsid w:val="00610EE9"/>
    <w:rsid w:val="00613E3B"/>
    <w:rsid w:val="00615DB2"/>
    <w:rsid w:val="00620562"/>
    <w:rsid w:val="00634764"/>
    <w:rsid w:val="0063521B"/>
    <w:rsid w:val="00640DE3"/>
    <w:rsid w:val="00641579"/>
    <w:rsid w:val="006511A8"/>
    <w:rsid w:val="00651D1C"/>
    <w:rsid w:val="00654320"/>
    <w:rsid w:val="006741C6"/>
    <w:rsid w:val="006760C0"/>
    <w:rsid w:val="00676770"/>
    <w:rsid w:val="00685E19"/>
    <w:rsid w:val="00687886"/>
    <w:rsid w:val="00690FCE"/>
    <w:rsid w:val="00695573"/>
    <w:rsid w:val="006B1FEF"/>
    <w:rsid w:val="006C31F9"/>
    <w:rsid w:val="006C6B61"/>
    <w:rsid w:val="006D2EA4"/>
    <w:rsid w:val="006D4754"/>
    <w:rsid w:val="006D55CD"/>
    <w:rsid w:val="006D691B"/>
    <w:rsid w:val="006E0621"/>
    <w:rsid w:val="006E309D"/>
    <w:rsid w:val="006E486B"/>
    <w:rsid w:val="006E50CA"/>
    <w:rsid w:val="006E79B2"/>
    <w:rsid w:val="006F2FB7"/>
    <w:rsid w:val="007002F6"/>
    <w:rsid w:val="00715CDD"/>
    <w:rsid w:val="00721198"/>
    <w:rsid w:val="00721E02"/>
    <w:rsid w:val="007243B2"/>
    <w:rsid w:val="007247EA"/>
    <w:rsid w:val="007317E9"/>
    <w:rsid w:val="00731D6C"/>
    <w:rsid w:val="007366EB"/>
    <w:rsid w:val="007374B6"/>
    <w:rsid w:val="007467BB"/>
    <w:rsid w:val="00752A65"/>
    <w:rsid w:val="00752E1B"/>
    <w:rsid w:val="00753EA2"/>
    <w:rsid w:val="00755435"/>
    <w:rsid w:val="00760B2E"/>
    <w:rsid w:val="00761AD5"/>
    <w:rsid w:val="00762A6C"/>
    <w:rsid w:val="00775540"/>
    <w:rsid w:val="00775B8A"/>
    <w:rsid w:val="00777661"/>
    <w:rsid w:val="00777CDB"/>
    <w:rsid w:val="0079358D"/>
    <w:rsid w:val="00793E8B"/>
    <w:rsid w:val="00794B75"/>
    <w:rsid w:val="0079597C"/>
    <w:rsid w:val="007A5799"/>
    <w:rsid w:val="007A7069"/>
    <w:rsid w:val="007D230D"/>
    <w:rsid w:val="007E4442"/>
    <w:rsid w:val="007F2FAE"/>
    <w:rsid w:val="007F3F9F"/>
    <w:rsid w:val="008035C4"/>
    <w:rsid w:val="00806F46"/>
    <w:rsid w:val="00807045"/>
    <w:rsid w:val="00810503"/>
    <w:rsid w:val="00812BA7"/>
    <w:rsid w:val="008149AC"/>
    <w:rsid w:val="0082290D"/>
    <w:rsid w:val="0082494F"/>
    <w:rsid w:val="008267EF"/>
    <w:rsid w:val="00831158"/>
    <w:rsid w:val="00831905"/>
    <w:rsid w:val="00833743"/>
    <w:rsid w:val="00833845"/>
    <w:rsid w:val="00835F4A"/>
    <w:rsid w:val="00835F6C"/>
    <w:rsid w:val="00837B78"/>
    <w:rsid w:val="00840514"/>
    <w:rsid w:val="00843784"/>
    <w:rsid w:val="00843AF8"/>
    <w:rsid w:val="0085204E"/>
    <w:rsid w:val="00862974"/>
    <w:rsid w:val="00863B50"/>
    <w:rsid w:val="0086480B"/>
    <w:rsid w:val="00864862"/>
    <w:rsid w:val="008662B6"/>
    <w:rsid w:val="00866D36"/>
    <w:rsid w:val="00867B18"/>
    <w:rsid w:val="008729E4"/>
    <w:rsid w:val="008731F2"/>
    <w:rsid w:val="008770A6"/>
    <w:rsid w:val="0088197B"/>
    <w:rsid w:val="008819D0"/>
    <w:rsid w:val="00881F28"/>
    <w:rsid w:val="00886226"/>
    <w:rsid w:val="00887A7D"/>
    <w:rsid w:val="00891CB1"/>
    <w:rsid w:val="008A2B01"/>
    <w:rsid w:val="008B169A"/>
    <w:rsid w:val="008B3FA6"/>
    <w:rsid w:val="008C1E43"/>
    <w:rsid w:val="008C24F7"/>
    <w:rsid w:val="008D0134"/>
    <w:rsid w:val="008D367B"/>
    <w:rsid w:val="008D75B7"/>
    <w:rsid w:val="008E0CFE"/>
    <w:rsid w:val="008E5180"/>
    <w:rsid w:val="008F1176"/>
    <w:rsid w:val="008F1561"/>
    <w:rsid w:val="008F2FA3"/>
    <w:rsid w:val="008F3FF4"/>
    <w:rsid w:val="00905B9E"/>
    <w:rsid w:val="00905EA4"/>
    <w:rsid w:val="00911427"/>
    <w:rsid w:val="00915362"/>
    <w:rsid w:val="00920024"/>
    <w:rsid w:val="0092042C"/>
    <w:rsid w:val="009230C4"/>
    <w:rsid w:val="0092676F"/>
    <w:rsid w:val="00927650"/>
    <w:rsid w:val="00931C6F"/>
    <w:rsid w:val="00934DC4"/>
    <w:rsid w:val="00943BED"/>
    <w:rsid w:val="00951E4A"/>
    <w:rsid w:val="00963F8D"/>
    <w:rsid w:val="00964E43"/>
    <w:rsid w:val="00971352"/>
    <w:rsid w:val="00972884"/>
    <w:rsid w:val="009731AE"/>
    <w:rsid w:val="00973A50"/>
    <w:rsid w:val="0098516B"/>
    <w:rsid w:val="00986B3E"/>
    <w:rsid w:val="009923F8"/>
    <w:rsid w:val="009A1326"/>
    <w:rsid w:val="009A3694"/>
    <w:rsid w:val="009A3AD8"/>
    <w:rsid w:val="009B4681"/>
    <w:rsid w:val="009B54B0"/>
    <w:rsid w:val="009C3647"/>
    <w:rsid w:val="009C55A7"/>
    <w:rsid w:val="009C5903"/>
    <w:rsid w:val="009D3C68"/>
    <w:rsid w:val="009D4DAC"/>
    <w:rsid w:val="009D5282"/>
    <w:rsid w:val="009D6871"/>
    <w:rsid w:val="009E7C1B"/>
    <w:rsid w:val="00A024FE"/>
    <w:rsid w:val="00A02A43"/>
    <w:rsid w:val="00A03A2C"/>
    <w:rsid w:val="00A06FEC"/>
    <w:rsid w:val="00A074E5"/>
    <w:rsid w:val="00A142EA"/>
    <w:rsid w:val="00A14F59"/>
    <w:rsid w:val="00A23126"/>
    <w:rsid w:val="00A234A8"/>
    <w:rsid w:val="00A27C99"/>
    <w:rsid w:val="00A347E8"/>
    <w:rsid w:val="00A40625"/>
    <w:rsid w:val="00A42E34"/>
    <w:rsid w:val="00A50C7E"/>
    <w:rsid w:val="00A57795"/>
    <w:rsid w:val="00A57AEF"/>
    <w:rsid w:val="00A61407"/>
    <w:rsid w:val="00A654D5"/>
    <w:rsid w:val="00A73B78"/>
    <w:rsid w:val="00A73BA1"/>
    <w:rsid w:val="00A80557"/>
    <w:rsid w:val="00A80D19"/>
    <w:rsid w:val="00A912CF"/>
    <w:rsid w:val="00A965D8"/>
    <w:rsid w:val="00A96CC1"/>
    <w:rsid w:val="00AA4317"/>
    <w:rsid w:val="00AA4AE8"/>
    <w:rsid w:val="00AA7D30"/>
    <w:rsid w:val="00AB1CDE"/>
    <w:rsid w:val="00AB5F00"/>
    <w:rsid w:val="00AC1174"/>
    <w:rsid w:val="00AC1CF1"/>
    <w:rsid w:val="00AD271C"/>
    <w:rsid w:val="00AD52EC"/>
    <w:rsid w:val="00AD5BAC"/>
    <w:rsid w:val="00AE05D5"/>
    <w:rsid w:val="00AE1DB1"/>
    <w:rsid w:val="00AF0042"/>
    <w:rsid w:val="00AF5BA2"/>
    <w:rsid w:val="00B005D8"/>
    <w:rsid w:val="00B01952"/>
    <w:rsid w:val="00B2202C"/>
    <w:rsid w:val="00B30E7E"/>
    <w:rsid w:val="00B32D72"/>
    <w:rsid w:val="00B350A4"/>
    <w:rsid w:val="00B35A8F"/>
    <w:rsid w:val="00B37D23"/>
    <w:rsid w:val="00B43FC2"/>
    <w:rsid w:val="00B46BC3"/>
    <w:rsid w:val="00B53882"/>
    <w:rsid w:val="00B541F1"/>
    <w:rsid w:val="00B5561A"/>
    <w:rsid w:val="00B56F54"/>
    <w:rsid w:val="00B75789"/>
    <w:rsid w:val="00B7640B"/>
    <w:rsid w:val="00B86901"/>
    <w:rsid w:val="00B914D4"/>
    <w:rsid w:val="00B9206C"/>
    <w:rsid w:val="00B93148"/>
    <w:rsid w:val="00B93877"/>
    <w:rsid w:val="00B94A26"/>
    <w:rsid w:val="00B95773"/>
    <w:rsid w:val="00B95EA4"/>
    <w:rsid w:val="00B969EB"/>
    <w:rsid w:val="00BA3782"/>
    <w:rsid w:val="00BA3C32"/>
    <w:rsid w:val="00BA7573"/>
    <w:rsid w:val="00BB0FC1"/>
    <w:rsid w:val="00BB1127"/>
    <w:rsid w:val="00BB176A"/>
    <w:rsid w:val="00BB190B"/>
    <w:rsid w:val="00BB4C07"/>
    <w:rsid w:val="00BC0108"/>
    <w:rsid w:val="00BC78C2"/>
    <w:rsid w:val="00BD231C"/>
    <w:rsid w:val="00BD3EB7"/>
    <w:rsid w:val="00BD6744"/>
    <w:rsid w:val="00BE1292"/>
    <w:rsid w:val="00BE157A"/>
    <w:rsid w:val="00BE2A96"/>
    <w:rsid w:val="00BE7CCA"/>
    <w:rsid w:val="00BF54CF"/>
    <w:rsid w:val="00C0121E"/>
    <w:rsid w:val="00C039C9"/>
    <w:rsid w:val="00C03D65"/>
    <w:rsid w:val="00C0440F"/>
    <w:rsid w:val="00C0739C"/>
    <w:rsid w:val="00C173EF"/>
    <w:rsid w:val="00C17D70"/>
    <w:rsid w:val="00C20486"/>
    <w:rsid w:val="00C21288"/>
    <w:rsid w:val="00C2430E"/>
    <w:rsid w:val="00C25282"/>
    <w:rsid w:val="00C269B4"/>
    <w:rsid w:val="00C31B1F"/>
    <w:rsid w:val="00C37D85"/>
    <w:rsid w:val="00C41CE2"/>
    <w:rsid w:val="00C53A15"/>
    <w:rsid w:val="00C55DFA"/>
    <w:rsid w:val="00C641DA"/>
    <w:rsid w:val="00C72C87"/>
    <w:rsid w:val="00C77821"/>
    <w:rsid w:val="00C80B92"/>
    <w:rsid w:val="00C86603"/>
    <w:rsid w:val="00C933D8"/>
    <w:rsid w:val="00C93B0A"/>
    <w:rsid w:val="00C944EE"/>
    <w:rsid w:val="00C97507"/>
    <w:rsid w:val="00CA0782"/>
    <w:rsid w:val="00CA078E"/>
    <w:rsid w:val="00CA0C94"/>
    <w:rsid w:val="00CB3247"/>
    <w:rsid w:val="00CB56EB"/>
    <w:rsid w:val="00CB706E"/>
    <w:rsid w:val="00CD20E1"/>
    <w:rsid w:val="00CE02FA"/>
    <w:rsid w:val="00CE0E54"/>
    <w:rsid w:val="00CE1670"/>
    <w:rsid w:val="00CE31BC"/>
    <w:rsid w:val="00CE5BAA"/>
    <w:rsid w:val="00CF1DDA"/>
    <w:rsid w:val="00CF1E96"/>
    <w:rsid w:val="00CF308F"/>
    <w:rsid w:val="00CF699C"/>
    <w:rsid w:val="00D005C8"/>
    <w:rsid w:val="00D032BD"/>
    <w:rsid w:val="00D03753"/>
    <w:rsid w:val="00D0590D"/>
    <w:rsid w:val="00D07E48"/>
    <w:rsid w:val="00D10429"/>
    <w:rsid w:val="00D10921"/>
    <w:rsid w:val="00D11BD7"/>
    <w:rsid w:val="00D151F8"/>
    <w:rsid w:val="00D223CF"/>
    <w:rsid w:val="00D240FE"/>
    <w:rsid w:val="00D25DF1"/>
    <w:rsid w:val="00D270B8"/>
    <w:rsid w:val="00D410D3"/>
    <w:rsid w:val="00D44218"/>
    <w:rsid w:val="00D50D74"/>
    <w:rsid w:val="00D53683"/>
    <w:rsid w:val="00D547EC"/>
    <w:rsid w:val="00D56AE2"/>
    <w:rsid w:val="00D56D84"/>
    <w:rsid w:val="00D647BC"/>
    <w:rsid w:val="00D66B56"/>
    <w:rsid w:val="00D72F3F"/>
    <w:rsid w:val="00D74AFB"/>
    <w:rsid w:val="00D80E92"/>
    <w:rsid w:val="00D81647"/>
    <w:rsid w:val="00D83A39"/>
    <w:rsid w:val="00D84690"/>
    <w:rsid w:val="00D87F79"/>
    <w:rsid w:val="00D95E49"/>
    <w:rsid w:val="00DA2E74"/>
    <w:rsid w:val="00DB0B96"/>
    <w:rsid w:val="00DB1DA4"/>
    <w:rsid w:val="00DB5E7D"/>
    <w:rsid w:val="00DC2F96"/>
    <w:rsid w:val="00DC3D1B"/>
    <w:rsid w:val="00DC6EAE"/>
    <w:rsid w:val="00DD3791"/>
    <w:rsid w:val="00DD486D"/>
    <w:rsid w:val="00DD4C30"/>
    <w:rsid w:val="00DD4E5C"/>
    <w:rsid w:val="00DE77C4"/>
    <w:rsid w:val="00DF00B0"/>
    <w:rsid w:val="00E04E2D"/>
    <w:rsid w:val="00E10A1B"/>
    <w:rsid w:val="00E10DDA"/>
    <w:rsid w:val="00E15AD1"/>
    <w:rsid w:val="00E17D43"/>
    <w:rsid w:val="00E30969"/>
    <w:rsid w:val="00E32094"/>
    <w:rsid w:val="00E3321F"/>
    <w:rsid w:val="00E361C8"/>
    <w:rsid w:val="00E41002"/>
    <w:rsid w:val="00E419EF"/>
    <w:rsid w:val="00E4270B"/>
    <w:rsid w:val="00E43275"/>
    <w:rsid w:val="00E4754F"/>
    <w:rsid w:val="00E606AE"/>
    <w:rsid w:val="00E6120C"/>
    <w:rsid w:val="00E6230C"/>
    <w:rsid w:val="00E7183C"/>
    <w:rsid w:val="00E73280"/>
    <w:rsid w:val="00E94CC1"/>
    <w:rsid w:val="00E95B27"/>
    <w:rsid w:val="00E97D8B"/>
    <w:rsid w:val="00EA213F"/>
    <w:rsid w:val="00EA2642"/>
    <w:rsid w:val="00EA2AC8"/>
    <w:rsid w:val="00EA4328"/>
    <w:rsid w:val="00EA493D"/>
    <w:rsid w:val="00EB1A27"/>
    <w:rsid w:val="00EB1AA4"/>
    <w:rsid w:val="00EB333C"/>
    <w:rsid w:val="00EB45BA"/>
    <w:rsid w:val="00EB4600"/>
    <w:rsid w:val="00EB52AB"/>
    <w:rsid w:val="00EB5C34"/>
    <w:rsid w:val="00EC1041"/>
    <w:rsid w:val="00EC2648"/>
    <w:rsid w:val="00EC573E"/>
    <w:rsid w:val="00ED01DD"/>
    <w:rsid w:val="00ED25DA"/>
    <w:rsid w:val="00ED32A3"/>
    <w:rsid w:val="00ED4E19"/>
    <w:rsid w:val="00EF2FD3"/>
    <w:rsid w:val="00EF6959"/>
    <w:rsid w:val="00EF7575"/>
    <w:rsid w:val="00F070C8"/>
    <w:rsid w:val="00F07A53"/>
    <w:rsid w:val="00F128BC"/>
    <w:rsid w:val="00F1569F"/>
    <w:rsid w:val="00F2328B"/>
    <w:rsid w:val="00F25170"/>
    <w:rsid w:val="00F256F2"/>
    <w:rsid w:val="00F25D17"/>
    <w:rsid w:val="00F266C6"/>
    <w:rsid w:val="00F266F0"/>
    <w:rsid w:val="00F3085F"/>
    <w:rsid w:val="00F3277A"/>
    <w:rsid w:val="00F338D1"/>
    <w:rsid w:val="00F356EE"/>
    <w:rsid w:val="00F46873"/>
    <w:rsid w:val="00F4735D"/>
    <w:rsid w:val="00F531A6"/>
    <w:rsid w:val="00F71973"/>
    <w:rsid w:val="00F748DE"/>
    <w:rsid w:val="00F8103B"/>
    <w:rsid w:val="00F903B7"/>
    <w:rsid w:val="00F93ED1"/>
    <w:rsid w:val="00FA729E"/>
    <w:rsid w:val="00FA7E82"/>
    <w:rsid w:val="00FB0938"/>
    <w:rsid w:val="00FB1AFA"/>
    <w:rsid w:val="00FB7009"/>
    <w:rsid w:val="00FC1CEF"/>
    <w:rsid w:val="00FC2DF9"/>
    <w:rsid w:val="00FC427A"/>
    <w:rsid w:val="00FD3958"/>
    <w:rsid w:val="00FD3BC7"/>
    <w:rsid w:val="00FE1558"/>
    <w:rsid w:val="00FF225C"/>
    <w:rsid w:val="00FF5235"/>
    <w:rsid w:val="00FF760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EF87"/>
  <w15:docId w15:val="{33431101-D6A2-48D9-8A86-EA79B21D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2A96"/>
    <w:pPr>
      <w:suppressAutoHyphens w:val="0"/>
    </w:pPr>
    <w:rPr>
      <w:rFonts w:eastAsia="Times New Roman"/>
      <w:sz w:val="24"/>
      <w:szCs w:val="24"/>
      <w:lang w:eastAsia="cs-CZ"/>
    </w:rPr>
  </w:style>
  <w:style w:type="paragraph" w:styleId="Nadpis1">
    <w:name w:val="heading 1"/>
    <w:basedOn w:val="Normln"/>
    <w:next w:val="Normln"/>
    <w:link w:val="Nadpis1Char"/>
    <w:uiPriority w:val="99"/>
    <w:qFormat/>
    <w:rsid w:val="0076001A"/>
    <w:pPr>
      <w:keepNext/>
      <w:outlineLvl w:val="0"/>
    </w:pPr>
    <w:rPr>
      <w:rFonts w:ascii="Cambria" w:hAnsi="Cambria" w:cs="Cambria"/>
      <w:b/>
      <w:bCs/>
      <w:kern w:val="2"/>
      <w:sz w:val="32"/>
      <w:szCs w:val="32"/>
    </w:rPr>
  </w:style>
  <w:style w:type="paragraph" w:styleId="Nadpis2">
    <w:name w:val="heading 2"/>
    <w:basedOn w:val="Normln"/>
    <w:next w:val="Normln"/>
    <w:link w:val="Nadpis2Char"/>
    <w:autoRedefine/>
    <w:uiPriority w:val="99"/>
    <w:qFormat/>
    <w:rsid w:val="0076001A"/>
    <w:pPr>
      <w:keepNext/>
      <w:spacing w:after="120"/>
      <w:outlineLvl w:val="1"/>
    </w:pPr>
    <w:rPr>
      <w:rFonts w:ascii="Cambria" w:hAnsi="Cambria" w:cs="Cambria"/>
      <w:b/>
      <w:bCs/>
      <w:i/>
      <w:iCs/>
      <w:sz w:val="28"/>
      <w:szCs w:val="28"/>
    </w:rPr>
  </w:style>
  <w:style w:type="paragraph" w:styleId="Nadpis3">
    <w:name w:val="heading 3"/>
    <w:basedOn w:val="Normln"/>
    <w:next w:val="Normln"/>
    <w:link w:val="Nadpis3Char"/>
    <w:unhideWhenUsed/>
    <w:qFormat/>
    <w:rsid w:val="0090633D"/>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qFormat/>
    <w:rsid w:val="00C66C55"/>
    <w:pPr>
      <w:keepNext/>
      <w:spacing w:before="120" w:line="240" w:lineRule="atLeast"/>
      <w:jc w:val="center"/>
      <w:outlineLvl w:val="3"/>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qFormat/>
    <w:rsid w:val="0076001A"/>
    <w:rPr>
      <w:rFonts w:ascii="Times New Roman" w:hAnsi="Times New Roman"/>
      <w:sz w:val="20"/>
      <w:szCs w:val="2"/>
      <w:lang w:eastAsia="cs-CZ"/>
    </w:rPr>
  </w:style>
  <w:style w:type="character" w:customStyle="1" w:styleId="Style1CharChar">
    <w:name w:val="Style1 Char Char"/>
    <w:link w:val="Style1Char"/>
    <w:uiPriority w:val="99"/>
    <w:qFormat/>
    <w:rsid w:val="0076001A"/>
    <w:rPr>
      <w:rFonts w:ascii="Arial" w:eastAsia="Times New Roman" w:hAnsi="Arial" w:cs="Arial"/>
      <w:b/>
      <w:bCs/>
      <w:sz w:val="24"/>
      <w:szCs w:val="24"/>
      <w:lang w:eastAsia="cs-CZ"/>
    </w:rPr>
  </w:style>
  <w:style w:type="character" w:customStyle="1" w:styleId="apple-style-span">
    <w:name w:val="apple-style-span"/>
    <w:uiPriority w:val="99"/>
    <w:qFormat/>
    <w:rsid w:val="0076001A"/>
  </w:style>
  <w:style w:type="character" w:customStyle="1" w:styleId="odstavecChar">
    <w:name w:val="odstavec Char"/>
    <w:qFormat/>
    <w:locked/>
    <w:rsid w:val="0076001A"/>
    <w:rPr>
      <w:rFonts w:ascii="Calibri" w:eastAsia="Times New Roman" w:hAnsi="Calibri" w:cs="Arial"/>
      <w:sz w:val="24"/>
      <w:szCs w:val="24"/>
      <w:lang w:eastAsia="ar-SA"/>
    </w:rPr>
  </w:style>
  <w:style w:type="character" w:customStyle="1" w:styleId="Nadpis1Char">
    <w:name w:val="Nadpis 1 Char"/>
    <w:basedOn w:val="Standardnpsmoodstavce"/>
    <w:link w:val="Nadpis1"/>
    <w:uiPriority w:val="99"/>
    <w:qFormat/>
    <w:rsid w:val="0076001A"/>
    <w:rPr>
      <w:rFonts w:ascii="Cambria" w:eastAsia="Times New Roman" w:hAnsi="Cambria" w:cs="Cambria"/>
      <w:b/>
      <w:bCs/>
      <w:kern w:val="2"/>
      <w:sz w:val="32"/>
      <w:szCs w:val="32"/>
      <w:lang w:eastAsia="cs-CZ"/>
    </w:rPr>
  </w:style>
  <w:style w:type="character" w:customStyle="1" w:styleId="Nadpis2Char">
    <w:name w:val="Nadpis 2 Char"/>
    <w:basedOn w:val="Standardnpsmoodstavce"/>
    <w:link w:val="Nadpis2"/>
    <w:uiPriority w:val="99"/>
    <w:qFormat/>
    <w:rsid w:val="0076001A"/>
    <w:rPr>
      <w:rFonts w:ascii="Cambria" w:eastAsia="Times New Roman" w:hAnsi="Cambria" w:cs="Cambria"/>
      <w:b/>
      <w:bCs/>
      <w:i/>
      <w:iCs/>
      <w:sz w:val="28"/>
      <w:szCs w:val="28"/>
      <w:lang w:eastAsia="cs-CZ"/>
    </w:rPr>
  </w:style>
  <w:style w:type="character" w:customStyle="1" w:styleId="TextkomenteChar">
    <w:name w:val="Text komentáře Char"/>
    <w:basedOn w:val="Standardnpsmoodstavce"/>
    <w:link w:val="Textkomente"/>
    <w:uiPriority w:val="99"/>
    <w:semiHidden/>
    <w:qFormat/>
    <w:rsid w:val="0076001A"/>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qFormat/>
    <w:rsid w:val="0076001A"/>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76001A"/>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qFormat/>
    <w:rsid w:val="0076001A"/>
    <w:rPr>
      <w:sz w:val="16"/>
      <w:szCs w:val="16"/>
    </w:rPr>
  </w:style>
  <w:style w:type="character" w:styleId="slostrnky">
    <w:name w:val="page number"/>
    <w:basedOn w:val="Standardnpsmoodstavce"/>
    <w:qFormat/>
    <w:rsid w:val="0076001A"/>
  </w:style>
  <w:style w:type="character" w:customStyle="1" w:styleId="NzevChar">
    <w:name w:val="Název Char"/>
    <w:basedOn w:val="Standardnpsmoodstavce"/>
    <w:link w:val="Nzev"/>
    <w:uiPriority w:val="99"/>
    <w:qFormat/>
    <w:rsid w:val="0076001A"/>
    <w:rPr>
      <w:rFonts w:ascii="Cambria" w:eastAsia="Times New Roman" w:hAnsi="Cambria" w:cs="Cambria"/>
      <w:b/>
      <w:bCs/>
      <w:kern w:val="2"/>
      <w:sz w:val="32"/>
      <w:szCs w:val="32"/>
      <w:lang w:eastAsia="cs-CZ"/>
    </w:rPr>
  </w:style>
  <w:style w:type="character" w:customStyle="1" w:styleId="ZkladntextodsazenChar">
    <w:name w:val="Základní text odsazený Char"/>
    <w:basedOn w:val="Standardnpsmoodstavce"/>
    <w:link w:val="Zkladntextodsazen"/>
    <w:uiPriority w:val="99"/>
    <w:qFormat/>
    <w:rsid w:val="0076001A"/>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qFormat/>
    <w:rsid w:val="0076001A"/>
    <w:rPr>
      <w:rFonts w:ascii="Times New Roman" w:eastAsia="Times New Roman" w:hAnsi="Times New Roman" w:cs="Times New Roman"/>
      <w:sz w:val="20"/>
      <w:szCs w:val="20"/>
      <w:lang w:eastAsia="cs-CZ"/>
    </w:rPr>
  </w:style>
  <w:style w:type="character" w:customStyle="1" w:styleId="Internetovodkaz">
    <w:name w:val="Internetový odkaz"/>
    <w:basedOn w:val="Standardnpsmoodstavce"/>
    <w:uiPriority w:val="99"/>
    <w:rsid w:val="0076001A"/>
    <w:rPr>
      <w:color w:val="0000FF"/>
      <w:u w:val="single"/>
    </w:rPr>
  </w:style>
  <w:style w:type="character" w:styleId="Siln">
    <w:name w:val="Strong"/>
    <w:basedOn w:val="Standardnpsmoodstavce"/>
    <w:uiPriority w:val="99"/>
    <w:qFormat/>
    <w:rsid w:val="0076001A"/>
    <w:rPr>
      <w:b/>
      <w:bCs/>
    </w:rPr>
  </w:style>
  <w:style w:type="character" w:customStyle="1" w:styleId="RozloendokumentuChar">
    <w:name w:val="Rozložení dokumentu Char"/>
    <w:basedOn w:val="Standardnpsmoodstavce"/>
    <w:link w:val="Rozloendokumentu"/>
    <w:uiPriority w:val="99"/>
    <w:semiHidden/>
    <w:qFormat/>
    <w:rsid w:val="0076001A"/>
    <w:rPr>
      <w:rFonts w:ascii="Tahoma" w:eastAsia="Times New Roman" w:hAnsi="Tahoma" w:cs="Tahoma"/>
      <w:sz w:val="20"/>
      <w:szCs w:val="20"/>
      <w:shd w:val="clear" w:color="auto" w:fill="000080"/>
      <w:lang w:eastAsia="cs-CZ"/>
    </w:rPr>
  </w:style>
  <w:style w:type="character" w:customStyle="1" w:styleId="PedmtkomenteChar">
    <w:name w:val="Předmět komentáře Char"/>
    <w:basedOn w:val="TextkomenteChar"/>
    <w:link w:val="Pedmtkomente"/>
    <w:uiPriority w:val="99"/>
    <w:semiHidden/>
    <w:qFormat/>
    <w:rsid w:val="0076001A"/>
    <w:rPr>
      <w:rFonts w:ascii="Times New Roman" w:eastAsia="Times New Roman" w:hAnsi="Times New Roman" w:cs="Times New Roman"/>
      <w:b/>
      <w:bCs/>
      <w:sz w:val="20"/>
      <w:szCs w:val="20"/>
      <w:lang w:eastAsia="cs-CZ"/>
    </w:rPr>
  </w:style>
  <w:style w:type="character" w:customStyle="1" w:styleId="Nadpis4Char">
    <w:name w:val="Nadpis 4 Char"/>
    <w:basedOn w:val="Standardnpsmoodstavce"/>
    <w:link w:val="Nadpis4"/>
    <w:qFormat/>
    <w:rsid w:val="00C66C55"/>
    <w:rPr>
      <w:rFonts w:eastAsia="Times New Roman"/>
      <w:b/>
      <w:sz w:val="28"/>
      <w:szCs w:val="20"/>
      <w:lang w:eastAsia="cs-CZ"/>
    </w:rPr>
  </w:style>
  <w:style w:type="character" w:customStyle="1" w:styleId="ProsttextChar">
    <w:name w:val="Prostý text Char"/>
    <w:basedOn w:val="Standardnpsmoodstavce"/>
    <w:link w:val="Prosttext"/>
    <w:uiPriority w:val="99"/>
    <w:qFormat/>
    <w:rsid w:val="00C66C55"/>
    <w:rPr>
      <w:rFonts w:ascii="Calibri" w:eastAsia="Times New Roman" w:hAnsi="Calibri"/>
      <w:sz w:val="21"/>
      <w:szCs w:val="20"/>
    </w:rPr>
  </w:style>
  <w:style w:type="character" w:customStyle="1" w:styleId="Nadpis3Char">
    <w:name w:val="Nadpis 3 Char"/>
    <w:basedOn w:val="Standardnpsmoodstavce"/>
    <w:link w:val="Nadpis3"/>
    <w:uiPriority w:val="9"/>
    <w:semiHidden/>
    <w:qFormat/>
    <w:rsid w:val="0090633D"/>
    <w:rPr>
      <w:rFonts w:asciiTheme="majorHAnsi" w:eastAsiaTheme="majorEastAsia" w:hAnsiTheme="majorHAnsi" w:cstheme="majorBidi"/>
      <w:color w:val="1F4D78" w:themeColor="accent1" w:themeShade="7F"/>
      <w:sz w:val="24"/>
      <w:szCs w:val="24"/>
      <w:lang w:eastAsia="cs-CZ"/>
    </w:rPr>
  </w:style>
  <w:style w:type="character" w:customStyle="1" w:styleId="ZkladntextChar">
    <w:name w:val="Základní text Char"/>
    <w:basedOn w:val="Standardnpsmoodstavce"/>
    <w:link w:val="Zkladntext"/>
    <w:uiPriority w:val="99"/>
    <w:semiHidden/>
    <w:qFormat/>
    <w:rsid w:val="0090633D"/>
    <w:rPr>
      <w:rFonts w:eastAsia="Times New Roman"/>
      <w:sz w:val="20"/>
      <w:szCs w:val="20"/>
      <w:lang w:eastAsia="cs-CZ"/>
    </w:rPr>
  </w:style>
  <w:style w:type="character" w:styleId="Nevyeenzmnka">
    <w:name w:val="Unresolved Mention"/>
    <w:basedOn w:val="Standardnpsmoodstavce"/>
    <w:uiPriority w:val="99"/>
    <w:semiHidden/>
    <w:unhideWhenUsed/>
    <w:qFormat/>
    <w:rsid w:val="00765A81"/>
    <w:rPr>
      <w:color w:val="605E5C"/>
      <w:shd w:val="clear" w:color="auto" w:fill="E1DFDD"/>
    </w:rPr>
  </w:style>
  <w:style w:type="character" w:customStyle="1" w:styleId="normaltextrun">
    <w:name w:val="normaltextrun"/>
    <w:basedOn w:val="Standardnpsmoodstavce"/>
    <w:qFormat/>
    <w:rsid w:val="00F64FA9"/>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90633D"/>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autoRedefine/>
    <w:uiPriority w:val="99"/>
    <w:qFormat/>
    <w:rsid w:val="0076001A"/>
    <w:rPr>
      <w:szCs w:val="2"/>
    </w:rPr>
  </w:style>
  <w:style w:type="paragraph" w:customStyle="1" w:styleId="Style1Char">
    <w:name w:val="Style1 Char"/>
    <w:basedOn w:val="Normln"/>
    <w:link w:val="Style1CharChar"/>
    <w:autoRedefine/>
    <w:uiPriority w:val="99"/>
    <w:qFormat/>
    <w:rsid w:val="0076001A"/>
    <w:pPr>
      <w:numPr>
        <w:numId w:val="1"/>
      </w:numPr>
      <w:spacing w:after="240"/>
    </w:pPr>
    <w:rPr>
      <w:rFonts w:ascii="Arial" w:hAnsi="Arial" w:cs="Arial"/>
      <w:b/>
      <w:bCs/>
    </w:rPr>
  </w:style>
  <w:style w:type="paragraph" w:customStyle="1" w:styleId="Rozloendokumentu1">
    <w:name w:val="Rozložení dokumentu1"/>
    <w:basedOn w:val="Normln"/>
    <w:uiPriority w:val="99"/>
    <w:semiHidden/>
    <w:qFormat/>
    <w:rsid w:val="0076001A"/>
    <w:pPr>
      <w:shd w:val="clear" w:color="auto" w:fill="000080"/>
    </w:pPr>
    <w:rPr>
      <w:rFonts w:ascii="Tahoma" w:hAnsi="Tahoma" w:cs="Tahoma"/>
    </w:rPr>
  </w:style>
  <w:style w:type="paragraph" w:customStyle="1" w:styleId="odstavec">
    <w:name w:val="odstavec"/>
    <w:basedOn w:val="Normln"/>
    <w:qFormat/>
    <w:rsid w:val="0076001A"/>
    <w:pPr>
      <w:numPr>
        <w:numId w:val="2"/>
      </w:numPr>
      <w:spacing w:before="120"/>
      <w:jc w:val="both"/>
    </w:pPr>
    <w:rPr>
      <w:rFonts w:ascii="Calibri" w:hAnsi="Calibri" w:cs="Arial"/>
      <w:lang w:eastAsia="ar-SA"/>
    </w:rPr>
  </w:style>
  <w:style w:type="paragraph" w:customStyle="1" w:styleId="Odstavecseseznamem1">
    <w:name w:val="Odstavec se seznamem1"/>
    <w:basedOn w:val="Normln"/>
    <w:qFormat/>
    <w:rsid w:val="0076001A"/>
    <w:rPr>
      <w:kern w:val="2"/>
      <w:lang w:eastAsia="ar-SA"/>
    </w:rPr>
  </w:style>
  <w:style w:type="paragraph" w:styleId="Textkomente">
    <w:name w:val="annotation text"/>
    <w:basedOn w:val="Normln"/>
    <w:link w:val="TextkomenteChar"/>
    <w:uiPriority w:val="99"/>
    <w:semiHidden/>
    <w:qFormat/>
    <w:rsid w:val="0076001A"/>
  </w:style>
  <w:style w:type="paragraph" w:customStyle="1" w:styleId="Zhlavazpat">
    <w:name w:val="Záhlaví a zápatí"/>
    <w:basedOn w:val="Normln"/>
    <w:qFormat/>
  </w:style>
  <w:style w:type="paragraph" w:styleId="Zhlav">
    <w:name w:val="header"/>
    <w:basedOn w:val="Normln"/>
    <w:link w:val="ZhlavChar"/>
    <w:uiPriority w:val="99"/>
    <w:rsid w:val="0076001A"/>
    <w:pPr>
      <w:tabs>
        <w:tab w:val="center" w:pos="4703"/>
        <w:tab w:val="right" w:pos="9406"/>
      </w:tabs>
    </w:pPr>
  </w:style>
  <w:style w:type="paragraph" w:styleId="Zpat">
    <w:name w:val="footer"/>
    <w:basedOn w:val="Normln"/>
    <w:link w:val="ZpatChar"/>
    <w:rsid w:val="0076001A"/>
    <w:pPr>
      <w:tabs>
        <w:tab w:val="center" w:pos="4703"/>
        <w:tab w:val="right" w:pos="9406"/>
      </w:tabs>
    </w:pPr>
  </w:style>
  <w:style w:type="paragraph" w:styleId="Nzev">
    <w:name w:val="Title"/>
    <w:basedOn w:val="Normln"/>
    <w:link w:val="NzevChar"/>
    <w:uiPriority w:val="99"/>
    <w:qFormat/>
    <w:rsid w:val="0076001A"/>
    <w:pPr>
      <w:jc w:val="center"/>
    </w:pPr>
    <w:rPr>
      <w:rFonts w:ascii="Cambria" w:hAnsi="Cambria" w:cs="Cambria"/>
      <w:b/>
      <w:bCs/>
      <w:kern w:val="2"/>
      <w:sz w:val="32"/>
      <w:szCs w:val="32"/>
    </w:rPr>
  </w:style>
  <w:style w:type="paragraph" w:styleId="Zkladntextodsazen">
    <w:name w:val="Body Text Indent"/>
    <w:basedOn w:val="Normln"/>
    <w:link w:val="ZkladntextodsazenChar"/>
    <w:uiPriority w:val="99"/>
    <w:rsid w:val="0076001A"/>
    <w:pPr>
      <w:ind w:left="360"/>
    </w:pPr>
  </w:style>
  <w:style w:type="paragraph" w:styleId="Zkladntextodsazen2">
    <w:name w:val="Body Text Indent 2"/>
    <w:basedOn w:val="Normln"/>
    <w:link w:val="Zkladntextodsazen2Char"/>
    <w:uiPriority w:val="99"/>
    <w:qFormat/>
    <w:rsid w:val="0076001A"/>
    <w:pPr>
      <w:ind w:left="360"/>
    </w:pPr>
  </w:style>
  <w:style w:type="paragraph" w:styleId="Rozloendokumentu">
    <w:name w:val="Document Map"/>
    <w:basedOn w:val="Normln"/>
    <w:link w:val="RozloendokumentuChar"/>
    <w:uiPriority w:val="99"/>
    <w:semiHidden/>
    <w:qFormat/>
    <w:rsid w:val="0076001A"/>
    <w:pPr>
      <w:shd w:val="clear" w:color="auto" w:fill="000080"/>
    </w:pPr>
    <w:rPr>
      <w:rFonts w:ascii="Tahoma" w:hAnsi="Tahoma" w:cs="Tahoma"/>
    </w:rPr>
  </w:style>
  <w:style w:type="paragraph" w:styleId="Normlnweb">
    <w:name w:val="Normal (Web)"/>
    <w:basedOn w:val="Normln"/>
    <w:uiPriority w:val="99"/>
    <w:qFormat/>
    <w:rsid w:val="0076001A"/>
    <w:pPr>
      <w:spacing w:beforeAutospacing="1" w:afterAutospacing="1"/>
    </w:pPr>
  </w:style>
  <w:style w:type="paragraph" w:styleId="Pedmtkomente">
    <w:name w:val="annotation subject"/>
    <w:basedOn w:val="Textkomente"/>
    <w:next w:val="Textkomente"/>
    <w:link w:val="PedmtkomenteChar"/>
    <w:uiPriority w:val="99"/>
    <w:semiHidden/>
    <w:qFormat/>
    <w:rsid w:val="0076001A"/>
    <w:rPr>
      <w:b/>
      <w:bCs/>
    </w:rPr>
  </w:style>
  <w:style w:type="paragraph" w:styleId="Odstavecseseznamem">
    <w:name w:val="List Paragraph"/>
    <w:basedOn w:val="Normln"/>
    <w:uiPriority w:val="34"/>
    <w:qFormat/>
    <w:rsid w:val="0076001A"/>
    <w:pPr>
      <w:ind w:left="720"/>
    </w:pPr>
  </w:style>
  <w:style w:type="paragraph" w:styleId="Bezmezer">
    <w:name w:val="No Spacing"/>
    <w:uiPriority w:val="1"/>
    <w:qFormat/>
    <w:rsid w:val="00C66C55"/>
    <w:rPr>
      <w:rFonts w:ascii="Calibri" w:hAnsi="Calibri"/>
    </w:rPr>
  </w:style>
  <w:style w:type="paragraph" w:styleId="Prosttext">
    <w:name w:val="Plain Text"/>
    <w:basedOn w:val="Normln"/>
    <w:link w:val="ProsttextChar"/>
    <w:uiPriority w:val="99"/>
    <w:qFormat/>
    <w:rsid w:val="00C66C55"/>
    <w:rPr>
      <w:rFonts w:ascii="Calibri" w:hAnsi="Calibri"/>
      <w:sz w:val="21"/>
      <w:lang w:eastAsia="en-US"/>
    </w:rPr>
  </w:style>
  <w:style w:type="paragraph" w:customStyle="1" w:styleId="Vchoz">
    <w:name w:val="Výchozí"/>
    <w:qFormat/>
    <w:rsid w:val="00DC3B4D"/>
    <w:pPr>
      <w:spacing w:after="160" w:line="259" w:lineRule="auto"/>
    </w:pPr>
    <w:rPr>
      <w:rFonts w:eastAsia="Times New Roman"/>
      <w:sz w:val="20"/>
      <w:szCs w:val="20"/>
      <w:lang w:eastAsia="cs-CZ"/>
    </w:rPr>
  </w:style>
  <w:style w:type="paragraph" w:customStyle="1" w:styleId="Zkladntext31">
    <w:name w:val="Základní text 31"/>
    <w:basedOn w:val="Normln"/>
    <w:qFormat/>
    <w:rsid w:val="0090633D"/>
    <w:pPr>
      <w:jc w:val="both"/>
    </w:pPr>
    <w:rPr>
      <w:rFonts w:ascii="Tahoma" w:hAnsi="Tahoma" w:cs="Tahoma"/>
      <w:i/>
      <w:sz w:val="16"/>
      <w:lang w:eastAsia="zh-CN"/>
    </w:rPr>
  </w:style>
  <w:style w:type="paragraph" w:customStyle="1" w:styleId="Obsahtabulky">
    <w:name w:val="Obsah tabulky"/>
    <w:basedOn w:val="Normln"/>
    <w:qFormat/>
    <w:rsid w:val="0090633D"/>
    <w:pPr>
      <w:suppressLineNumbers/>
    </w:pPr>
    <w:rPr>
      <w:lang w:eastAsia="zh-CN"/>
    </w:rPr>
  </w:style>
  <w:style w:type="paragraph" w:customStyle="1" w:styleId="xmsonormal">
    <w:name w:val="x_msonormal"/>
    <w:basedOn w:val="Normln"/>
    <w:qFormat/>
    <w:rsid w:val="00132938"/>
    <w:rPr>
      <w:rFonts w:ascii="Calibri" w:eastAsiaTheme="minorHAnsi" w:hAnsi="Calibri" w:cs="Calibri"/>
      <w:sz w:val="22"/>
      <w:szCs w:val="22"/>
    </w:rPr>
  </w:style>
  <w:style w:type="paragraph" w:styleId="Revize">
    <w:name w:val="Revision"/>
    <w:uiPriority w:val="99"/>
    <w:semiHidden/>
    <w:qFormat/>
    <w:rsid w:val="0025331B"/>
    <w:rPr>
      <w:rFonts w:eastAsia="Times New Roman"/>
      <w:sz w:val="20"/>
      <w:szCs w:val="20"/>
      <w:lang w:eastAsia="cs-CZ"/>
    </w:rPr>
  </w:style>
  <w:style w:type="paragraph" w:customStyle="1" w:styleId="Obsahrmce">
    <w:name w:val="Obsah rámce"/>
    <w:basedOn w:val="Normln"/>
    <w:qFormat/>
  </w:style>
  <w:style w:type="character" w:styleId="Hypertextovodkaz">
    <w:name w:val="Hyperlink"/>
    <w:basedOn w:val="Standardnpsmoodstavce"/>
    <w:uiPriority w:val="99"/>
    <w:unhideWhenUsed/>
    <w:rsid w:val="006741C6"/>
    <w:rPr>
      <w:color w:val="0563C1" w:themeColor="hyperlink"/>
      <w:u w:val="single"/>
    </w:rPr>
  </w:style>
  <w:style w:type="table" w:styleId="Prosttabulka4">
    <w:name w:val="Plain Table 4"/>
    <w:basedOn w:val="Normlntabulka"/>
    <w:uiPriority w:val="44"/>
    <w:rsid w:val="00044F51"/>
    <w:pPr>
      <w:suppressAutoHyphens w:val="0"/>
    </w:pPr>
    <w:rPr>
      <w:rFonts w:eastAsia="Times New Roman"/>
      <w:sz w:val="20"/>
      <w:szCs w:val="20"/>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0C215F"/>
    <w:pPr>
      <w:autoSpaceDN w:val="0"/>
      <w:textAlignment w:val="baseline"/>
    </w:pPr>
    <w:rPr>
      <w:rFonts w:eastAsia="Times New Roman"/>
      <w:sz w:val="20"/>
      <w:szCs w:val="20"/>
      <w:lang w:eastAsia="cs-CZ"/>
    </w:rPr>
  </w:style>
  <w:style w:type="numbering" w:customStyle="1" w:styleId="WWNum14">
    <w:name w:val="WWNum14"/>
    <w:basedOn w:val="Bezseznamu"/>
    <w:rsid w:val="000C215F"/>
    <w:pPr>
      <w:numPr>
        <w:numId w:val="21"/>
      </w:numPr>
    </w:pPr>
  </w:style>
  <w:style w:type="numbering" w:customStyle="1" w:styleId="WWNum23">
    <w:name w:val="WWNum23"/>
    <w:basedOn w:val="Bezseznamu"/>
    <w:rsid w:val="003941A1"/>
    <w:pPr>
      <w:numPr>
        <w:numId w:val="22"/>
      </w:numPr>
    </w:pPr>
  </w:style>
  <w:style w:type="character" w:customStyle="1" w:styleId="apple-converted-space">
    <w:name w:val="apple-converted-space"/>
    <w:basedOn w:val="Standardnpsmoodstavce"/>
    <w:rsid w:val="00BE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74236">
      <w:bodyDiv w:val="1"/>
      <w:marLeft w:val="0"/>
      <w:marRight w:val="0"/>
      <w:marTop w:val="0"/>
      <w:marBottom w:val="0"/>
      <w:divBdr>
        <w:top w:val="none" w:sz="0" w:space="0" w:color="auto"/>
        <w:left w:val="none" w:sz="0" w:space="0" w:color="auto"/>
        <w:bottom w:val="none" w:sz="0" w:space="0" w:color="auto"/>
        <w:right w:val="none" w:sz="0" w:space="0" w:color="auto"/>
      </w:divBdr>
    </w:div>
    <w:div w:id="566962602">
      <w:bodyDiv w:val="1"/>
      <w:marLeft w:val="0"/>
      <w:marRight w:val="0"/>
      <w:marTop w:val="0"/>
      <w:marBottom w:val="0"/>
      <w:divBdr>
        <w:top w:val="none" w:sz="0" w:space="0" w:color="auto"/>
        <w:left w:val="none" w:sz="0" w:space="0" w:color="auto"/>
        <w:bottom w:val="none" w:sz="0" w:space="0" w:color="auto"/>
        <w:right w:val="none" w:sz="0" w:space="0" w:color="auto"/>
      </w:divBdr>
    </w:div>
    <w:div w:id="627009025">
      <w:bodyDiv w:val="1"/>
      <w:marLeft w:val="0"/>
      <w:marRight w:val="0"/>
      <w:marTop w:val="0"/>
      <w:marBottom w:val="0"/>
      <w:divBdr>
        <w:top w:val="none" w:sz="0" w:space="0" w:color="auto"/>
        <w:left w:val="none" w:sz="0" w:space="0" w:color="auto"/>
        <w:bottom w:val="none" w:sz="0" w:space="0" w:color="auto"/>
        <w:right w:val="none" w:sz="0" w:space="0" w:color="auto"/>
      </w:divBdr>
    </w:div>
    <w:div w:id="635184243">
      <w:bodyDiv w:val="1"/>
      <w:marLeft w:val="0"/>
      <w:marRight w:val="0"/>
      <w:marTop w:val="0"/>
      <w:marBottom w:val="0"/>
      <w:divBdr>
        <w:top w:val="none" w:sz="0" w:space="0" w:color="auto"/>
        <w:left w:val="none" w:sz="0" w:space="0" w:color="auto"/>
        <w:bottom w:val="none" w:sz="0" w:space="0" w:color="auto"/>
        <w:right w:val="none" w:sz="0" w:space="0" w:color="auto"/>
      </w:divBdr>
    </w:div>
    <w:div w:id="708798616">
      <w:bodyDiv w:val="1"/>
      <w:marLeft w:val="0"/>
      <w:marRight w:val="0"/>
      <w:marTop w:val="0"/>
      <w:marBottom w:val="0"/>
      <w:divBdr>
        <w:top w:val="none" w:sz="0" w:space="0" w:color="auto"/>
        <w:left w:val="none" w:sz="0" w:space="0" w:color="auto"/>
        <w:bottom w:val="none" w:sz="0" w:space="0" w:color="auto"/>
        <w:right w:val="none" w:sz="0" w:space="0" w:color="auto"/>
      </w:divBdr>
    </w:div>
    <w:div w:id="751707973">
      <w:bodyDiv w:val="1"/>
      <w:marLeft w:val="0"/>
      <w:marRight w:val="0"/>
      <w:marTop w:val="0"/>
      <w:marBottom w:val="0"/>
      <w:divBdr>
        <w:top w:val="none" w:sz="0" w:space="0" w:color="auto"/>
        <w:left w:val="none" w:sz="0" w:space="0" w:color="auto"/>
        <w:bottom w:val="none" w:sz="0" w:space="0" w:color="auto"/>
        <w:right w:val="none" w:sz="0" w:space="0" w:color="auto"/>
      </w:divBdr>
    </w:div>
    <w:div w:id="769199072">
      <w:bodyDiv w:val="1"/>
      <w:marLeft w:val="0"/>
      <w:marRight w:val="0"/>
      <w:marTop w:val="0"/>
      <w:marBottom w:val="0"/>
      <w:divBdr>
        <w:top w:val="none" w:sz="0" w:space="0" w:color="auto"/>
        <w:left w:val="none" w:sz="0" w:space="0" w:color="auto"/>
        <w:bottom w:val="none" w:sz="0" w:space="0" w:color="auto"/>
        <w:right w:val="none" w:sz="0" w:space="0" w:color="auto"/>
      </w:divBdr>
    </w:div>
    <w:div w:id="1118839608">
      <w:bodyDiv w:val="1"/>
      <w:marLeft w:val="0"/>
      <w:marRight w:val="0"/>
      <w:marTop w:val="0"/>
      <w:marBottom w:val="0"/>
      <w:divBdr>
        <w:top w:val="none" w:sz="0" w:space="0" w:color="auto"/>
        <w:left w:val="none" w:sz="0" w:space="0" w:color="auto"/>
        <w:bottom w:val="none" w:sz="0" w:space="0" w:color="auto"/>
        <w:right w:val="none" w:sz="0" w:space="0" w:color="auto"/>
      </w:divBdr>
    </w:div>
    <w:div w:id="1269703330">
      <w:bodyDiv w:val="1"/>
      <w:marLeft w:val="0"/>
      <w:marRight w:val="0"/>
      <w:marTop w:val="0"/>
      <w:marBottom w:val="0"/>
      <w:divBdr>
        <w:top w:val="none" w:sz="0" w:space="0" w:color="auto"/>
        <w:left w:val="none" w:sz="0" w:space="0" w:color="auto"/>
        <w:bottom w:val="none" w:sz="0" w:space="0" w:color="auto"/>
        <w:right w:val="none" w:sz="0" w:space="0" w:color="auto"/>
      </w:divBdr>
    </w:div>
    <w:div w:id="1468864011">
      <w:bodyDiv w:val="1"/>
      <w:marLeft w:val="0"/>
      <w:marRight w:val="0"/>
      <w:marTop w:val="0"/>
      <w:marBottom w:val="0"/>
      <w:divBdr>
        <w:top w:val="none" w:sz="0" w:space="0" w:color="auto"/>
        <w:left w:val="none" w:sz="0" w:space="0" w:color="auto"/>
        <w:bottom w:val="none" w:sz="0" w:space="0" w:color="auto"/>
        <w:right w:val="none" w:sz="0" w:space="0" w:color="auto"/>
      </w:divBdr>
    </w:div>
    <w:div w:id="1476332914">
      <w:bodyDiv w:val="1"/>
      <w:marLeft w:val="0"/>
      <w:marRight w:val="0"/>
      <w:marTop w:val="0"/>
      <w:marBottom w:val="0"/>
      <w:divBdr>
        <w:top w:val="none" w:sz="0" w:space="0" w:color="auto"/>
        <w:left w:val="none" w:sz="0" w:space="0" w:color="auto"/>
        <w:bottom w:val="none" w:sz="0" w:space="0" w:color="auto"/>
        <w:right w:val="none" w:sz="0" w:space="0" w:color="auto"/>
      </w:divBdr>
    </w:div>
    <w:div w:id="1981810125">
      <w:bodyDiv w:val="1"/>
      <w:marLeft w:val="0"/>
      <w:marRight w:val="0"/>
      <w:marTop w:val="0"/>
      <w:marBottom w:val="0"/>
      <w:divBdr>
        <w:top w:val="none" w:sz="0" w:space="0" w:color="auto"/>
        <w:left w:val="none" w:sz="0" w:space="0" w:color="auto"/>
        <w:bottom w:val="none" w:sz="0" w:space="0" w:color="auto"/>
        <w:right w:val="none" w:sz="0" w:space="0" w:color="auto"/>
      </w:divBdr>
    </w:div>
    <w:div w:id="2013873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ter@muzeumprah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1FCD6-C89E-438A-9708-46847F5F0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3951</Words>
  <Characters>23316</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Krylová Kateřina</dc:creator>
  <dc:description/>
  <cp:lastModifiedBy>Jaroslav Richter</cp:lastModifiedBy>
  <cp:revision>2</cp:revision>
  <cp:lastPrinted>2023-02-21T13:23:00Z</cp:lastPrinted>
  <dcterms:created xsi:type="dcterms:W3CDTF">2025-06-10T11:45:00Z</dcterms:created>
  <dcterms:modified xsi:type="dcterms:W3CDTF">2025-06-10T11:45:00Z</dcterms:modified>
  <dc:language>en-IE</dc:language>
</cp:coreProperties>
</file>