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57"/>
        <w:gridCol w:w="170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14DD1" w14:paraId="1BF4BBA5" w14:textId="77777777">
        <w:trPr>
          <w:cantSplit/>
        </w:trPr>
        <w:tc>
          <w:tcPr>
            <w:tcW w:w="2267" w:type="dxa"/>
            <w:gridSpan w:val="5"/>
          </w:tcPr>
          <w:p w14:paraId="15EE34A2" w14:textId="77777777" w:rsidR="00614DD1" w:rsidRDefault="005B282F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3"/>
          </w:tcPr>
          <w:p w14:paraId="6E65E60B" w14:textId="77777777" w:rsidR="00614DD1" w:rsidRDefault="005B282F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A/0014/25/56</w:t>
            </w:r>
          </w:p>
        </w:tc>
        <w:tc>
          <w:tcPr>
            <w:tcW w:w="4252" w:type="dxa"/>
            <w:gridSpan w:val="7"/>
          </w:tcPr>
          <w:p w14:paraId="563720DE" w14:textId="77777777" w:rsidR="00614DD1" w:rsidRDefault="005B282F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*TSKAX002XZF7*</w:t>
            </w:r>
          </w:p>
        </w:tc>
      </w:tr>
      <w:tr w:rsidR="00614DD1" w14:paraId="360825BA" w14:textId="77777777">
        <w:trPr>
          <w:cantSplit/>
        </w:trPr>
        <w:tc>
          <w:tcPr>
            <w:tcW w:w="1360" w:type="dxa"/>
            <w:gridSpan w:val="3"/>
          </w:tcPr>
          <w:p w14:paraId="16CF5800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5"/>
          </w:tcPr>
          <w:p w14:paraId="2B6FAE2D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7679B455" w14:textId="77777777" w:rsidR="00614DD1" w:rsidRDefault="005B282F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TSKAX002XZF7</w:t>
            </w:r>
          </w:p>
        </w:tc>
      </w:tr>
      <w:tr w:rsidR="00614DD1" w14:paraId="0F5E8C75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C2C5B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614DD1" w14:paraId="5B31008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F1F79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CEC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D04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51FC8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614DD1" w14:paraId="04816A1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9F06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A5F35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32650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17C10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614DD1" w14:paraId="6C782D9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F22D5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614DD1" w14:paraId="0F97086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A6042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BB2CC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614DD1" w14:paraId="74A9B94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9945C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5175" w14:textId="74AEF010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ACCA5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614DD1" w14:paraId="2B82127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366CE8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CC117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56-Úsek</w:t>
            </w:r>
            <w:proofErr w:type="gramEnd"/>
            <w:r>
              <w:rPr>
                <w:rFonts w:ascii="Arial" w:hAnsi="Arial"/>
                <w:sz w:val="18"/>
              </w:rPr>
              <w:t xml:space="preserve"> správy mostních a </w:t>
            </w:r>
            <w:r>
              <w:rPr>
                <w:rFonts w:ascii="Arial" w:hAnsi="Arial"/>
                <w:sz w:val="18"/>
              </w:rPr>
              <w:t>speciálních objektů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889422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8ABB" w14:textId="5C79215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36EEF82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0BDDEA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D1CB2" w14:textId="59DF096B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52A577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A709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20.06.2025</w:t>
            </w:r>
          </w:p>
        </w:tc>
      </w:tr>
      <w:tr w:rsidR="00614DD1" w14:paraId="5174E29A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08B3FCEB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7BFA6EAD" w14:textId="2E00EDC8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590B5B8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25FC40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284ACF9C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614DD1" w14:paraId="1160F9F9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32B4D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614DD1" w14:paraId="0C7F385A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2867E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8316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MaGe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Construction</w:t>
            </w:r>
            <w:proofErr w:type="spellEnd"/>
            <w:r>
              <w:rPr>
                <w:rFonts w:ascii="Arial" w:hAnsi="Arial"/>
                <w:sz w:val="18"/>
              </w:rPr>
              <w:t>,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7D1BD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051F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24166189</w:t>
            </w:r>
          </w:p>
        </w:tc>
      </w:tr>
      <w:tr w:rsidR="00614DD1" w14:paraId="53175BBB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A1901E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5C2283F2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Voskovcova 1130/34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2CCBD5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9479F4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CZ24166189</w:t>
            </w:r>
          </w:p>
        </w:tc>
      </w:tr>
      <w:tr w:rsidR="00614DD1" w14:paraId="38159751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09D2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6EB0A4EA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15200</w:t>
            </w:r>
          </w:p>
        </w:tc>
        <w:tc>
          <w:tcPr>
            <w:tcW w:w="311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09B386DE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5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9AED1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45C4B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38E6FBAB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5AD1D3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4"/>
            <w:tcBorders>
              <w:top w:val="single" w:sz="8" w:space="0" w:color="auto"/>
              <w:right w:val="single" w:sz="8" w:space="0" w:color="auto"/>
            </w:tcBorders>
          </w:tcPr>
          <w:p w14:paraId="4A30457F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Městský soud v Praze, spisová značka C 184802</w:t>
            </w:r>
          </w:p>
        </w:tc>
      </w:tr>
      <w:tr w:rsidR="00614DD1" w14:paraId="1914F49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51A37E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9E07B" w14:textId="77777777" w:rsidR="00614DD1" w:rsidRDefault="00614DD1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5A201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D99A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CCF9A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614DD1" w14:paraId="29B4961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79CFE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EA433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E0FE5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257247041/0300</w:t>
            </w:r>
          </w:p>
        </w:tc>
      </w:tr>
      <w:tr w:rsidR="00614DD1" w14:paraId="05295C4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EB84A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B0BE" w14:textId="763C90EB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026D66A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55E1E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86E55" w14:textId="0C9071FF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0879AB3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80237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9C0E3" w14:textId="1C720966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5DCA25FF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51C4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29350" w14:textId="5DDF45A6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6A81C4A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0A1D9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DCA97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2g258yc</w:t>
            </w:r>
          </w:p>
        </w:tc>
      </w:tr>
      <w:tr w:rsidR="00614DD1" w14:paraId="323D77BB" w14:textId="77777777">
        <w:trPr>
          <w:cantSplit/>
        </w:trPr>
        <w:tc>
          <w:tcPr>
            <w:tcW w:w="10771" w:type="dxa"/>
            <w:gridSpan w:val="25"/>
          </w:tcPr>
          <w:p w14:paraId="0F61B3DA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23B70C93" w14:textId="77777777">
        <w:trPr>
          <w:cantSplit/>
        </w:trPr>
        <w:tc>
          <w:tcPr>
            <w:tcW w:w="10771" w:type="dxa"/>
            <w:gridSpan w:val="25"/>
          </w:tcPr>
          <w:p w14:paraId="7B2709FC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614DD1" w14:paraId="42973579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18FA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D03CA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kontrola a havarijní oprava mostního závěru</w:t>
            </w:r>
          </w:p>
        </w:tc>
      </w:tr>
      <w:tr w:rsidR="00614DD1" w14:paraId="017DB0B1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B3BAC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D11BA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Most Y529, Jižní spojka, </w:t>
            </w:r>
            <w:r>
              <w:rPr>
                <w:rFonts w:ascii="Arial" w:hAnsi="Arial"/>
                <w:sz w:val="18"/>
              </w:rPr>
              <w:t xml:space="preserve">SDO-ČSD přes </w:t>
            </w:r>
            <w:proofErr w:type="spellStart"/>
            <w:r>
              <w:rPr>
                <w:rFonts w:ascii="Arial" w:hAnsi="Arial"/>
                <w:sz w:val="18"/>
              </w:rPr>
              <w:t>Mitas</w:t>
            </w:r>
            <w:proofErr w:type="spellEnd"/>
            <w:r>
              <w:rPr>
                <w:rFonts w:ascii="Arial" w:hAnsi="Arial"/>
                <w:sz w:val="18"/>
              </w:rPr>
              <w:t>, P10</w:t>
            </w:r>
          </w:p>
        </w:tc>
      </w:tr>
      <w:tr w:rsidR="00614DD1" w14:paraId="51732DB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0188B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A66B7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30.06.2025</w:t>
            </w:r>
          </w:p>
        </w:tc>
      </w:tr>
      <w:tr w:rsidR="00614DD1" w14:paraId="3C5E98C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E4210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94591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77 270,00 CZK</w:t>
            </w:r>
          </w:p>
        </w:tc>
      </w:tr>
      <w:tr w:rsidR="00614DD1" w14:paraId="607454B5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7E09D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0A419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614DD1" w14:paraId="45E5ABA9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86E2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D71DB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Most Y529, Jižní spojka, SDO-ČSD přes </w:t>
            </w:r>
            <w:proofErr w:type="spellStart"/>
            <w:r>
              <w:rPr>
                <w:rFonts w:ascii="Arial" w:hAnsi="Arial"/>
                <w:sz w:val="18"/>
              </w:rPr>
              <w:t>Mitas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gramStart"/>
            <w:r>
              <w:rPr>
                <w:rFonts w:ascii="Arial" w:hAnsi="Arial"/>
                <w:sz w:val="18"/>
              </w:rPr>
              <w:t>P10 - kontrola</w:t>
            </w:r>
            <w:proofErr w:type="gramEnd"/>
            <w:r>
              <w:rPr>
                <w:rFonts w:ascii="Arial" w:hAnsi="Arial"/>
                <w:sz w:val="18"/>
              </w:rPr>
              <w:t xml:space="preserve"> a havarijní oprava mostního závěru</w:t>
            </w:r>
          </w:p>
        </w:tc>
      </w:tr>
      <w:tr w:rsidR="00614DD1" w14:paraId="3F1E431F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748B7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D518D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 provedení prací bude doložen k faktuře, soupis provedených prací, podepsaný protokol o</w:t>
            </w:r>
            <w:r>
              <w:rPr>
                <w:rFonts w:ascii="Arial" w:hAnsi="Arial"/>
                <w:sz w:val="18"/>
              </w:rPr>
              <w:br/>
              <w:t>provedených činnostech a referenční list stavby</w:t>
            </w:r>
          </w:p>
        </w:tc>
      </w:tr>
      <w:tr w:rsidR="00614DD1" w14:paraId="6DDE2556" w14:textId="77777777">
        <w:trPr>
          <w:cantSplit/>
        </w:trPr>
        <w:tc>
          <w:tcPr>
            <w:tcW w:w="10771" w:type="dxa"/>
            <w:gridSpan w:val="25"/>
          </w:tcPr>
          <w:p w14:paraId="0701DF3F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2A46F2EC" w14:textId="77777777">
        <w:trPr>
          <w:cantSplit/>
        </w:trPr>
        <w:tc>
          <w:tcPr>
            <w:tcW w:w="10771" w:type="dxa"/>
            <w:gridSpan w:val="25"/>
          </w:tcPr>
          <w:p w14:paraId="7E4B4FF2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Objednávky musí být uvedeno na veškeré </w:t>
            </w:r>
            <w:r>
              <w:rPr>
                <w:rFonts w:ascii="Arial" w:hAnsi="Arial"/>
                <w:sz w:val="18"/>
              </w:rPr>
              <w:t>korespondenci, dodacích listech a fakturách souvisejících s touto Objednávkou.</w:t>
            </w:r>
          </w:p>
        </w:tc>
      </w:tr>
      <w:tr w:rsidR="00614DD1" w14:paraId="41FB6F6C" w14:textId="77777777">
        <w:trPr>
          <w:cantSplit/>
        </w:trPr>
        <w:tc>
          <w:tcPr>
            <w:tcW w:w="10771" w:type="dxa"/>
            <w:gridSpan w:val="25"/>
          </w:tcPr>
          <w:p w14:paraId="7EE212E2" w14:textId="77777777" w:rsidR="00614DD1" w:rsidRDefault="00614D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614DD1" w14:paraId="04941379" w14:textId="77777777">
        <w:trPr>
          <w:cantSplit/>
        </w:trPr>
        <w:tc>
          <w:tcPr>
            <w:tcW w:w="10771" w:type="dxa"/>
            <w:gridSpan w:val="25"/>
          </w:tcPr>
          <w:p w14:paraId="65EE5DDF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614DD1" w14:paraId="229464D7" w14:textId="77777777">
        <w:trPr>
          <w:cantSplit/>
        </w:trPr>
        <w:tc>
          <w:tcPr>
            <w:tcW w:w="10771" w:type="dxa"/>
            <w:gridSpan w:val="25"/>
          </w:tcPr>
          <w:p w14:paraId="3FBBCC2B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78256C59" w14:textId="77777777">
        <w:trPr>
          <w:cantSplit/>
        </w:trPr>
        <w:tc>
          <w:tcPr>
            <w:tcW w:w="10771" w:type="dxa"/>
            <w:gridSpan w:val="25"/>
          </w:tcPr>
          <w:p w14:paraId="31ED5011" w14:textId="77777777" w:rsidR="00614DD1" w:rsidRDefault="005B282F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</w:t>
            </w:r>
            <w:r>
              <w:rPr>
                <w:rFonts w:ascii="Arial" w:hAnsi="Arial"/>
                <w:sz w:val="18"/>
              </w:rPr>
              <w:br/>
      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614DD1" w14:paraId="62DFCE31" w14:textId="77777777">
        <w:trPr>
          <w:cantSplit/>
        </w:trPr>
        <w:tc>
          <w:tcPr>
            <w:tcW w:w="10771" w:type="dxa"/>
            <w:gridSpan w:val="25"/>
          </w:tcPr>
          <w:p w14:paraId="4EBA79CF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031F2742" w14:textId="77777777">
        <w:trPr>
          <w:cantSplit/>
        </w:trPr>
        <w:tc>
          <w:tcPr>
            <w:tcW w:w="10771" w:type="dxa"/>
            <w:gridSpan w:val="25"/>
          </w:tcPr>
          <w:p w14:paraId="3EF61F64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614DD1" w14:paraId="589ED215" w14:textId="77777777">
        <w:trPr>
          <w:cantSplit/>
        </w:trPr>
        <w:tc>
          <w:tcPr>
            <w:tcW w:w="10771" w:type="dxa"/>
            <w:gridSpan w:val="25"/>
          </w:tcPr>
          <w:p w14:paraId="5D31BFFA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5448C978" w14:textId="77777777">
        <w:trPr>
          <w:cantSplit/>
        </w:trPr>
        <w:tc>
          <w:tcPr>
            <w:tcW w:w="10771" w:type="dxa"/>
            <w:gridSpan w:val="25"/>
          </w:tcPr>
          <w:p w14:paraId="5FEE4E90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0014 - Příloha č.1 - cenová nabídka</w:t>
            </w:r>
          </w:p>
        </w:tc>
      </w:tr>
      <w:tr w:rsidR="00614DD1" w14:paraId="6D67B8BB" w14:textId="77777777">
        <w:trPr>
          <w:cantSplit/>
        </w:trPr>
        <w:tc>
          <w:tcPr>
            <w:tcW w:w="10771" w:type="dxa"/>
            <w:gridSpan w:val="25"/>
          </w:tcPr>
          <w:p w14:paraId="0765F4A9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0014 - Příloha č.2 - VOP pro objednávky k 1.6.2023</w:t>
            </w:r>
          </w:p>
        </w:tc>
      </w:tr>
      <w:tr w:rsidR="00614DD1" w14:paraId="4DA3DED0" w14:textId="77777777">
        <w:trPr>
          <w:cantSplit/>
        </w:trPr>
        <w:tc>
          <w:tcPr>
            <w:tcW w:w="10771" w:type="dxa"/>
            <w:gridSpan w:val="25"/>
          </w:tcPr>
          <w:p w14:paraId="3F26C6C2" w14:textId="3E64D4C2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139894EA" w14:textId="77777777">
        <w:trPr>
          <w:cantSplit/>
        </w:trPr>
        <w:tc>
          <w:tcPr>
            <w:tcW w:w="10771" w:type="dxa"/>
            <w:gridSpan w:val="25"/>
          </w:tcPr>
          <w:p w14:paraId="22A79F57" w14:textId="3D42DAF6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08429BF8" w14:textId="77777777">
        <w:trPr>
          <w:cantSplit/>
        </w:trPr>
        <w:tc>
          <w:tcPr>
            <w:tcW w:w="10771" w:type="dxa"/>
            <w:gridSpan w:val="25"/>
          </w:tcPr>
          <w:p w14:paraId="5F959359" w14:textId="48D6E9F5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3327336D" w14:textId="77777777">
        <w:trPr>
          <w:cantSplit/>
        </w:trPr>
        <w:tc>
          <w:tcPr>
            <w:tcW w:w="10771" w:type="dxa"/>
            <w:gridSpan w:val="25"/>
          </w:tcPr>
          <w:p w14:paraId="7E663C60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6D3D251B" w14:textId="77777777">
        <w:trPr>
          <w:cantSplit/>
        </w:trPr>
        <w:tc>
          <w:tcPr>
            <w:tcW w:w="10771" w:type="dxa"/>
            <w:gridSpan w:val="25"/>
          </w:tcPr>
          <w:p w14:paraId="01EC9C84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040BB2C4" w14:textId="77777777">
        <w:trPr>
          <w:cantSplit/>
        </w:trPr>
        <w:tc>
          <w:tcPr>
            <w:tcW w:w="1360" w:type="dxa"/>
            <w:gridSpan w:val="3"/>
          </w:tcPr>
          <w:p w14:paraId="5DC55CA5" w14:textId="77777777" w:rsidR="00614DD1" w:rsidRDefault="005B282F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2"/>
          </w:tcPr>
          <w:p w14:paraId="777FFCA1" w14:textId="77777777" w:rsidR="00614DD1" w:rsidRDefault="005B28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20.06.2025</w:t>
            </w:r>
          </w:p>
        </w:tc>
      </w:tr>
      <w:tr w:rsidR="00614DD1" w14:paraId="52D451FD" w14:textId="77777777">
        <w:trPr>
          <w:cantSplit/>
        </w:trPr>
        <w:tc>
          <w:tcPr>
            <w:tcW w:w="10771" w:type="dxa"/>
            <w:gridSpan w:val="25"/>
          </w:tcPr>
          <w:p w14:paraId="4FD5A97F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3FDBA717" w14:textId="77777777">
        <w:trPr>
          <w:cantSplit/>
        </w:trPr>
        <w:tc>
          <w:tcPr>
            <w:tcW w:w="10771" w:type="dxa"/>
            <w:gridSpan w:val="25"/>
          </w:tcPr>
          <w:p w14:paraId="365A437B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3AA5ADB3" w14:textId="77777777">
        <w:trPr>
          <w:cantSplit/>
        </w:trPr>
        <w:tc>
          <w:tcPr>
            <w:tcW w:w="6009" w:type="dxa"/>
            <w:gridSpan w:val="14"/>
          </w:tcPr>
          <w:p w14:paraId="68A5FC4A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</w:t>
            </w:r>
            <w:r>
              <w:rPr>
                <w:rFonts w:ascii="Arial" w:hAnsi="Arial"/>
                <w:sz w:val="18"/>
              </w:rPr>
              <w:t>Objednatele</w:t>
            </w:r>
          </w:p>
        </w:tc>
        <w:tc>
          <w:tcPr>
            <w:tcW w:w="4762" w:type="dxa"/>
            <w:gridSpan w:val="11"/>
          </w:tcPr>
          <w:p w14:paraId="42CC820B" w14:textId="77777777" w:rsidR="00614DD1" w:rsidRDefault="005B282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614DD1" w14:paraId="4841719C" w14:textId="77777777">
        <w:trPr>
          <w:cantSplit/>
        </w:trPr>
        <w:tc>
          <w:tcPr>
            <w:tcW w:w="10771" w:type="dxa"/>
            <w:gridSpan w:val="25"/>
          </w:tcPr>
          <w:p w14:paraId="01056D5E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335DE219" w14:textId="77777777">
        <w:trPr>
          <w:cantSplit/>
        </w:trPr>
        <w:tc>
          <w:tcPr>
            <w:tcW w:w="10771" w:type="dxa"/>
            <w:gridSpan w:val="25"/>
          </w:tcPr>
          <w:p w14:paraId="11B04BF0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2621BE65" w14:textId="77777777">
        <w:trPr>
          <w:cantSplit/>
        </w:trPr>
        <w:tc>
          <w:tcPr>
            <w:tcW w:w="10771" w:type="dxa"/>
            <w:gridSpan w:val="25"/>
          </w:tcPr>
          <w:p w14:paraId="33B79D7E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4C00E9FD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7791F770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</w:tcPr>
          <w:p w14:paraId="35CE8038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4E19B9FC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6F6EE7C1" w14:textId="77777777">
        <w:trPr>
          <w:cantSplit/>
        </w:trPr>
        <w:tc>
          <w:tcPr>
            <w:tcW w:w="5102" w:type="dxa"/>
            <w:gridSpan w:val="12"/>
          </w:tcPr>
          <w:p w14:paraId="5A1D68E6" w14:textId="77DA26A1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354E1F2A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110E5F69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Filip Kostelecký</w:t>
            </w:r>
            <w:r>
              <w:rPr>
                <w:rFonts w:ascii="Arial" w:hAnsi="Arial"/>
                <w:sz w:val="18"/>
              </w:rPr>
              <w:br/>
              <w:t>jednatel</w:t>
            </w:r>
          </w:p>
        </w:tc>
      </w:tr>
      <w:tr w:rsidR="00614DD1" w14:paraId="3FBAA32D" w14:textId="77777777">
        <w:trPr>
          <w:cantSplit/>
        </w:trPr>
        <w:tc>
          <w:tcPr>
            <w:tcW w:w="5102" w:type="dxa"/>
            <w:gridSpan w:val="12"/>
          </w:tcPr>
          <w:p w14:paraId="0CBDC230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 úseku správy a údržby speciálních objektů</w:t>
            </w:r>
          </w:p>
        </w:tc>
        <w:tc>
          <w:tcPr>
            <w:tcW w:w="5669" w:type="dxa"/>
            <w:gridSpan w:val="13"/>
          </w:tcPr>
          <w:p w14:paraId="66CF74A4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4344EAE5" w14:textId="77777777">
        <w:trPr>
          <w:cantSplit/>
        </w:trPr>
        <w:tc>
          <w:tcPr>
            <w:tcW w:w="5102" w:type="dxa"/>
            <w:gridSpan w:val="12"/>
          </w:tcPr>
          <w:p w14:paraId="7612C8E4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3"/>
          </w:tcPr>
          <w:p w14:paraId="49B1C0F9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5F4363F" w14:textId="77777777" w:rsidR="00614DD1" w:rsidRDefault="00614DD1">
      <w:pPr>
        <w:spacing w:after="0" w:line="1" w:lineRule="auto"/>
        <w:sectPr w:rsidR="00614DD1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14DD1" w14:paraId="4497B0B5" w14:textId="77777777">
        <w:trPr>
          <w:cantSplit/>
        </w:trPr>
        <w:tc>
          <w:tcPr>
            <w:tcW w:w="10771" w:type="dxa"/>
          </w:tcPr>
          <w:p w14:paraId="44D1EDAC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0F12C49E" w14:textId="77777777">
        <w:trPr>
          <w:cantSplit/>
        </w:trPr>
        <w:tc>
          <w:tcPr>
            <w:tcW w:w="10771" w:type="dxa"/>
          </w:tcPr>
          <w:p w14:paraId="0A62E5B3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DD1" w14:paraId="4D624106" w14:textId="77777777">
        <w:trPr>
          <w:cantSplit/>
        </w:trPr>
        <w:tc>
          <w:tcPr>
            <w:tcW w:w="10771" w:type="dxa"/>
          </w:tcPr>
          <w:p w14:paraId="5E0DAAE7" w14:textId="77777777" w:rsidR="00614DD1" w:rsidRDefault="005B28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614DD1" w14:paraId="47043F97" w14:textId="77777777">
        <w:trPr>
          <w:cantSplit/>
          <w:trHeight w:hRule="exact" w:val="1383"/>
        </w:trPr>
        <w:tc>
          <w:tcPr>
            <w:tcW w:w="10771" w:type="dxa"/>
          </w:tcPr>
          <w:p w14:paraId="4D656C9A" w14:textId="77777777" w:rsidR="00614DD1" w:rsidRDefault="00614D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9085010" w14:textId="77777777" w:rsidR="005B282F" w:rsidRDefault="005B282F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3284" w14:textId="77777777" w:rsidR="005B282F" w:rsidRDefault="005B282F">
      <w:pPr>
        <w:spacing w:after="0" w:line="240" w:lineRule="auto"/>
      </w:pPr>
      <w:r>
        <w:separator/>
      </w:r>
    </w:p>
  </w:endnote>
  <w:endnote w:type="continuationSeparator" w:id="0">
    <w:p w14:paraId="7A328229" w14:textId="77777777" w:rsidR="005B282F" w:rsidRDefault="005B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14DD1" w14:paraId="63C851D1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6171BF64" w14:textId="77777777" w:rsidR="00614DD1" w:rsidRDefault="00614DD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4DD1" w14:paraId="36D144A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6F7ADBF" w14:textId="77777777" w:rsidR="00614DD1" w:rsidRDefault="00614DD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4DD1" w14:paraId="195A7209" w14:textId="77777777">
      <w:trPr>
        <w:cantSplit/>
      </w:trPr>
      <w:tc>
        <w:tcPr>
          <w:tcW w:w="2664" w:type="dxa"/>
        </w:tcPr>
        <w:p w14:paraId="15440427" w14:textId="77777777" w:rsidR="00614DD1" w:rsidRDefault="005B282F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6D601033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14DD1" w14:paraId="71CFBDD7" w14:textId="77777777">
      <w:trPr>
        <w:cantSplit/>
      </w:trPr>
      <w:tc>
        <w:tcPr>
          <w:tcW w:w="2664" w:type="dxa"/>
        </w:tcPr>
        <w:p w14:paraId="3DD58056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2A93E81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14DD1" w14:paraId="47229BDA" w14:textId="77777777">
      <w:trPr>
        <w:cantSplit/>
      </w:trPr>
      <w:tc>
        <w:tcPr>
          <w:tcW w:w="2664" w:type="dxa"/>
        </w:tcPr>
        <w:p w14:paraId="49B2DF49" w14:textId="11B5CF40" w:rsidR="00614DD1" w:rsidRDefault="00614DD1">
          <w:pPr>
            <w:spacing w:after="0" w:line="240" w:lineRule="auto"/>
            <w:rPr>
              <w:rFonts w:ascii="Arial" w:hAnsi="Arial"/>
              <w:sz w:val="11"/>
            </w:rPr>
          </w:pPr>
        </w:p>
      </w:tc>
      <w:tc>
        <w:tcPr>
          <w:tcW w:w="8107" w:type="dxa"/>
        </w:tcPr>
        <w:p w14:paraId="6E2CC8DC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14DD1" w14:paraId="61E25472" w14:textId="77777777">
      <w:trPr>
        <w:cantSplit/>
      </w:trPr>
      <w:tc>
        <w:tcPr>
          <w:tcW w:w="2664" w:type="dxa"/>
        </w:tcPr>
        <w:p w14:paraId="15C1E4D2" w14:textId="77777777" w:rsidR="00614DD1" w:rsidRDefault="005B282F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A7411F9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schránka </w:t>
          </w:r>
          <w:r>
            <w:rPr>
              <w:rFonts w:ascii="Arial" w:hAnsi="Arial"/>
              <w:sz w:val="11"/>
            </w:rPr>
            <w:t>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14DD1" w14:paraId="1A1C686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0A3E7BB4" w14:textId="77777777" w:rsidR="00614DD1" w:rsidRDefault="00614DD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4DD1" w14:paraId="4742C8CC" w14:textId="77777777">
      <w:trPr>
        <w:cantSplit/>
      </w:trPr>
      <w:tc>
        <w:tcPr>
          <w:tcW w:w="2664" w:type="dxa"/>
        </w:tcPr>
        <w:p w14:paraId="4EDD2FB9" w14:textId="77777777" w:rsidR="00614DD1" w:rsidRDefault="005B282F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167CA7EC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14DD1" w14:paraId="301BBAB9" w14:textId="77777777">
      <w:trPr>
        <w:cantSplit/>
      </w:trPr>
      <w:tc>
        <w:tcPr>
          <w:tcW w:w="2664" w:type="dxa"/>
        </w:tcPr>
        <w:p w14:paraId="681E1F8F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6ADAEE7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614DD1" w14:paraId="6FEF6377" w14:textId="77777777">
      <w:trPr>
        <w:cantSplit/>
      </w:trPr>
      <w:tc>
        <w:tcPr>
          <w:tcW w:w="2664" w:type="dxa"/>
        </w:tcPr>
        <w:p w14:paraId="32D706C7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7E2BC347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14DD1" w14:paraId="54CDC4AC" w14:textId="77777777">
      <w:trPr>
        <w:cantSplit/>
      </w:trPr>
      <w:tc>
        <w:tcPr>
          <w:tcW w:w="2664" w:type="dxa"/>
        </w:tcPr>
        <w:p w14:paraId="4DC7C2FE" w14:textId="77777777" w:rsidR="00614DD1" w:rsidRDefault="005B282F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390605F" w14:textId="77777777" w:rsidR="00614DD1" w:rsidRDefault="005B282F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3F89" w14:textId="77777777" w:rsidR="005B282F" w:rsidRDefault="005B282F">
      <w:pPr>
        <w:spacing w:after="0" w:line="240" w:lineRule="auto"/>
      </w:pPr>
      <w:r>
        <w:separator/>
      </w:r>
    </w:p>
  </w:footnote>
  <w:footnote w:type="continuationSeparator" w:id="0">
    <w:p w14:paraId="66C24DDC" w14:textId="77777777" w:rsidR="005B282F" w:rsidRDefault="005B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14DD1" w14:paraId="73082468" w14:textId="77777777">
      <w:trPr>
        <w:cantSplit/>
        <w:trHeight w:hRule="exact" w:val="1950"/>
      </w:trPr>
      <w:tc>
        <w:tcPr>
          <w:tcW w:w="10771" w:type="dxa"/>
        </w:tcPr>
        <w:p w14:paraId="033067BB" w14:textId="77777777" w:rsidR="00614DD1" w:rsidRDefault="005B282F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033A513" wp14:editId="78509E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D1"/>
    <w:rsid w:val="00267B6D"/>
    <w:rsid w:val="005B282F"/>
    <w:rsid w:val="006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9B14"/>
  <w15:docId w15:val="{03318211-ED21-47A7-8EE8-BF2079B1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82F"/>
  </w:style>
  <w:style w:type="paragraph" w:styleId="Zpat">
    <w:name w:val="footer"/>
    <w:basedOn w:val="Normln"/>
    <w:link w:val="ZpatChar"/>
    <w:uiPriority w:val="99"/>
    <w:unhideWhenUsed/>
    <w:rsid w:val="005B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2025-06-20T06:36:00Z</dcterms:created>
  <dcterms:modified xsi:type="dcterms:W3CDTF">2025-06-20T06:36:00Z</dcterms:modified>
</cp:coreProperties>
</file>