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525D" w14:textId="77777777" w:rsidR="00F7137E" w:rsidRDefault="00F7137E">
      <w:pPr>
        <w:pStyle w:val="Zkladntext"/>
        <w:jc w:val="center"/>
        <w:rPr>
          <w:b/>
          <w:spacing w:val="30"/>
          <w:sz w:val="28"/>
          <w:szCs w:val="28"/>
        </w:rPr>
      </w:pPr>
      <w:r>
        <w:rPr>
          <w:b/>
          <w:spacing w:val="30"/>
          <w:sz w:val="28"/>
          <w:szCs w:val="28"/>
        </w:rPr>
        <w:t xml:space="preserve">Smlouva o </w:t>
      </w:r>
      <w:r w:rsidR="007B1CEF">
        <w:rPr>
          <w:b/>
          <w:spacing w:val="30"/>
          <w:sz w:val="28"/>
          <w:szCs w:val="28"/>
        </w:rPr>
        <w:t>podnájmu</w:t>
      </w:r>
    </w:p>
    <w:p w14:paraId="1C7E62A0" w14:textId="77777777" w:rsidR="00F7137E" w:rsidRDefault="00F7137E">
      <w:pPr>
        <w:pStyle w:val="Zkladntext"/>
        <w:spacing w:before="240"/>
        <w:jc w:val="center"/>
        <w:rPr>
          <w:b/>
          <w:spacing w:val="30"/>
          <w:sz w:val="28"/>
          <w:szCs w:val="28"/>
        </w:rPr>
      </w:pPr>
      <w:r>
        <w:rPr>
          <w:b/>
          <w:spacing w:val="30"/>
          <w:sz w:val="28"/>
          <w:szCs w:val="28"/>
        </w:rPr>
        <w:t xml:space="preserve">z podnájemní smlouvy č. </w:t>
      </w:r>
      <w:r w:rsidR="008A58E3">
        <w:rPr>
          <w:b/>
          <w:spacing w:val="30"/>
          <w:sz w:val="28"/>
          <w:szCs w:val="28"/>
        </w:rPr>
        <w:t>0</w:t>
      </w:r>
      <w:r w:rsidR="00DC6623">
        <w:rPr>
          <w:b/>
          <w:spacing w:val="30"/>
          <w:sz w:val="28"/>
          <w:szCs w:val="28"/>
        </w:rPr>
        <w:t>6</w:t>
      </w:r>
      <w:r>
        <w:rPr>
          <w:b/>
          <w:spacing w:val="30"/>
          <w:sz w:val="28"/>
          <w:szCs w:val="28"/>
        </w:rPr>
        <w:t>/20</w:t>
      </w:r>
      <w:r w:rsidR="00D4357A">
        <w:rPr>
          <w:b/>
          <w:spacing w:val="30"/>
          <w:sz w:val="28"/>
          <w:szCs w:val="28"/>
        </w:rPr>
        <w:t>2</w:t>
      </w:r>
      <w:r w:rsidR="00DC6623">
        <w:rPr>
          <w:b/>
          <w:spacing w:val="30"/>
          <w:sz w:val="28"/>
          <w:szCs w:val="28"/>
        </w:rPr>
        <w:t>5</w:t>
      </w:r>
    </w:p>
    <w:p w14:paraId="379A4760" w14:textId="77777777" w:rsidR="00F7137E" w:rsidRDefault="00F7137E">
      <w:pPr>
        <w:pStyle w:val="Zkladntext"/>
        <w:jc w:val="center"/>
        <w:rPr>
          <w:b/>
          <w:sz w:val="28"/>
          <w:szCs w:val="28"/>
        </w:rPr>
      </w:pPr>
      <w:r>
        <w:rPr>
          <w:b/>
          <w:sz w:val="28"/>
          <w:szCs w:val="28"/>
        </w:rPr>
        <w:t>prostory sloužící k podnikání</w:t>
      </w:r>
    </w:p>
    <w:p w14:paraId="34B11102" w14:textId="77777777" w:rsidR="00F7137E" w:rsidRDefault="00F7137E">
      <w:pPr>
        <w:pStyle w:val="Zkladntext"/>
        <w:jc w:val="center"/>
        <w:rPr>
          <w:szCs w:val="22"/>
        </w:rPr>
      </w:pPr>
      <w:r>
        <w:rPr>
          <w:szCs w:val="22"/>
        </w:rPr>
        <w:t xml:space="preserve"> (dále jen „</w:t>
      </w:r>
      <w:r>
        <w:rPr>
          <w:b/>
          <w:szCs w:val="22"/>
        </w:rPr>
        <w:t>tato smlouva</w:t>
      </w:r>
      <w:r>
        <w:rPr>
          <w:szCs w:val="22"/>
        </w:rPr>
        <w:t>“)</w:t>
      </w:r>
    </w:p>
    <w:p w14:paraId="07E6391F" w14:textId="77777777" w:rsidR="00F7137E" w:rsidRDefault="00F7137E">
      <w:pPr>
        <w:rPr>
          <w:snapToGrid w:val="0"/>
          <w:szCs w:val="22"/>
        </w:rPr>
      </w:pPr>
    </w:p>
    <w:p w14:paraId="262A0100" w14:textId="77777777" w:rsidR="00F7137E" w:rsidRDefault="00F7137E">
      <w:pPr>
        <w:jc w:val="center"/>
      </w:pPr>
    </w:p>
    <w:p w14:paraId="34753352" w14:textId="77777777" w:rsidR="00F7137E" w:rsidRDefault="00F7137E"/>
    <w:p w14:paraId="0F3E8DDC" w14:textId="77777777" w:rsidR="00F7137E" w:rsidRDefault="00F7137E">
      <w:pPr>
        <w:pStyle w:val="Nadpis1"/>
      </w:pPr>
      <w:r>
        <w:t>Smluvní strany</w:t>
      </w:r>
    </w:p>
    <w:p w14:paraId="6DD4E5D2" w14:textId="77777777" w:rsidR="00F7137E" w:rsidRDefault="00F7137E">
      <w:pPr>
        <w:ind w:left="360"/>
        <w:rPr>
          <w:b/>
        </w:rPr>
      </w:pPr>
    </w:p>
    <w:p w14:paraId="1B818C46" w14:textId="77777777" w:rsidR="00F7137E" w:rsidRDefault="00F7137E">
      <w:pPr>
        <w:numPr>
          <w:ilvl w:val="1"/>
          <w:numId w:val="1"/>
        </w:numPr>
        <w:rPr>
          <w:b/>
        </w:rPr>
      </w:pPr>
      <w:r>
        <w:rPr>
          <w:b/>
        </w:rPr>
        <w:t>Pronajímatel:            Základní škola U Krčského lesa</w:t>
      </w:r>
    </w:p>
    <w:p w14:paraId="53EF0AF5" w14:textId="77777777" w:rsidR="00F7137E" w:rsidRDefault="00F7137E">
      <w:pPr>
        <w:ind w:left="720"/>
        <w:rPr>
          <w:b/>
        </w:rPr>
      </w:pPr>
      <w:r>
        <w:rPr>
          <w:b/>
        </w:rPr>
        <w:t>Se sídlem:                        Jánošíkova 1320, 142 00 Praha 4 – Krč</w:t>
      </w:r>
    </w:p>
    <w:p w14:paraId="14843552" w14:textId="6615DD9E" w:rsidR="00F7137E" w:rsidRDefault="00F7137E">
      <w:pPr>
        <w:ind w:left="720"/>
        <w:rPr>
          <w:b/>
        </w:rPr>
      </w:pPr>
      <w:r>
        <w:rPr>
          <w:b/>
        </w:rPr>
        <w:t xml:space="preserve">Jednající ředitelkou:      </w:t>
      </w:r>
      <w:r w:rsidR="00ED05C5">
        <w:rPr>
          <w:b/>
        </w:rPr>
        <w:t>xxxxx</w:t>
      </w:r>
    </w:p>
    <w:p w14:paraId="2EFE35E0" w14:textId="791F62F3" w:rsidR="00F7137E" w:rsidRDefault="00F7137E">
      <w:pPr>
        <w:ind w:left="720"/>
        <w:rPr>
          <w:b/>
        </w:rPr>
      </w:pPr>
      <w:r>
        <w:rPr>
          <w:b/>
        </w:rPr>
        <w:t xml:space="preserve">Telefon:                           </w:t>
      </w:r>
      <w:r w:rsidR="00ED05C5">
        <w:rPr>
          <w:b/>
        </w:rPr>
        <w:t>xxxxx</w:t>
      </w:r>
    </w:p>
    <w:p w14:paraId="696596DB" w14:textId="77777777" w:rsidR="00F7137E" w:rsidRDefault="00F7137E">
      <w:pPr>
        <w:ind w:left="720"/>
        <w:rPr>
          <w:b/>
        </w:rPr>
      </w:pPr>
      <w:r>
        <w:rPr>
          <w:b/>
        </w:rPr>
        <w:t>IČ:                                    47611642</w:t>
      </w:r>
    </w:p>
    <w:p w14:paraId="79595082" w14:textId="78F7C121" w:rsidR="00F7137E" w:rsidRDefault="00F7137E">
      <w:pPr>
        <w:ind w:left="720"/>
        <w:rPr>
          <w:b/>
        </w:rPr>
      </w:pPr>
      <w:r>
        <w:rPr>
          <w:b/>
        </w:rPr>
        <w:t xml:space="preserve">Bankovní spojení:           </w:t>
      </w:r>
      <w:r w:rsidR="00ED05C5">
        <w:rPr>
          <w:b/>
        </w:rPr>
        <w:t>xxxxx</w:t>
      </w:r>
    </w:p>
    <w:p w14:paraId="72727C37" w14:textId="091B997C" w:rsidR="00F7137E" w:rsidRDefault="00F7137E">
      <w:pPr>
        <w:ind w:left="720"/>
        <w:rPr>
          <w:b/>
        </w:rPr>
      </w:pPr>
      <w:r>
        <w:rPr>
          <w:b/>
        </w:rPr>
        <w:t xml:space="preserve">Číslo účtu:                       </w:t>
      </w:r>
      <w:r w:rsidR="00ED05C5">
        <w:rPr>
          <w:b/>
        </w:rPr>
        <w:t xml:space="preserve"> xxxxx</w:t>
      </w:r>
    </w:p>
    <w:p w14:paraId="2D1446E3" w14:textId="77777777" w:rsidR="00F7137E" w:rsidRDefault="00F7137E">
      <w:pPr>
        <w:ind w:left="720"/>
        <w:rPr>
          <w:b/>
        </w:rPr>
      </w:pPr>
    </w:p>
    <w:p w14:paraId="7DF04482" w14:textId="77777777" w:rsidR="00F7137E" w:rsidRDefault="00F7137E">
      <w:pPr>
        <w:ind w:left="720"/>
        <w:rPr>
          <w:b/>
        </w:rPr>
      </w:pPr>
      <w:r>
        <w:rPr>
          <w:b/>
        </w:rPr>
        <w:t>/ dále jen pronajímatel/</w:t>
      </w:r>
    </w:p>
    <w:p w14:paraId="05812B76" w14:textId="77777777" w:rsidR="00F7137E" w:rsidRDefault="00F7137E">
      <w:pPr>
        <w:ind w:left="720"/>
        <w:rPr>
          <w:b/>
        </w:rPr>
      </w:pPr>
    </w:p>
    <w:p w14:paraId="476D07A3" w14:textId="6326B96B" w:rsidR="00F7137E" w:rsidRDefault="00F7137E">
      <w:pPr>
        <w:numPr>
          <w:ilvl w:val="1"/>
          <w:numId w:val="1"/>
        </w:numPr>
        <w:rPr>
          <w:b/>
        </w:rPr>
      </w:pPr>
      <w:r>
        <w:rPr>
          <w:b/>
        </w:rPr>
        <w:t xml:space="preserve">Podnájemce: </w:t>
      </w:r>
      <w:r>
        <w:rPr>
          <w:b/>
        </w:rPr>
        <w:tab/>
        <w:t xml:space="preserve">     </w:t>
      </w:r>
      <w:r w:rsidR="00ED05C5">
        <w:rPr>
          <w:b/>
        </w:rPr>
        <w:t xml:space="preserve"> </w:t>
      </w:r>
      <w:r>
        <w:rPr>
          <w:b/>
        </w:rPr>
        <w:t>Vysoká škola chemicko – technologická v Praze</w:t>
      </w:r>
      <w:r>
        <w:rPr>
          <w:b/>
        </w:rPr>
        <w:tab/>
      </w:r>
    </w:p>
    <w:p w14:paraId="3CCAD3C7" w14:textId="77777777" w:rsidR="00F7137E" w:rsidRDefault="00F7137E">
      <w:pPr>
        <w:ind w:left="708"/>
        <w:rPr>
          <w:b/>
        </w:rPr>
      </w:pPr>
      <w:r>
        <w:rPr>
          <w:b/>
        </w:rPr>
        <w:t>Se sídlem:</w:t>
      </w:r>
      <w:r>
        <w:rPr>
          <w:b/>
        </w:rPr>
        <w:tab/>
      </w:r>
      <w:r>
        <w:rPr>
          <w:b/>
        </w:rPr>
        <w:tab/>
        <w:t xml:space="preserve">      Technická 5, 166 28 Praha 6   </w:t>
      </w:r>
      <w:r>
        <w:rPr>
          <w:b/>
        </w:rPr>
        <w:tab/>
      </w:r>
    </w:p>
    <w:p w14:paraId="4C2B51C8" w14:textId="1C41BCCB" w:rsidR="00F7137E" w:rsidRDefault="00F7137E">
      <w:pPr>
        <w:ind w:left="720"/>
        <w:rPr>
          <w:b/>
        </w:rPr>
      </w:pPr>
      <w:r>
        <w:rPr>
          <w:b/>
        </w:rPr>
        <w:t>Zastoupená:</w:t>
      </w:r>
      <w:r>
        <w:rPr>
          <w:b/>
        </w:rPr>
        <w:tab/>
      </w:r>
      <w:r>
        <w:rPr>
          <w:b/>
        </w:rPr>
        <w:tab/>
        <w:t xml:space="preserve">      </w:t>
      </w:r>
      <w:r w:rsidR="00ED05C5">
        <w:rPr>
          <w:b/>
        </w:rPr>
        <w:t>xxxxx</w:t>
      </w:r>
      <w:r>
        <w:rPr>
          <w:b/>
        </w:rPr>
        <w:t xml:space="preserve">, kvestorkou </w:t>
      </w:r>
    </w:p>
    <w:p w14:paraId="34ED535A" w14:textId="77777777" w:rsidR="00F7137E" w:rsidRDefault="00F7137E">
      <w:pPr>
        <w:ind w:left="720"/>
        <w:rPr>
          <w:b/>
        </w:rPr>
      </w:pPr>
      <w:r>
        <w:rPr>
          <w:b/>
        </w:rPr>
        <w:t>Telefon:</w:t>
      </w:r>
    </w:p>
    <w:p w14:paraId="0FA37A8A" w14:textId="77777777" w:rsidR="00F7137E" w:rsidRDefault="00F7137E">
      <w:pPr>
        <w:ind w:left="720"/>
        <w:rPr>
          <w:b/>
        </w:rPr>
      </w:pPr>
      <w:r>
        <w:rPr>
          <w:b/>
        </w:rPr>
        <w:t>IČ:</w:t>
      </w:r>
      <w:r>
        <w:rPr>
          <w:b/>
        </w:rPr>
        <w:tab/>
      </w:r>
      <w:r>
        <w:rPr>
          <w:b/>
        </w:rPr>
        <w:tab/>
      </w:r>
      <w:r>
        <w:rPr>
          <w:b/>
        </w:rPr>
        <w:tab/>
        <w:t xml:space="preserve">       604 613 73 </w:t>
      </w:r>
    </w:p>
    <w:p w14:paraId="0DA0C79E" w14:textId="228663E7" w:rsidR="00F7137E" w:rsidRDefault="00F7137E">
      <w:pPr>
        <w:ind w:left="720"/>
        <w:rPr>
          <w:b/>
        </w:rPr>
      </w:pPr>
      <w:r>
        <w:rPr>
          <w:b/>
        </w:rPr>
        <w:t xml:space="preserve">Bankovní spojení:          </w:t>
      </w:r>
      <w:r w:rsidR="00ED05C5">
        <w:rPr>
          <w:b/>
        </w:rPr>
        <w:t xml:space="preserve"> xxxxx</w:t>
      </w:r>
    </w:p>
    <w:p w14:paraId="6C16B6D0" w14:textId="18B36C10" w:rsidR="00F7137E" w:rsidRDefault="00F7137E">
      <w:pPr>
        <w:ind w:left="720"/>
        <w:rPr>
          <w:b/>
        </w:rPr>
      </w:pPr>
      <w:r>
        <w:rPr>
          <w:b/>
        </w:rPr>
        <w:t xml:space="preserve">Číslo účtu:                       </w:t>
      </w:r>
      <w:r w:rsidR="00ED05C5">
        <w:rPr>
          <w:b/>
        </w:rPr>
        <w:t xml:space="preserve"> xxxxx</w:t>
      </w:r>
    </w:p>
    <w:p w14:paraId="3E702F2A" w14:textId="27BB9A99" w:rsidR="00EA6382" w:rsidRDefault="00EA6382">
      <w:pPr>
        <w:ind w:left="720"/>
        <w:rPr>
          <w:b/>
        </w:rPr>
      </w:pPr>
      <w:r w:rsidRPr="00296B43">
        <w:rPr>
          <w:b/>
        </w:rPr>
        <w:t>Kontaktní osoby:</w:t>
      </w:r>
      <w:r w:rsidRPr="00296B43">
        <w:rPr>
          <w:b/>
        </w:rPr>
        <w:tab/>
        <w:t xml:space="preserve">       </w:t>
      </w:r>
      <w:r w:rsidR="00ED05C5">
        <w:rPr>
          <w:b/>
        </w:rPr>
        <w:t>xxxxx, xxxxx</w:t>
      </w:r>
    </w:p>
    <w:p w14:paraId="70CE43C8" w14:textId="77777777" w:rsidR="00F7137E" w:rsidRDefault="00F7137E">
      <w:pPr>
        <w:ind w:left="720"/>
      </w:pPr>
    </w:p>
    <w:p w14:paraId="340B5495" w14:textId="77777777" w:rsidR="00F7137E" w:rsidRDefault="00F7137E">
      <w:pPr>
        <w:ind w:left="720"/>
        <w:rPr>
          <w:b/>
        </w:rPr>
      </w:pPr>
      <w:r>
        <w:rPr>
          <w:b/>
        </w:rPr>
        <w:t>/dále jen podnájemce/</w:t>
      </w:r>
    </w:p>
    <w:p w14:paraId="31B89499" w14:textId="77777777" w:rsidR="00F7137E" w:rsidRDefault="00F7137E">
      <w:pPr>
        <w:ind w:left="720"/>
        <w:rPr>
          <w:b/>
        </w:rPr>
      </w:pPr>
    </w:p>
    <w:p w14:paraId="11297B77" w14:textId="77777777" w:rsidR="00F7137E" w:rsidRDefault="00F7137E">
      <w:pPr>
        <w:ind w:left="720"/>
        <w:rPr>
          <w:b/>
        </w:rPr>
      </w:pPr>
    </w:p>
    <w:p w14:paraId="7F723B73" w14:textId="77777777" w:rsidR="00F7137E" w:rsidRDefault="00F7137E">
      <w:pPr>
        <w:numPr>
          <w:ilvl w:val="0"/>
          <w:numId w:val="1"/>
        </w:numPr>
        <w:rPr>
          <w:b/>
        </w:rPr>
      </w:pPr>
      <w:r>
        <w:rPr>
          <w:b/>
        </w:rPr>
        <w:t>Úvodní ustanovení</w:t>
      </w:r>
    </w:p>
    <w:p w14:paraId="5C5FA5F5" w14:textId="77777777" w:rsidR="00F7137E" w:rsidRDefault="00F7137E">
      <w:pPr>
        <w:ind w:left="708"/>
      </w:pPr>
    </w:p>
    <w:p w14:paraId="5C6E9985" w14:textId="77777777" w:rsidR="00F7137E" w:rsidRDefault="00F7137E" w:rsidP="00AD2BAA">
      <w:pPr>
        <w:numPr>
          <w:ilvl w:val="1"/>
          <w:numId w:val="1"/>
        </w:numPr>
        <w:jc w:val="both"/>
      </w:pPr>
      <w:r>
        <w:t>Pronajímatel prohlašuje, že dle  podnájemní smlouvy ze dne 19.12.2008 s číslem jednacím 0005/NAJE/4-MAJ uzavřené se společností 4-Majetková a.s. je podnájemcem nemovitosti čp. 1320 stojící na pozemku parc. č. 2869/126. a 2869/199, to vše v k.ú. Krč, zapsané na listu vlastnictví č. 1762.</w:t>
      </w:r>
    </w:p>
    <w:p w14:paraId="1A046447" w14:textId="77777777" w:rsidR="00F7137E" w:rsidRDefault="00F7137E" w:rsidP="00AD2BAA">
      <w:pPr>
        <w:jc w:val="both"/>
      </w:pPr>
    </w:p>
    <w:p w14:paraId="3587ACEB" w14:textId="72F75DA5" w:rsidR="00F7137E" w:rsidRDefault="00F7137E" w:rsidP="00AD2BAA">
      <w:pPr>
        <w:numPr>
          <w:ilvl w:val="1"/>
          <w:numId w:val="1"/>
        </w:numPr>
        <w:jc w:val="both"/>
      </w:pPr>
      <w:r>
        <w:t xml:space="preserve">Pronajímatel dále prohlašuje, že dle výše citované podnájemní smlouvy je oprávněn přenechat nebytové prostory nacházející se v objektu nemovitosti pro </w:t>
      </w:r>
      <w:r w:rsidR="00AD2BAA">
        <w:t xml:space="preserve">                   </w:t>
      </w:r>
      <w:r>
        <w:t>příležitostné podnájmy s předchozím souhlasem nájemce 4-Majetková, a.s.</w:t>
      </w:r>
    </w:p>
    <w:p w14:paraId="310184E5" w14:textId="77777777" w:rsidR="00F7137E" w:rsidRDefault="00F7137E" w:rsidP="00AD2BAA">
      <w:pPr>
        <w:jc w:val="both"/>
      </w:pPr>
    </w:p>
    <w:p w14:paraId="225410A5" w14:textId="77777777" w:rsidR="00F7137E" w:rsidRDefault="00F7137E">
      <w:pPr>
        <w:ind w:left="708"/>
      </w:pPr>
    </w:p>
    <w:p w14:paraId="0E0F6069" w14:textId="77777777" w:rsidR="00F7137E" w:rsidRDefault="00F7137E">
      <w:pPr>
        <w:numPr>
          <w:ilvl w:val="0"/>
          <w:numId w:val="1"/>
        </w:numPr>
        <w:rPr>
          <w:b/>
        </w:rPr>
      </w:pPr>
      <w:r>
        <w:rPr>
          <w:b/>
        </w:rPr>
        <w:t>Předmět a účel podnájmu prostor</w:t>
      </w:r>
    </w:p>
    <w:p w14:paraId="7EF26725" w14:textId="77777777" w:rsidR="00F7137E" w:rsidRDefault="00F7137E">
      <w:pPr>
        <w:ind w:left="708"/>
        <w:rPr>
          <w:b/>
        </w:rPr>
      </w:pPr>
    </w:p>
    <w:p w14:paraId="346BEFD4" w14:textId="77777777" w:rsidR="00F7137E" w:rsidRDefault="00F7137E" w:rsidP="0018756B">
      <w:pPr>
        <w:numPr>
          <w:ilvl w:val="1"/>
          <w:numId w:val="1"/>
        </w:numPr>
        <w:jc w:val="both"/>
      </w:pPr>
      <w:r>
        <w:t xml:space="preserve">Předmětem této smlouvy je poskytnutí podnájemních prostor sloužící k podnikání </w:t>
      </w:r>
    </w:p>
    <w:p w14:paraId="2BDC5562" w14:textId="77777777" w:rsidR="00F7137E" w:rsidRDefault="00F7137E" w:rsidP="0018756B">
      <w:pPr>
        <w:ind w:left="708"/>
        <w:jc w:val="both"/>
      </w:pPr>
      <w:r>
        <w:t xml:space="preserve">(dále jen podnájemní prostory), tj. </w:t>
      </w:r>
      <w:r>
        <w:rPr>
          <w:b/>
        </w:rPr>
        <w:t>velká tělocvična na pavilonu E1.</w:t>
      </w:r>
    </w:p>
    <w:p w14:paraId="3EC46160" w14:textId="77777777" w:rsidR="00F7137E" w:rsidRDefault="00F7137E" w:rsidP="0018756B">
      <w:pPr>
        <w:ind w:left="708"/>
        <w:jc w:val="both"/>
      </w:pPr>
    </w:p>
    <w:p w14:paraId="0ED87260" w14:textId="77777777" w:rsidR="00F7137E" w:rsidRDefault="00F7137E" w:rsidP="0018756B">
      <w:pPr>
        <w:ind w:left="708"/>
        <w:jc w:val="center"/>
      </w:pPr>
      <w:r>
        <w:t>- 1 -</w:t>
      </w:r>
    </w:p>
    <w:p w14:paraId="20A87FD4" w14:textId="77777777" w:rsidR="00F7137E" w:rsidRDefault="00F7137E" w:rsidP="003E71D0">
      <w:pPr>
        <w:pStyle w:val="Zkladntextodsazen"/>
      </w:pPr>
      <w:r>
        <w:lastRenderedPageBreak/>
        <w:t xml:space="preserve">      3.2  Dále k zajištění  účelu podnájemních prostor patří i společné prostory a to          zejména chodba, šatna  u tělocvičny, sprchy a sociální zařízení na pavilonu E1.</w:t>
      </w:r>
    </w:p>
    <w:p w14:paraId="7B3CAF45" w14:textId="77777777" w:rsidR="00F7137E" w:rsidRDefault="00F7137E" w:rsidP="003E71D0">
      <w:pPr>
        <w:ind w:left="708"/>
        <w:jc w:val="both"/>
      </w:pPr>
    </w:p>
    <w:p w14:paraId="621CE04D" w14:textId="77777777" w:rsidR="00AD47BE" w:rsidRDefault="00AD47BE" w:rsidP="003E71D0">
      <w:pPr>
        <w:pStyle w:val="Odstavecseseznamem"/>
        <w:numPr>
          <w:ilvl w:val="1"/>
          <w:numId w:val="1"/>
        </w:numPr>
        <w:jc w:val="both"/>
      </w:pPr>
      <w:r>
        <w:t xml:space="preserve">   </w:t>
      </w:r>
      <w:r w:rsidR="00F7137E">
        <w:t>Účelem</w:t>
      </w:r>
      <w:r>
        <w:t xml:space="preserve"> </w:t>
      </w:r>
      <w:r w:rsidR="00F7137E">
        <w:t xml:space="preserve"> poskytnutí </w:t>
      </w:r>
      <w:r>
        <w:t xml:space="preserve">  </w:t>
      </w:r>
      <w:r w:rsidR="00F7137E">
        <w:t xml:space="preserve">podnájemních </w:t>
      </w:r>
      <w:r>
        <w:t xml:space="preserve"> </w:t>
      </w:r>
      <w:r w:rsidR="00F7137E">
        <w:t>prostor je</w:t>
      </w:r>
      <w:r>
        <w:t xml:space="preserve"> </w:t>
      </w:r>
      <w:r w:rsidR="00F7137E">
        <w:t xml:space="preserve"> sportovní </w:t>
      </w:r>
      <w:r>
        <w:t xml:space="preserve"> </w:t>
      </w:r>
      <w:r w:rsidR="00F7137E">
        <w:t>činnost</w:t>
      </w:r>
      <w:r w:rsidR="00236CB2">
        <w:t xml:space="preserve"> v rámci výuky</w:t>
      </w:r>
      <w:r>
        <w:t xml:space="preserve"> </w:t>
      </w:r>
    </w:p>
    <w:p w14:paraId="08D5DC18" w14:textId="77777777" w:rsidR="00F7137E" w:rsidRDefault="00AD47BE" w:rsidP="003E71D0">
      <w:pPr>
        <w:ind w:left="708"/>
        <w:jc w:val="both"/>
      </w:pPr>
      <w:r>
        <w:t xml:space="preserve">       studentů podnájemce.</w:t>
      </w:r>
      <w:r w:rsidR="00F7137E">
        <w:t xml:space="preserve"> </w:t>
      </w:r>
    </w:p>
    <w:p w14:paraId="0F692A56" w14:textId="77777777" w:rsidR="00F7137E" w:rsidRDefault="00F7137E"/>
    <w:p w14:paraId="5089DFC3" w14:textId="77777777" w:rsidR="00F7137E" w:rsidRDefault="00F7137E">
      <w:pPr>
        <w:ind w:left="708"/>
        <w:jc w:val="both"/>
      </w:pPr>
    </w:p>
    <w:p w14:paraId="545A105C" w14:textId="17B6C8E0" w:rsidR="00F7137E" w:rsidRPr="00B02A7D" w:rsidRDefault="00F7137E">
      <w:pPr>
        <w:pStyle w:val="Nadpis1"/>
      </w:pPr>
      <w:r w:rsidRPr="00B02A7D">
        <w:t>Doba poskytnutí podnájemních prostor</w:t>
      </w:r>
    </w:p>
    <w:p w14:paraId="1E326F11" w14:textId="77777777" w:rsidR="00F7137E" w:rsidRDefault="00F7137E">
      <w:pPr>
        <w:ind w:left="-12"/>
        <w:jc w:val="both"/>
      </w:pPr>
    </w:p>
    <w:p w14:paraId="0FDBAA42" w14:textId="5A44FB89" w:rsidR="00F7137E" w:rsidRDefault="00F7137E" w:rsidP="00694D8E">
      <w:pPr>
        <w:pStyle w:val="Numm2"/>
        <w:numPr>
          <w:ilvl w:val="0"/>
          <w:numId w:val="0"/>
        </w:numPr>
        <w:ind w:left="1080" w:hanging="372"/>
        <w:rPr>
          <w:szCs w:val="22"/>
        </w:rPr>
      </w:pPr>
      <w:r>
        <w:rPr>
          <w:sz w:val="24"/>
          <w:szCs w:val="24"/>
        </w:rPr>
        <w:t>4.1 Podnájem je sjednán na dobu určitou od 1</w:t>
      </w:r>
      <w:r w:rsidR="00DC6623">
        <w:rPr>
          <w:sz w:val="24"/>
          <w:szCs w:val="24"/>
        </w:rPr>
        <w:t>7</w:t>
      </w:r>
      <w:r>
        <w:rPr>
          <w:sz w:val="24"/>
          <w:szCs w:val="24"/>
        </w:rPr>
        <w:t>.</w:t>
      </w:r>
      <w:r w:rsidR="0088156D">
        <w:rPr>
          <w:sz w:val="24"/>
          <w:szCs w:val="24"/>
        </w:rPr>
        <w:t xml:space="preserve"> </w:t>
      </w:r>
      <w:r>
        <w:rPr>
          <w:sz w:val="24"/>
          <w:szCs w:val="24"/>
        </w:rPr>
        <w:t>9.</w:t>
      </w:r>
      <w:r w:rsidR="0088156D">
        <w:rPr>
          <w:sz w:val="24"/>
          <w:szCs w:val="24"/>
        </w:rPr>
        <w:t xml:space="preserve"> </w:t>
      </w:r>
      <w:r>
        <w:rPr>
          <w:sz w:val="24"/>
          <w:szCs w:val="24"/>
        </w:rPr>
        <w:t>20</w:t>
      </w:r>
      <w:r w:rsidR="00D4357A">
        <w:rPr>
          <w:sz w:val="24"/>
          <w:szCs w:val="24"/>
        </w:rPr>
        <w:t>2</w:t>
      </w:r>
      <w:r w:rsidR="00DC6623">
        <w:rPr>
          <w:sz w:val="24"/>
          <w:szCs w:val="24"/>
        </w:rPr>
        <w:t>5</w:t>
      </w:r>
      <w:r>
        <w:rPr>
          <w:sz w:val="24"/>
          <w:szCs w:val="24"/>
        </w:rPr>
        <w:t xml:space="preserve"> do</w:t>
      </w:r>
      <w:r w:rsidR="0088156D">
        <w:rPr>
          <w:sz w:val="24"/>
          <w:szCs w:val="24"/>
        </w:rPr>
        <w:t xml:space="preserve"> </w:t>
      </w:r>
      <w:r w:rsidR="00DC6623">
        <w:rPr>
          <w:sz w:val="24"/>
          <w:szCs w:val="24"/>
        </w:rPr>
        <w:t>18</w:t>
      </w:r>
      <w:r w:rsidR="00575C34">
        <w:rPr>
          <w:sz w:val="24"/>
          <w:szCs w:val="24"/>
        </w:rPr>
        <w:t>.</w:t>
      </w:r>
      <w:r w:rsidR="0088156D">
        <w:rPr>
          <w:sz w:val="24"/>
          <w:szCs w:val="24"/>
        </w:rPr>
        <w:t xml:space="preserve"> </w:t>
      </w:r>
      <w:r>
        <w:rPr>
          <w:sz w:val="24"/>
          <w:szCs w:val="24"/>
        </w:rPr>
        <w:t>12.</w:t>
      </w:r>
      <w:r w:rsidR="0088156D">
        <w:rPr>
          <w:sz w:val="24"/>
          <w:szCs w:val="24"/>
        </w:rPr>
        <w:t xml:space="preserve"> </w:t>
      </w:r>
      <w:r>
        <w:rPr>
          <w:sz w:val="24"/>
          <w:szCs w:val="24"/>
        </w:rPr>
        <w:t>20</w:t>
      </w:r>
      <w:r w:rsidR="00D4357A">
        <w:rPr>
          <w:sz w:val="24"/>
          <w:szCs w:val="24"/>
        </w:rPr>
        <w:t>2</w:t>
      </w:r>
      <w:r w:rsidR="000B3C74">
        <w:rPr>
          <w:sz w:val="24"/>
          <w:szCs w:val="24"/>
        </w:rPr>
        <w:t>5</w:t>
      </w:r>
      <w:r>
        <w:rPr>
          <w:sz w:val="24"/>
          <w:szCs w:val="24"/>
        </w:rPr>
        <w:t xml:space="preserve"> </w:t>
      </w:r>
      <w:r w:rsidR="00694D8E">
        <w:rPr>
          <w:sz w:val="24"/>
          <w:szCs w:val="24"/>
        </w:rPr>
        <w:t>a od</w:t>
      </w:r>
      <w:r w:rsidR="00575C34">
        <w:rPr>
          <w:sz w:val="24"/>
          <w:szCs w:val="24"/>
        </w:rPr>
        <w:t xml:space="preserve"> </w:t>
      </w:r>
      <w:r w:rsidR="000B3C74">
        <w:rPr>
          <w:sz w:val="24"/>
          <w:szCs w:val="24"/>
        </w:rPr>
        <w:t>25</w:t>
      </w:r>
      <w:r w:rsidR="00694D8E">
        <w:rPr>
          <w:sz w:val="24"/>
          <w:szCs w:val="24"/>
        </w:rPr>
        <w:t>.</w:t>
      </w:r>
      <w:r w:rsidR="0088156D">
        <w:rPr>
          <w:sz w:val="24"/>
          <w:szCs w:val="24"/>
        </w:rPr>
        <w:t xml:space="preserve"> </w:t>
      </w:r>
      <w:r w:rsidR="00694D8E">
        <w:rPr>
          <w:sz w:val="24"/>
          <w:szCs w:val="24"/>
        </w:rPr>
        <w:t>2.</w:t>
      </w:r>
      <w:r w:rsidR="0088156D">
        <w:rPr>
          <w:sz w:val="24"/>
          <w:szCs w:val="24"/>
        </w:rPr>
        <w:t xml:space="preserve"> </w:t>
      </w:r>
      <w:r w:rsidR="00694D8E">
        <w:rPr>
          <w:sz w:val="24"/>
          <w:szCs w:val="24"/>
        </w:rPr>
        <w:t>202</w:t>
      </w:r>
      <w:r w:rsidR="000B3C74">
        <w:rPr>
          <w:sz w:val="24"/>
          <w:szCs w:val="24"/>
        </w:rPr>
        <w:t>6</w:t>
      </w:r>
      <w:r w:rsidR="00694D8E">
        <w:rPr>
          <w:sz w:val="24"/>
          <w:szCs w:val="24"/>
        </w:rPr>
        <w:t xml:space="preserve"> do</w:t>
      </w:r>
      <w:r w:rsidR="0088156D">
        <w:rPr>
          <w:sz w:val="24"/>
          <w:szCs w:val="24"/>
        </w:rPr>
        <w:t xml:space="preserve"> </w:t>
      </w:r>
      <w:r w:rsidR="000B3C74">
        <w:rPr>
          <w:sz w:val="24"/>
          <w:szCs w:val="24"/>
        </w:rPr>
        <w:t>21</w:t>
      </w:r>
      <w:r w:rsidR="00694D8E">
        <w:rPr>
          <w:sz w:val="24"/>
          <w:szCs w:val="24"/>
        </w:rPr>
        <w:t>.</w:t>
      </w:r>
      <w:r w:rsidR="0088156D">
        <w:rPr>
          <w:sz w:val="24"/>
          <w:szCs w:val="24"/>
        </w:rPr>
        <w:t xml:space="preserve"> </w:t>
      </w:r>
      <w:r w:rsidR="00694D8E">
        <w:rPr>
          <w:sz w:val="24"/>
          <w:szCs w:val="24"/>
        </w:rPr>
        <w:t>5.</w:t>
      </w:r>
      <w:r w:rsidR="0088156D">
        <w:rPr>
          <w:sz w:val="24"/>
          <w:szCs w:val="24"/>
        </w:rPr>
        <w:t xml:space="preserve"> </w:t>
      </w:r>
      <w:r w:rsidR="00694D8E">
        <w:rPr>
          <w:sz w:val="24"/>
          <w:szCs w:val="24"/>
        </w:rPr>
        <w:t>202</w:t>
      </w:r>
      <w:r w:rsidR="000B3C74">
        <w:rPr>
          <w:sz w:val="24"/>
          <w:szCs w:val="24"/>
        </w:rPr>
        <w:t>6</w:t>
      </w:r>
      <w:r w:rsidR="00694D8E">
        <w:rPr>
          <w:sz w:val="24"/>
          <w:szCs w:val="24"/>
        </w:rPr>
        <w:t>.</w:t>
      </w:r>
      <w:r>
        <w:t xml:space="preserve">  </w:t>
      </w:r>
    </w:p>
    <w:p w14:paraId="791F5999" w14:textId="77777777" w:rsidR="007B1CEF" w:rsidRDefault="00F7137E" w:rsidP="007B1CEF">
      <w:pPr>
        <w:pStyle w:val="Numm2"/>
        <w:numPr>
          <w:ilvl w:val="0"/>
          <w:numId w:val="0"/>
        </w:numPr>
        <w:ind w:left="540" w:hanging="540"/>
      </w:pPr>
      <w:r>
        <w:t xml:space="preserve">                                             </w:t>
      </w:r>
    </w:p>
    <w:p w14:paraId="42BD488E" w14:textId="77777777" w:rsidR="00B02130" w:rsidRDefault="00B02130" w:rsidP="007B1CEF">
      <w:pPr>
        <w:pStyle w:val="Numm2"/>
        <w:numPr>
          <w:ilvl w:val="0"/>
          <w:numId w:val="0"/>
        </w:numPr>
        <w:ind w:left="912" w:firstLine="228"/>
      </w:pPr>
      <w:r>
        <w:t>Pronájmy nejsou ve dnech státních svátků a školních prázdnin.</w:t>
      </w:r>
    </w:p>
    <w:p w14:paraId="729540BB" w14:textId="77777777" w:rsidR="000B3C74" w:rsidRDefault="00D4357A" w:rsidP="00D4357A">
      <w:pPr>
        <w:ind w:left="1140"/>
        <w:jc w:val="both"/>
      </w:pPr>
      <w:r>
        <w:t>2</w:t>
      </w:r>
      <w:r w:rsidR="000B3C74">
        <w:t>7</w:t>
      </w:r>
      <w:r>
        <w:t xml:space="preserve">.10. -  </w:t>
      </w:r>
      <w:r w:rsidR="000B3C74">
        <w:t>29</w:t>
      </w:r>
      <w:r>
        <w:t>.10.202</w:t>
      </w:r>
      <w:r w:rsidR="000B3C74">
        <w:t>5</w:t>
      </w:r>
      <w:r>
        <w:tab/>
        <w:t>podzimní prázdniny</w:t>
      </w:r>
    </w:p>
    <w:p w14:paraId="62E13B45" w14:textId="77777777" w:rsidR="00D4357A" w:rsidRDefault="000B3C74" w:rsidP="00D4357A">
      <w:pPr>
        <w:ind w:left="1140"/>
        <w:jc w:val="both"/>
      </w:pPr>
      <w:r>
        <w:t>17.11.2025</w:t>
      </w:r>
      <w:r>
        <w:tab/>
      </w:r>
      <w:r>
        <w:tab/>
        <w:t>státní svátek</w:t>
      </w:r>
      <w:r w:rsidR="00FD393C">
        <w:tab/>
      </w:r>
      <w:r w:rsidR="00FD393C">
        <w:tab/>
      </w:r>
      <w:r w:rsidR="00D4357A">
        <w:tab/>
      </w:r>
      <w:r w:rsidR="00D4357A">
        <w:tab/>
      </w:r>
    </w:p>
    <w:p w14:paraId="75ABB149" w14:textId="77777777" w:rsidR="00FD393C" w:rsidRDefault="00FD393C" w:rsidP="00D4357A">
      <w:pPr>
        <w:ind w:left="1140"/>
        <w:jc w:val="both"/>
      </w:pPr>
      <w:r>
        <w:t>2</w:t>
      </w:r>
      <w:r w:rsidR="000B3C74">
        <w:t>2</w:t>
      </w:r>
      <w:r>
        <w:t>.12. 202</w:t>
      </w:r>
      <w:r w:rsidR="000B3C74">
        <w:t>5</w:t>
      </w:r>
      <w:r>
        <w:t xml:space="preserve"> – </w:t>
      </w:r>
      <w:r w:rsidR="000B3C74">
        <w:t>2</w:t>
      </w:r>
      <w:r w:rsidR="0037550A">
        <w:t>.1.202</w:t>
      </w:r>
      <w:r w:rsidR="000B3C74">
        <w:t>6</w:t>
      </w:r>
      <w:r w:rsidR="0037550A">
        <w:t xml:space="preserve"> </w:t>
      </w:r>
      <w:r>
        <w:t xml:space="preserve"> vánoční prázdniny</w:t>
      </w:r>
    </w:p>
    <w:p w14:paraId="56BD3AF3" w14:textId="54746E5F" w:rsidR="00FD393C" w:rsidRDefault="00575C34" w:rsidP="00D4357A">
      <w:pPr>
        <w:ind w:left="1140"/>
        <w:jc w:val="both"/>
      </w:pPr>
      <w:r>
        <w:t>3</w:t>
      </w:r>
      <w:r w:rsidR="000B3C74">
        <w:t>0</w:t>
      </w:r>
      <w:r>
        <w:t>.1.</w:t>
      </w:r>
      <w:r w:rsidR="00FD393C">
        <w:t>202</w:t>
      </w:r>
      <w:r w:rsidR="000B3C74">
        <w:t>6</w:t>
      </w:r>
      <w:r w:rsidR="00FD393C">
        <w:tab/>
      </w:r>
      <w:r w:rsidR="00FD393C">
        <w:tab/>
      </w:r>
      <w:r w:rsidR="00565759">
        <w:t xml:space="preserve">            </w:t>
      </w:r>
      <w:r w:rsidR="00FD393C">
        <w:t>pololetní prázdniny</w:t>
      </w:r>
    </w:p>
    <w:p w14:paraId="348B58D1" w14:textId="77777777" w:rsidR="00FD393C" w:rsidRDefault="00575C34" w:rsidP="00D4357A">
      <w:pPr>
        <w:ind w:left="1140"/>
        <w:jc w:val="both"/>
      </w:pPr>
      <w:r>
        <w:t>1</w:t>
      </w:r>
      <w:r w:rsidR="000B3C74">
        <w:t>6</w:t>
      </w:r>
      <w:r>
        <w:t xml:space="preserve">.2. – </w:t>
      </w:r>
      <w:r w:rsidR="000B3C74">
        <w:t>20</w:t>
      </w:r>
      <w:r>
        <w:t>.2.202</w:t>
      </w:r>
      <w:r w:rsidR="000B3C74">
        <w:t>6</w:t>
      </w:r>
      <w:r w:rsidR="00FD393C">
        <w:tab/>
      </w:r>
      <w:r w:rsidR="00FD393C">
        <w:tab/>
        <w:t>jarní prázdniny</w:t>
      </w:r>
    </w:p>
    <w:p w14:paraId="60DB09EA" w14:textId="77777777" w:rsidR="00FD393C" w:rsidRDefault="000B3C74" w:rsidP="00D4357A">
      <w:pPr>
        <w:ind w:left="1140"/>
        <w:jc w:val="both"/>
      </w:pPr>
      <w:r>
        <w:t>2</w:t>
      </w:r>
      <w:r w:rsidR="002D002F">
        <w:t xml:space="preserve">.4.- </w:t>
      </w:r>
      <w:r>
        <w:t>6</w:t>
      </w:r>
      <w:r w:rsidR="002D002F">
        <w:t>.4.202</w:t>
      </w:r>
      <w:r>
        <w:t>6</w:t>
      </w:r>
      <w:r w:rsidR="00FD393C">
        <w:tab/>
      </w:r>
      <w:r w:rsidR="00FD393C">
        <w:tab/>
        <w:t>velikonoční prázdniny</w:t>
      </w:r>
    </w:p>
    <w:p w14:paraId="4E18347E" w14:textId="77777777" w:rsidR="0037550A" w:rsidRDefault="0037550A" w:rsidP="00D4357A">
      <w:pPr>
        <w:ind w:left="1140"/>
        <w:jc w:val="both"/>
      </w:pPr>
      <w:r>
        <w:t>1.5.202</w:t>
      </w:r>
      <w:r w:rsidR="000B3C74">
        <w:t>5</w:t>
      </w:r>
      <w:r>
        <w:tab/>
      </w:r>
      <w:r>
        <w:tab/>
      </w:r>
      <w:r>
        <w:tab/>
        <w:t>svátek</w:t>
      </w:r>
      <w:r w:rsidR="000B3C74">
        <w:t xml:space="preserve"> práce</w:t>
      </w:r>
    </w:p>
    <w:p w14:paraId="11A2A17D" w14:textId="77777777" w:rsidR="0037550A" w:rsidRDefault="0037550A" w:rsidP="00D4357A">
      <w:pPr>
        <w:ind w:left="1140"/>
        <w:jc w:val="both"/>
      </w:pPr>
      <w:r>
        <w:t>8.5.202</w:t>
      </w:r>
      <w:r w:rsidR="000B3C74">
        <w:t>5</w:t>
      </w:r>
      <w:r>
        <w:tab/>
      </w:r>
      <w:r>
        <w:tab/>
      </w:r>
      <w:r>
        <w:tab/>
        <w:t>státní svátek</w:t>
      </w:r>
    </w:p>
    <w:p w14:paraId="2719F87A" w14:textId="77777777" w:rsidR="00B02130" w:rsidRDefault="00847EDC" w:rsidP="00EB38F4">
      <w:pPr>
        <w:ind w:left="1140"/>
        <w:jc w:val="both"/>
      </w:pPr>
      <w:r>
        <w:tab/>
        <w:t xml:space="preserve">        </w:t>
      </w:r>
      <w:r>
        <w:tab/>
      </w:r>
    </w:p>
    <w:p w14:paraId="2A5E1F69" w14:textId="77777777" w:rsidR="00B02130" w:rsidRDefault="00B02130">
      <w:pPr>
        <w:ind w:left="708"/>
        <w:jc w:val="both"/>
      </w:pPr>
    </w:p>
    <w:p w14:paraId="77E7D6BC" w14:textId="6BC5668B" w:rsidR="00F7137E" w:rsidRDefault="00F7137E">
      <w:pPr>
        <w:numPr>
          <w:ilvl w:val="1"/>
          <w:numId w:val="5"/>
        </w:numPr>
        <w:jc w:val="both"/>
      </w:pPr>
      <w:r>
        <w:t xml:space="preserve">Rozsah dnů a hodin v kalendářním týdnu pro účely užívání předmětu podnájmu </w:t>
      </w:r>
      <w:r w:rsidR="005E61F6">
        <w:t xml:space="preserve">              </w:t>
      </w:r>
      <w:r>
        <w:t xml:space="preserve">byl účastníky v rámci sjednané doby podnájmu sjednán na:  </w:t>
      </w:r>
    </w:p>
    <w:p w14:paraId="1425D11A" w14:textId="77777777" w:rsidR="00F7137E" w:rsidRDefault="00F7137E">
      <w:pPr>
        <w:ind w:left="720"/>
        <w:jc w:val="both"/>
      </w:pPr>
    </w:p>
    <w:p w14:paraId="09D38E04" w14:textId="77777777" w:rsidR="00F7137E" w:rsidRDefault="00F7137E">
      <w:pPr>
        <w:ind w:left="1140"/>
        <w:jc w:val="both"/>
      </w:pPr>
      <w:r>
        <w:t>Středa</w:t>
      </w:r>
      <w:r>
        <w:tab/>
        <w:t>16,30 – 19,30 hodin</w:t>
      </w:r>
      <w:r>
        <w:tab/>
      </w:r>
      <w:r>
        <w:tab/>
        <w:t>3 hodiny</w:t>
      </w:r>
    </w:p>
    <w:p w14:paraId="13FBF271" w14:textId="77777777" w:rsidR="001E318B" w:rsidRDefault="001E318B">
      <w:pPr>
        <w:ind w:left="1140"/>
        <w:jc w:val="both"/>
      </w:pPr>
      <w:r>
        <w:t>Čtvrtek</w:t>
      </w:r>
      <w:r>
        <w:tab/>
        <w:t>18.30 – 20.00 hodin</w:t>
      </w:r>
      <w:r>
        <w:tab/>
      </w:r>
      <w:r>
        <w:tab/>
        <w:t>1,5 hodiny</w:t>
      </w:r>
    </w:p>
    <w:p w14:paraId="43909B5D" w14:textId="77777777" w:rsidR="00F7137E" w:rsidRDefault="00F7137E">
      <w:pPr>
        <w:ind w:left="1140"/>
        <w:jc w:val="both"/>
      </w:pPr>
    </w:p>
    <w:p w14:paraId="1DA50F1C" w14:textId="77777777" w:rsidR="000B36B4" w:rsidRPr="008E462C" w:rsidRDefault="00F7137E">
      <w:pPr>
        <w:ind w:left="1140"/>
        <w:jc w:val="both"/>
      </w:pPr>
      <w:r w:rsidRPr="008E462C">
        <w:t>Počet pronájmů pro rok 20</w:t>
      </w:r>
      <w:r w:rsidR="00D4357A" w:rsidRPr="008E462C">
        <w:t>2</w:t>
      </w:r>
      <w:r w:rsidR="00DC6623">
        <w:t>5</w:t>
      </w:r>
      <w:r w:rsidRPr="008E462C">
        <w:tab/>
      </w:r>
      <w:r w:rsidR="000B36B4" w:rsidRPr="008E462C">
        <w:t xml:space="preserve">St </w:t>
      </w:r>
      <w:r w:rsidR="00816AA1">
        <w:t xml:space="preserve"> </w:t>
      </w:r>
      <w:r w:rsidR="000B36B4" w:rsidRPr="008E462C">
        <w:t>1</w:t>
      </w:r>
      <w:r w:rsidR="002D002F">
        <w:t>3</w:t>
      </w:r>
      <w:r w:rsidR="000B36B4" w:rsidRPr="008E462C">
        <w:t xml:space="preserve"> pronájmů</w:t>
      </w:r>
      <w:r w:rsidR="000B36B4" w:rsidRPr="008E462C">
        <w:tab/>
        <w:t>1</w:t>
      </w:r>
      <w:r w:rsidR="002D002F">
        <w:t xml:space="preserve">7 550 </w:t>
      </w:r>
      <w:r w:rsidR="000B36B4" w:rsidRPr="008E462C">
        <w:t>Kč</w:t>
      </w:r>
      <w:r w:rsidR="000B36B4" w:rsidRPr="008E462C">
        <w:tab/>
      </w:r>
    </w:p>
    <w:p w14:paraId="60417438" w14:textId="77777777" w:rsidR="000B36B4" w:rsidRPr="008E462C" w:rsidRDefault="000B36B4">
      <w:pPr>
        <w:ind w:left="1140"/>
        <w:jc w:val="both"/>
      </w:pPr>
      <w:r w:rsidRPr="008E462C">
        <w:tab/>
      </w:r>
      <w:r w:rsidRPr="008E462C">
        <w:tab/>
      </w:r>
      <w:r w:rsidRPr="008E462C">
        <w:tab/>
      </w:r>
      <w:r w:rsidRPr="008E462C">
        <w:tab/>
      </w:r>
      <w:r w:rsidRPr="008E462C">
        <w:tab/>
        <w:t>Čt 1</w:t>
      </w:r>
      <w:r w:rsidR="002D002F">
        <w:t>4</w:t>
      </w:r>
      <w:r w:rsidRPr="008E462C">
        <w:t xml:space="preserve"> pronájmů</w:t>
      </w:r>
      <w:r w:rsidRPr="008E462C">
        <w:tab/>
      </w:r>
      <w:r w:rsidR="002812BA">
        <w:t xml:space="preserve"> </w:t>
      </w:r>
      <w:r w:rsidRPr="008E462C">
        <w:t xml:space="preserve"> </w:t>
      </w:r>
      <w:r w:rsidR="002D002F">
        <w:t xml:space="preserve">9 450 </w:t>
      </w:r>
      <w:r w:rsidRPr="008E462C">
        <w:t>Kč</w:t>
      </w:r>
    </w:p>
    <w:p w14:paraId="4A147A62" w14:textId="77777777" w:rsidR="008E462C" w:rsidRPr="008E462C" w:rsidRDefault="008E462C" w:rsidP="008E462C">
      <w:pPr>
        <w:ind w:left="1140"/>
        <w:jc w:val="both"/>
        <w:rPr>
          <w:u w:val="single"/>
        </w:rPr>
      </w:pPr>
      <w:r w:rsidRPr="008E462C">
        <w:rPr>
          <w:u w:val="single"/>
        </w:rPr>
        <w:t xml:space="preserve">Celkem  </w:t>
      </w:r>
      <w:r w:rsidR="00DC6623">
        <w:rPr>
          <w:u w:val="single"/>
        </w:rPr>
        <w:t>27</w:t>
      </w:r>
      <w:r w:rsidRPr="008E462C">
        <w:rPr>
          <w:u w:val="single"/>
        </w:rPr>
        <w:tab/>
      </w:r>
      <w:r w:rsidRPr="008E462C">
        <w:rPr>
          <w:u w:val="single"/>
        </w:rPr>
        <w:tab/>
      </w:r>
      <w:r w:rsidRPr="008E462C">
        <w:rPr>
          <w:u w:val="single"/>
        </w:rPr>
        <w:tab/>
      </w:r>
      <w:r w:rsidRPr="008E462C">
        <w:rPr>
          <w:u w:val="single"/>
        </w:rPr>
        <w:tab/>
      </w:r>
      <w:r w:rsidRPr="008E462C">
        <w:rPr>
          <w:u w:val="single"/>
        </w:rPr>
        <w:tab/>
      </w:r>
      <w:r w:rsidRPr="008E462C">
        <w:rPr>
          <w:u w:val="single"/>
        </w:rPr>
        <w:tab/>
      </w:r>
      <w:r w:rsidR="000B3C74">
        <w:rPr>
          <w:u w:val="single"/>
        </w:rPr>
        <w:t>27 000</w:t>
      </w:r>
      <w:r w:rsidRPr="008E462C">
        <w:rPr>
          <w:u w:val="single"/>
        </w:rPr>
        <w:t xml:space="preserve"> Kč</w:t>
      </w:r>
    </w:p>
    <w:p w14:paraId="0EA7ECFA" w14:textId="77777777" w:rsidR="008E462C" w:rsidRPr="008E462C" w:rsidRDefault="008E462C" w:rsidP="008E462C">
      <w:pPr>
        <w:ind w:left="1140"/>
        <w:jc w:val="both"/>
      </w:pPr>
    </w:p>
    <w:p w14:paraId="5B3AF176" w14:textId="77777777" w:rsidR="008E462C" w:rsidRPr="008E462C" w:rsidRDefault="008E462C">
      <w:pPr>
        <w:ind w:left="1140"/>
        <w:jc w:val="both"/>
      </w:pPr>
    </w:p>
    <w:p w14:paraId="7F4E1002" w14:textId="77777777" w:rsidR="00FD393C" w:rsidRPr="008E462C" w:rsidRDefault="00FD393C">
      <w:pPr>
        <w:ind w:left="1140"/>
        <w:jc w:val="both"/>
      </w:pPr>
    </w:p>
    <w:p w14:paraId="70C91C40" w14:textId="77777777" w:rsidR="00FD393C" w:rsidRPr="008E462C" w:rsidRDefault="00FD393C" w:rsidP="00FD393C">
      <w:pPr>
        <w:ind w:left="1140"/>
        <w:jc w:val="both"/>
      </w:pPr>
      <w:r w:rsidRPr="008E462C">
        <w:t>Počet pronájmů pro rok 202</w:t>
      </w:r>
      <w:r w:rsidR="00DC6623">
        <w:t>6</w:t>
      </w:r>
      <w:r w:rsidRPr="008E462C">
        <w:tab/>
        <w:t xml:space="preserve">St </w:t>
      </w:r>
      <w:r w:rsidR="005D1C39">
        <w:t xml:space="preserve"> </w:t>
      </w:r>
      <w:r w:rsidRPr="008E462C">
        <w:t>1</w:t>
      </w:r>
      <w:r w:rsidR="002D002F">
        <w:t>3</w:t>
      </w:r>
      <w:r w:rsidRPr="008E462C">
        <w:t xml:space="preserve"> pronájmů</w:t>
      </w:r>
      <w:r w:rsidRPr="008E462C">
        <w:tab/>
        <w:t>1</w:t>
      </w:r>
      <w:r w:rsidR="002D002F">
        <w:t xml:space="preserve">7 550 </w:t>
      </w:r>
      <w:r w:rsidRPr="008E462C">
        <w:t>Kč</w:t>
      </w:r>
      <w:r w:rsidRPr="008E462C">
        <w:tab/>
      </w:r>
    </w:p>
    <w:p w14:paraId="6E4DC972" w14:textId="77777777" w:rsidR="00FD393C" w:rsidRDefault="00FD393C" w:rsidP="00FD393C">
      <w:pPr>
        <w:ind w:left="1140"/>
        <w:jc w:val="both"/>
      </w:pPr>
      <w:r w:rsidRPr="008E462C">
        <w:tab/>
      </w:r>
      <w:r w:rsidRPr="008E462C">
        <w:tab/>
      </w:r>
      <w:r w:rsidRPr="008E462C">
        <w:tab/>
      </w:r>
      <w:r w:rsidRPr="008E462C">
        <w:tab/>
      </w:r>
      <w:r w:rsidRPr="008E462C">
        <w:tab/>
        <w:t>Čt 1</w:t>
      </w:r>
      <w:r w:rsidR="00DC6623">
        <w:t>2</w:t>
      </w:r>
      <w:r w:rsidRPr="008E462C">
        <w:t xml:space="preserve"> pronájmů</w:t>
      </w:r>
      <w:r w:rsidRPr="008E462C">
        <w:tab/>
        <w:t xml:space="preserve">  </w:t>
      </w:r>
      <w:r w:rsidR="000B3C74">
        <w:t>8</w:t>
      </w:r>
      <w:r w:rsidR="002D002F">
        <w:t> </w:t>
      </w:r>
      <w:r w:rsidR="000B3C74">
        <w:t>10</w:t>
      </w:r>
      <w:r w:rsidR="002D002F">
        <w:t xml:space="preserve">0 </w:t>
      </w:r>
      <w:r w:rsidRPr="008E462C">
        <w:t>Kč</w:t>
      </w:r>
    </w:p>
    <w:p w14:paraId="3936008B" w14:textId="77777777" w:rsidR="00FD393C" w:rsidRDefault="00FD393C" w:rsidP="00FD393C">
      <w:pPr>
        <w:ind w:left="1140"/>
        <w:jc w:val="both"/>
      </w:pPr>
    </w:p>
    <w:p w14:paraId="67BF9E26" w14:textId="77777777" w:rsidR="008E462C" w:rsidRDefault="008E462C" w:rsidP="008E462C">
      <w:pPr>
        <w:ind w:left="1140"/>
        <w:jc w:val="both"/>
        <w:rPr>
          <w:u w:val="single"/>
        </w:rPr>
      </w:pPr>
      <w:r w:rsidRPr="008E462C">
        <w:rPr>
          <w:u w:val="single"/>
        </w:rPr>
        <w:t xml:space="preserve">Celkem  </w:t>
      </w:r>
      <w:r w:rsidR="00DC6623">
        <w:rPr>
          <w:u w:val="single"/>
        </w:rPr>
        <w:t>25</w:t>
      </w:r>
      <w:r w:rsidRPr="008E462C">
        <w:rPr>
          <w:u w:val="single"/>
        </w:rPr>
        <w:tab/>
      </w:r>
      <w:r w:rsidRPr="008E462C">
        <w:rPr>
          <w:u w:val="single"/>
        </w:rPr>
        <w:tab/>
      </w:r>
      <w:r w:rsidRPr="008E462C">
        <w:rPr>
          <w:u w:val="single"/>
        </w:rPr>
        <w:tab/>
      </w:r>
      <w:r w:rsidRPr="008E462C">
        <w:rPr>
          <w:u w:val="single"/>
        </w:rPr>
        <w:tab/>
      </w:r>
      <w:r w:rsidRPr="008E462C">
        <w:rPr>
          <w:u w:val="single"/>
        </w:rPr>
        <w:tab/>
      </w:r>
      <w:r w:rsidRPr="008E462C">
        <w:rPr>
          <w:u w:val="single"/>
        </w:rPr>
        <w:tab/>
      </w:r>
      <w:r w:rsidR="000B3C74">
        <w:rPr>
          <w:u w:val="single"/>
        </w:rPr>
        <w:t>25 650</w:t>
      </w:r>
      <w:r w:rsidRPr="008E462C">
        <w:rPr>
          <w:u w:val="single"/>
        </w:rPr>
        <w:t xml:space="preserve"> Kč</w:t>
      </w:r>
    </w:p>
    <w:p w14:paraId="3D2306D9" w14:textId="77777777" w:rsidR="00B02A7D" w:rsidRDefault="00B02A7D" w:rsidP="008E462C">
      <w:pPr>
        <w:ind w:left="1140"/>
        <w:jc w:val="both"/>
        <w:rPr>
          <w:u w:val="single"/>
        </w:rPr>
      </w:pPr>
    </w:p>
    <w:p w14:paraId="03CA9405" w14:textId="77777777" w:rsidR="00B02A7D" w:rsidRPr="008E462C" w:rsidRDefault="00B02A7D" w:rsidP="008E462C">
      <w:pPr>
        <w:ind w:left="1140"/>
        <w:jc w:val="both"/>
        <w:rPr>
          <w:u w:val="single"/>
        </w:rPr>
      </w:pPr>
    </w:p>
    <w:p w14:paraId="0D9D277C" w14:textId="77777777" w:rsidR="005F0042" w:rsidRDefault="000B3C74" w:rsidP="000B3C74">
      <w:pPr>
        <w:tabs>
          <w:tab w:val="left" w:pos="2430"/>
        </w:tabs>
        <w:ind w:left="1140"/>
        <w:jc w:val="both"/>
      </w:pPr>
      <w:r>
        <w:tab/>
      </w:r>
    </w:p>
    <w:p w14:paraId="61008534" w14:textId="77777777" w:rsidR="00F7137E" w:rsidRDefault="00F7137E">
      <w:pPr>
        <w:ind w:left="708"/>
        <w:jc w:val="both"/>
        <w:rPr>
          <w:b/>
        </w:rPr>
      </w:pPr>
      <w:r>
        <w:rPr>
          <w:b/>
        </w:rPr>
        <w:t>V.    Podnájemné a služby</w:t>
      </w:r>
    </w:p>
    <w:p w14:paraId="6C030ED4" w14:textId="77777777" w:rsidR="00F7137E" w:rsidRDefault="00F7137E">
      <w:pPr>
        <w:ind w:left="708"/>
        <w:jc w:val="both"/>
        <w:rPr>
          <w:b/>
        </w:rPr>
      </w:pPr>
    </w:p>
    <w:p w14:paraId="4C5CCD48" w14:textId="77777777" w:rsidR="00F7137E" w:rsidRDefault="00F7137E">
      <w:pPr>
        <w:ind w:left="1080" w:hanging="372"/>
        <w:jc w:val="both"/>
      </w:pPr>
      <w:r>
        <w:t xml:space="preserve">5.1 Pronajímatel touto smlouvou poskytuje podnájemci předmět podnájmu za dohodnuté   smluvní podnájemné ve výši   </w:t>
      </w:r>
      <w:r w:rsidRPr="005D1C39">
        <w:rPr>
          <w:b/>
        </w:rPr>
        <w:t>4</w:t>
      </w:r>
      <w:r w:rsidR="002812BA">
        <w:rPr>
          <w:b/>
        </w:rPr>
        <w:t>5</w:t>
      </w:r>
      <w:r w:rsidR="005D1C39" w:rsidRPr="005D1C39">
        <w:rPr>
          <w:b/>
        </w:rPr>
        <w:t>0</w:t>
      </w:r>
      <w:r w:rsidRPr="005D1C39">
        <w:rPr>
          <w:b/>
        </w:rPr>
        <w:t xml:space="preserve"> Kč/60 minut vč. šaten</w:t>
      </w:r>
      <w:r>
        <w:t xml:space="preserve"> za velkou tělocvičnu.</w:t>
      </w:r>
    </w:p>
    <w:p w14:paraId="1F3C1D26" w14:textId="77777777" w:rsidR="000B3C74" w:rsidRDefault="000B3C74">
      <w:pPr>
        <w:ind w:left="720"/>
        <w:jc w:val="both"/>
      </w:pPr>
    </w:p>
    <w:p w14:paraId="6036F40C" w14:textId="77777777" w:rsidR="000B3C74" w:rsidRDefault="000B3C74" w:rsidP="000B3C74"/>
    <w:p w14:paraId="373D67DF" w14:textId="77777777" w:rsidR="00F7137E" w:rsidRPr="000B3C74" w:rsidRDefault="000B3C74" w:rsidP="000B3C74">
      <w:pPr>
        <w:tabs>
          <w:tab w:val="left" w:pos="3030"/>
        </w:tabs>
        <w:jc w:val="center"/>
      </w:pPr>
      <w:r>
        <w:t>- 2 -</w:t>
      </w:r>
    </w:p>
    <w:p w14:paraId="49C6A4FC" w14:textId="77777777" w:rsidR="00F7137E" w:rsidRDefault="00F7137E">
      <w:pPr>
        <w:ind w:left="1080" w:hanging="480"/>
        <w:jc w:val="both"/>
      </w:pPr>
      <w:r>
        <w:lastRenderedPageBreak/>
        <w:t xml:space="preserve">  5.2 Služby související s podnájmem (teplo, voda, el. energie apod.) se zavazuje          zajiš</w:t>
      </w:r>
      <w:r w:rsidR="007B1CEF">
        <w:t>t'</w:t>
      </w:r>
      <w:r>
        <w:t>ovat pronajímatel. Úhrada za služby je zahrnuta ve výši sjednaného podnájemného.</w:t>
      </w:r>
    </w:p>
    <w:p w14:paraId="64B4429E" w14:textId="77777777" w:rsidR="001B64BC" w:rsidRDefault="001B64BC" w:rsidP="003F48E4">
      <w:pPr>
        <w:pStyle w:val="Numm2"/>
        <w:numPr>
          <w:ilvl w:val="0"/>
          <w:numId w:val="0"/>
        </w:numPr>
        <w:ind w:left="1080" w:hanging="372"/>
        <w:rPr>
          <w:sz w:val="24"/>
          <w:szCs w:val="24"/>
        </w:rPr>
      </w:pPr>
    </w:p>
    <w:p w14:paraId="726C96E4" w14:textId="12F4B79C" w:rsidR="00AE6A9B" w:rsidRDefault="00F7137E" w:rsidP="00AE6A9B">
      <w:pPr>
        <w:pStyle w:val="Numm2"/>
        <w:numPr>
          <w:ilvl w:val="0"/>
          <w:numId w:val="0"/>
        </w:numPr>
        <w:ind w:left="1080" w:hanging="372"/>
        <w:rPr>
          <w:szCs w:val="22"/>
        </w:rPr>
      </w:pPr>
      <w:r>
        <w:rPr>
          <w:sz w:val="24"/>
          <w:szCs w:val="24"/>
        </w:rPr>
        <w:t xml:space="preserve"> 5.3 Celková výše podnájemného za období </w:t>
      </w:r>
      <w:r w:rsidR="00B02130">
        <w:rPr>
          <w:sz w:val="24"/>
          <w:szCs w:val="24"/>
        </w:rPr>
        <w:t xml:space="preserve"> </w:t>
      </w:r>
      <w:r w:rsidR="00AE6A9B">
        <w:rPr>
          <w:sz w:val="24"/>
          <w:szCs w:val="24"/>
        </w:rPr>
        <w:t xml:space="preserve">od </w:t>
      </w:r>
      <w:r w:rsidR="002D002F">
        <w:rPr>
          <w:sz w:val="24"/>
          <w:szCs w:val="24"/>
        </w:rPr>
        <w:t xml:space="preserve"> </w:t>
      </w:r>
      <w:r w:rsidR="00AE6A9B">
        <w:rPr>
          <w:sz w:val="24"/>
          <w:szCs w:val="24"/>
        </w:rPr>
        <w:t>17.</w:t>
      </w:r>
      <w:r w:rsidR="0088156D">
        <w:rPr>
          <w:sz w:val="24"/>
          <w:szCs w:val="24"/>
        </w:rPr>
        <w:t xml:space="preserve"> </w:t>
      </w:r>
      <w:r w:rsidR="00AE6A9B">
        <w:rPr>
          <w:sz w:val="24"/>
          <w:szCs w:val="24"/>
        </w:rPr>
        <w:t>9.</w:t>
      </w:r>
      <w:r w:rsidR="0088156D">
        <w:rPr>
          <w:sz w:val="24"/>
          <w:szCs w:val="24"/>
        </w:rPr>
        <w:t xml:space="preserve"> </w:t>
      </w:r>
      <w:r w:rsidR="00AE6A9B">
        <w:rPr>
          <w:sz w:val="24"/>
          <w:szCs w:val="24"/>
        </w:rPr>
        <w:t>2025 do</w:t>
      </w:r>
      <w:r w:rsidR="0088156D">
        <w:rPr>
          <w:sz w:val="24"/>
          <w:szCs w:val="24"/>
        </w:rPr>
        <w:t xml:space="preserve"> </w:t>
      </w:r>
      <w:r w:rsidR="00AE6A9B">
        <w:rPr>
          <w:sz w:val="24"/>
          <w:szCs w:val="24"/>
        </w:rPr>
        <w:t>18.</w:t>
      </w:r>
      <w:r w:rsidR="0088156D">
        <w:rPr>
          <w:sz w:val="24"/>
          <w:szCs w:val="24"/>
        </w:rPr>
        <w:t xml:space="preserve"> </w:t>
      </w:r>
      <w:r w:rsidR="00AE6A9B">
        <w:rPr>
          <w:sz w:val="24"/>
          <w:szCs w:val="24"/>
        </w:rPr>
        <w:t>12.</w:t>
      </w:r>
      <w:r w:rsidR="0088156D">
        <w:rPr>
          <w:sz w:val="24"/>
          <w:szCs w:val="24"/>
        </w:rPr>
        <w:t xml:space="preserve"> </w:t>
      </w:r>
      <w:r w:rsidR="00AE6A9B">
        <w:rPr>
          <w:sz w:val="24"/>
          <w:szCs w:val="24"/>
        </w:rPr>
        <w:t>2025 činí 27 000 Kč, celková výše podnájemného za období od 25.</w:t>
      </w:r>
      <w:r w:rsidR="0088156D">
        <w:rPr>
          <w:sz w:val="24"/>
          <w:szCs w:val="24"/>
        </w:rPr>
        <w:t xml:space="preserve"> </w:t>
      </w:r>
      <w:r w:rsidR="00AE6A9B">
        <w:rPr>
          <w:sz w:val="24"/>
          <w:szCs w:val="24"/>
        </w:rPr>
        <w:t>2.</w:t>
      </w:r>
      <w:r w:rsidR="0088156D">
        <w:rPr>
          <w:sz w:val="24"/>
          <w:szCs w:val="24"/>
        </w:rPr>
        <w:t xml:space="preserve"> </w:t>
      </w:r>
      <w:r w:rsidR="00AE6A9B">
        <w:rPr>
          <w:sz w:val="24"/>
          <w:szCs w:val="24"/>
        </w:rPr>
        <w:t>2026 do</w:t>
      </w:r>
      <w:r w:rsidR="0088156D">
        <w:rPr>
          <w:sz w:val="24"/>
          <w:szCs w:val="24"/>
        </w:rPr>
        <w:t xml:space="preserve"> </w:t>
      </w:r>
      <w:r w:rsidR="00AE6A9B">
        <w:rPr>
          <w:sz w:val="24"/>
          <w:szCs w:val="24"/>
        </w:rPr>
        <w:t>21.</w:t>
      </w:r>
      <w:r w:rsidR="0088156D">
        <w:rPr>
          <w:sz w:val="24"/>
          <w:szCs w:val="24"/>
        </w:rPr>
        <w:t xml:space="preserve"> </w:t>
      </w:r>
      <w:r w:rsidR="00AE6A9B">
        <w:rPr>
          <w:sz w:val="24"/>
          <w:szCs w:val="24"/>
        </w:rPr>
        <w:t>5.</w:t>
      </w:r>
      <w:r w:rsidR="0088156D">
        <w:rPr>
          <w:sz w:val="24"/>
          <w:szCs w:val="24"/>
        </w:rPr>
        <w:t xml:space="preserve"> </w:t>
      </w:r>
      <w:r w:rsidR="00AE6A9B">
        <w:rPr>
          <w:sz w:val="24"/>
          <w:szCs w:val="24"/>
        </w:rPr>
        <w:t>2026 činí 25 650 Kč.</w:t>
      </w:r>
      <w:r w:rsidR="00AE6A9B">
        <w:t xml:space="preserve">  </w:t>
      </w:r>
    </w:p>
    <w:p w14:paraId="4AE58D75" w14:textId="77777777" w:rsidR="00F36EB3" w:rsidRPr="00F36EB3" w:rsidRDefault="00F36EB3" w:rsidP="000B3C74">
      <w:pPr>
        <w:pStyle w:val="Numm2"/>
        <w:numPr>
          <w:ilvl w:val="0"/>
          <w:numId w:val="0"/>
        </w:numPr>
        <w:ind w:left="1080" w:hanging="372"/>
      </w:pPr>
    </w:p>
    <w:p w14:paraId="6370993E" w14:textId="1A10E60A" w:rsidR="00B02130" w:rsidRDefault="00F7137E" w:rsidP="00EC6E68">
      <w:pPr>
        <w:ind w:left="1080" w:hanging="540"/>
        <w:jc w:val="both"/>
      </w:pPr>
      <w:r>
        <w:t xml:space="preserve">    5.4 Platb</w:t>
      </w:r>
      <w:r w:rsidR="001B64BC">
        <w:t>u</w:t>
      </w:r>
      <w:r>
        <w:t xml:space="preserve"> podnájemného je podnájemce povinen poukazovat</w:t>
      </w:r>
      <w:r w:rsidR="00B651B1">
        <w:t xml:space="preserve"> bezhotovostně</w:t>
      </w:r>
      <w:r>
        <w:t xml:space="preserve"> na účet </w:t>
      </w:r>
      <w:r w:rsidR="007E45B4">
        <w:t>pronajímatele</w:t>
      </w:r>
      <w:r>
        <w:t xml:space="preserve"> č. účtu   </w:t>
      </w:r>
      <w:r w:rsidR="007F7E5F">
        <w:t>xxxxx</w:t>
      </w:r>
      <w:r>
        <w:t xml:space="preserve">. Úhradou bankovním převodem se rozumí </w:t>
      </w:r>
      <w:r w:rsidR="007F7E5F">
        <w:t xml:space="preserve">                    </w:t>
      </w:r>
      <w:r>
        <w:t xml:space="preserve">připsání dohodnutého podnájemného na účet </w:t>
      </w:r>
      <w:r w:rsidR="007E45B4">
        <w:t>pronajímatel</w:t>
      </w:r>
      <w:r>
        <w:t xml:space="preserve">e. </w:t>
      </w:r>
      <w:r w:rsidR="001E318B" w:rsidRPr="00296B43">
        <w:t>Podnájemné bude hrazeno na základě pronajímatelem vystaven</w:t>
      </w:r>
      <w:r w:rsidR="008E462C">
        <w:t>ých</w:t>
      </w:r>
      <w:r w:rsidR="001E318B" w:rsidRPr="00296B43">
        <w:t xml:space="preserve"> faktur.</w:t>
      </w:r>
      <w:r w:rsidR="001E318B">
        <w:t xml:space="preserve">  </w:t>
      </w:r>
      <w:r w:rsidR="00EA6382" w:rsidRPr="00296B43">
        <w:t>Pronajímatel vystaví  fakturu</w:t>
      </w:r>
      <w:r w:rsidR="00AA1FCE">
        <w:t xml:space="preserve"> za rok </w:t>
      </w:r>
      <w:r w:rsidR="001234DB">
        <w:t>202</w:t>
      </w:r>
      <w:r w:rsidR="00AE6A9B">
        <w:t>5</w:t>
      </w:r>
      <w:r w:rsidR="00FD393C">
        <w:t xml:space="preserve"> s měsíční splatností</w:t>
      </w:r>
      <w:r w:rsidR="00AA1FCE">
        <w:t>, fakturu za rok 202</w:t>
      </w:r>
      <w:r w:rsidR="00AE6A9B">
        <w:t>6</w:t>
      </w:r>
      <w:r w:rsidR="00AA1FCE">
        <w:t xml:space="preserve"> opět s měsíční splatností.</w:t>
      </w:r>
      <w:r w:rsidR="00EA6382" w:rsidRPr="00296B43">
        <w:t xml:space="preserve"> </w:t>
      </w:r>
    </w:p>
    <w:p w14:paraId="71B3D442" w14:textId="77777777" w:rsidR="00B02130" w:rsidRDefault="00B02130">
      <w:pPr>
        <w:pStyle w:val="Nadpis1"/>
        <w:numPr>
          <w:ilvl w:val="0"/>
          <w:numId w:val="0"/>
        </w:numPr>
        <w:ind w:left="708"/>
      </w:pPr>
    </w:p>
    <w:p w14:paraId="1AE2E808" w14:textId="77777777" w:rsidR="00AE6A9B" w:rsidRDefault="002812BA" w:rsidP="00AE6A9B">
      <w:pPr>
        <w:tabs>
          <w:tab w:val="left" w:pos="720"/>
        </w:tabs>
        <w:ind w:left="1080" w:hanging="540"/>
        <w:jc w:val="both"/>
      </w:pPr>
      <w:r>
        <w:t xml:space="preserve">    </w:t>
      </w:r>
      <w:r w:rsidR="00AE6A9B">
        <w:t xml:space="preserve">5.5  Smluvní pokuta. Pokud  ze strany  podnájemce  dojde k prodlení s   neuhrazením   </w:t>
      </w:r>
    </w:p>
    <w:p w14:paraId="0DEC3EB8" w14:textId="77777777" w:rsidR="00AE6A9B" w:rsidRDefault="00AE6A9B" w:rsidP="00AE6A9B">
      <w:pPr>
        <w:tabs>
          <w:tab w:val="left" w:pos="720"/>
        </w:tabs>
        <w:ind w:left="1080" w:hanging="540"/>
        <w:jc w:val="both"/>
      </w:pPr>
      <w:r>
        <w:t xml:space="preserve">          podnájmu do data splatnosti uvedeného ve smlouvě (bod 5.4), tak  nájemce na základě této skutečnosti je oprávněn požadovat smluvní pokutu paušální  částkou ve výši 20 Kč od následujícího dne po splatnosti v měsíci splatnosti  a  následně vždy za  každý  započatý měsíc.</w:t>
      </w:r>
    </w:p>
    <w:p w14:paraId="3B2EDB15" w14:textId="77777777" w:rsidR="00AE6A9B" w:rsidRDefault="00AE6A9B" w:rsidP="00AE6A9B"/>
    <w:p w14:paraId="0F977DFD" w14:textId="77777777" w:rsidR="00AE6A9B" w:rsidRDefault="00AE6A9B" w:rsidP="00AE6A9B"/>
    <w:p w14:paraId="41C8FFB8" w14:textId="77777777" w:rsidR="00236CB2" w:rsidRPr="002812BA" w:rsidRDefault="00236CB2" w:rsidP="002812BA"/>
    <w:p w14:paraId="57070125" w14:textId="77777777" w:rsidR="00F7137E" w:rsidRDefault="001354C6" w:rsidP="001354C6">
      <w:pPr>
        <w:pStyle w:val="Nadpis1"/>
        <w:numPr>
          <w:ilvl w:val="0"/>
          <w:numId w:val="0"/>
        </w:numPr>
        <w:tabs>
          <w:tab w:val="left" w:pos="2205"/>
        </w:tabs>
        <w:ind w:left="708"/>
      </w:pPr>
      <w:r>
        <w:t xml:space="preserve">       </w:t>
      </w:r>
      <w:r w:rsidR="00F7137E">
        <w:t xml:space="preserve">VI. </w:t>
      </w:r>
      <w:r w:rsidR="00236CB2">
        <w:t>Ukončení smlouvy</w:t>
      </w:r>
    </w:p>
    <w:p w14:paraId="42C3D756" w14:textId="77777777" w:rsidR="00236CB2" w:rsidRPr="00236CB2" w:rsidRDefault="00236CB2" w:rsidP="00236CB2"/>
    <w:p w14:paraId="6E28D17C" w14:textId="77777777" w:rsidR="00F7137E" w:rsidRDefault="00F7137E">
      <w:pPr>
        <w:ind w:left="708"/>
        <w:jc w:val="both"/>
      </w:pPr>
      <w:r>
        <w:t xml:space="preserve"> 6.1  Odstoupit od smlouvy mohou obě strany. </w:t>
      </w:r>
    </w:p>
    <w:p w14:paraId="2EF97AAF" w14:textId="77777777" w:rsidR="00F7137E" w:rsidRDefault="00F7137E">
      <w:pPr>
        <w:ind w:left="708"/>
        <w:jc w:val="both"/>
      </w:pPr>
      <w:r>
        <w:t xml:space="preserve">      Důvody k odstoupení od smlouvy </w:t>
      </w:r>
      <w:r w:rsidR="00B651B1">
        <w:t>pod</w:t>
      </w:r>
      <w:r>
        <w:t>nájemcem jsou:</w:t>
      </w:r>
    </w:p>
    <w:p w14:paraId="33E45022" w14:textId="77777777" w:rsidR="00F7137E" w:rsidRDefault="00F7137E">
      <w:pPr>
        <w:numPr>
          <w:ilvl w:val="0"/>
          <w:numId w:val="13"/>
        </w:numPr>
        <w:jc w:val="both"/>
      </w:pPr>
      <w:r>
        <w:t>p</w:t>
      </w:r>
      <w:r w:rsidR="00B651B1">
        <w:t>odnájemní</w:t>
      </w:r>
      <w:r>
        <w:t xml:space="preserve"> prostor</w:t>
      </w:r>
      <w:r w:rsidR="00B651B1">
        <w:t>y</w:t>
      </w:r>
      <w:r>
        <w:t xml:space="preserve">  </w:t>
      </w:r>
      <w:r w:rsidR="00B651B1">
        <w:t>nejsou</w:t>
      </w:r>
      <w:r>
        <w:t xml:space="preserve"> způsobil</w:t>
      </w:r>
      <w:r w:rsidR="00B651B1">
        <w:t>é</w:t>
      </w:r>
      <w:r>
        <w:t xml:space="preserve"> ke smluvenému nebo obvyklému užívání</w:t>
      </w:r>
    </w:p>
    <w:p w14:paraId="58E309E8" w14:textId="77777777" w:rsidR="00F7137E" w:rsidRDefault="00B651B1">
      <w:pPr>
        <w:numPr>
          <w:ilvl w:val="0"/>
          <w:numId w:val="13"/>
        </w:numPr>
        <w:jc w:val="both"/>
      </w:pPr>
      <w:r>
        <w:t xml:space="preserve">podnájemní </w:t>
      </w:r>
      <w:r w:rsidR="00F7137E">
        <w:t>prostory jsou zdraví závadné</w:t>
      </w:r>
    </w:p>
    <w:p w14:paraId="18FFF628" w14:textId="77777777" w:rsidR="00F7137E" w:rsidRDefault="00F7137E">
      <w:pPr>
        <w:ind w:left="720"/>
        <w:jc w:val="both"/>
      </w:pPr>
    </w:p>
    <w:p w14:paraId="2E930D16" w14:textId="77777777" w:rsidR="00F7137E" w:rsidRDefault="00F7137E">
      <w:pPr>
        <w:ind w:left="720"/>
        <w:jc w:val="both"/>
      </w:pPr>
      <w:r>
        <w:t xml:space="preserve">      Důvody k odstoupení od smlouvy pronajímatelem jsou:</w:t>
      </w:r>
    </w:p>
    <w:p w14:paraId="5A69D371" w14:textId="77777777" w:rsidR="00F7137E" w:rsidRDefault="00F7137E">
      <w:pPr>
        <w:numPr>
          <w:ilvl w:val="0"/>
          <w:numId w:val="13"/>
        </w:numPr>
        <w:jc w:val="both"/>
      </w:pPr>
      <w:r>
        <w:t xml:space="preserve">podnájemce používá </w:t>
      </w:r>
      <w:r w:rsidR="00B651B1">
        <w:t>podnájemní</w:t>
      </w:r>
      <w:r>
        <w:t xml:space="preserve"> prostory takovým způsobem, že pronajímateli    vzniká nebo hrozí škoda na pronajaté věci</w:t>
      </w:r>
    </w:p>
    <w:p w14:paraId="28E176B6" w14:textId="77777777" w:rsidR="00F7137E" w:rsidRDefault="00F7137E">
      <w:pPr>
        <w:numPr>
          <w:ilvl w:val="0"/>
          <w:numId w:val="13"/>
        </w:numPr>
        <w:jc w:val="both"/>
      </w:pPr>
      <w:r>
        <w:t>není dodržován provozní řád tělocvičen</w:t>
      </w:r>
      <w:r w:rsidR="00B651B1">
        <w:t>, kdekterým byl podnájemce prokazatelně seznámen</w:t>
      </w:r>
    </w:p>
    <w:p w14:paraId="6C93E3BB" w14:textId="77777777" w:rsidR="00F7137E" w:rsidRDefault="00F7137E">
      <w:pPr>
        <w:numPr>
          <w:ilvl w:val="0"/>
          <w:numId w:val="13"/>
        </w:numPr>
        <w:jc w:val="both"/>
      </w:pPr>
      <w:r>
        <w:t>není dodržen</w:t>
      </w:r>
      <w:r w:rsidR="00B651B1">
        <w:t>a</w:t>
      </w:r>
      <w:r>
        <w:t xml:space="preserve"> splatnost nájemného a to ani po písemném upozornění</w:t>
      </w:r>
    </w:p>
    <w:p w14:paraId="00945EF2" w14:textId="77777777" w:rsidR="00F7137E" w:rsidRDefault="00F7137E">
      <w:pPr>
        <w:numPr>
          <w:ilvl w:val="0"/>
          <w:numId w:val="13"/>
        </w:numPr>
        <w:jc w:val="both"/>
      </w:pPr>
      <w:r>
        <w:t xml:space="preserve">pronajímatel je též oprávněn odstoupit od této smlouvy v případě, že podnájemce porušuje svoje povinnosti stanovené mu touto smlouvou a tyto povinnosti nadále nedodržuje a to i přes předchozí písemné upozornění pronajímatelem . Při vzniku škody nejsou odstraněny závady v přiměřené lhůtě mu uložené. </w:t>
      </w:r>
    </w:p>
    <w:p w14:paraId="570B0D81" w14:textId="77777777" w:rsidR="00F7137E" w:rsidRDefault="00F7137E">
      <w:pPr>
        <w:ind w:left="1068"/>
        <w:jc w:val="both"/>
      </w:pPr>
    </w:p>
    <w:p w14:paraId="5E11F26B" w14:textId="77777777" w:rsidR="00F7137E" w:rsidRDefault="00F7137E">
      <w:pPr>
        <w:ind w:left="360"/>
        <w:jc w:val="both"/>
      </w:pPr>
      <w:r>
        <w:t xml:space="preserve">        6.2     Smluvní vztah zaniká také:</w:t>
      </w:r>
    </w:p>
    <w:p w14:paraId="718DCF08" w14:textId="77777777" w:rsidR="00F7137E" w:rsidRDefault="00F7137E">
      <w:pPr>
        <w:ind w:left="360"/>
        <w:jc w:val="both"/>
      </w:pPr>
      <w:r>
        <w:t xml:space="preserve">             h)  dohodou smluvních stran</w:t>
      </w:r>
    </w:p>
    <w:p w14:paraId="684C4FC7" w14:textId="77777777" w:rsidR="00F7137E" w:rsidRDefault="00F7137E">
      <w:pPr>
        <w:ind w:left="360"/>
        <w:jc w:val="both"/>
      </w:pPr>
      <w:r>
        <w:t xml:space="preserve">            ch)  uplynutím sjednané doby</w:t>
      </w:r>
    </w:p>
    <w:p w14:paraId="529D7875" w14:textId="77777777" w:rsidR="00F7137E" w:rsidRDefault="00F7137E">
      <w:pPr>
        <w:ind w:left="1068"/>
        <w:jc w:val="both"/>
      </w:pPr>
      <w:r>
        <w:t xml:space="preserve"> i )  výpovědí</w:t>
      </w:r>
      <w:r w:rsidR="00B651B1">
        <w:t xml:space="preserve"> v souladu s odst.6.3 dále</w:t>
      </w:r>
    </w:p>
    <w:p w14:paraId="7E23014F" w14:textId="77777777" w:rsidR="00F7137E" w:rsidRDefault="00F7137E">
      <w:pPr>
        <w:ind w:left="1418" w:hanging="1042"/>
        <w:jc w:val="both"/>
      </w:pPr>
      <w:r>
        <w:t xml:space="preserve">             j) zánikem podnájemce bez právního zástupce v případě, že je podnájemce         právnickou osobou, jinak smrtí podnájemce</w:t>
      </w:r>
    </w:p>
    <w:p w14:paraId="1FF6279E" w14:textId="12244E79" w:rsidR="00AE6A9B" w:rsidRDefault="00F7137E" w:rsidP="00AE6A9B">
      <w:pPr>
        <w:ind w:left="1416" w:hanging="876"/>
        <w:jc w:val="center"/>
      </w:pPr>
      <w:r>
        <w:t xml:space="preserve">                       </w:t>
      </w:r>
      <w:r>
        <w:tab/>
      </w:r>
      <w:r w:rsidR="00AE6A9B">
        <w:t>-3-</w:t>
      </w:r>
    </w:p>
    <w:p w14:paraId="15E33181" w14:textId="77777777" w:rsidR="004F06C3" w:rsidRDefault="004F06C3" w:rsidP="00AE6A9B">
      <w:pPr>
        <w:ind w:left="1416" w:hanging="876"/>
        <w:jc w:val="center"/>
      </w:pPr>
    </w:p>
    <w:p w14:paraId="415A8BE0" w14:textId="77777777" w:rsidR="00B651B1" w:rsidRDefault="00AE6A9B" w:rsidP="00AE6A9B">
      <w:pPr>
        <w:ind w:left="1260" w:hanging="900"/>
        <w:jc w:val="both"/>
      </w:pPr>
      <w:r>
        <w:lastRenderedPageBreak/>
        <w:t xml:space="preserve">        </w:t>
      </w:r>
      <w:r w:rsidR="00F7137E">
        <w:t>6.3</w:t>
      </w:r>
      <w:r w:rsidR="00B651B1">
        <w:t xml:space="preserve">  </w:t>
      </w:r>
      <w:r w:rsidR="00F7137E">
        <w:t xml:space="preserve"> Smluvní </w:t>
      </w:r>
      <w:r w:rsidR="00B651B1">
        <w:t xml:space="preserve"> </w:t>
      </w:r>
      <w:r w:rsidR="00AD47BE">
        <w:t xml:space="preserve">  </w:t>
      </w:r>
      <w:r w:rsidR="00F7137E">
        <w:t xml:space="preserve">strany </w:t>
      </w:r>
      <w:r w:rsidR="00AD47BE">
        <w:t xml:space="preserve">   </w:t>
      </w:r>
      <w:r w:rsidR="00F7137E">
        <w:t>mohou</w:t>
      </w:r>
      <w:r w:rsidR="00AD47BE">
        <w:t xml:space="preserve">    </w:t>
      </w:r>
      <w:r w:rsidR="00F7137E">
        <w:t xml:space="preserve"> vypovědět</w:t>
      </w:r>
      <w:r w:rsidR="00AD47BE">
        <w:t xml:space="preserve">   </w:t>
      </w:r>
      <w:r w:rsidR="00F7137E">
        <w:t xml:space="preserve"> tuto smlouvu</w:t>
      </w:r>
      <w:r w:rsidR="00AD47BE">
        <w:t xml:space="preserve">  </w:t>
      </w:r>
      <w:r w:rsidR="00F7137E">
        <w:t xml:space="preserve"> bez </w:t>
      </w:r>
      <w:r w:rsidR="00AD47BE">
        <w:t xml:space="preserve"> </w:t>
      </w:r>
      <w:r w:rsidR="00B651B1">
        <w:t xml:space="preserve"> </w:t>
      </w:r>
      <w:r w:rsidR="00F7137E">
        <w:t xml:space="preserve">uvedení </w:t>
      </w:r>
      <w:r w:rsidR="00AD47BE">
        <w:t xml:space="preserve">  </w:t>
      </w:r>
      <w:r w:rsidR="00F7137E">
        <w:t>důvodu</w:t>
      </w:r>
    </w:p>
    <w:p w14:paraId="49B4E20C" w14:textId="77777777" w:rsidR="00B651B1" w:rsidRDefault="00B651B1" w:rsidP="00B651B1">
      <w:pPr>
        <w:ind w:left="1080" w:hanging="229"/>
        <w:jc w:val="both"/>
      </w:pPr>
      <w:r>
        <w:t xml:space="preserve">     </w:t>
      </w:r>
      <w:r w:rsidR="00F7137E">
        <w:t xml:space="preserve"> </w:t>
      </w:r>
      <w:r>
        <w:t xml:space="preserve">  </w:t>
      </w:r>
      <w:r w:rsidR="00F7137E">
        <w:t>s </w:t>
      </w:r>
      <w:r w:rsidR="00AD47BE">
        <w:t xml:space="preserve"> </w:t>
      </w:r>
      <w:r w:rsidR="00F7137E">
        <w:t xml:space="preserve">jednoměsíční </w:t>
      </w:r>
      <w:r w:rsidR="00AD47BE">
        <w:t xml:space="preserve"> </w:t>
      </w:r>
      <w:r w:rsidR="00F7137E">
        <w:t>výpovědní</w:t>
      </w:r>
      <w:r w:rsidR="00AD47BE">
        <w:t xml:space="preserve">  </w:t>
      </w:r>
      <w:r w:rsidR="00F7137E">
        <w:t xml:space="preserve"> lhůtou,</w:t>
      </w:r>
      <w:r w:rsidR="00AD47BE">
        <w:t xml:space="preserve"> </w:t>
      </w:r>
      <w:r w:rsidR="00F7137E">
        <w:t xml:space="preserve"> která </w:t>
      </w:r>
      <w:r w:rsidR="00AD47BE">
        <w:t xml:space="preserve"> </w:t>
      </w:r>
      <w:r w:rsidR="00F7137E">
        <w:t>začíná</w:t>
      </w:r>
      <w:r w:rsidR="00AD47BE">
        <w:t xml:space="preserve"> </w:t>
      </w:r>
      <w:r w:rsidR="00F7137E">
        <w:t xml:space="preserve"> běžet od</w:t>
      </w:r>
      <w:r w:rsidR="00AD47BE">
        <w:t xml:space="preserve"> </w:t>
      </w:r>
      <w:r w:rsidR="00F7137E">
        <w:t xml:space="preserve"> prvého dne</w:t>
      </w:r>
      <w:r w:rsidR="00AD47BE">
        <w:t xml:space="preserve"> </w:t>
      </w:r>
      <w:r w:rsidR="00F7137E">
        <w:t xml:space="preserve"> měsíce </w:t>
      </w:r>
    </w:p>
    <w:p w14:paraId="3B50BFC0" w14:textId="77777777" w:rsidR="00236CB2" w:rsidRDefault="00B651B1" w:rsidP="00B651B1">
      <w:pPr>
        <w:ind w:left="1080" w:hanging="229"/>
        <w:jc w:val="both"/>
      </w:pPr>
      <w:r>
        <w:t xml:space="preserve">        </w:t>
      </w:r>
      <w:r w:rsidR="00F7137E">
        <w:t xml:space="preserve">následujícího po doručení </w:t>
      </w:r>
      <w:r w:rsidR="00EA6382" w:rsidRPr="00296B43">
        <w:t xml:space="preserve">písemné </w:t>
      </w:r>
      <w:r w:rsidR="00F7137E" w:rsidRPr="00296B43">
        <w:t xml:space="preserve">výpovědi.  </w:t>
      </w:r>
    </w:p>
    <w:p w14:paraId="23D8F6FA" w14:textId="77777777" w:rsidR="00F7137E" w:rsidRPr="00296B43" w:rsidRDefault="00F7137E" w:rsidP="00B651B1">
      <w:pPr>
        <w:ind w:left="1080" w:hanging="229"/>
        <w:jc w:val="both"/>
      </w:pPr>
      <w:r w:rsidRPr="00296B43">
        <w:t xml:space="preserve"> </w:t>
      </w:r>
    </w:p>
    <w:p w14:paraId="5587A092" w14:textId="759B8F83" w:rsidR="00EA6382" w:rsidRDefault="00EA6382" w:rsidP="005163B9">
      <w:pPr>
        <w:ind w:left="1276" w:hanging="556"/>
        <w:jc w:val="both"/>
      </w:pPr>
      <w:r w:rsidRPr="00296B43">
        <w:t xml:space="preserve">  6.4 V případě </w:t>
      </w:r>
      <w:r w:rsidR="00236CB2">
        <w:t>uskutečnění</w:t>
      </w:r>
      <w:r w:rsidRPr="00296B43">
        <w:t xml:space="preserve"> smluvního vztahu po zaplacení nájemného bude podnájemci</w:t>
      </w:r>
      <w:r w:rsidR="00B651B1">
        <w:t xml:space="preserve"> </w:t>
      </w:r>
      <w:r w:rsidRPr="00296B43">
        <w:t xml:space="preserve"> vráceno nájemné za dobu, kdy předmět nájmu nebyl využit.</w:t>
      </w:r>
      <w:r>
        <w:t xml:space="preserve">  </w:t>
      </w:r>
    </w:p>
    <w:p w14:paraId="4F27F361" w14:textId="77777777" w:rsidR="00B651B1" w:rsidRDefault="00B651B1" w:rsidP="00EA6382">
      <w:pPr>
        <w:ind w:left="1080" w:hanging="360"/>
        <w:jc w:val="both"/>
      </w:pPr>
    </w:p>
    <w:p w14:paraId="4AB0B11F" w14:textId="77777777" w:rsidR="00B651B1" w:rsidRDefault="00B651B1" w:rsidP="006B30E5">
      <w:pPr>
        <w:ind w:left="1080" w:hanging="360"/>
      </w:pPr>
      <w:r>
        <w:t xml:space="preserve">  6.5   Současně smluvní strany  potvrzují, že v období, kdy z důvodu  uzavření základ-</w:t>
      </w:r>
    </w:p>
    <w:p w14:paraId="7787C6C7" w14:textId="77777777" w:rsidR="00B651B1" w:rsidRDefault="00B651B1" w:rsidP="006B30E5">
      <w:pPr>
        <w:ind w:left="1080" w:hanging="360"/>
      </w:pPr>
      <w:r>
        <w:t xml:space="preserve">          ních, středních a </w:t>
      </w:r>
      <w:r w:rsidR="00557596">
        <w:t xml:space="preserve"> </w:t>
      </w:r>
      <w:r>
        <w:t xml:space="preserve">nebo  vysokých škol z důvodu </w:t>
      </w:r>
      <w:r w:rsidR="00557596">
        <w:t xml:space="preserve"> </w:t>
      </w:r>
      <w:r>
        <w:t xml:space="preserve">epidemické situace, a to naříze </w:t>
      </w:r>
    </w:p>
    <w:p w14:paraId="2EE1BC4D" w14:textId="77777777" w:rsidR="006B30E5" w:rsidRDefault="00B651B1" w:rsidP="006B30E5">
      <w:pPr>
        <w:ind w:left="1080" w:hanging="360"/>
      </w:pPr>
      <w:r>
        <w:t xml:space="preserve">          ním </w:t>
      </w:r>
      <w:r w:rsidR="00557596">
        <w:t xml:space="preserve"> </w:t>
      </w:r>
      <w:r w:rsidR="006B30E5">
        <w:t xml:space="preserve">  </w:t>
      </w:r>
      <w:r>
        <w:t xml:space="preserve">Ministerstva </w:t>
      </w:r>
      <w:r w:rsidR="006B30E5">
        <w:t xml:space="preserve"> </w:t>
      </w:r>
      <w:r>
        <w:t>zdravotnictví</w:t>
      </w:r>
      <w:r w:rsidR="006B30E5">
        <w:t xml:space="preserve">,  </w:t>
      </w:r>
      <w:r w:rsidR="005B58DD">
        <w:t xml:space="preserve"> </w:t>
      </w:r>
      <w:r w:rsidR="006B30E5">
        <w:t xml:space="preserve">krajskou hygienickou  stanicí,   Ministerstva </w:t>
      </w:r>
    </w:p>
    <w:p w14:paraId="2501A121" w14:textId="77777777" w:rsidR="006B30E5" w:rsidRDefault="006B30E5" w:rsidP="006B30E5">
      <w:pPr>
        <w:ind w:left="1080" w:hanging="360"/>
      </w:pPr>
      <w:r>
        <w:t xml:space="preserve">         školství, mládeže a tělovýchovy či jiným odpovědným správním orgánem, nebu-    </w:t>
      </w:r>
    </w:p>
    <w:p w14:paraId="4A8F2995" w14:textId="77777777" w:rsidR="006B30E5" w:rsidRDefault="006B30E5" w:rsidP="006B30E5">
      <w:pPr>
        <w:ind w:left="1080" w:hanging="360"/>
      </w:pPr>
      <w:r>
        <w:t xml:space="preserve">         de podnájemní prostor podnájemcem využíván a za toto období nebude účtováno </w:t>
      </w:r>
    </w:p>
    <w:p w14:paraId="713B149D" w14:textId="77777777" w:rsidR="006B30E5" w:rsidRDefault="006B30E5" w:rsidP="006B30E5">
      <w:pPr>
        <w:ind w:left="1080" w:hanging="360"/>
      </w:pPr>
      <w:r>
        <w:t xml:space="preserve">          nájemné. Z uhrazené části nájemného bude na účet podnájemce vrácena poměr -</w:t>
      </w:r>
    </w:p>
    <w:p w14:paraId="0292C2ED" w14:textId="77777777" w:rsidR="006B30E5" w:rsidRDefault="006B30E5" w:rsidP="006B30E5">
      <w:pPr>
        <w:ind w:left="1080" w:hanging="360"/>
      </w:pPr>
      <w:r>
        <w:t xml:space="preserve">          ná část odpovídající  nevyužitým  pronájmům,  jak jsou tyto rozepsány  v čl.IV, </w:t>
      </w:r>
    </w:p>
    <w:p w14:paraId="534CA330" w14:textId="77777777" w:rsidR="00B651B1" w:rsidRDefault="006B30E5" w:rsidP="006B30E5">
      <w:pPr>
        <w:ind w:left="1080" w:hanging="360"/>
      </w:pPr>
      <w:r>
        <w:t xml:space="preserve">          odst.4.2 z tohoto důvodu </w:t>
      </w:r>
    </w:p>
    <w:p w14:paraId="3E1D3EE8" w14:textId="77777777" w:rsidR="00F7137E" w:rsidRDefault="00F7137E">
      <w:pPr>
        <w:ind w:left="1140"/>
        <w:jc w:val="both"/>
      </w:pPr>
    </w:p>
    <w:p w14:paraId="03032C4B" w14:textId="77777777" w:rsidR="00F7137E" w:rsidRDefault="00F7137E" w:rsidP="006B30E5">
      <w:pPr>
        <w:ind w:left="600" w:firstLine="251"/>
        <w:jc w:val="both"/>
        <w:rPr>
          <w:b/>
        </w:rPr>
      </w:pPr>
      <w:r>
        <w:rPr>
          <w:b/>
        </w:rPr>
        <w:t>VII. Práva a povinnosti pronajímatele</w:t>
      </w:r>
    </w:p>
    <w:p w14:paraId="2BC6DCD7" w14:textId="77777777" w:rsidR="00F7137E" w:rsidRDefault="00F7137E">
      <w:pPr>
        <w:ind w:left="600"/>
        <w:jc w:val="both"/>
      </w:pPr>
    </w:p>
    <w:p w14:paraId="0712E24D" w14:textId="77777777" w:rsidR="006B30E5" w:rsidRDefault="00F7137E" w:rsidP="00CF5451">
      <w:pPr>
        <w:ind w:left="900" w:hanging="49"/>
        <w:jc w:val="both"/>
      </w:pPr>
      <w:r>
        <w:t xml:space="preserve">7.1 Pronajímatel se zdrží všech činností, které by bránily podnájemci řádně užívat </w:t>
      </w:r>
      <w:r w:rsidR="006B30E5">
        <w:t xml:space="preserve"> </w:t>
      </w:r>
    </w:p>
    <w:p w14:paraId="7A80654F" w14:textId="77777777" w:rsidR="00F7137E" w:rsidRDefault="006B30E5" w:rsidP="00CF5451">
      <w:pPr>
        <w:ind w:left="900" w:hanging="49"/>
        <w:jc w:val="both"/>
      </w:pPr>
      <w:r>
        <w:t xml:space="preserve">     </w:t>
      </w:r>
      <w:r w:rsidR="00F7137E">
        <w:t>pronajaté prostor</w:t>
      </w:r>
      <w:r w:rsidR="005D1C39">
        <w:t>y</w:t>
      </w:r>
      <w:r w:rsidR="00F7137E">
        <w:t xml:space="preserve"> v souladu s předmětem smlouvy.</w:t>
      </w:r>
    </w:p>
    <w:p w14:paraId="2ABB7087" w14:textId="77777777" w:rsidR="00F7137E" w:rsidRDefault="00F7137E" w:rsidP="00CF5451">
      <w:pPr>
        <w:ind w:left="600"/>
        <w:jc w:val="both"/>
      </w:pPr>
    </w:p>
    <w:p w14:paraId="73D8A303" w14:textId="77777777" w:rsidR="006B30E5" w:rsidRDefault="00F7137E" w:rsidP="00CF5451">
      <w:pPr>
        <w:ind w:left="600" w:firstLine="251"/>
        <w:jc w:val="both"/>
      </w:pPr>
      <w:r>
        <w:t xml:space="preserve">7.2 Pronajímatel je oprávněn podle </w:t>
      </w:r>
      <w:r w:rsidR="00557596">
        <w:t xml:space="preserve">  </w:t>
      </w:r>
      <w:r>
        <w:t>svého uvážení provádět kontroly dodržování</w:t>
      </w:r>
    </w:p>
    <w:p w14:paraId="58F29E3A" w14:textId="77777777" w:rsidR="006B30E5" w:rsidRDefault="006B30E5" w:rsidP="00CF5451">
      <w:pPr>
        <w:ind w:left="600" w:firstLine="251"/>
        <w:jc w:val="both"/>
      </w:pPr>
      <w:r>
        <w:t xml:space="preserve">    </w:t>
      </w:r>
      <w:r w:rsidR="00F7137E">
        <w:t xml:space="preserve"> povinností podnájemcem. Podnájemce</w:t>
      </w:r>
      <w:r w:rsidR="00557596">
        <w:t xml:space="preserve">  </w:t>
      </w:r>
      <w:r w:rsidR="00F7137E">
        <w:t xml:space="preserve"> je povinen pronajímateli tyto kontroly</w:t>
      </w:r>
    </w:p>
    <w:p w14:paraId="6EAD05E3" w14:textId="77777777" w:rsidR="00F7137E" w:rsidRDefault="006B30E5" w:rsidP="00CF5451">
      <w:pPr>
        <w:ind w:left="600" w:firstLine="251"/>
        <w:jc w:val="both"/>
      </w:pPr>
      <w:r>
        <w:t xml:space="preserve">     </w:t>
      </w:r>
      <w:r w:rsidR="00F7137E">
        <w:t xml:space="preserve"> umožnit.</w:t>
      </w:r>
    </w:p>
    <w:p w14:paraId="7EC7C81A" w14:textId="77777777" w:rsidR="00F7137E" w:rsidRDefault="00F7137E" w:rsidP="00CF5451">
      <w:pPr>
        <w:ind w:left="900" w:hanging="360"/>
        <w:jc w:val="both"/>
      </w:pPr>
    </w:p>
    <w:p w14:paraId="51548A5A" w14:textId="77777777" w:rsidR="006B30E5" w:rsidRDefault="00F7137E" w:rsidP="00CF5451">
      <w:pPr>
        <w:ind w:left="900" w:hanging="49"/>
        <w:jc w:val="both"/>
      </w:pPr>
      <w:r>
        <w:t>7.3 Pronajímatel neručí za případné poškození, odcizení nebo i jiné škody na věcech</w:t>
      </w:r>
    </w:p>
    <w:p w14:paraId="334C70BE" w14:textId="77777777" w:rsidR="00F7137E" w:rsidRDefault="006B30E5" w:rsidP="00CF5451">
      <w:pPr>
        <w:ind w:left="900" w:hanging="49"/>
        <w:jc w:val="both"/>
      </w:pPr>
      <w:r>
        <w:t xml:space="preserve">     </w:t>
      </w:r>
      <w:r w:rsidR="00F7137E">
        <w:t xml:space="preserve"> podnájemcem vnesených a odložených v podnájemních prostorách.</w:t>
      </w:r>
    </w:p>
    <w:p w14:paraId="168DFEE5" w14:textId="77777777" w:rsidR="00EA6382" w:rsidRDefault="00EA6382" w:rsidP="00CF5451">
      <w:pPr>
        <w:ind w:left="900" w:hanging="360"/>
        <w:jc w:val="both"/>
      </w:pPr>
    </w:p>
    <w:p w14:paraId="607850CF" w14:textId="77777777" w:rsidR="006B30E5" w:rsidRDefault="00EA6382" w:rsidP="00CF5451">
      <w:pPr>
        <w:ind w:left="993" w:hanging="142"/>
        <w:jc w:val="both"/>
      </w:pPr>
      <w:r>
        <w:t xml:space="preserve"> 7.4.Pronajímatel je povinen seznámit podnájemce s provozním řádem a zajistit, aby</w:t>
      </w:r>
    </w:p>
    <w:p w14:paraId="02C10931" w14:textId="77777777" w:rsidR="006B30E5" w:rsidRDefault="006B30E5" w:rsidP="00CF5451">
      <w:pPr>
        <w:ind w:left="993" w:hanging="142"/>
        <w:jc w:val="both"/>
      </w:pPr>
      <w:r>
        <w:t xml:space="preserve">      </w:t>
      </w:r>
      <w:r w:rsidR="00EA6382">
        <w:t xml:space="preserve"> byl    předmět </w:t>
      </w:r>
      <w:r w:rsidR="00557596">
        <w:t xml:space="preserve"> </w:t>
      </w:r>
      <w:r w:rsidR="00EA6382">
        <w:t>pronájmu v </w:t>
      </w:r>
      <w:r w:rsidR="00557596">
        <w:t xml:space="preserve"> </w:t>
      </w:r>
      <w:r w:rsidR="00EA6382">
        <w:t>uvedené dny k </w:t>
      </w:r>
      <w:r w:rsidR="00557596">
        <w:t xml:space="preserve"> </w:t>
      </w:r>
      <w:r w:rsidR="00EA6382">
        <w:t xml:space="preserve">dispozici pouze </w:t>
      </w:r>
      <w:r w:rsidR="00557596">
        <w:t xml:space="preserve">  </w:t>
      </w:r>
      <w:r w:rsidR="00EA6382">
        <w:t xml:space="preserve">pronajímateli a jím </w:t>
      </w:r>
    </w:p>
    <w:p w14:paraId="428A572C" w14:textId="77777777" w:rsidR="00EA6382" w:rsidRDefault="006B30E5" w:rsidP="00CF5451">
      <w:pPr>
        <w:ind w:left="993" w:hanging="142"/>
        <w:jc w:val="both"/>
      </w:pPr>
      <w:r>
        <w:t xml:space="preserve">      </w:t>
      </w:r>
      <w:r w:rsidR="00EA6382">
        <w:t>určeným osobám.</w:t>
      </w:r>
    </w:p>
    <w:p w14:paraId="503EF992" w14:textId="77777777" w:rsidR="00B02130" w:rsidRDefault="00B02130" w:rsidP="00CF5451">
      <w:pPr>
        <w:ind w:left="600"/>
        <w:jc w:val="both"/>
      </w:pPr>
    </w:p>
    <w:p w14:paraId="1AF92491" w14:textId="77777777" w:rsidR="006B30E5" w:rsidRDefault="00F7137E" w:rsidP="00CF5451">
      <w:pPr>
        <w:ind w:left="900" w:hanging="49"/>
        <w:jc w:val="both"/>
      </w:pPr>
      <w:r>
        <w:t>7.</w:t>
      </w:r>
      <w:r w:rsidR="00EA6382">
        <w:t>5</w:t>
      </w:r>
      <w:r>
        <w:t xml:space="preserve"> Pronajímatel  nenese odpovědnost za</w:t>
      </w:r>
      <w:r w:rsidR="00557596">
        <w:t xml:space="preserve"> </w:t>
      </w:r>
      <w:r>
        <w:t xml:space="preserve"> případná </w:t>
      </w:r>
      <w:r w:rsidR="00557596">
        <w:t xml:space="preserve"> </w:t>
      </w:r>
      <w:r>
        <w:t xml:space="preserve">zranění v době podnájmu, ani se </w:t>
      </w:r>
    </w:p>
    <w:p w14:paraId="62FC8FF0" w14:textId="77777777" w:rsidR="00F7137E" w:rsidRDefault="006B30E5" w:rsidP="00CF5451">
      <w:pPr>
        <w:ind w:left="900" w:hanging="49"/>
        <w:jc w:val="both"/>
      </w:pPr>
      <w:r>
        <w:t xml:space="preserve">      </w:t>
      </w:r>
      <w:r w:rsidR="00F7137E">
        <w:t>na ně nevztahují pojistné smlouvy uzavřené podnájemcem.</w:t>
      </w:r>
    </w:p>
    <w:p w14:paraId="0E2ACC0C" w14:textId="77777777" w:rsidR="003C063C" w:rsidRDefault="003C063C" w:rsidP="00CF5451">
      <w:pPr>
        <w:ind w:left="600"/>
        <w:jc w:val="both"/>
      </w:pPr>
    </w:p>
    <w:p w14:paraId="1AE2A461" w14:textId="77777777" w:rsidR="006B30E5" w:rsidRDefault="003C063C" w:rsidP="00CF5451">
      <w:pPr>
        <w:ind w:left="708" w:firstLine="143"/>
        <w:jc w:val="both"/>
      </w:pPr>
      <w:r>
        <w:t xml:space="preserve"> 7.</w:t>
      </w:r>
      <w:r w:rsidR="00C60F2B">
        <w:t>6</w:t>
      </w:r>
      <w:r>
        <w:t xml:space="preserve">  Omezení</w:t>
      </w:r>
      <w:r w:rsidR="00557596">
        <w:t xml:space="preserve"> </w:t>
      </w:r>
      <w:r>
        <w:t xml:space="preserve"> pronájmu.   Pronajímatel    je    oprávněn   pozastavit  plnění  dle této</w:t>
      </w:r>
    </w:p>
    <w:p w14:paraId="03C8E3AD" w14:textId="693AE945" w:rsidR="006B30E5" w:rsidRDefault="006B30E5" w:rsidP="00CF5451">
      <w:pPr>
        <w:ind w:left="708" w:firstLine="143"/>
        <w:jc w:val="both"/>
      </w:pPr>
      <w:r>
        <w:t xml:space="preserve">  </w:t>
      </w:r>
      <w:r w:rsidR="003C063C">
        <w:t xml:space="preserve">      smlouvy ,   pokud </w:t>
      </w:r>
      <w:r w:rsidR="00557596">
        <w:t xml:space="preserve"> </w:t>
      </w:r>
      <w:r w:rsidR="003C063C">
        <w:t xml:space="preserve"> mu v</w:t>
      </w:r>
      <w:r w:rsidR="00557596">
        <w:t xml:space="preserve"> </w:t>
      </w:r>
      <w:r w:rsidR="003C063C">
        <w:t xml:space="preserve"> tom  </w:t>
      </w:r>
      <w:r w:rsidR="00557596">
        <w:t xml:space="preserve"> </w:t>
      </w:r>
      <w:r w:rsidR="003C063C">
        <w:t>zabrání  vyšší  moc,</w:t>
      </w:r>
      <w:r w:rsidR="00557596">
        <w:t xml:space="preserve"> </w:t>
      </w:r>
      <w:r w:rsidR="003C063C">
        <w:t xml:space="preserve"> tj.</w:t>
      </w:r>
      <w:r w:rsidR="00CF5451">
        <w:t xml:space="preserve"> </w:t>
      </w:r>
      <w:r w:rsidR="003C063C">
        <w:t xml:space="preserve">soubor  předvídatelných </w:t>
      </w:r>
      <w:r>
        <w:t xml:space="preserve">  </w:t>
      </w:r>
    </w:p>
    <w:p w14:paraId="4CD30D6F" w14:textId="77777777" w:rsidR="003C063C" w:rsidRDefault="003C063C" w:rsidP="00CF5451">
      <w:pPr>
        <w:ind w:left="708" w:hanging="168"/>
        <w:jc w:val="both"/>
      </w:pPr>
      <w:r>
        <w:t xml:space="preserve">         </w:t>
      </w:r>
      <w:r w:rsidR="006B30E5">
        <w:t xml:space="preserve">   </w:t>
      </w:r>
      <w:r>
        <w:t xml:space="preserve"> okolností , jej</w:t>
      </w:r>
      <w:r w:rsidR="007B1CEF">
        <w:t>i</w:t>
      </w:r>
      <w:r>
        <w:t>chž vznik pronajímatel nemohl ovlivnit.</w:t>
      </w:r>
    </w:p>
    <w:p w14:paraId="57B72DE5" w14:textId="77777777" w:rsidR="00AC31CB" w:rsidRDefault="003C063C" w:rsidP="00CF5451">
      <w:pPr>
        <w:ind w:left="708" w:hanging="168"/>
        <w:jc w:val="both"/>
      </w:pPr>
      <w:r>
        <w:t xml:space="preserve">        </w:t>
      </w:r>
      <w:r w:rsidR="006B30E5">
        <w:t xml:space="preserve">  </w:t>
      </w:r>
      <w:r>
        <w:t xml:space="preserve"> </w:t>
      </w:r>
      <w:r w:rsidR="006B30E5">
        <w:t xml:space="preserve">  </w:t>
      </w:r>
      <w:r>
        <w:t xml:space="preserve">Pozastavení  </w:t>
      </w:r>
      <w:r w:rsidR="00557596">
        <w:t xml:space="preserve">  </w:t>
      </w:r>
      <w:r>
        <w:t xml:space="preserve"> pronájmu </w:t>
      </w:r>
      <w:r w:rsidR="00557596">
        <w:t xml:space="preserve">  </w:t>
      </w:r>
      <w:r>
        <w:t xml:space="preserve"> podle </w:t>
      </w:r>
      <w:r w:rsidR="00557596">
        <w:t xml:space="preserve"> </w:t>
      </w:r>
      <w:r>
        <w:t xml:space="preserve"> </w:t>
      </w:r>
      <w:r w:rsidR="00AC31CB">
        <w:t>tohoto ustanovení</w:t>
      </w:r>
      <w:r w:rsidR="00557596">
        <w:t xml:space="preserve">  </w:t>
      </w:r>
      <w:r>
        <w:t xml:space="preserve"> je</w:t>
      </w:r>
      <w:r w:rsidR="00557596">
        <w:t xml:space="preserve">  </w:t>
      </w:r>
      <w:r>
        <w:t xml:space="preserve">  pronajímatel</w:t>
      </w:r>
      <w:r w:rsidR="00557596">
        <w:t xml:space="preserve"> </w:t>
      </w:r>
      <w:r>
        <w:t xml:space="preserve"> </w:t>
      </w:r>
      <w:r w:rsidR="006B30E5">
        <w:t xml:space="preserve"> </w:t>
      </w:r>
    </w:p>
    <w:p w14:paraId="29688A7A" w14:textId="77777777" w:rsidR="00987070" w:rsidRDefault="00AC31CB" w:rsidP="00CF5451">
      <w:pPr>
        <w:ind w:left="708" w:hanging="168"/>
        <w:jc w:val="both"/>
      </w:pPr>
      <w:r>
        <w:t xml:space="preserve">            </w:t>
      </w:r>
      <w:r w:rsidR="003C063C">
        <w:t xml:space="preserve"> povinen </w:t>
      </w:r>
      <w:r w:rsidR="00987070">
        <w:t xml:space="preserve"> </w:t>
      </w:r>
      <w:r w:rsidR="003C063C">
        <w:t xml:space="preserve">oznámit  podnájemci alespoň tři  dny  předem.  </w:t>
      </w:r>
    </w:p>
    <w:p w14:paraId="2A952D75" w14:textId="77777777" w:rsidR="00987070" w:rsidRDefault="00987070" w:rsidP="00CF5451">
      <w:pPr>
        <w:ind w:left="708" w:hanging="168"/>
        <w:jc w:val="both"/>
      </w:pPr>
    </w:p>
    <w:p w14:paraId="37FDB1C1" w14:textId="77777777" w:rsidR="00987070" w:rsidRDefault="00987070" w:rsidP="00CF5451">
      <w:pPr>
        <w:ind w:left="708" w:hanging="168"/>
        <w:jc w:val="both"/>
      </w:pPr>
      <w:r>
        <w:t xml:space="preserve">     7.7 </w:t>
      </w:r>
      <w:r w:rsidR="004245D5">
        <w:t xml:space="preserve">   </w:t>
      </w:r>
      <w:r>
        <w:t>V případě  pozastavení  podnájmu  podle odst.7.6 této  smlouvy  pronajímatel</w:t>
      </w:r>
    </w:p>
    <w:p w14:paraId="1A990132" w14:textId="77777777" w:rsidR="00236CB2" w:rsidRDefault="003C063C" w:rsidP="00CF5451">
      <w:pPr>
        <w:ind w:left="708" w:hanging="168"/>
        <w:jc w:val="both"/>
      </w:pPr>
      <w:r>
        <w:t xml:space="preserve">          </w:t>
      </w:r>
      <w:r w:rsidR="006B30E5">
        <w:t xml:space="preserve"> </w:t>
      </w:r>
      <w:r w:rsidR="00987070">
        <w:t xml:space="preserve">  </w:t>
      </w:r>
      <w:r w:rsidR="006B30E5">
        <w:t xml:space="preserve"> </w:t>
      </w:r>
      <w:r>
        <w:t>podnájemci  vrátí  poměrnou část nájemného danou  rozdílem doby  pronájmu,</w:t>
      </w:r>
    </w:p>
    <w:p w14:paraId="7ACFAAF6" w14:textId="77777777" w:rsidR="003C063C" w:rsidRDefault="003C063C" w:rsidP="00CF5451">
      <w:pPr>
        <w:ind w:left="708" w:hanging="168"/>
        <w:jc w:val="both"/>
      </w:pPr>
      <w:r>
        <w:t xml:space="preserve">          </w:t>
      </w:r>
      <w:r w:rsidR="00987070">
        <w:t xml:space="preserve"> </w:t>
      </w:r>
      <w:r>
        <w:t xml:space="preserve"> </w:t>
      </w:r>
      <w:r w:rsidR="006B30E5">
        <w:t xml:space="preserve">  </w:t>
      </w:r>
      <w:r>
        <w:t xml:space="preserve">po kterou podnájemce nemohl v příslušném kalendářním měsíci užívat předmět </w:t>
      </w:r>
    </w:p>
    <w:p w14:paraId="0BDE8A5E" w14:textId="77777777" w:rsidR="003C063C" w:rsidRDefault="003C063C" w:rsidP="004E6B4D">
      <w:pPr>
        <w:ind w:left="708" w:hanging="168"/>
        <w:jc w:val="both"/>
      </w:pPr>
      <w:r>
        <w:t xml:space="preserve">          </w:t>
      </w:r>
      <w:r w:rsidR="006B30E5">
        <w:t xml:space="preserve"> </w:t>
      </w:r>
      <w:r w:rsidR="00987070">
        <w:t xml:space="preserve"> </w:t>
      </w:r>
      <w:r w:rsidR="006B30E5">
        <w:t xml:space="preserve"> </w:t>
      </w:r>
      <w:r>
        <w:t xml:space="preserve"> pronájmu  z </w:t>
      </w:r>
      <w:r w:rsidR="00987070">
        <w:t xml:space="preserve"> </w:t>
      </w:r>
      <w:r>
        <w:t xml:space="preserve">důvodu    výše   uvedeného   pozastavení  plnění, a  </w:t>
      </w:r>
      <w:r w:rsidR="00987070">
        <w:t xml:space="preserve"> </w:t>
      </w:r>
      <w:r>
        <w:t xml:space="preserve">celkové  doby </w:t>
      </w:r>
    </w:p>
    <w:p w14:paraId="736EFA4F" w14:textId="77777777" w:rsidR="00987070" w:rsidRDefault="003C063C" w:rsidP="004E6B4D">
      <w:pPr>
        <w:ind w:left="708" w:hanging="168"/>
        <w:jc w:val="both"/>
      </w:pPr>
      <w:r>
        <w:t xml:space="preserve">          </w:t>
      </w:r>
      <w:r w:rsidR="006B30E5">
        <w:t xml:space="preserve">  </w:t>
      </w:r>
      <w:r w:rsidR="00987070">
        <w:t xml:space="preserve"> </w:t>
      </w:r>
      <w:r>
        <w:t xml:space="preserve"> pronájmu, na  kterou   bylo  plnění  dohodnuto   a  po </w:t>
      </w:r>
      <w:r w:rsidR="00987070">
        <w:t xml:space="preserve"> </w:t>
      </w:r>
      <w:r>
        <w:t xml:space="preserve">kterou </w:t>
      </w:r>
      <w:r w:rsidR="00987070">
        <w:t>m</w:t>
      </w:r>
      <w:r>
        <w:t>ěl</w:t>
      </w:r>
      <w:r w:rsidR="00987070">
        <w:t xml:space="preserve">  pronajímatel     </w:t>
      </w:r>
    </w:p>
    <w:p w14:paraId="03859174" w14:textId="77777777" w:rsidR="003C063C" w:rsidRDefault="00987070" w:rsidP="004E6B4D">
      <w:pPr>
        <w:ind w:left="708" w:hanging="168"/>
        <w:jc w:val="both"/>
      </w:pPr>
      <w:r>
        <w:t xml:space="preserve">   </w:t>
      </w:r>
      <w:r w:rsidR="003C063C">
        <w:t xml:space="preserve">  </w:t>
      </w:r>
      <w:r>
        <w:t xml:space="preserve">         podná</w:t>
      </w:r>
      <w:r w:rsidR="003C063C">
        <w:t xml:space="preserve">jemci  umožnit užívat předmět pronájmu. Částka bude   připsána  na  účet </w:t>
      </w:r>
    </w:p>
    <w:p w14:paraId="3629C038" w14:textId="77777777" w:rsidR="00F36EB3" w:rsidRDefault="003C063C" w:rsidP="004245D5">
      <w:pPr>
        <w:ind w:left="708" w:hanging="168"/>
        <w:jc w:val="both"/>
        <w:rPr>
          <w:rStyle w:val="Zdraznn"/>
          <w:i w:val="0"/>
        </w:rPr>
      </w:pPr>
      <w:r>
        <w:t xml:space="preserve">           </w:t>
      </w:r>
      <w:r w:rsidR="00557596">
        <w:t xml:space="preserve"> </w:t>
      </w:r>
      <w:r w:rsidR="006B30E5">
        <w:t xml:space="preserve">  </w:t>
      </w:r>
      <w:r>
        <w:t xml:space="preserve">podnájemce </w:t>
      </w:r>
      <w:r w:rsidR="00987070">
        <w:t>bez zbytečného odkladu poté, co rozhodná skutečnost nastala</w:t>
      </w:r>
      <w:r w:rsidR="004245D5">
        <w:t>.</w:t>
      </w:r>
      <w:r w:rsidR="00987070">
        <w:t xml:space="preserve"> </w:t>
      </w:r>
    </w:p>
    <w:p w14:paraId="7ABFFD35" w14:textId="77777777" w:rsidR="005D1C39" w:rsidRDefault="005D1C39">
      <w:pPr>
        <w:ind w:left="900" w:hanging="300"/>
        <w:jc w:val="both"/>
        <w:rPr>
          <w:rStyle w:val="Zdraznn"/>
          <w:i w:val="0"/>
        </w:rPr>
      </w:pPr>
    </w:p>
    <w:p w14:paraId="3261C46E" w14:textId="77777777" w:rsidR="00AE6A9B" w:rsidRDefault="00AE6A9B" w:rsidP="00AE6A9B">
      <w:pPr>
        <w:ind w:left="1080" w:hanging="360"/>
        <w:jc w:val="center"/>
      </w:pPr>
      <w:r>
        <w:t xml:space="preserve">  - 4-</w:t>
      </w:r>
    </w:p>
    <w:p w14:paraId="6BB97245" w14:textId="77777777" w:rsidR="00F7137E" w:rsidRDefault="00F7137E">
      <w:pPr>
        <w:ind w:left="900" w:hanging="300"/>
        <w:jc w:val="both"/>
        <w:rPr>
          <w:b/>
        </w:rPr>
      </w:pPr>
      <w:r>
        <w:rPr>
          <w:rStyle w:val="Zdraznn"/>
          <w:i w:val="0"/>
        </w:rPr>
        <w:lastRenderedPageBreak/>
        <w:t xml:space="preserve">  </w:t>
      </w:r>
      <w:r>
        <w:rPr>
          <w:b/>
        </w:rPr>
        <w:t>VIII. Práva a povinnosti podnájemce</w:t>
      </w:r>
    </w:p>
    <w:p w14:paraId="4461B7C1" w14:textId="77777777" w:rsidR="00F7137E" w:rsidRDefault="00F7137E">
      <w:pPr>
        <w:ind w:left="1080" w:hanging="540"/>
        <w:jc w:val="both"/>
        <w:rPr>
          <w:b/>
        </w:rPr>
      </w:pPr>
    </w:p>
    <w:p w14:paraId="73D33629" w14:textId="77777777" w:rsidR="00F7137E" w:rsidRDefault="00F7137E">
      <w:pPr>
        <w:ind w:left="1080" w:hanging="540"/>
        <w:jc w:val="both"/>
      </w:pPr>
      <w:r>
        <w:t>8.1  Podnájemce je povinen používat  prostory podnájmu pouze k účelu uvedené v této smlouvě.</w:t>
      </w:r>
    </w:p>
    <w:p w14:paraId="08D1B4F0" w14:textId="77777777" w:rsidR="00F7137E" w:rsidRDefault="00F7137E">
      <w:pPr>
        <w:ind w:left="900" w:hanging="360"/>
        <w:jc w:val="both"/>
      </w:pPr>
      <w:r>
        <w:t>8.</w:t>
      </w:r>
      <w:r w:rsidR="00EC6E68">
        <w:t>2</w:t>
      </w:r>
      <w:r>
        <w:t xml:space="preserve"> Podnájemce stvrzuje svým podpisem, že je seznámen s požárně bezpečnostními místy,  s umístěním hasících přístrojů a požárními únikovými cestami, jakož </w:t>
      </w:r>
    </w:p>
    <w:p w14:paraId="70172058" w14:textId="77777777" w:rsidR="00F7137E" w:rsidRDefault="00F7137E">
      <w:pPr>
        <w:ind w:left="900" w:hanging="360"/>
        <w:jc w:val="both"/>
      </w:pPr>
      <w:r>
        <w:t xml:space="preserve">      i ohlašovnou požárů.</w:t>
      </w:r>
    </w:p>
    <w:p w14:paraId="4240C2E9" w14:textId="77777777" w:rsidR="00F7137E" w:rsidRDefault="00F7137E">
      <w:pPr>
        <w:ind w:left="1416" w:hanging="876"/>
        <w:jc w:val="both"/>
      </w:pPr>
    </w:p>
    <w:p w14:paraId="498230B2" w14:textId="77777777" w:rsidR="00F7137E" w:rsidRDefault="00F7137E">
      <w:pPr>
        <w:ind w:left="900" w:hanging="360"/>
        <w:jc w:val="both"/>
      </w:pPr>
      <w:r>
        <w:t>8.</w:t>
      </w:r>
      <w:r w:rsidR="00EC6E68">
        <w:t>3</w:t>
      </w:r>
      <w:r>
        <w:t xml:space="preserve"> Podnájemce není oprávněn bez předcházejícího souhlasu pronajímatele provádět úpravy předmětu podnájmu, které vyžadují stavební povolení či podléhají ohlášení stavebnímu úřadu. Zároveň není oprávněn postoupit práva a povinnosti dalším osobám bez předchozího souhlasu pronajímatele.</w:t>
      </w:r>
    </w:p>
    <w:p w14:paraId="22930484" w14:textId="77777777" w:rsidR="00F36EB3" w:rsidRDefault="00F36EB3">
      <w:pPr>
        <w:ind w:left="900" w:hanging="360"/>
        <w:jc w:val="both"/>
      </w:pPr>
    </w:p>
    <w:p w14:paraId="7D210C59" w14:textId="77777777" w:rsidR="00F7137E" w:rsidRDefault="00F7137E">
      <w:pPr>
        <w:ind w:left="900" w:hanging="360"/>
        <w:jc w:val="both"/>
      </w:pPr>
      <w:r>
        <w:t>8.</w:t>
      </w:r>
      <w:r w:rsidR="00EC6E68">
        <w:t>4</w:t>
      </w:r>
      <w:r>
        <w:t xml:space="preserve"> Podnájemce a jeho zaměstnanci či osoby, které za ním přicházejí, jsou oprávněni užívat přístupové cesty, respektovat pokyny dozírající osoby a bez zbytečných průtahů se zdržovat v prostorách školy.</w:t>
      </w:r>
    </w:p>
    <w:p w14:paraId="77E3AEB6" w14:textId="77777777" w:rsidR="00F7137E" w:rsidRDefault="00F7137E">
      <w:pPr>
        <w:ind w:left="900" w:hanging="360"/>
        <w:jc w:val="both"/>
      </w:pPr>
    </w:p>
    <w:p w14:paraId="74B26A09" w14:textId="77777777" w:rsidR="00F7137E" w:rsidRDefault="00F7137E">
      <w:pPr>
        <w:ind w:left="900" w:hanging="360"/>
        <w:jc w:val="both"/>
      </w:pPr>
      <w:r>
        <w:t>8.</w:t>
      </w:r>
      <w:r w:rsidR="00EC6E68">
        <w:t>5</w:t>
      </w:r>
      <w:r>
        <w:t xml:space="preserve"> Podnájemce poslední pronajaté hodiny je povinen po její ukončení opustit neprodleně budovu školy.</w:t>
      </w:r>
    </w:p>
    <w:p w14:paraId="7B9AC717" w14:textId="77777777" w:rsidR="00F7137E" w:rsidRDefault="00F7137E">
      <w:pPr>
        <w:ind w:left="900" w:hanging="360"/>
        <w:jc w:val="both"/>
      </w:pPr>
    </w:p>
    <w:p w14:paraId="7BD4A5E1" w14:textId="77777777" w:rsidR="00F7137E" w:rsidRDefault="00F7137E">
      <w:pPr>
        <w:ind w:left="900" w:hanging="360"/>
        <w:jc w:val="both"/>
      </w:pPr>
      <w:r>
        <w:t>8.</w:t>
      </w:r>
      <w:r w:rsidR="00EC6E68">
        <w:t>6</w:t>
      </w:r>
      <w:r>
        <w:t xml:space="preserve"> Podnájemce je povinen dodržovat zákaz kouření, prodej a užívání alkoholických nápojů, omamných látek ve vnějších i vnitřních prostorách školy.</w:t>
      </w:r>
    </w:p>
    <w:p w14:paraId="27EC9191" w14:textId="77777777" w:rsidR="00F7137E" w:rsidRDefault="00F7137E">
      <w:pPr>
        <w:ind w:left="900" w:hanging="360"/>
        <w:jc w:val="both"/>
      </w:pPr>
    </w:p>
    <w:p w14:paraId="39991FA6" w14:textId="735AF65C" w:rsidR="00F7137E" w:rsidRDefault="00F7137E">
      <w:pPr>
        <w:ind w:left="900" w:hanging="360"/>
        <w:jc w:val="both"/>
      </w:pPr>
      <w:r>
        <w:t>8.</w:t>
      </w:r>
      <w:r w:rsidR="00EC6E68">
        <w:t>7</w:t>
      </w:r>
      <w:r>
        <w:t xml:space="preserve">  Podnájemce se zdrží všech činností, které poškozují majetek pronajímatele. Je – li jím způsobena škoda na předmětu  podnájmu, odstraní ji na svůj náklad do 10 dnů. Případně, vyžaduje – li to povaha poškození , uhradí dohodnutou částku na opravu.</w:t>
      </w:r>
    </w:p>
    <w:p w14:paraId="425FF115" w14:textId="77777777" w:rsidR="00F7137E" w:rsidRDefault="00F7137E">
      <w:pPr>
        <w:ind w:left="900" w:hanging="360"/>
        <w:jc w:val="both"/>
      </w:pPr>
    </w:p>
    <w:p w14:paraId="75B07AEF" w14:textId="77777777" w:rsidR="00F7137E" w:rsidRDefault="00F7137E">
      <w:pPr>
        <w:ind w:left="900" w:hanging="360"/>
        <w:jc w:val="both"/>
      </w:pPr>
      <w:r>
        <w:t>8.</w:t>
      </w:r>
      <w:r w:rsidR="00EC6E68">
        <w:t>8</w:t>
      </w:r>
      <w:r>
        <w:t xml:space="preserve">  Podnájemce je povinen dodržovat provozní řád tělocvičen.</w:t>
      </w:r>
    </w:p>
    <w:p w14:paraId="0E690788" w14:textId="77777777" w:rsidR="0031204B" w:rsidRDefault="0031204B">
      <w:pPr>
        <w:ind w:left="900" w:hanging="360"/>
        <w:jc w:val="both"/>
      </w:pPr>
    </w:p>
    <w:p w14:paraId="6E52A4AD" w14:textId="77777777" w:rsidR="0061524A" w:rsidRDefault="0061524A" w:rsidP="0061524A">
      <w:pPr>
        <w:ind w:left="900" w:hanging="360"/>
        <w:jc w:val="both"/>
      </w:pPr>
      <w:r>
        <w:t>8.</w:t>
      </w:r>
      <w:r w:rsidR="00EC6E68">
        <w:t xml:space="preserve">9 </w:t>
      </w:r>
      <w:r>
        <w:t>Podnájem je sjednán pro skupinu do počtu 25 osob.</w:t>
      </w:r>
      <w:r w:rsidR="0088156D">
        <w:t xml:space="preserve"> </w:t>
      </w:r>
      <w:r>
        <w:t xml:space="preserve">Předmětem této smlouvy není sjednání konání soutěží, vzájemných zápasů, turnajů apod.  Jakékoli,  i v případě  jednorázového  navýšení osob je nutné předem tuto skutečnost projednat s pronajímatelem. </w:t>
      </w:r>
    </w:p>
    <w:p w14:paraId="73846A7E" w14:textId="77777777" w:rsidR="0061524A" w:rsidRDefault="0061524A">
      <w:pPr>
        <w:ind w:left="900" w:hanging="360"/>
        <w:jc w:val="both"/>
      </w:pPr>
    </w:p>
    <w:p w14:paraId="39F66879" w14:textId="77777777" w:rsidR="0092254C" w:rsidRDefault="0092254C" w:rsidP="00F36EB3">
      <w:pPr>
        <w:ind w:left="708" w:hanging="141"/>
        <w:jc w:val="both"/>
      </w:pPr>
      <w:r>
        <w:t xml:space="preserve">8.10  </w:t>
      </w:r>
      <w:r w:rsidR="00EC6E68">
        <w:t>Nařízení</w:t>
      </w:r>
      <w:r w:rsidR="00557596">
        <w:t xml:space="preserve">  </w:t>
      </w:r>
      <w:r w:rsidR="00EC6E68">
        <w:t xml:space="preserve"> Evropského</w:t>
      </w:r>
      <w:r w:rsidR="00557596">
        <w:t xml:space="preserve"> </w:t>
      </w:r>
      <w:r w:rsidR="00EC6E68">
        <w:t xml:space="preserve"> parlamentu a </w:t>
      </w:r>
      <w:r w:rsidR="00557596">
        <w:t xml:space="preserve">   </w:t>
      </w:r>
      <w:r w:rsidR="00EC6E68">
        <w:t xml:space="preserve">Rady </w:t>
      </w:r>
      <w:r w:rsidR="00557596">
        <w:t xml:space="preserve">  </w:t>
      </w:r>
      <w:r w:rsidR="00EC6E68">
        <w:t>(EU) 2016/679</w:t>
      </w:r>
      <w:r w:rsidR="00557596">
        <w:t xml:space="preserve">  </w:t>
      </w:r>
      <w:r w:rsidR="00EC6E68">
        <w:t xml:space="preserve"> ze dne</w:t>
      </w:r>
      <w:r w:rsidR="00557596">
        <w:t xml:space="preserve">  </w:t>
      </w:r>
      <w:r w:rsidR="00EC6E68">
        <w:t xml:space="preserve"> 27.dubna</w:t>
      </w:r>
      <w:r>
        <w:t xml:space="preserve"> </w:t>
      </w:r>
    </w:p>
    <w:p w14:paraId="3D12B7CF" w14:textId="77777777" w:rsidR="0092254C" w:rsidRDefault="0092254C" w:rsidP="0092254C">
      <w:pPr>
        <w:ind w:left="708"/>
      </w:pPr>
      <w:r>
        <w:t xml:space="preserve">       2016 o </w:t>
      </w:r>
      <w:r w:rsidR="00557596">
        <w:t xml:space="preserve"> </w:t>
      </w:r>
      <w:r>
        <w:t xml:space="preserve">ochraně </w:t>
      </w:r>
      <w:r w:rsidR="00557596">
        <w:t xml:space="preserve">  </w:t>
      </w:r>
      <w:r>
        <w:t>fyzických</w:t>
      </w:r>
      <w:r w:rsidR="00557596">
        <w:t xml:space="preserve"> </w:t>
      </w:r>
      <w:r>
        <w:t xml:space="preserve"> osob</w:t>
      </w:r>
      <w:r w:rsidR="00557596">
        <w:t xml:space="preserve"> </w:t>
      </w:r>
      <w:r>
        <w:t xml:space="preserve"> v souvislosti se</w:t>
      </w:r>
      <w:r w:rsidR="00557596">
        <w:t xml:space="preserve"> </w:t>
      </w:r>
      <w:r>
        <w:t xml:space="preserve"> zpracováním osobních </w:t>
      </w:r>
      <w:r w:rsidR="00557596">
        <w:t xml:space="preserve"> </w:t>
      </w:r>
      <w:r>
        <w:t xml:space="preserve">údajů </w:t>
      </w:r>
    </w:p>
    <w:p w14:paraId="12224F7A" w14:textId="77777777" w:rsidR="0092254C" w:rsidRDefault="0092254C" w:rsidP="0092254C">
      <w:pPr>
        <w:ind w:left="708"/>
      </w:pPr>
      <w:r>
        <w:t xml:space="preserve">       a o volném pohybu těchto údajů a o zrušení </w:t>
      </w:r>
      <w:r w:rsidR="00557596">
        <w:t xml:space="preserve"> </w:t>
      </w:r>
      <w:r>
        <w:t>směrnice 95/46/ES (obecné nařízení</w:t>
      </w:r>
    </w:p>
    <w:p w14:paraId="494FB58A" w14:textId="77777777" w:rsidR="006F751D" w:rsidRDefault="0092254C" w:rsidP="0092254C">
      <w:pPr>
        <w:ind w:left="708"/>
      </w:pPr>
      <w:r>
        <w:t xml:space="preserve">       o ochraně osobních údajů)</w:t>
      </w:r>
    </w:p>
    <w:p w14:paraId="11F44E25" w14:textId="77777777" w:rsidR="0092254C" w:rsidRDefault="0092254C" w:rsidP="0092254C">
      <w:pPr>
        <w:ind w:left="708"/>
      </w:pPr>
      <w:r>
        <w:t xml:space="preserve">      </w:t>
      </w:r>
    </w:p>
    <w:p w14:paraId="6466A134" w14:textId="77777777" w:rsidR="0092254C" w:rsidRDefault="0092254C" w:rsidP="0092254C">
      <w:pPr>
        <w:ind w:left="708"/>
      </w:pPr>
      <w:r>
        <w:t xml:space="preserve">       Osobní údaje jsou použity k účelu pro plnění této smlouvy a v rozsahu nezbytném</w:t>
      </w:r>
    </w:p>
    <w:p w14:paraId="504337D5" w14:textId="77777777" w:rsidR="0092254C" w:rsidRDefault="0092254C" w:rsidP="0092254C">
      <w:pPr>
        <w:ind w:left="708"/>
      </w:pPr>
      <w:r>
        <w:t xml:space="preserve">       pro naplnění tohoto účelu.</w:t>
      </w:r>
    </w:p>
    <w:p w14:paraId="3DC1CE74" w14:textId="77777777" w:rsidR="0092254C" w:rsidRDefault="0092254C" w:rsidP="0092254C">
      <w:pPr>
        <w:ind w:left="708"/>
      </w:pPr>
    </w:p>
    <w:p w14:paraId="4F1A1D71" w14:textId="77777777" w:rsidR="0092254C" w:rsidRDefault="0092254C" w:rsidP="0092254C">
      <w:pPr>
        <w:ind w:left="708"/>
      </w:pPr>
      <w:r>
        <w:t xml:space="preserve">       Osobní údaje budou uchovávány pouze po dobu, která je nezbytná k účelu plnění </w:t>
      </w:r>
    </w:p>
    <w:p w14:paraId="37E86812" w14:textId="77777777" w:rsidR="0092254C" w:rsidRDefault="0092254C" w:rsidP="0092254C">
      <w:pPr>
        <w:ind w:left="708"/>
      </w:pPr>
      <w:r>
        <w:t xml:space="preserve">       této smlouvy.</w:t>
      </w:r>
    </w:p>
    <w:p w14:paraId="69ED4338" w14:textId="77777777" w:rsidR="0092254C" w:rsidRDefault="0092254C" w:rsidP="0092254C">
      <w:pPr>
        <w:ind w:left="708"/>
      </w:pPr>
    </w:p>
    <w:p w14:paraId="4E389C86" w14:textId="77777777" w:rsidR="0092254C" w:rsidRDefault="0092254C" w:rsidP="0092254C">
      <w:pPr>
        <w:ind w:left="708"/>
      </w:pPr>
      <w:r>
        <w:t xml:space="preserve">       Pomine-li účel, pro který mají být osobní údaje použity, bude provedena likvidace</w:t>
      </w:r>
    </w:p>
    <w:p w14:paraId="6CD9B112" w14:textId="77777777" w:rsidR="0092254C" w:rsidRDefault="0092254C" w:rsidP="0092254C">
      <w:pPr>
        <w:ind w:left="708"/>
      </w:pPr>
      <w:r>
        <w:t xml:space="preserve">       této smlouvy dle platných předpisů. Výjimku tvoří uchovávání osobních údajů pro </w:t>
      </w:r>
    </w:p>
    <w:p w14:paraId="766AEB0F" w14:textId="77777777" w:rsidR="0092254C" w:rsidRDefault="0092254C" w:rsidP="0092254C">
      <w:pPr>
        <w:ind w:left="708"/>
      </w:pPr>
      <w:r>
        <w:t xml:space="preserve">       účely archivnictví a uplatňování práv v občanském soudním řízení, trestním řízení </w:t>
      </w:r>
    </w:p>
    <w:p w14:paraId="7EC89176" w14:textId="77777777" w:rsidR="0092254C" w:rsidRDefault="0092254C" w:rsidP="0092254C">
      <w:pPr>
        <w:ind w:left="708"/>
      </w:pPr>
      <w:r>
        <w:t xml:space="preserve">       a správním řízení.</w:t>
      </w:r>
    </w:p>
    <w:p w14:paraId="6F81552C" w14:textId="77777777" w:rsidR="00AE6A9B" w:rsidRDefault="00AE6A9B" w:rsidP="00AE6A9B">
      <w:pPr>
        <w:ind w:left="708" w:hanging="168"/>
        <w:jc w:val="center"/>
      </w:pPr>
      <w:r>
        <w:t>- 5 -</w:t>
      </w:r>
    </w:p>
    <w:p w14:paraId="4FAD7C2F" w14:textId="77777777" w:rsidR="0092254C" w:rsidRDefault="0092254C">
      <w:pPr>
        <w:ind w:left="708"/>
        <w:jc w:val="both"/>
      </w:pPr>
      <w:r>
        <w:lastRenderedPageBreak/>
        <w:t xml:space="preserve">  Svým podpisem dává podnájemce souhlas s použitím uvedených osobních údajů </w:t>
      </w:r>
    </w:p>
    <w:p w14:paraId="4D81F303" w14:textId="77777777" w:rsidR="006F751D" w:rsidRDefault="0092254C">
      <w:pPr>
        <w:ind w:left="708"/>
        <w:jc w:val="both"/>
      </w:pPr>
      <w:r>
        <w:t xml:space="preserve">  pro účely naplnění této smlouvy.</w:t>
      </w:r>
    </w:p>
    <w:p w14:paraId="0D548F10" w14:textId="77777777" w:rsidR="0092254C" w:rsidRDefault="0092254C">
      <w:pPr>
        <w:ind w:left="708"/>
        <w:jc w:val="both"/>
      </w:pPr>
    </w:p>
    <w:p w14:paraId="00010B8B" w14:textId="77777777" w:rsidR="0092254C" w:rsidRDefault="0092254C">
      <w:pPr>
        <w:ind w:left="708"/>
        <w:jc w:val="both"/>
      </w:pPr>
    </w:p>
    <w:p w14:paraId="432485D9" w14:textId="77777777" w:rsidR="00F7137E" w:rsidRDefault="00F7137E">
      <w:pPr>
        <w:ind w:left="708"/>
        <w:jc w:val="both"/>
        <w:rPr>
          <w:b/>
        </w:rPr>
      </w:pPr>
      <w:r>
        <w:rPr>
          <w:b/>
        </w:rPr>
        <w:t>IX. Závěrečná ustanovení</w:t>
      </w:r>
    </w:p>
    <w:p w14:paraId="6B2FB211" w14:textId="77777777" w:rsidR="00F7137E" w:rsidRDefault="00F7137E">
      <w:pPr>
        <w:ind w:left="708"/>
        <w:jc w:val="both"/>
        <w:rPr>
          <w:b/>
        </w:rPr>
      </w:pPr>
    </w:p>
    <w:p w14:paraId="1FCF34E2" w14:textId="77777777" w:rsidR="00557596" w:rsidRDefault="006644F3" w:rsidP="00E50A8B">
      <w:pPr>
        <w:ind w:left="900" w:hanging="333"/>
        <w:jc w:val="both"/>
      </w:pPr>
      <w:r>
        <w:t>9.1   Tato</w:t>
      </w:r>
      <w:r w:rsidR="00E50A8B">
        <w:t xml:space="preserve"> </w:t>
      </w:r>
      <w:r>
        <w:t xml:space="preserve"> smlouva</w:t>
      </w:r>
      <w:r w:rsidR="009D71D8">
        <w:t xml:space="preserve">  </w:t>
      </w:r>
      <w:r w:rsidR="005B58DD">
        <w:t xml:space="preserve"> </w:t>
      </w:r>
      <w:r w:rsidR="00557596">
        <w:t>nabývá</w:t>
      </w:r>
      <w:r w:rsidR="009D71D8">
        <w:t xml:space="preserve">  </w:t>
      </w:r>
      <w:r w:rsidR="00557596">
        <w:t xml:space="preserve"> </w:t>
      </w:r>
      <w:r>
        <w:t xml:space="preserve">platnosti </w:t>
      </w:r>
      <w:r w:rsidR="00E50A8B">
        <w:t xml:space="preserve"> </w:t>
      </w:r>
      <w:r>
        <w:t>dnem</w:t>
      </w:r>
      <w:r w:rsidR="009D71D8">
        <w:t xml:space="preserve">  </w:t>
      </w:r>
      <w:r>
        <w:t xml:space="preserve"> </w:t>
      </w:r>
      <w:r w:rsidR="00E50A8B">
        <w:t xml:space="preserve"> </w:t>
      </w:r>
      <w:r>
        <w:t xml:space="preserve">podpisu </w:t>
      </w:r>
      <w:r w:rsidR="00E50A8B">
        <w:t xml:space="preserve"> </w:t>
      </w:r>
      <w:r w:rsidR="009D71D8">
        <w:t xml:space="preserve">  </w:t>
      </w:r>
      <w:r>
        <w:t xml:space="preserve">oběma </w:t>
      </w:r>
      <w:r w:rsidR="00E50A8B">
        <w:t xml:space="preserve"> </w:t>
      </w:r>
      <w:r>
        <w:t xml:space="preserve">smluvními </w:t>
      </w:r>
      <w:r w:rsidR="00E50A8B">
        <w:t xml:space="preserve"> </w:t>
      </w:r>
      <w:r>
        <w:t>stranami</w:t>
      </w:r>
    </w:p>
    <w:p w14:paraId="6B2C7B92" w14:textId="77777777" w:rsidR="00557596" w:rsidRDefault="00557596" w:rsidP="00E50A8B">
      <w:pPr>
        <w:ind w:left="900" w:hanging="333"/>
        <w:jc w:val="both"/>
      </w:pPr>
      <w:r>
        <w:t xml:space="preserve">       </w:t>
      </w:r>
      <w:r w:rsidR="005B58DD">
        <w:t xml:space="preserve"> </w:t>
      </w:r>
      <w:r w:rsidR="001D206C">
        <w:t xml:space="preserve">a </w:t>
      </w:r>
      <w:r w:rsidR="00E50A8B">
        <w:t>ú</w:t>
      </w:r>
      <w:r w:rsidR="001D206C">
        <w:t>činnosti</w:t>
      </w:r>
      <w:r w:rsidR="00E50A8B">
        <w:t xml:space="preserve"> </w:t>
      </w:r>
      <w:r w:rsidR="001354C6">
        <w:t>d</w:t>
      </w:r>
      <w:r w:rsidR="001D206C">
        <w:t>nem</w:t>
      </w:r>
      <w:r w:rsidR="00E50A8B">
        <w:t xml:space="preserve"> </w:t>
      </w:r>
      <w:r w:rsidR="001D206C">
        <w:t xml:space="preserve"> jejího uveřejnění v registru </w:t>
      </w:r>
      <w:r w:rsidR="00E50A8B">
        <w:t xml:space="preserve"> </w:t>
      </w:r>
      <w:r w:rsidR="001D206C">
        <w:t>smluv dle ust.9.3. níže.</w:t>
      </w:r>
      <w:r w:rsidR="005B58DD">
        <w:t xml:space="preserve"> Obsah  </w:t>
      </w:r>
      <w:r w:rsidR="001D206C">
        <w:t>této</w:t>
      </w:r>
    </w:p>
    <w:p w14:paraId="248D7618" w14:textId="77777777" w:rsidR="00557596" w:rsidRDefault="00557596" w:rsidP="00E50A8B">
      <w:pPr>
        <w:ind w:left="900" w:hanging="333"/>
        <w:jc w:val="both"/>
      </w:pPr>
      <w:r>
        <w:t xml:space="preserve">       </w:t>
      </w:r>
      <w:r w:rsidR="001D206C">
        <w:t xml:space="preserve"> </w:t>
      </w:r>
      <w:r w:rsidR="006644F3">
        <w:t>smlouvy</w:t>
      </w:r>
      <w:r w:rsidR="00E50A8B">
        <w:t xml:space="preserve"> </w:t>
      </w:r>
      <w:r w:rsidR="006644F3">
        <w:t>může</w:t>
      </w:r>
      <w:r w:rsidR="009D71D8">
        <w:t xml:space="preserve">  </w:t>
      </w:r>
      <w:r w:rsidR="006644F3">
        <w:t xml:space="preserve"> být </w:t>
      </w:r>
      <w:r w:rsidR="009D71D8">
        <w:t xml:space="preserve">  </w:t>
      </w:r>
      <w:r w:rsidR="006644F3">
        <w:t xml:space="preserve">měněn </w:t>
      </w:r>
      <w:r w:rsidR="009D71D8">
        <w:t xml:space="preserve">  </w:t>
      </w:r>
      <w:r w:rsidR="006644F3">
        <w:t>nebo doplňován</w:t>
      </w:r>
      <w:r w:rsidR="009D71D8">
        <w:t xml:space="preserve">  </w:t>
      </w:r>
      <w:r w:rsidR="006644F3">
        <w:t xml:space="preserve"> pouze po dohodě smluvních stran </w:t>
      </w:r>
    </w:p>
    <w:p w14:paraId="61F8397A" w14:textId="77777777" w:rsidR="009D71D8" w:rsidRDefault="00557596" w:rsidP="00E50A8B">
      <w:pPr>
        <w:ind w:left="900" w:hanging="333"/>
        <w:jc w:val="both"/>
      </w:pPr>
      <w:r>
        <w:t xml:space="preserve">      </w:t>
      </w:r>
      <w:r w:rsidR="005B58DD">
        <w:t xml:space="preserve">  </w:t>
      </w:r>
      <w:r w:rsidR="006644F3">
        <w:t xml:space="preserve">a </w:t>
      </w:r>
      <w:r w:rsidR="005B58DD">
        <w:t xml:space="preserve"> </w:t>
      </w:r>
      <w:r w:rsidR="006644F3">
        <w:t>to</w:t>
      </w:r>
      <w:r w:rsidR="005B58DD">
        <w:t xml:space="preserve"> </w:t>
      </w:r>
      <w:r w:rsidR="006644F3">
        <w:t xml:space="preserve"> formou</w:t>
      </w:r>
      <w:r w:rsidR="005B58DD">
        <w:t xml:space="preserve"> </w:t>
      </w:r>
      <w:r>
        <w:t xml:space="preserve"> </w:t>
      </w:r>
      <w:r w:rsidR="006644F3">
        <w:t>písemného</w:t>
      </w:r>
      <w:r w:rsidR="005B58DD">
        <w:t xml:space="preserve"> </w:t>
      </w:r>
      <w:r w:rsidR="006644F3">
        <w:t xml:space="preserve"> </w:t>
      </w:r>
      <w:r w:rsidR="00E50A8B">
        <w:t xml:space="preserve"> </w:t>
      </w:r>
      <w:r w:rsidR="006644F3">
        <w:t>dodatku</w:t>
      </w:r>
      <w:r w:rsidR="005B58DD">
        <w:t xml:space="preserve"> </w:t>
      </w:r>
      <w:r w:rsidR="00E50A8B">
        <w:t xml:space="preserve"> </w:t>
      </w:r>
      <w:r w:rsidR="006644F3">
        <w:t xml:space="preserve"> k</w:t>
      </w:r>
      <w:r w:rsidR="00E50A8B">
        <w:t xml:space="preserve">   </w:t>
      </w:r>
      <w:r w:rsidR="006644F3">
        <w:t>této</w:t>
      </w:r>
      <w:r w:rsidR="00E50A8B">
        <w:t xml:space="preserve"> </w:t>
      </w:r>
      <w:r w:rsidR="006644F3">
        <w:t xml:space="preserve"> smlouvě. </w:t>
      </w:r>
      <w:r w:rsidR="00E50A8B">
        <w:t xml:space="preserve">  </w:t>
      </w:r>
      <w:r w:rsidR="006644F3" w:rsidRPr="007E32ED">
        <w:t>Všechna</w:t>
      </w:r>
      <w:r w:rsidR="005B58DD">
        <w:t xml:space="preserve"> </w:t>
      </w:r>
      <w:r w:rsidR="006644F3" w:rsidRPr="007E32ED">
        <w:t xml:space="preserve"> </w:t>
      </w:r>
      <w:r w:rsidR="00E50A8B">
        <w:t xml:space="preserve"> </w:t>
      </w:r>
      <w:r w:rsidR="006644F3" w:rsidRPr="007E32ED">
        <w:t xml:space="preserve">oznámení </w:t>
      </w:r>
      <w:r w:rsidR="009D71D8">
        <w:t>mezi</w:t>
      </w:r>
    </w:p>
    <w:p w14:paraId="0AC1F775" w14:textId="77777777" w:rsidR="009D71D8" w:rsidRDefault="009D71D8" w:rsidP="00E50A8B">
      <w:pPr>
        <w:ind w:left="900" w:hanging="333"/>
        <w:jc w:val="both"/>
      </w:pPr>
      <w:r>
        <w:t xml:space="preserve">       </w:t>
      </w:r>
      <w:r w:rsidR="005B58DD">
        <w:t xml:space="preserve"> smluvními </w:t>
      </w:r>
      <w:r w:rsidR="00E50A8B">
        <w:t xml:space="preserve"> </w:t>
      </w:r>
      <w:r w:rsidR="006644F3" w:rsidRPr="007E32ED">
        <w:t>stranami</w:t>
      </w:r>
      <w:r>
        <w:t>,</w:t>
      </w:r>
      <w:r w:rsidR="006644F3" w:rsidRPr="007E32ED">
        <w:t xml:space="preserve"> která</w:t>
      </w:r>
      <w:r>
        <w:t xml:space="preserve">   </w:t>
      </w:r>
      <w:r w:rsidR="006644F3" w:rsidRPr="007E32ED">
        <w:t>se vztahují</w:t>
      </w:r>
      <w:r w:rsidR="00E50A8B">
        <w:t xml:space="preserve"> </w:t>
      </w:r>
      <w:r w:rsidR="006644F3" w:rsidRPr="007E32ED">
        <w:t xml:space="preserve"> k</w:t>
      </w:r>
      <w:r w:rsidR="00E50A8B">
        <w:t xml:space="preserve"> </w:t>
      </w:r>
      <w:r w:rsidR="006644F3" w:rsidRPr="007E32ED">
        <w:t xml:space="preserve"> této smlouvě</w:t>
      </w:r>
      <w:r w:rsidR="00E50A8B">
        <w:t>,</w:t>
      </w:r>
      <w:r w:rsidR="006644F3" w:rsidRPr="007E32ED">
        <w:t xml:space="preserve"> </w:t>
      </w:r>
      <w:r>
        <w:t xml:space="preserve">  </w:t>
      </w:r>
      <w:r w:rsidR="006644F3" w:rsidRPr="007E32ED">
        <w:t>nebo</w:t>
      </w:r>
      <w:r>
        <w:t xml:space="preserve">  </w:t>
      </w:r>
      <w:r w:rsidR="006644F3" w:rsidRPr="007E32ED">
        <w:t xml:space="preserve"> která</w:t>
      </w:r>
      <w:r>
        <w:t xml:space="preserve">  </w:t>
      </w:r>
      <w:r w:rsidR="006644F3" w:rsidRPr="007E32ED">
        <w:t xml:space="preserve"> mají</w:t>
      </w:r>
      <w:r>
        <w:t xml:space="preserve">   být</w:t>
      </w:r>
    </w:p>
    <w:p w14:paraId="4E3EF9D4" w14:textId="77777777" w:rsidR="009D71D8" w:rsidRDefault="009D71D8" w:rsidP="00E50A8B">
      <w:pPr>
        <w:ind w:left="900" w:hanging="333"/>
        <w:jc w:val="both"/>
      </w:pPr>
      <w:r>
        <w:t xml:space="preserve">     </w:t>
      </w:r>
      <w:r w:rsidR="006644F3" w:rsidRPr="007E32ED">
        <w:t xml:space="preserve"> </w:t>
      </w:r>
      <w:r w:rsidR="005B58DD">
        <w:t xml:space="preserve">  </w:t>
      </w:r>
      <w:r w:rsidR="006644F3" w:rsidRPr="007E32ED">
        <w:t>učiněna</w:t>
      </w:r>
      <w:r w:rsidR="00E50A8B">
        <w:t xml:space="preserve"> </w:t>
      </w:r>
      <w:r w:rsidR="005B58DD">
        <w:t xml:space="preserve"> </w:t>
      </w:r>
      <w:r w:rsidR="006644F3" w:rsidRPr="007E32ED">
        <w:t xml:space="preserve"> na </w:t>
      </w:r>
      <w:r w:rsidR="00E50A8B">
        <w:t xml:space="preserve">   </w:t>
      </w:r>
      <w:r w:rsidR="006644F3" w:rsidRPr="007E32ED">
        <w:t>základě</w:t>
      </w:r>
      <w:r w:rsidR="00E50A8B">
        <w:t xml:space="preserve"> </w:t>
      </w:r>
      <w:r w:rsidR="006644F3" w:rsidRPr="007E32ED">
        <w:t xml:space="preserve"> této</w:t>
      </w:r>
      <w:r>
        <w:t xml:space="preserve">  </w:t>
      </w:r>
      <w:r w:rsidR="00E50A8B">
        <w:t xml:space="preserve"> </w:t>
      </w:r>
      <w:r w:rsidR="006644F3" w:rsidRPr="007E32ED">
        <w:t xml:space="preserve"> smlouvy,</w:t>
      </w:r>
      <w:r w:rsidR="005B58DD">
        <w:t xml:space="preserve"> </w:t>
      </w:r>
      <w:r w:rsidR="006644F3" w:rsidRPr="007E32ED">
        <w:t xml:space="preserve"> </w:t>
      </w:r>
      <w:r>
        <w:t xml:space="preserve">  </w:t>
      </w:r>
      <w:r w:rsidR="006644F3" w:rsidRPr="007E32ED">
        <w:t xml:space="preserve">musí </w:t>
      </w:r>
      <w:r w:rsidR="005B58DD">
        <w:t xml:space="preserve"> </w:t>
      </w:r>
      <w:r w:rsidR="006644F3" w:rsidRPr="007E32ED">
        <w:t>být</w:t>
      </w:r>
      <w:r w:rsidR="005B58DD">
        <w:t xml:space="preserve"> </w:t>
      </w:r>
      <w:r w:rsidR="006644F3" w:rsidRPr="007E32ED">
        <w:t xml:space="preserve"> učiněna</w:t>
      </w:r>
      <w:r w:rsidR="00E50A8B">
        <w:t xml:space="preserve"> </w:t>
      </w:r>
      <w:r w:rsidR="006644F3" w:rsidRPr="007E32ED">
        <w:t xml:space="preserve"> v</w:t>
      </w:r>
      <w:r>
        <w:t> </w:t>
      </w:r>
      <w:r w:rsidR="006644F3" w:rsidRPr="007E32ED">
        <w:t>písemné</w:t>
      </w:r>
      <w:r>
        <w:t xml:space="preserve">   </w:t>
      </w:r>
      <w:r w:rsidR="006644F3" w:rsidRPr="007E32ED">
        <w:t xml:space="preserve"> </w:t>
      </w:r>
      <w:r w:rsidR="005B58DD">
        <w:t xml:space="preserve"> </w:t>
      </w:r>
      <w:r w:rsidR="006644F3" w:rsidRPr="007E32ED">
        <w:t>podobě</w:t>
      </w:r>
      <w:r w:rsidR="005B58DD">
        <w:t xml:space="preserve"> </w:t>
      </w:r>
    </w:p>
    <w:p w14:paraId="610307F0" w14:textId="77777777" w:rsidR="009D71D8" w:rsidRDefault="009D71D8" w:rsidP="00E50A8B">
      <w:pPr>
        <w:ind w:left="900" w:hanging="333"/>
        <w:jc w:val="both"/>
      </w:pPr>
      <w:r>
        <w:t xml:space="preserve">       </w:t>
      </w:r>
      <w:r w:rsidR="006644F3" w:rsidRPr="007E32ED">
        <w:t xml:space="preserve"> a</w:t>
      </w:r>
      <w:r>
        <w:t xml:space="preserve">  </w:t>
      </w:r>
      <w:r w:rsidR="006644F3" w:rsidRPr="007E32ED">
        <w:t xml:space="preserve"> druhé</w:t>
      </w:r>
      <w:r>
        <w:t xml:space="preserve">   </w:t>
      </w:r>
      <w:r w:rsidR="006644F3" w:rsidRPr="007E32ED">
        <w:t xml:space="preserve"> </w:t>
      </w:r>
      <w:r w:rsidR="005B58DD">
        <w:t xml:space="preserve">  </w:t>
      </w:r>
      <w:r w:rsidR="00E50A8B">
        <w:t>smluvní</w:t>
      </w:r>
      <w:r>
        <w:t xml:space="preserve"> </w:t>
      </w:r>
      <w:r w:rsidR="00E50A8B">
        <w:t xml:space="preserve">      </w:t>
      </w:r>
      <w:r w:rsidR="006644F3" w:rsidRPr="007E32ED">
        <w:t xml:space="preserve">straně </w:t>
      </w:r>
      <w:r w:rsidR="00E50A8B">
        <w:t xml:space="preserve"> </w:t>
      </w:r>
      <w:r>
        <w:t xml:space="preserve">   </w:t>
      </w:r>
      <w:r w:rsidR="003C063C">
        <w:t xml:space="preserve"> </w:t>
      </w:r>
      <w:r w:rsidR="006644F3" w:rsidRPr="007E32ED">
        <w:t>doručena</w:t>
      </w:r>
      <w:r w:rsidR="00E50A8B">
        <w:t xml:space="preserve"> </w:t>
      </w:r>
      <w:r>
        <w:t xml:space="preserve">  </w:t>
      </w:r>
      <w:r w:rsidR="00E50A8B">
        <w:t xml:space="preserve">  </w:t>
      </w:r>
      <w:r w:rsidR="006644F3" w:rsidRPr="007E32ED">
        <w:t xml:space="preserve"> buď </w:t>
      </w:r>
      <w:r w:rsidR="00E50A8B">
        <w:t xml:space="preserve"> </w:t>
      </w:r>
      <w:r w:rsidR="006644F3" w:rsidRPr="007E32ED">
        <w:t>osobně</w:t>
      </w:r>
      <w:r w:rsidR="00E50A8B">
        <w:t xml:space="preserve">  </w:t>
      </w:r>
      <w:r w:rsidR="006644F3" w:rsidRPr="007E32ED">
        <w:t xml:space="preserve"> nebo</w:t>
      </w:r>
      <w:r>
        <w:t xml:space="preserve"> </w:t>
      </w:r>
      <w:r w:rsidR="006644F3" w:rsidRPr="007E32ED">
        <w:t xml:space="preserve"> doporučeným</w:t>
      </w:r>
      <w:r w:rsidR="00E50A8B">
        <w:t xml:space="preserve"> </w:t>
      </w:r>
      <w:r w:rsidR="006644F3" w:rsidRPr="007E32ED">
        <w:t xml:space="preserve"> </w:t>
      </w:r>
    </w:p>
    <w:p w14:paraId="4C547ECB" w14:textId="77777777" w:rsidR="009D71D8" w:rsidRDefault="009D71D8" w:rsidP="00E50A8B">
      <w:pPr>
        <w:ind w:left="900" w:hanging="333"/>
        <w:jc w:val="both"/>
      </w:pPr>
      <w:r>
        <w:t xml:space="preserve">        </w:t>
      </w:r>
      <w:r w:rsidR="006644F3" w:rsidRPr="007E32ED">
        <w:t>dopisem</w:t>
      </w:r>
      <w:r w:rsidR="00E50A8B">
        <w:t xml:space="preserve"> </w:t>
      </w:r>
      <w:r w:rsidR="006644F3" w:rsidRPr="007E32ED">
        <w:t xml:space="preserve"> či</w:t>
      </w:r>
      <w:r w:rsidR="00E50A8B">
        <w:t xml:space="preserve"> </w:t>
      </w:r>
      <w:r w:rsidR="006644F3" w:rsidRPr="007E32ED">
        <w:t xml:space="preserve"> jinou</w:t>
      </w:r>
      <w:r w:rsidR="00E50A8B">
        <w:t xml:space="preserve"> </w:t>
      </w:r>
      <w:r w:rsidR="006644F3" w:rsidRPr="007E32ED">
        <w:t xml:space="preserve"> formou </w:t>
      </w:r>
      <w:r>
        <w:t xml:space="preserve"> </w:t>
      </w:r>
      <w:r w:rsidR="005B58DD">
        <w:t xml:space="preserve"> </w:t>
      </w:r>
      <w:r w:rsidR="006644F3" w:rsidRPr="007E32ED">
        <w:t>registrovaného poštovního styku na adresu uvedenou</w:t>
      </w:r>
    </w:p>
    <w:p w14:paraId="60910E35" w14:textId="77777777" w:rsidR="009D71D8" w:rsidRDefault="009D71D8" w:rsidP="00E50A8B">
      <w:pPr>
        <w:ind w:left="900" w:hanging="333"/>
        <w:jc w:val="both"/>
      </w:pPr>
      <w:r>
        <w:t xml:space="preserve">       </w:t>
      </w:r>
      <w:r w:rsidR="006644F3" w:rsidRPr="007E32ED">
        <w:t xml:space="preserve"> v </w:t>
      </w:r>
      <w:r>
        <w:t xml:space="preserve">  </w:t>
      </w:r>
      <w:r w:rsidR="006644F3" w:rsidRPr="007E32ED">
        <w:t xml:space="preserve">záhlaví </w:t>
      </w:r>
      <w:r>
        <w:t xml:space="preserve">  </w:t>
      </w:r>
      <w:r w:rsidR="006644F3" w:rsidRPr="007E32ED">
        <w:t xml:space="preserve">této </w:t>
      </w:r>
      <w:r>
        <w:t xml:space="preserve">  </w:t>
      </w:r>
      <w:r w:rsidR="006644F3" w:rsidRPr="007E32ED">
        <w:t>smlouvy, není-</w:t>
      </w:r>
      <w:r>
        <w:t>l</w:t>
      </w:r>
      <w:r w:rsidR="006644F3" w:rsidRPr="007E32ED">
        <w:t>i stanoveno</w:t>
      </w:r>
      <w:r>
        <w:t xml:space="preserve">   </w:t>
      </w:r>
      <w:r w:rsidR="006644F3" w:rsidRPr="007E32ED">
        <w:t xml:space="preserve"> nebo mezi</w:t>
      </w:r>
      <w:r>
        <w:t xml:space="preserve">  </w:t>
      </w:r>
      <w:r w:rsidR="006644F3" w:rsidRPr="007E32ED">
        <w:t xml:space="preserve"> smluvními </w:t>
      </w:r>
      <w:r>
        <w:t xml:space="preserve">   </w:t>
      </w:r>
      <w:r w:rsidR="006644F3" w:rsidRPr="007E32ED">
        <w:t xml:space="preserve">stranami </w:t>
      </w:r>
    </w:p>
    <w:p w14:paraId="37DAE6A3" w14:textId="77777777" w:rsidR="006644F3" w:rsidRDefault="009D71D8" w:rsidP="00E50A8B">
      <w:pPr>
        <w:ind w:left="900" w:hanging="333"/>
        <w:jc w:val="both"/>
      </w:pPr>
      <w:r>
        <w:t xml:space="preserve">       </w:t>
      </w:r>
      <w:r w:rsidR="006644F3" w:rsidRPr="007E32ED">
        <w:t>dohodnuto jinak</w:t>
      </w:r>
      <w:r>
        <w:t>.</w:t>
      </w:r>
    </w:p>
    <w:p w14:paraId="63CEDDD2" w14:textId="77777777" w:rsidR="00AA1FCE" w:rsidRDefault="00AA1FCE" w:rsidP="00536451">
      <w:pPr>
        <w:ind w:left="900" w:hanging="474"/>
        <w:jc w:val="both"/>
      </w:pPr>
    </w:p>
    <w:p w14:paraId="12209CA1" w14:textId="77777777" w:rsidR="006644F3" w:rsidRDefault="006644F3" w:rsidP="00536451">
      <w:pPr>
        <w:ind w:left="900" w:hanging="474"/>
        <w:jc w:val="both"/>
      </w:pPr>
      <w:r>
        <w:t xml:space="preserve">9.2 Tato smlouva je sepsána ve dvou stejnopisech s platností originálu, z nichž každá ze smluvních stran obdrží jedno vyhotovení. </w:t>
      </w:r>
    </w:p>
    <w:p w14:paraId="08259014" w14:textId="77777777" w:rsidR="006644F3" w:rsidRDefault="006644F3">
      <w:pPr>
        <w:ind w:left="708"/>
        <w:jc w:val="both"/>
        <w:rPr>
          <w:b/>
        </w:rPr>
      </w:pPr>
    </w:p>
    <w:p w14:paraId="2414FC99" w14:textId="77777777" w:rsidR="001D206C" w:rsidRDefault="006644F3" w:rsidP="00F36EB3">
      <w:pPr>
        <w:ind w:left="708" w:hanging="282"/>
        <w:jc w:val="both"/>
      </w:pPr>
      <w:r w:rsidRPr="006644F3">
        <w:t>9.</w:t>
      </w:r>
      <w:r w:rsidR="00F36EB3">
        <w:t>3</w:t>
      </w:r>
      <w:r w:rsidRPr="006644F3">
        <w:t>.</w:t>
      </w:r>
      <w:r w:rsidR="001D206C">
        <w:t xml:space="preserve">  Smluvní strany</w:t>
      </w:r>
      <w:r w:rsidR="00E50A8B">
        <w:t xml:space="preserve">  </w:t>
      </w:r>
      <w:r w:rsidR="001D206C">
        <w:t xml:space="preserve"> berou</w:t>
      </w:r>
      <w:r w:rsidR="00E50A8B">
        <w:t xml:space="preserve">  </w:t>
      </w:r>
      <w:r w:rsidR="001D206C">
        <w:t xml:space="preserve"> na vědomí, že tato </w:t>
      </w:r>
      <w:r w:rsidR="00E50A8B">
        <w:t xml:space="preserve">  </w:t>
      </w:r>
      <w:r w:rsidR="001D206C">
        <w:t>smlouva naplňuje požadavky uvedené v</w:t>
      </w:r>
    </w:p>
    <w:p w14:paraId="542B4F4D" w14:textId="77777777" w:rsidR="001D206C" w:rsidRDefault="001D206C" w:rsidP="00F36EB3">
      <w:pPr>
        <w:ind w:left="708" w:hanging="282"/>
        <w:jc w:val="both"/>
      </w:pPr>
      <w:r>
        <w:t xml:space="preserve">        zákoně</w:t>
      </w:r>
      <w:r w:rsidR="00E50A8B">
        <w:t xml:space="preserve"> </w:t>
      </w:r>
      <w:r>
        <w:t xml:space="preserve"> č. 340/2015 Sb. A </w:t>
      </w:r>
      <w:r w:rsidR="009D71D8">
        <w:t>p</w:t>
      </w:r>
      <w:r>
        <w:t>odléhá</w:t>
      </w:r>
      <w:r w:rsidR="00E50A8B">
        <w:t xml:space="preserve">  </w:t>
      </w:r>
      <w:r>
        <w:t xml:space="preserve"> tímto</w:t>
      </w:r>
      <w:r w:rsidR="00E50A8B">
        <w:t xml:space="preserve"> </w:t>
      </w:r>
      <w:r>
        <w:t xml:space="preserve"> povinností </w:t>
      </w:r>
      <w:r w:rsidR="00E50A8B">
        <w:t xml:space="preserve"> </w:t>
      </w:r>
      <w:r>
        <w:t>zveřejnění</w:t>
      </w:r>
      <w:r w:rsidR="00E50A8B">
        <w:t xml:space="preserve"> </w:t>
      </w:r>
      <w:r>
        <w:t xml:space="preserve"> v</w:t>
      </w:r>
      <w:r w:rsidR="00E50A8B">
        <w:t> </w:t>
      </w:r>
      <w:r>
        <w:t>registru</w:t>
      </w:r>
      <w:r w:rsidR="00E50A8B">
        <w:t xml:space="preserve">  </w:t>
      </w:r>
      <w:r>
        <w:t xml:space="preserve"> smluv, </w:t>
      </w:r>
    </w:p>
    <w:p w14:paraId="1C8E0F06" w14:textId="77777777" w:rsidR="00E50A8B" w:rsidRDefault="001D206C" w:rsidP="00F36EB3">
      <w:pPr>
        <w:ind w:left="708" w:hanging="282"/>
        <w:jc w:val="both"/>
      </w:pPr>
      <w:r>
        <w:t xml:space="preserve">        a s tímto zveřejněním souhlasí. V</w:t>
      </w:r>
      <w:r w:rsidR="00E50A8B">
        <w:t> </w:t>
      </w:r>
      <w:r>
        <w:t>registru</w:t>
      </w:r>
      <w:r w:rsidR="00E50A8B">
        <w:t xml:space="preserve">  </w:t>
      </w:r>
      <w:r>
        <w:t xml:space="preserve"> smluv</w:t>
      </w:r>
      <w:r w:rsidR="00E50A8B">
        <w:t xml:space="preserve"> </w:t>
      </w:r>
      <w:r>
        <w:t xml:space="preserve"> nebudou</w:t>
      </w:r>
      <w:r w:rsidR="00E50A8B">
        <w:t xml:space="preserve">  </w:t>
      </w:r>
      <w:r>
        <w:t xml:space="preserve"> zveřejněny</w:t>
      </w:r>
      <w:r w:rsidR="00E50A8B">
        <w:t xml:space="preserve">  </w:t>
      </w:r>
      <w:r>
        <w:t xml:space="preserve"> informace,</w:t>
      </w:r>
    </w:p>
    <w:p w14:paraId="10E308B0" w14:textId="77777777" w:rsidR="00E50A8B" w:rsidRDefault="00E50A8B" w:rsidP="00F36EB3">
      <w:pPr>
        <w:ind w:left="708" w:hanging="282"/>
        <w:jc w:val="both"/>
      </w:pPr>
      <w:r>
        <w:t xml:space="preserve">  </w:t>
      </w:r>
      <w:r w:rsidR="001D206C">
        <w:t xml:space="preserve"> </w:t>
      </w:r>
      <w:r>
        <w:t xml:space="preserve">   </w:t>
      </w:r>
      <w:r w:rsidR="004245D5">
        <w:t xml:space="preserve">  </w:t>
      </w:r>
      <w:r w:rsidR="001D206C">
        <w:t xml:space="preserve">které nelze poskytnout v souladu s předpisy upravující svobodný přístup </w:t>
      </w:r>
    </w:p>
    <w:p w14:paraId="70D1018E" w14:textId="77777777" w:rsidR="001354C6" w:rsidRDefault="00E50A8B" w:rsidP="00F36EB3">
      <w:pPr>
        <w:ind w:left="708" w:hanging="282"/>
        <w:jc w:val="both"/>
      </w:pPr>
      <w:r>
        <w:t xml:space="preserve">    </w:t>
      </w:r>
      <w:r w:rsidR="004245D5">
        <w:t xml:space="preserve"> </w:t>
      </w:r>
      <w:r>
        <w:t xml:space="preserve">   </w:t>
      </w:r>
      <w:r w:rsidR="001D206C">
        <w:t>k informacím (zejména</w:t>
      </w:r>
      <w:r w:rsidR="001354C6">
        <w:t xml:space="preserve"> </w:t>
      </w:r>
      <w:r w:rsidR="001D206C">
        <w:t xml:space="preserve"> zákonem č. 106/1999 Sb.), stejně jako </w:t>
      </w:r>
      <w:r w:rsidR="001354C6">
        <w:t xml:space="preserve">  </w:t>
      </w:r>
      <w:r w:rsidR="001D206C">
        <w:t>obchodní</w:t>
      </w:r>
      <w:r w:rsidR="001354C6">
        <w:t xml:space="preserve">  </w:t>
      </w:r>
      <w:r w:rsidR="001D206C">
        <w:t xml:space="preserve"> tajemství </w:t>
      </w:r>
    </w:p>
    <w:p w14:paraId="1D359894" w14:textId="77777777" w:rsidR="001354C6" w:rsidRDefault="001354C6" w:rsidP="00F36EB3">
      <w:pPr>
        <w:ind w:left="708" w:hanging="282"/>
        <w:jc w:val="both"/>
      </w:pPr>
      <w:r>
        <w:t xml:space="preserve">     </w:t>
      </w:r>
      <w:r w:rsidR="004245D5">
        <w:t xml:space="preserve"> </w:t>
      </w:r>
      <w:r>
        <w:t xml:space="preserve">  </w:t>
      </w:r>
      <w:r w:rsidR="001D206C">
        <w:t>smluvních</w:t>
      </w:r>
      <w:r>
        <w:t xml:space="preserve">  </w:t>
      </w:r>
      <w:r w:rsidR="001D206C">
        <w:t xml:space="preserve"> stran. Zadat</w:t>
      </w:r>
      <w:r>
        <w:t xml:space="preserve">  </w:t>
      </w:r>
      <w:r w:rsidR="001D206C">
        <w:t xml:space="preserve"> smlouvu do registru</w:t>
      </w:r>
      <w:r>
        <w:t xml:space="preserve">  </w:t>
      </w:r>
      <w:r w:rsidR="001D206C">
        <w:t xml:space="preserve"> smluv v</w:t>
      </w:r>
      <w:r>
        <w:t> </w:t>
      </w:r>
      <w:r w:rsidR="001D206C">
        <w:t>zákonné</w:t>
      </w:r>
      <w:r>
        <w:t xml:space="preserve">  </w:t>
      </w:r>
      <w:r w:rsidR="001D206C">
        <w:t xml:space="preserve"> lhůtě se</w:t>
      </w:r>
      <w:r>
        <w:t xml:space="preserve">  </w:t>
      </w:r>
      <w:r w:rsidR="001D206C">
        <w:t xml:space="preserve"> zavazuje </w:t>
      </w:r>
    </w:p>
    <w:p w14:paraId="2C2B2023" w14:textId="77777777" w:rsidR="001354C6" w:rsidRDefault="001354C6" w:rsidP="00F36EB3">
      <w:pPr>
        <w:ind w:left="708" w:hanging="282"/>
        <w:jc w:val="both"/>
      </w:pPr>
      <w:r>
        <w:t xml:space="preserve">     </w:t>
      </w:r>
      <w:r w:rsidR="004245D5">
        <w:t xml:space="preserve"> </w:t>
      </w:r>
      <w:r>
        <w:t xml:space="preserve">  </w:t>
      </w:r>
      <w:r w:rsidR="001D206C">
        <w:t>po</w:t>
      </w:r>
      <w:r w:rsidR="00E50A8B">
        <w:t>d</w:t>
      </w:r>
      <w:r w:rsidR="001D206C">
        <w:t>nájemce, a</w:t>
      </w:r>
      <w:r>
        <w:t xml:space="preserve">  </w:t>
      </w:r>
      <w:r w:rsidR="001D206C">
        <w:t xml:space="preserve"> současně se zavazuje</w:t>
      </w:r>
      <w:r>
        <w:t xml:space="preserve">  </w:t>
      </w:r>
      <w:r w:rsidR="00E50A8B">
        <w:t xml:space="preserve"> </w:t>
      </w:r>
      <w:r w:rsidR="001D206C">
        <w:t>zaslat pronajímateli</w:t>
      </w:r>
      <w:r>
        <w:t xml:space="preserve">  </w:t>
      </w:r>
      <w:r w:rsidR="001D206C">
        <w:t xml:space="preserve"> potvrzení</w:t>
      </w:r>
      <w:r>
        <w:t xml:space="preserve">  </w:t>
      </w:r>
      <w:r w:rsidR="001D206C">
        <w:t xml:space="preserve"> o uveřejnění </w:t>
      </w:r>
    </w:p>
    <w:p w14:paraId="0D7CA54D" w14:textId="5FBCD1ED" w:rsidR="001D206C" w:rsidRDefault="001354C6" w:rsidP="00F36EB3">
      <w:pPr>
        <w:ind w:left="708" w:hanging="282"/>
        <w:jc w:val="both"/>
      </w:pPr>
      <w:r>
        <w:t xml:space="preserve">   </w:t>
      </w:r>
      <w:r w:rsidR="004245D5">
        <w:t xml:space="preserve">  </w:t>
      </w:r>
      <w:r>
        <w:t xml:space="preserve">   </w:t>
      </w:r>
      <w:r w:rsidR="001D206C">
        <w:t xml:space="preserve">smlouvy bez zbytečného odkladu na adresu </w:t>
      </w:r>
      <w:r w:rsidR="0004393E">
        <w:t>xxxxx.</w:t>
      </w:r>
    </w:p>
    <w:p w14:paraId="01DE3280" w14:textId="77777777" w:rsidR="001D206C" w:rsidRDefault="001D206C" w:rsidP="00F36EB3">
      <w:pPr>
        <w:ind w:left="708" w:hanging="282"/>
        <w:jc w:val="both"/>
      </w:pPr>
    </w:p>
    <w:p w14:paraId="4443FC77" w14:textId="77777777" w:rsidR="004245D5" w:rsidRDefault="001354C6" w:rsidP="00F36EB3">
      <w:pPr>
        <w:ind w:left="708" w:hanging="282"/>
        <w:jc w:val="both"/>
      </w:pPr>
      <w:r>
        <w:t xml:space="preserve">     </w:t>
      </w:r>
      <w:r w:rsidR="004245D5">
        <w:t xml:space="preserve">  </w:t>
      </w:r>
      <w:r>
        <w:t xml:space="preserve"> </w:t>
      </w:r>
      <w:r w:rsidR="006644F3" w:rsidRPr="00296B43">
        <w:t xml:space="preserve">Právní </w:t>
      </w:r>
      <w:r w:rsidR="004245D5">
        <w:t xml:space="preserve"> </w:t>
      </w:r>
      <w:r w:rsidR="006644F3" w:rsidRPr="00296B43">
        <w:t xml:space="preserve">vztahy </w:t>
      </w:r>
      <w:r w:rsidR="004245D5">
        <w:t xml:space="preserve"> </w:t>
      </w:r>
      <w:r w:rsidR="006644F3" w:rsidRPr="00296B43">
        <w:t>výslovně</w:t>
      </w:r>
      <w:r w:rsidR="004245D5">
        <w:t xml:space="preserve"> </w:t>
      </w:r>
      <w:r w:rsidR="006644F3" w:rsidRPr="00296B43">
        <w:t xml:space="preserve"> </w:t>
      </w:r>
      <w:r w:rsidR="004245D5">
        <w:t xml:space="preserve"> </w:t>
      </w:r>
      <w:r w:rsidR="006644F3" w:rsidRPr="00296B43">
        <w:t>neupravené</w:t>
      </w:r>
      <w:r w:rsidR="004245D5">
        <w:t xml:space="preserve"> </w:t>
      </w:r>
      <w:r w:rsidR="006644F3" w:rsidRPr="00296B43">
        <w:t xml:space="preserve"> touto smlouvou </w:t>
      </w:r>
      <w:r>
        <w:t xml:space="preserve">  </w:t>
      </w:r>
      <w:r w:rsidR="006644F3" w:rsidRPr="00296B43">
        <w:t xml:space="preserve">se řídí </w:t>
      </w:r>
      <w:r w:rsidR="004245D5">
        <w:t xml:space="preserve"> </w:t>
      </w:r>
      <w:r w:rsidR="006644F3" w:rsidRPr="00296B43">
        <w:t>platnými</w:t>
      </w:r>
      <w:r w:rsidR="004245D5">
        <w:t xml:space="preserve"> </w:t>
      </w:r>
      <w:r w:rsidR="006644F3" w:rsidRPr="00296B43">
        <w:t xml:space="preserve"> právními</w:t>
      </w:r>
      <w:r w:rsidR="005B58DD">
        <w:t xml:space="preserve"> </w:t>
      </w:r>
    </w:p>
    <w:p w14:paraId="7F394243" w14:textId="77777777" w:rsidR="004245D5" w:rsidRDefault="004245D5" w:rsidP="00F36EB3">
      <w:pPr>
        <w:ind w:left="708" w:hanging="282"/>
        <w:jc w:val="both"/>
      </w:pPr>
      <w:r>
        <w:t xml:space="preserve">       </w:t>
      </w:r>
      <w:r w:rsidR="006644F3" w:rsidRPr="00296B43">
        <w:t xml:space="preserve"> </w:t>
      </w:r>
      <w:r>
        <w:t>P</w:t>
      </w:r>
      <w:r w:rsidR="005B58DD">
        <w:t>ředp</w:t>
      </w:r>
      <w:r w:rsidR="006644F3" w:rsidRPr="00296B43">
        <w:t>isy</w:t>
      </w:r>
      <w:r>
        <w:t xml:space="preserve"> </w:t>
      </w:r>
      <w:r w:rsidR="006644F3" w:rsidRPr="00296B43">
        <w:t xml:space="preserve"> České</w:t>
      </w:r>
      <w:r>
        <w:t xml:space="preserve"> </w:t>
      </w:r>
      <w:r w:rsidR="006644F3" w:rsidRPr="00296B43">
        <w:t xml:space="preserve"> republiky,</w:t>
      </w:r>
      <w:r>
        <w:t xml:space="preserve"> </w:t>
      </w:r>
      <w:r w:rsidR="006644F3" w:rsidRPr="00296B43">
        <w:t xml:space="preserve"> zejména</w:t>
      </w:r>
      <w:r>
        <w:t xml:space="preserve"> </w:t>
      </w:r>
      <w:r w:rsidR="006644F3" w:rsidRPr="00296B43">
        <w:t xml:space="preserve"> ustanoveními</w:t>
      </w:r>
      <w:r w:rsidR="005B58DD">
        <w:t xml:space="preserve"> </w:t>
      </w:r>
      <w:r w:rsidR="006644F3" w:rsidRPr="00296B43">
        <w:t xml:space="preserve"> zákona</w:t>
      </w:r>
      <w:r>
        <w:t xml:space="preserve"> </w:t>
      </w:r>
      <w:r w:rsidR="006644F3" w:rsidRPr="00296B43">
        <w:t xml:space="preserve"> č. 89/2012 Sb</w:t>
      </w:r>
      <w:r>
        <w:t>.</w:t>
      </w:r>
      <w:r w:rsidR="005B58DD">
        <w:t xml:space="preserve"> </w:t>
      </w:r>
      <w:r w:rsidR="006644F3" w:rsidRPr="00296B43">
        <w:t>Žádný</w:t>
      </w:r>
      <w:r w:rsidR="005B58DD">
        <w:t xml:space="preserve"> </w:t>
      </w:r>
      <w:r w:rsidR="006644F3" w:rsidRPr="00296B43">
        <w:t xml:space="preserve"> </w:t>
      </w:r>
      <w:r>
        <w:t xml:space="preserve"> </w:t>
      </w:r>
    </w:p>
    <w:p w14:paraId="52AFFDCC" w14:textId="77777777" w:rsidR="005834AF" w:rsidRDefault="004245D5" w:rsidP="00F36EB3">
      <w:pPr>
        <w:ind w:left="708" w:hanging="282"/>
        <w:jc w:val="both"/>
      </w:pPr>
      <w:r>
        <w:t xml:space="preserve">       </w:t>
      </w:r>
      <w:r w:rsidR="005B58DD">
        <w:t>závazek</w:t>
      </w:r>
      <w:r>
        <w:t xml:space="preserve"> </w:t>
      </w:r>
      <w:r w:rsidR="006644F3" w:rsidRPr="00296B43">
        <w:t xml:space="preserve"> této smlouvy není fixním závazkem dle § 1980 zákona č. 89/2012 Sb. </w:t>
      </w:r>
    </w:p>
    <w:p w14:paraId="44A865E2" w14:textId="77777777" w:rsidR="005834AF" w:rsidRDefault="005834AF" w:rsidP="006644F3">
      <w:pPr>
        <w:ind w:left="708" w:hanging="168"/>
        <w:jc w:val="both"/>
      </w:pPr>
    </w:p>
    <w:p w14:paraId="0B5962BA" w14:textId="77777777" w:rsidR="004245D5" w:rsidRDefault="005834AF" w:rsidP="006644F3">
      <w:pPr>
        <w:ind w:left="708" w:hanging="168"/>
        <w:jc w:val="both"/>
      </w:pPr>
      <w:r>
        <w:t xml:space="preserve"> </w:t>
      </w:r>
      <w:r w:rsidR="004245D5">
        <w:t xml:space="preserve"> </w:t>
      </w:r>
      <w:r>
        <w:t xml:space="preserve"> </w:t>
      </w:r>
      <w:r w:rsidR="00F36EB3">
        <w:t xml:space="preserve"> </w:t>
      </w:r>
      <w:r>
        <w:t xml:space="preserve"> </w:t>
      </w:r>
      <w:r w:rsidR="006644F3" w:rsidRPr="00296B43">
        <w:t xml:space="preserve">Veškeré </w:t>
      </w:r>
      <w:r w:rsidR="005B58DD">
        <w:t xml:space="preserve"> </w:t>
      </w:r>
      <w:r w:rsidR="004245D5">
        <w:t xml:space="preserve"> </w:t>
      </w:r>
      <w:r w:rsidR="006644F3" w:rsidRPr="00296B43">
        <w:t xml:space="preserve">spory </w:t>
      </w:r>
      <w:r w:rsidR="004245D5">
        <w:t xml:space="preserve"> </w:t>
      </w:r>
      <w:r w:rsidR="006644F3" w:rsidRPr="00296B43">
        <w:t>z</w:t>
      </w:r>
      <w:r w:rsidR="004245D5">
        <w:t xml:space="preserve"> </w:t>
      </w:r>
      <w:r w:rsidR="005B58DD">
        <w:t xml:space="preserve">  </w:t>
      </w:r>
      <w:r w:rsidR="006644F3" w:rsidRPr="00296B43">
        <w:t>této</w:t>
      </w:r>
      <w:r w:rsidR="005B58DD">
        <w:t xml:space="preserve"> </w:t>
      </w:r>
      <w:r w:rsidR="006644F3" w:rsidRPr="00296B43">
        <w:t xml:space="preserve"> smlouvy</w:t>
      </w:r>
      <w:r w:rsidR="005B58DD">
        <w:t xml:space="preserve"> </w:t>
      </w:r>
      <w:r w:rsidR="006644F3" w:rsidRPr="00296B43">
        <w:t xml:space="preserve"> </w:t>
      </w:r>
      <w:r w:rsidR="004245D5">
        <w:t xml:space="preserve"> </w:t>
      </w:r>
      <w:r w:rsidR="006644F3" w:rsidRPr="00296B43">
        <w:t xml:space="preserve">vyplývající </w:t>
      </w:r>
      <w:r w:rsidR="005B58DD">
        <w:t xml:space="preserve"> </w:t>
      </w:r>
      <w:r w:rsidR="006644F3" w:rsidRPr="00296B43">
        <w:t xml:space="preserve">budou </w:t>
      </w:r>
      <w:r w:rsidR="004245D5">
        <w:t xml:space="preserve"> </w:t>
      </w:r>
      <w:r w:rsidR="005D1C39">
        <w:t>ř</w:t>
      </w:r>
      <w:r w:rsidR="006644F3" w:rsidRPr="00296B43">
        <w:t>ešeny</w:t>
      </w:r>
      <w:r w:rsidR="004245D5">
        <w:t xml:space="preserve">  </w:t>
      </w:r>
      <w:r w:rsidR="006644F3" w:rsidRPr="00296B43">
        <w:t xml:space="preserve"> dohodou</w:t>
      </w:r>
      <w:r w:rsidR="004245D5">
        <w:t xml:space="preserve">  </w:t>
      </w:r>
      <w:r w:rsidR="006644F3" w:rsidRPr="00296B43">
        <w:t xml:space="preserve"> smluvních </w:t>
      </w:r>
      <w:r w:rsidR="005B58DD">
        <w:t xml:space="preserve"> </w:t>
      </w:r>
      <w:r w:rsidR="004245D5">
        <w:t xml:space="preserve">    </w:t>
      </w:r>
    </w:p>
    <w:p w14:paraId="7F2D21F4" w14:textId="77777777" w:rsidR="004245D5" w:rsidRDefault="004245D5" w:rsidP="006644F3">
      <w:pPr>
        <w:ind w:left="708" w:hanging="168"/>
        <w:jc w:val="both"/>
      </w:pPr>
      <w:r>
        <w:t xml:space="preserve">     </w:t>
      </w:r>
      <w:r w:rsidR="006644F3" w:rsidRPr="00296B43">
        <w:t>stran.</w:t>
      </w:r>
      <w:r w:rsidR="00F36EB3">
        <w:t xml:space="preserve"> </w:t>
      </w:r>
      <w:r>
        <w:t>P</w:t>
      </w:r>
      <w:r w:rsidR="006644F3" w:rsidRPr="00296B43">
        <w:t xml:space="preserve">okud nedojde k dohodě, předloží některá ze smluvních stran spor příslušnému </w:t>
      </w:r>
      <w:r>
        <w:t xml:space="preserve"> </w:t>
      </w:r>
    </w:p>
    <w:p w14:paraId="017C8A2D" w14:textId="77777777" w:rsidR="006644F3" w:rsidRPr="006644F3" w:rsidRDefault="004245D5" w:rsidP="006644F3">
      <w:pPr>
        <w:ind w:left="708" w:hanging="168"/>
        <w:jc w:val="both"/>
      </w:pPr>
      <w:r>
        <w:t xml:space="preserve">     </w:t>
      </w:r>
      <w:r w:rsidR="006644F3" w:rsidRPr="00296B43">
        <w:t xml:space="preserve">soudu </w:t>
      </w:r>
      <w:r w:rsidR="00F36EB3">
        <w:t xml:space="preserve"> </w:t>
      </w:r>
      <w:r w:rsidR="006644F3" w:rsidRPr="00296B43">
        <w:t>ČR.</w:t>
      </w:r>
    </w:p>
    <w:p w14:paraId="21CD8FA1" w14:textId="77777777" w:rsidR="006644F3" w:rsidRDefault="006644F3" w:rsidP="006644F3">
      <w:pPr>
        <w:ind w:left="708" w:hanging="168"/>
        <w:jc w:val="both"/>
      </w:pPr>
    </w:p>
    <w:p w14:paraId="660BDE91" w14:textId="77777777" w:rsidR="004245D5" w:rsidRDefault="004245D5" w:rsidP="006644F3">
      <w:pPr>
        <w:ind w:left="708" w:hanging="168"/>
        <w:jc w:val="both"/>
      </w:pPr>
    </w:p>
    <w:p w14:paraId="7066462A" w14:textId="77777777" w:rsidR="006644F3" w:rsidRPr="006644F3" w:rsidRDefault="006644F3" w:rsidP="00F36EB3">
      <w:pPr>
        <w:ind w:left="900" w:hanging="474"/>
        <w:jc w:val="both"/>
      </w:pPr>
      <w:r w:rsidRPr="006644F3">
        <w:t>9.</w:t>
      </w:r>
      <w:r>
        <w:t>5</w:t>
      </w:r>
      <w:r w:rsidRPr="006644F3">
        <w:t xml:space="preserve"> Smluvní strany souhlasí s obsahem této smlouvy a na důkaz jejich svobodné , pravé         a vážné vůle, učiněné nikoliv v tísni za nápadně nevýhodných podmínek, připojují své podpisy.</w:t>
      </w:r>
    </w:p>
    <w:p w14:paraId="1E9EA78E" w14:textId="77777777" w:rsidR="006644F3" w:rsidRDefault="006644F3" w:rsidP="006644F3">
      <w:pPr>
        <w:ind w:left="708" w:hanging="168"/>
        <w:jc w:val="both"/>
      </w:pPr>
    </w:p>
    <w:p w14:paraId="478EB473" w14:textId="77777777" w:rsidR="0061524A" w:rsidRDefault="0061524A">
      <w:pPr>
        <w:ind w:left="708" w:hanging="168"/>
        <w:jc w:val="both"/>
      </w:pPr>
    </w:p>
    <w:p w14:paraId="48AD6CA7" w14:textId="1D1A0C2F" w:rsidR="00F7137E" w:rsidRDefault="00F7137E" w:rsidP="002052B4">
      <w:pPr>
        <w:ind w:left="708" w:hanging="168"/>
        <w:jc w:val="both"/>
      </w:pPr>
      <w:r>
        <w:t>V Praze dne</w:t>
      </w:r>
      <w:r w:rsidR="00AE6A9B">
        <w:t>:</w:t>
      </w:r>
      <w:r>
        <w:t xml:space="preserve"> </w:t>
      </w:r>
      <w:r w:rsidR="0040356F">
        <w:t xml:space="preserve">29.5.2025                                 </w:t>
      </w:r>
      <w:r w:rsidR="0040356F">
        <w:t xml:space="preserve">V Praze dne: </w:t>
      </w:r>
      <w:r w:rsidR="0040356F">
        <w:t>19.6</w:t>
      </w:r>
      <w:r w:rsidR="0040356F">
        <w:t>.2025</w:t>
      </w:r>
    </w:p>
    <w:p w14:paraId="402E2A72" w14:textId="77777777" w:rsidR="00F7137E" w:rsidRDefault="00F7137E">
      <w:pPr>
        <w:ind w:left="708" w:hanging="168"/>
        <w:jc w:val="both"/>
      </w:pPr>
    </w:p>
    <w:p w14:paraId="461F20D8" w14:textId="77777777" w:rsidR="004245D5" w:rsidRDefault="001234DB" w:rsidP="001234DB">
      <w:pPr>
        <w:tabs>
          <w:tab w:val="left" w:pos="5820"/>
        </w:tabs>
        <w:ind w:left="708" w:hanging="168"/>
        <w:jc w:val="both"/>
      </w:pPr>
      <w:r>
        <w:t xml:space="preserve">                                                                                </w:t>
      </w:r>
    </w:p>
    <w:p w14:paraId="333BD89C" w14:textId="77777777" w:rsidR="00F7137E" w:rsidRDefault="00F7137E">
      <w:pPr>
        <w:ind w:left="708" w:hanging="168"/>
        <w:jc w:val="both"/>
      </w:pPr>
      <w:r>
        <w:t>…………………………………………       ……………………………………………</w:t>
      </w:r>
    </w:p>
    <w:p w14:paraId="19F19FDB" w14:textId="0966CB24" w:rsidR="00F7137E" w:rsidRDefault="0040356F" w:rsidP="0040356F">
      <w:r>
        <w:t xml:space="preserve">                                 </w:t>
      </w:r>
      <w:r w:rsidR="00F7137E">
        <w:t xml:space="preserve">Pronajímatel </w:t>
      </w:r>
      <w:r w:rsidR="00F7137E">
        <w:tab/>
      </w:r>
      <w:r w:rsidR="00F7137E">
        <w:tab/>
      </w:r>
      <w:r w:rsidR="00F7137E">
        <w:tab/>
      </w:r>
      <w:r w:rsidR="00F7137E">
        <w:tab/>
      </w:r>
      <w:r>
        <w:t xml:space="preserve">          </w:t>
      </w:r>
      <w:r w:rsidR="00F7137E">
        <w:t>Podnájemce</w:t>
      </w:r>
      <w:r w:rsidR="00F7137E">
        <w:tab/>
      </w:r>
    </w:p>
    <w:p w14:paraId="658E5D76" w14:textId="6D34C22F" w:rsidR="00544BDF" w:rsidRDefault="0040356F">
      <w:pPr>
        <w:ind w:left="708" w:hanging="168"/>
      </w:pPr>
      <w:r>
        <w:t xml:space="preserve">                  xxxxx</w:t>
      </w:r>
      <w:r w:rsidR="00F7137E">
        <w:t>, ředitelka školy</w:t>
      </w:r>
      <w:r w:rsidR="00F7137E">
        <w:tab/>
      </w:r>
      <w:r w:rsidR="00F7137E">
        <w:tab/>
      </w:r>
      <w:r>
        <w:t xml:space="preserve">                   </w:t>
      </w:r>
      <w:r>
        <w:rPr>
          <w:bCs/>
        </w:rPr>
        <w:t>xxxxx</w:t>
      </w:r>
      <w:r w:rsidR="00F7137E">
        <w:t>, kvestorka</w:t>
      </w:r>
    </w:p>
    <w:p w14:paraId="21A46DF5" w14:textId="77777777" w:rsidR="004245D5" w:rsidRDefault="00AE6A9B" w:rsidP="008E462C">
      <w:pPr>
        <w:ind w:left="708" w:hanging="168"/>
        <w:jc w:val="center"/>
      </w:pPr>
      <w:r>
        <w:t>- 6 –</w:t>
      </w:r>
    </w:p>
    <w:sectPr w:rsidR="004245D5" w:rsidSect="00E145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F85BF" w14:textId="77777777" w:rsidR="00A231ED" w:rsidRDefault="00A231ED" w:rsidP="001354C6">
      <w:r>
        <w:separator/>
      </w:r>
    </w:p>
  </w:endnote>
  <w:endnote w:type="continuationSeparator" w:id="0">
    <w:p w14:paraId="37FBD548" w14:textId="77777777" w:rsidR="00A231ED" w:rsidRDefault="00A231ED" w:rsidP="0013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BE8D6" w14:textId="77777777" w:rsidR="00A231ED" w:rsidRDefault="00A231ED" w:rsidP="001354C6">
      <w:r>
        <w:separator/>
      </w:r>
    </w:p>
  </w:footnote>
  <w:footnote w:type="continuationSeparator" w:id="0">
    <w:p w14:paraId="1651A87F" w14:textId="77777777" w:rsidR="00A231ED" w:rsidRDefault="00A231ED" w:rsidP="00135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54F3"/>
    <w:multiLevelType w:val="hybridMultilevel"/>
    <w:tmpl w:val="69F8A7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2D045B"/>
    <w:multiLevelType w:val="multilevel"/>
    <w:tmpl w:val="79E000AC"/>
    <w:lvl w:ilvl="0">
      <w:start w:val="1"/>
      <w:numFmt w:val="upperRoman"/>
      <w:pStyle w:val="Nadpis1"/>
      <w:lvlText w:val="%1."/>
      <w:lvlJc w:val="left"/>
      <w:pPr>
        <w:tabs>
          <w:tab w:val="num" w:pos="1428"/>
        </w:tabs>
        <w:ind w:left="1428" w:hanging="72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2" w15:restartNumberingAfterBreak="0">
    <w:nsid w:val="317A607E"/>
    <w:multiLevelType w:val="hybridMultilevel"/>
    <w:tmpl w:val="06788D9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8256BF"/>
    <w:multiLevelType w:val="hybridMultilevel"/>
    <w:tmpl w:val="9C804F6A"/>
    <w:lvl w:ilvl="0" w:tplc="FBA6C8D2">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485066B3"/>
    <w:multiLevelType w:val="hybridMultilevel"/>
    <w:tmpl w:val="784C85F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D2787A"/>
    <w:multiLevelType w:val="multilevel"/>
    <w:tmpl w:val="4410A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15:restartNumberingAfterBreak="0">
    <w:nsid w:val="51AD24DD"/>
    <w:multiLevelType w:val="hybridMultilevel"/>
    <w:tmpl w:val="DC3C943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E07029A"/>
    <w:multiLevelType w:val="multilevel"/>
    <w:tmpl w:val="ED382FA4"/>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622569E9"/>
    <w:multiLevelType w:val="multilevel"/>
    <w:tmpl w:val="C458049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9" w15:restartNumberingAfterBreak="0">
    <w:nsid w:val="63B13F57"/>
    <w:multiLevelType w:val="hybridMultilevel"/>
    <w:tmpl w:val="46687A42"/>
    <w:lvl w:ilvl="0" w:tplc="1FFEC0FE">
      <w:start w:val="1"/>
      <w:numFmt w:val="upp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79B6920"/>
    <w:multiLevelType w:val="hybridMultilevel"/>
    <w:tmpl w:val="3A0E7CAA"/>
    <w:lvl w:ilvl="0" w:tplc="1E642DB8">
      <w:start w:val="1"/>
      <w:numFmt w:val="lowerLetter"/>
      <w:lvlText w:val="%1)"/>
      <w:lvlJc w:val="left"/>
      <w:pPr>
        <w:tabs>
          <w:tab w:val="num" w:pos="1500"/>
        </w:tabs>
        <w:ind w:left="1500" w:hanging="360"/>
      </w:pPr>
      <w:rPr>
        <w:rFonts w:hint="default"/>
      </w:rPr>
    </w:lvl>
    <w:lvl w:ilvl="1" w:tplc="04050019" w:tentative="1">
      <w:start w:val="1"/>
      <w:numFmt w:val="lowerLetter"/>
      <w:lvlText w:val="%2."/>
      <w:lvlJc w:val="left"/>
      <w:pPr>
        <w:tabs>
          <w:tab w:val="num" w:pos="2220"/>
        </w:tabs>
        <w:ind w:left="2220" w:hanging="360"/>
      </w:p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11"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9DC3C81"/>
    <w:multiLevelType w:val="hybridMultilevel"/>
    <w:tmpl w:val="DA00F5A2"/>
    <w:lvl w:ilvl="0" w:tplc="1FFEC0F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2"/>
  </w:num>
  <w:num w:numId="5">
    <w:abstractNumId w:val="7"/>
  </w:num>
  <w:num w:numId="6">
    <w:abstractNumId w:val="10"/>
  </w:num>
  <w:num w:numId="7">
    <w:abstractNumId w:val="9"/>
  </w:num>
  <w:num w:numId="8">
    <w:abstractNumId w:val="6"/>
  </w:num>
  <w:num w:numId="9">
    <w:abstractNumId w:val="0"/>
  </w:num>
  <w:num w:numId="10">
    <w:abstractNumId w:val="12"/>
  </w:num>
  <w:num w:numId="11">
    <w:abstractNumId w:val="8"/>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92A"/>
    <w:rsid w:val="0004393E"/>
    <w:rsid w:val="000B36B4"/>
    <w:rsid w:val="000B3C74"/>
    <w:rsid w:val="000D492A"/>
    <w:rsid w:val="000E4F16"/>
    <w:rsid w:val="001234DB"/>
    <w:rsid w:val="001354C6"/>
    <w:rsid w:val="001441BB"/>
    <w:rsid w:val="001760D3"/>
    <w:rsid w:val="00176FD6"/>
    <w:rsid w:val="0018756B"/>
    <w:rsid w:val="00194AFE"/>
    <w:rsid w:val="001A5C76"/>
    <w:rsid w:val="001B64BC"/>
    <w:rsid w:val="001D206C"/>
    <w:rsid w:val="001E318B"/>
    <w:rsid w:val="00202537"/>
    <w:rsid w:val="002029EC"/>
    <w:rsid w:val="002052B4"/>
    <w:rsid w:val="00236CB2"/>
    <w:rsid w:val="002812BA"/>
    <w:rsid w:val="0028448D"/>
    <w:rsid w:val="00296B43"/>
    <w:rsid w:val="002D002F"/>
    <w:rsid w:val="00304A01"/>
    <w:rsid w:val="0031204B"/>
    <w:rsid w:val="0037550A"/>
    <w:rsid w:val="003A280B"/>
    <w:rsid w:val="003C063C"/>
    <w:rsid w:val="003E71D0"/>
    <w:rsid w:val="003F48E4"/>
    <w:rsid w:val="0040356F"/>
    <w:rsid w:val="004245D5"/>
    <w:rsid w:val="00490E28"/>
    <w:rsid w:val="004E6B4D"/>
    <w:rsid w:val="004F06C3"/>
    <w:rsid w:val="005163B9"/>
    <w:rsid w:val="00536451"/>
    <w:rsid w:val="00544BDF"/>
    <w:rsid w:val="00557596"/>
    <w:rsid w:val="00565759"/>
    <w:rsid w:val="00575C34"/>
    <w:rsid w:val="005834AF"/>
    <w:rsid w:val="005A6D6E"/>
    <w:rsid w:val="005B1BF2"/>
    <w:rsid w:val="005B58DD"/>
    <w:rsid w:val="005D1C39"/>
    <w:rsid w:val="005E61F6"/>
    <w:rsid w:val="005F0042"/>
    <w:rsid w:val="0061524A"/>
    <w:rsid w:val="006644F3"/>
    <w:rsid w:val="00694D8E"/>
    <w:rsid w:val="006B30E5"/>
    <w:rsid w:val="006F751D"/>
    <w:rsid w:val="00780E76"/>
    <w:rsid w:val="007B1CEF"/>
    <w:rsid w:val="007E45B4"/>
    <w:rsid w:val="007F7E5F"/>
    <w:rsid w:val="00816AA1"/>
    <w:rsid w:val="00847EDC"/>
    <w:rsid w:val="008544F1"/>
    <w:rsid w:val="0088156D"/>
    <w:rsid w:val="008A58E3"/>
    <w:rsid w:val="008E462C"/>
    <w:rsid w:val="00903D3D"/>
    <w:rsid w:val="0092254C"/>
    <w:rsid w:val="00931FA6"/>
    <w:rsid w:val="00944611"/>
    <w:rsid w:val="00983243"/>
    <w:rsid w:val="00987070"/>
    <w:rsid w:val="00993FCD"/>
    <w:rsid w:val="009D71D8"/>
    <w:rsid w:val="009E4850"/>
    <w:rsid w:val="00A231ED"/>
    <w:rsid w:val="00AA1FCE"/>
    <w:rsid w:val="00AC31CB"/>
    <w:rsid w:val="00AD2BAA"/>
    <w:rsid w:val="00AD47BE"/>
    <w:rsid w:val="00AE6A9B"/>
    <w:rsid w:val="00B00E67"/>
    <w:rsid w:val="00B02130"/>
    <w:rsid w:val="00B02A7D"/>
    <w:rsid w:val="00B1561A"/>
    <w:rsid w:val="00B36B42"/>
    <w:rsid w:val="00B651B1"/>
    <w:rsid w:val="00BC3452"/>
    <w:rsid w:val="00C55D16"/>
    <w:rsid w:val="00C60F2B"/>
    <w:rsid w:val="00CA0766"/>
    <w:rsid w:val="00CC0759"/>
    <w:rsid w:val="00CF5451"/>
    <w:rsid w:val="00D37DA9"/>
    <w:rsid w:val="00D4357A"/>
    <w:rsid w:val="00DA2F77"/>
    <w:rsid w:val="00DC6623"/>
    <w:rsid w:val="00DE7846"/>
    <w:rsid w:val="00E145D2"/>
    <w:rsid w:val="00E2681E"/>
    <w:rsid w:val="00E50A8B"/>
    <w:rsid w:val="00E61871"/>
    <w:rsid w:val="00E87771"/>
    <w:rsid w:val="00EA6382"/>
    <w:rsid w:val="00EB38F4"/>
    <w:rsid w:val="00EC6E68"/>
    <w:rsid w:val="00ED05C5"/>
    <w:rsid w:val="00F36EB3"/>
    <w:rsid w:val="00F7137E"/>
    <w:rsid w:val="00F71E00"/>
    <w:rsid w:val="00FA5B90"/>
    <w:rsid w:val="00FD290E"/>
    <w:rsid w:val="00FD3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5F5E4"/>
  <w15:docId w15:val="{559A9488-C9CB-4E6D-A6F0-AD376331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5D2"/>
    <w:rPr>
      <w:sz w:val="24"/>
      <w:szCs w:val="24"/>
    </w:rPr>
  </w:style>
  <w:style w:type="paragraph" w:styleId="Nadpis1">
    <w:name w:val="heading 1"/>
    <w:basedOn w:val="Normln"/>
    <w:next w:val="Normln"/>
    <w:qFormat/>
    <w:rsid w:val="00E145D2"/>
    <w:pPr>
      <w:keepNext/>
      <w:numPr>
        <w:numId w:val="1"/>
      </w:numP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E145D2"/>
    <w:pPr>
      <w:snapToGrid w:val="0"/>
    </w:pPr>
    <w:rPr>
      <w:sz w:val="22"/>
      <w:szCs w:val="20"/>
    </w:rPr>
  </w:style>
  <w:style w:type="paragraph" w:customStyle="1" w:styleId="Numm1">
    <w:name w:val="Numm§ 1"/>
    <w:basedOn w:val="Normln"/>
    <w:next w:val="Normln"/>
    <w:rsid w:val="00E145D2"/>
    <w:pPr>
      <w:numPr>
        <w:numId w:val="12"/>
      </w:numPr>
      <w:jc w:val="center"/>
    </w:pPr>
    <w:rPr>
      <w:b/>
      <w:sz w:val="22"/>
      <w:szCs w:val="20"/>
    </w:rPr>
  </w:style>
  <w:style w:type="paragraph" w:customStyle="1" w:styleId="Numm2">
    <w:name w:val="Numm§ 2"/>
    <w:basedOn w:val="Normln"/>
    <w:next w:val="Normln"/>
    <w:rsid w:val="00E145D2"/>
    <w:pPr>
      <w:numPr>
        <w:ilvl w:val="1"/>
        <w:numId w:val="12"/>
      </w:numPr>
      <w:jc w:val="both"/>
    </w:pPr>
    <w:rPr>
      <w:sz w:val="22"/>
      <w:szCs w:val="20"/>
    </w:rPr>
  </w:style>
  <w:style w:type="paragraph" w:customStyle="1" w:styleId="Numm3">
    <w:name w:val="Numm§ 3"/>
    <w:basedOn w:val="Normln"/>
    <w:next w:val="Normln"/>
    <w:rsid w:val="00E145D2"/>
    <w:pPr>
      <w:numPr>
        <w:ilvl w:val="2"/>
        <w:numId w:val="12"/>
      </w:numPr>
      <w:jc w:val="both"/>
    </w:pPr>
    <w:rPr>
      <w:sz w:val="22"/>
      <w:szCs w:val="20"/>
    </w:rPr>
  </w:style>
  <w:style w:type="character" w:styleId="Zdraznn">
    <w:name w:val="Emphasis"/>
    <w:basedOn w:val="Standardnpsmoodstavce"/>
    <w:qFormat/>
    <w:rsid w:val="00E145D2"/>
    <w:rPr>
      <w:i/>
      <w:iCs/>
    </w:rPr>
  </w:style>
  <w:style w:type="paragraph" w:styleId="Zkladntextodsazen">
    <w:name w:val="Body Text Indent"/>
    <w:basedOn w:val="Normln"/>
    <w:semiHidden/>
    <w:rsid w:val="00E145D2"/>
    <w:pPr>
      <w:ind w:left="1260" w:hanging="912"/>
      <w:jc w:val="both"/>
    </w:pPr>
  </w:style>
  <w:style w:type="character" w:styleId="Hypertextovodkaz">
    <w:name w:val="Hyperlink"/>
    <w:basedOn w:val="Standardnpsmoodstavce"/>
    <w:uiPriority w:val="99"/>
    <w:unhideWhenUsed/>
    <w:rsid w:val="00536451"/>
    <w:rPr>
      <w:color w:val="0000FF"/>
      <w:u w:val="single"/>
    </w:rPr>
  </w:style>
  <w:style w:type="character" w:styleId="Sledovanodkaz">
    <w:name w:val="FollowedHyperlink"/>
    <w:basedOn w:val="Standardnpsmoodstavce"/>
    <w:uiPriority w:val="99"/>
    <w:semiHidden/>
    <w:unhideWhenUsed/>
    <w:rsid w:val="00536451"/>
    <w:rPr>
      <w:color w:val="800080"/>
      <w:u w:val="single"/>
    </w:rPr>
  </w:style>
  <w:style w:type="paragraph" w:styleId="Zhlav">
    <w:name w:val="header"/>
    <w:basedOn w:val="Normln"/>
    <w:link w:val="ZhlavChar"/>
    <w:uiPriority w:val="99"/>
    <w:semiHidden/>
    <w:unhideWhenUsed/>
    <w:rsid w:val="001354C6"/>
    <w:pPr>
      <w:tabs>
        <w:tab w:val="center" w:pos="4536"/>
        <w:tab w:val="right" w:pos="9072"/>
      </w:tabs>
    </w:pPr>
  </w:style>
  <w:style w:type="character" w:customStyle="1" w:styleId="ZhlavChar">
    <w:name w:val="Záhlaví Char"/>
    <w:basedOn w:val="Standardnpsmoodstavce"/>
    <w:link w:val="Zhlav"/>
    <w:uiPriority w:val="99"/>
    <w:semiHidden/>
    <w:rsid w:val="001354C6"/>
    <w:rPr>
      <w:sz w:val="24"/>
      <w:szCs w:val="24"/>
    </w:rPr>
  </w:style>
  <w:style w:type="paragraph" w:styleId="Zpat">
    <w:name w:val="footer"/>
    <w:basedOn w:val="Normln"/>
    <w:link w:val="ZpatChar"/>
    <w:uiPriority w:val="99"/>
    <w:semiHidden/>
    <w:unhideWhenUsed/>
    <w:rsid w:val="001354C6"/>
    <w:pPr>
      <w:tabs>
        <w:tab w:val="center" w:pos="4536"/>
        <w:tab w:val="right" w:pos="9072"/>
      </w:tabs>
    </w:pPr>
  </w:style>
  <w:style w:type="character" w:customStyle="1" w:styleId="ZpatChar">
    <w:name w:val="Zápatí Char"/>
    <w:basedOn w:val="Standardnpsmoodstavce"/>
    <w:link w:val="Zpat"/>
    <w:uiPriority w:val="99"/>
    <w:semiHidden/>
    <w:rsid w:val="001354C6"/>
    <w:rPr>
      <w:sz w:val="24"/>
      <w:szCs w:val="24"/>
    </w:rPr>
  </w:style>
  <w:style w:type="paragraph" w:styleId="Odstavecseseznamem">
    <w:name w:val="List Paragraph"/>
    <w:basedOn w:val="Normln"/>
    <w:uiPriority w:val="34"/>
    <w:qFormat/>
    <w:rsid w:val="00AD4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46307">
      <w:bodyDiv w:val="1"/>
      <w:marLeft w:val="0"/>
      <w:marRight w:val="0"/>
      <w:marTop w:val="0"/>
      <w:marBottom w:val="0"/>
      <w:divBdr>
        <w:top w:val="none" w:sz="0" w:space="0" w:color="auto"/>
        <w:left w:val="none" w:sz="0" w:space="0" w:color="auto"/>
        <w:bottom w:val="none" w:sz="0" w:space="0" w:color="auto"/>
        <w:right w:val="none" w:sz="0" w:space="0" w:color="auto"/>
      </w:divBdr>
    </w:div>
    <w:div w:id="176665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AC225-9CA0-4D39-9E27-8F2E1F50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1979</Words>
  <Characters>11680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Smlouva o postoupení práv</vt:lpstr>
    </vt:vector>
  </TitlesOfParts>
  <Company/>
  <LinksUpToDate>false</LinksUpToDate>
  <CharactersWithSpaces>13632</CharactersWithSpaces>
  <SharedDoc>false</SharedDoc>
  <HLinks>
    <vt:vector size="6" baseType="variant">
      <vt:variant>
        <vt:i4>6291531</vt:i4>
      </vt:variant>
      <vt:variant>
        <vt:i4>0</vt:i4>
      </vt:variant>
      <vt:variant>
        <vt:i4>0</vt:i4>
      </vt:variant>
      <vt:variant>
        <vt:i4>5</vt:i4>
      </vt:variant>
      <vt:variant>
        <vt:lpwstr>mailto:skola@zsukrcskeholesa.cz.U2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postoupení práv</dc:title>
  <dc:creator>kyticka</dc:creator>
  <cp:lastModifiedBy>Maurerova Marketa</cp:lastModifiedBy>
  <cp:revision>20</cp:revision>
  <cp:lastPrinted>2024-07-01T09:21:00Z</cp:lastPrinted>
  <dcterms:created xsi:type="dcterms:W3CDTF">2025-06-19T13:39:00Z</dcterms:created>
  <dcterms:modified xsi:type="dcterms:W3CDTF">2025-06-19T13:49:00Z</dcterms:modified>
</cp:coreProperties>
</file>