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33C7B" w14:textId="5EA2B82A" w:rsidR="00A24EFD" w:rsidRPr="001236B9" w:rsidRDefault="00D2353E" w:rsidP="00A24EFD">
      <w:pPr>
        <w:spacing w:after="0" w:line="240" w:lineRule="auto"/>
        <w:jc w:val="center"/>
        <w:rPr>
          <w:rFonts w:ascii="Georgia" w:hAnsi="Georgia" w:cs="Tahoma"/>
          <w:b/>
          <w:sz w:val="28"/>
          <w:szCs w:val="28"/>
        </w:rPr>
      </w:pPr>
      <w:bookmarkStart w:id="0" w:name="_Hlk101342530"/>
      <w:r w:rsidRPr="001236B9">
        <w:rPr>
          <w:rFonts w:ascii="Georgia" w:hAnsi="Georgia" w:cs="Tahoma"/>
          <w:b/>
          <w:sz w:val="28"/>
          <w:szCs w:val="28"/>
        </w:rPr>
        <w:t xml:space="preserve">Dodatek č. </w:t>
      </w:r>
      <w:r w:rsidR="00200108" w:rsidRPr="001236B9">
        <w:rPr>
          <w:rFonts w:ascii="Georgia" w:hAnsi="Georgia" w:cs="Tahoma"/>
          <w:b/>
          <w:sz w:val="28"/>
          <w:szCs w:val="28"/>
        </w:rPr>
        <w:t>1</w:t>
      </w:r>
      <w:r w:rsidRPr="001236B9">
        <w:rPr>
          <w:rFonts w:ascii="Georgia" w:hAnsi="Georgia" w:cs="Tahoma"/>
          <w:b/>
          <w:sz w:val="28"/>
          <w:szCs w:val="28"/>
        </w:rPr>
        <w:t xml:space="preserve"> ke </w:t>
      </w:r>
      <w:r w:rsidR="006C5FC9" w:rsidRPr="001236B9">
        <w:rPr>
          <w:rFonts w:ascii="Georgia" w:hAnsi="Georgia" w:cs="Tahoma"/>
          <w:b/>
          <w:sz w:val="28"/>
          <w:szCs w:val="28"/>
        </w:rPr>
        <w:t>Smlouv</w:t>
      </w:r>
      <w:r w:rsidRPr="001236B9">
        <w:rPr>
          <w:rFonts w:ascii="Georgia" w:hAnsi="Georgia" w:cs="Tahoma"/>
          <w:b/>
          <w:sz w:val="28"/>
          <w:szCs w:val="28"/>
        </w:rPr>
        <w:t>ě</w:t>
      </w:r>
      <w:r w:rsidR="006C5FC9" w:rsidRPr="001236B9">
        <w:rPr>
          <w:rFonts w:ascii="Georgia" w:hAnsi="Georgia" w:cs="Tahoma"/>
          <w:b/>
          <w:sz w:val="28"/>
          <w:szCs w:val="28"/>
        </w:rPr>
        <w:t xml:space="preserve"> </w:t>
      </w:r>
      <w:r w:rsidR="003B5AA4" w:rsidRPr="001236B9">
        <w:rPr>
          <w:rFonts w:ascii="Georgia" w:hAnsi="Georgia" w:cs="Tahoma"/>
          <w:b/>
          <w:sz w:val="28"/>
          <w:szCs w:val="28"/>
        </w:rPr>
        <w:t>o dílo</w:t>
      </w:r>
    </w:p>
    <w:p w14:paraId="0C033C7C" w14:textId="77777777" w:rsidR="004A53B4" w:rsidRPr="00C56796" w:rsidRDefault="004A53B4" w:rsidP="00A24EFD">
      <w:pPr>
        <w:spacing w:after="0" w:line="240" w:lineRule="auto"/>
        <w:jc w:val="center"/>
        <w:rPr>
          <w:rFonts w:ascii="Georgia" w:hAnsi="Georgia" w:cs="Tahoma"/>
          <w:b/>
        </w:rPr>
      </w:pPr>
    </w:p>
    <w:p w14:paraId="0C033C7D" w14:textId="77777777" w:rsidR="006C5FC9" w:rsidRPr="00C56796" w:rsidRDefault="006C5FC9" w:rsidP="00022A4B">
      <w:pPr>
        <w:spacing w:after="0" w:line="240" w:lineRule="auto"/>
        <w:jc w:val="center"/>
        <w:rPr>
          <w:rFonts w:ascii="Georgia" w:eastAsia="Times New Roman" w:hAnsi="Georgia" w:cs="Tahoma"/>
          <w:color w:val="000000"/>
          <w:lang w:eastAsia="cs-CZ"/>
        </w:rPr>
      </w:pPr>
      <w:r w:rsidRPr="00C56796">
        <w:rPr>
          <w:rFonts w:ascii="Georgia" w:eastAsia="Times New Roman" w:hAnsi="Georgia" w:cs="Tahoma"/>
          <w:color w:val="000000"/>
          <w:lang w:eastAsia="cs-CZ"/>
        </w:rPr>
        <w:t>uzav</w:t>
      </w:r>
      <w:r w:rsidR="00CD7E07" w:rsidRPr="00C56796">
        <w:rPr>
          <w:rFonts w:ascii="Georgia" w:eastAsia="Times New Roman" w:hAnsi="Georgia" w:cs="Tahoma"/>
          <w:color w:val="000000"/>
          <w:lang w:eastAsia="cs-CZ"/>
        </w:rPr>
        <w:t>řené</w:t>
      </w:r>
      <w:r w:rsidRPr="00C56796">
        <w:rPr>
          <w:rFonts w:ascii="Georgia" w:eastAsia="Times New Roman" w:hAnsi="Georgia" w:cs="Tahoma"/>
          <w:color w:val="000000"/>
          <w:lang w:eastAsia="cs-CZ"/>
        </w:rPr>
        <w:t xml:space="preserve"> níže uvedenými smluvními stranami v souladu </w:t>
      </w:r>
      <w:r w:rsidR="005912A1" w:rsidRPr="00C56796">
        <w:rPr>
          <w:rFonts w:ascii="Georgia" w:eastAsia="Times New Roman" w:hAnsi="Georgia" w:cs="Tahoma"/>
          <w:color w:val="000000"/>
          <w:lang w:eastAsia="cs-CZ"/>
        </w:rPr>
        <w:t xml:space="preserve">se </w:t>
      </w:r>
      <w:r w:rsidRPr="00C56796">
        <w:rPr>
          <w:rFonts w:ascii="Georgia" w:eastAsia="Times New Roman" w:hAnsi="Georgia" w:cs="Tahoma"/>
          <w:color w:val="000000"/>
          <w:lang w:eastAsia="cs-CZ"/>
        </w:rPr>
        <w:t>zákon</w:t>
      </w:r>
      <w:r w:rsidR="005912A1" w:rsidRPr="00C56796">
        <w:rPr>
          <w:rFonts w:ascii="Georgia" w:eastAsia="Times New Roman" w:hAnsi="Georgia" w:cs="Tahoma"/>
          <w:color w:val="000000"/>
          <w:lang w:eastAsia="cs-CZ"/>
        </w:rPr>
        <w:t>em</w:t>
      </w:r>
      <w:r w:rsidRPr="00C56796">
        <w:rPr>
          <w:rFonts w:ascii="Georgia" w:eastAsia="Times New Roman" w:hAnsi="Georgia" w:cs="Tahoma"/>
          <w:color w:val="000000"/>
          <w:lang w:eastAsia="cs-CZ"/>
        </w:rPr>
        <w:t xml:space="preserve"> č. 89/2012 Sb., občanský zákoník </w:t>
      </w:r>
    </w:p>
    <w:p w14:paraId="0C033C7E" w14:textId="77777777" w:rsidR="003B5AA4" w:rsidRPr="00C56796" w:rsidRDefault="003B5AA4" w:rsidP="003B5AA4">
      <w:pPr>
        <w:spacing w:after="0" w:line="240" w:lineRule="auto"/>
        <w:rPr>
          <w:rFonts w:ascii="Georgia" w:eastAsia="Times New Roman" w:hAnsi="Georgia" w:cs="Tahoma"/>
          <w:b/>
          <w:bCs/>
          <w:color w:val="000000"/>
          <w:lang w:eastAsia="cs-CZ"/>
        </w:rPr>
      </w:pPr>
    </w:p>
    <w:p w14:paraId="0C033C7F" w14:textId="77777777" w:rsidR="003B5AA4" w:rsidRPr="00C56796" w:rsidRDefault="003B5AA4" w:rsidP="003B5AA4">
      <w:pPr>
        <w:spacing w:after="0" w:line="240" w:lineRule="auto"/>
        <w:rPr>
          <w:rFonts w:ascii="Georgia" w:eastAsia="Times New Roman" w:hAnsi="Georgia" w:cs="Tahoma"/>
          <w:b/>
          <w:bCs/>
          <w:color w:val="000000"/>
          <w:lang w:eastAsia="cs-CZ"/>
        </w:rPr>
      </w:pPr>
    </w:p>
    <w:p w14:paraId="0C033C80" w14:textId="40477386" w:rsidR="003B5AA4" w:rsidRPr="00C56796" w:rsidRDefault="003B5AA4" w:rsidP="003B5AA4">
      <w:pPr>
        <w:spacing w:after="0" w:line="240" w:lineRule="auto"/>
        <w:rPr>
          <w:rFonts w:ascii="Georgia" w:eastAsia="Times New Roman" w:hAnsi="Georgia" w:cs="Tahoma"/>
          <w:b/>
          <w:bCs/>
          <w:color w:val="000000"/>
          <w:lang w:eastAsia="cs-CZ"/>
        </w:rPr>
      </w:pPr>
      <w:r w:rsidRPr="00C56796">
        <w:rPr>
          <w:rFonts w:ascii="Georgia" w:eastAsia="Times New Roman" w:hAnsi="Georgia" w:cs="Tahoma"/>
          <w:b/>
          <w:bCs/>
          <w:color w:val="000000"/>
          <w:lang w:eastAsia="cs-CZ"/>
        </w:rPr>
        <w:t>Číslo smlouvy:</w:t>
      </w:r>
      <w:r w:rsidRPr="00C56796">
        <w:rPr>
          <w:rFonts w:ascii="Georgia" w:eastAsia="Times New Roman" w:hAnsi="Georgia" w:cs="Tahoma"/>
          <w:b/>
          <w:bCs/>
          <w:color w:val="000000"/>
          <w:lang w:eastAsia="cs-CZ"/>
        </w:rPr>
        <w:tab/>
        <w:t xml:space="preserve">SA – </w:t>
      </w:r>
      <w:r w:rsidR="005A08F0" w:rsidRPr="00C56796">
        <w:rPr>
          <w:rFonts w:ascii="Georgia" w:eastAsia="Times New Roman" w:hAnsi="Georgia" w:cs="Tahoma"/>
          <w:b/>
          <w:bCs/>
          <w:color w:val="000000"/>
          <w:lang w:eastAsia="cs-CZ"/>
        </w:rPr>
        <w:t>24/</w:t>
      </w:r>
      <w:r w:rsidR="00C56796" w:rsidRPr="00C56796">
        <w:rPr>
          <w:rFonts w:ascii="Georgia" w:eastAsia="Times New Roman" w:hAnsi="Georgia" w:cs="Tahoma"/>
          <w:b/>
          <w:bCs/>
          <w:color w:val="000000"/>
          <w:lang w:eastAsia="cs-CZ"/>
        </w:rPr>
        <w:t>634</w:t>
      </w:r>
    </w:p>
    <w:p w14:paraId="0C033C81" w14:textId="77777777" w:rsidR="003B5AA4" w:rsidRPr="00C56796" w:rsidRDefault="003B5AA4" w:rsidP="003B5AA4">
      <w:pPr>
        <w:spacing w:after="0" w:line="240" w:lineRule="auto"/>
        <w:rPr>
          <w:rFonts w:ascii="Georgia" w:eastAsia="Times New Roman" w:hAnsi="Georgia" w:cs="Tahoma"/>
          <w:b/>
          <w:bCs/>
          <w:color w:val="000000"/>
          <w:lang w:eastAsia="cs-CZ"/>
        </w:rPr>
      </w:pPr>
    </w:p>
    <w:p w14:paraId="0C033C82" w14:textId="77777777" w:rsidR="003B5AA4" w:rsidRPr="00C56796" w:rsidRDefault="003B5AA4" w:rsidP="00022A4B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0000"/>
          <w:lang w:eastAsia="cs-CZ"/>
        </w:rPr>
      </w:pPr>
    </w:p>
    <w:p w14:paraId="0C033C83" w14:textId="77777777" w:rsidR="006C5FC9" w:rsidRPr="00C56796" w:rsidRDefault="006C5FC9" w:rsidP="00022A4B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0000"/>
          <w:lang w:eastAsia="cs-CZ"/>
        </w:rPr>
      </w:pPr>
      <w:bookmarkStart w:id="1" w:name="_GoBack"/>
      <w:bookmarkEnd w:id="1"/>
    </w:p>
    <w:p w14:paraId="79CFC70E" w14:textId="77777777" w:rsidR="00952825" w:rsidRDefault="00952825" w:rsidP="00022A4B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0000"/>
          <w:lang w:eastAsia="cs-CZ"/>
        </w:rPr>
      </w:pPr>
    </w:p>
    <w:p w14:paraId="2DB1DB27" w14:textId="77777777" w:rsidR="00952825" w:rsidRDefault="00952825" w:rsidP="00022A4B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0000"/>
          <w:lang w:eastAsia="cs-CZ"/>
        </w:rPr>
      </w:pPr>
    </w:p>
    <w:p w14:paraId="0C033C84" w14:textId="3314529B" w:rsidR="009B06EB" w:rsidRPr="00C56796" w:rsidRDefault="009B06EB" w:rsidP="00022A4B">
      <w:pPr>
        <w:spacing w:after="0" w:line="240" w:lineRule="auto"/>
        <w:jc w:val="center"/>
        <w:rPr>
          <w:rFonts w:ascii="Georgia" w:eastAsia="Times New Roman" w:hAnsi="Georgia" w:cs="Tahoma"/>
          <w:color w:val="000000"/>
          <w:lang w:eastAsia="cs-CZ"/>
        </w:rPr>
      </w:pPr>
      <w:r w:rsidRPr="00C56796">
        <w:rPr>
          <w:rFonts w:ascii="Georgia" w:eastAsia="Times New Roman" w:hAnsi="Georgia" w:cs="Tahoma"/>
          <w:b/>
          <w:bCs/>
          <w:color w:val="000000"/>
          <w:lang w:eastAsia="cs-CZ"/>
        </w:rPr>
        <w:t>Smluvní strany</w:t>
      </w:r>
    </w:p>
    <w:p w14:paraId="0C033C85" w14:textId="77777777" w:rsidR="009B06EB" w:rsidRPr="00C56796" w:rsidRDefault="009B06EB" w:rsidP="00022A4B">
      <w:pPr>
        <w:spacing w:after="0" w:line="240" w:lineRule="auto"/>
        <w:jc w:val="both"/>
        <w:rPr>
          <w:rFonts w:ascii="Georgia" w:eastAsia="Times New Roman" w:hAnsi="Georgia" w:cs="Tahoma"/>
          <w:color w:val="000000"/>
          <w:lang w:eastAsia="cs-CZ"/>
        </w:rPr>
      </w:pPr>
      <w:r w:rsidRPr="00C56796">
        <w:rPr>
          <w:rFonts w:ascii="Georgia" w:eastAsia="Times New Roman" w:hAnsi="Georgia" w:cs="Tahoma"/>
          <w:color w:val="000000"/>
          <w:lang w:eastAsia="cs-CZ"/>
        </w:rPr>
        <w:t> </w:t>
      </w:r>
    </w:p>
    <w:p w14:paraId="0C033C87" w14:textId="3A7E4481" w:rsidR="00666D15" w:rsidRPr="00C56796" w:rsidRDefault="00666D15" w:rsidP="00666D15">
      <w:pPr>
        <w:spacing w:after="0" w:line="240" w:lineRule="auto"/>
        <w:rPr>
          <w:rFonts w:ascii="Georgia" w:hAnsi="Georgia" w:cs="Tahoma"/>
        </w:rPr>
      </w:pPr>
      <w:r w:rsidRPr="00C56796">
        <w:rPr>
          <w:rFonts w:ascii="Georgia" w:hAnsi="Georgia" w:cs="Tahoma"/>
          <w:b/>
        </w:rPr>
        <w:t>Česká filharmonie</w:t>
      </w:r>
      <w:r w:rsidRPr="00C56796">
        <w:rPr>
          <w:rFonts w:ascii="Georgia" w:hAnsi="Georgia" w:cs="Tahoma"/>
          <w:b/>
        </w:rPr>
        <w:br/>
      </w:r>
      <w:r w:rsidRPr="00C56796">
        <w:rPr>
          <w:rFonts w:ascii="Georgia" w:hAnsi="Georgia" w:cs="Tahoma"/>
        </w:rPr>
        <w:t>se sídlem</w:t>
      </w:r>
      <w:r w:rsidR="00A22532" w:rsidRPr="00C56796">
        <w:rPr>
          <w:rFonts w:ascii="Georgia" w:hAnsi="Georgia" w:cs="Tahoma"/>
        </w:rPr>
        <w:t>:</w:t>
      </w:r>
      <w:r w:rsidRPr="00C56796">
        <w:rPr>
          <w:rFonts w:ascii="Georgia" w:hAnsi="Georgia" w:cs="Tahoma"/>
        </w:rPr>
        <w:t xml:space="preserve"> </w:t>
      </w:r>
      <w:r w:rsidRPr="00C56796">
        <w:rPr>
          <w:rFonts w:ascii="Georgia" w:hAnsi="Georgia" w:cs="Tahoma"/>
        </w:rPr>
        <w:tab/>
      </w:r>
      <w:r w:rsidRPr="00C56796">
        <w:rPr>
          <w:rFonts w:ascii="Georgia" w:hAnsi="Georgia" w:cs="Tahoma"/>
        </w:rPr>
        <w:tab/>
        <w:t xml:space="preserve">Alšovo nábřeží 12, Praha 1, PSČ 110 00, </w:t>
      </w:r>
      <w:r w:rsidRPr="00C56796">
        <w:rPr>
          <w:rFonts w:ascii="Georgia" w:hAnsi="Georgia" w:cs="Tahoma"/>
        </w:rPr>
        <w:br/>
        <w:t xml:space="preserve">IČ: </w:t>
      </w:r>
      <w:r w:rsidRPr="00C56796">
        <w:rPr>
          <w:rFonts w:ascii="Georgia" w:hAnsi="Georgia" w:cs="Tahoma"/>
        </w:rPr>
        <w:tab/>
      </w:r>
      <w:r w:rsidRPr="00C56796">
        <w:rPr>
          <w:rFonts w:ascii="Georgia" w:hAnsi="Georgia" w:cs="Tahoma"/>
        </w:rPr>
        <w:tab/>
      </w:r>
      <w:r w:rsidRPr="00C56796">
        <w:rPr>
          <w:rFonts w:ascii="Georgia" w:hAnsi="Georgia" w:cs="Tahoma"/>
        </w:rPr>
        <w:tab/>
        <w:t>00023264, DIČ: CZ00023264,</w:t>
      </w:r>
      <w:r w:rsidRPr="00C56796">
        <w:rPr>
          <w:rFonts w:ascii="Georgia" w:hAnsi="Georgia" w:cs="Tahoma"/>
        </w:rPr>
        <w:br/>
      </w:r>
      <w:r w:rsidR="00C56796" w:rsidRPr="00C56796">
        <w:rPr>
          <w:rFonts w:ascii="Georgia" w:hAnsi="Georgia" w:cs="Tahoma"/>
        </w:rPr>
        <w:t xml:space="preserve">Zastoupena </w:t>
      </w:r>
      <w:r w:rsidRPr="00C56796">
        <w:rPr>
          <w:rFonts w:ascii="Georgia" w:hAnsi="Georgia" w:cs="Tahoma"/>
        </w:rPr>
        <w:t>MgA. David</w:t>
      </w:r>
      <w:r w:rsidR="00C56796" w:rsidRPr="00C56796">
        <w:rPr>
          <w:rFonts w:ascii="Georgia" w:hAnsi="Georgia" w:cs="Tahoma"/>
        </w:rPr>
        <w:t>em</w:t>
      </w:r>
      <w:r w:rsidRPr="00C56796">
        <w:rPr>
          <w:rFonts w:ascii="Georgia" w:hAnsi="Georgia" w:cs="Tahoma"/>
        </w:rPr>
        <w:t xml:space="preserve"> Marečk</w:t>
      </w:r>
      <w:r w:rsidR="00C56796" w:rsidRPr="00C56796">
        <w:rPr>
          <w:rFonts w:ascii="Georgia" w:hAnsi="Georgia" w:cs="Tahoma"/>
        </w:rPr>
        <w:t>em</w:t>
      </w:r>
      <w:r w:rsidRPr="00C56796">
        <w:rPr>
          <w:rFonts w:ascii="Georgia" w:hAnsi="Georgia" w:cs="Tahoma"/>
        </w:rPr>
        <w:t xml:space="preserve">, Ph.D., generální ředitel </w:t>
      </w:r>
    </w:p>
    <w:p w14:paraId="0C033C88" w14:textId="6E857BCB" w:rsidR="00666D15" w:rsidRPr="00C56796" w:rsidRDefault="00666D15" w:rsidP="00BA76F2">
      <w:pPr>
        <w:spacing w:after="0" w:line="240" w:lineRule="auto"/>
        <w:rPr>
          <w:rFonts w:ascii="Georgia" w:hAnsi="Georgia" w:cs="Tahoma"/>
        </w:rPr>
      </w:pPr>
      <w:r w:rsidRPr="00C56796">
        <w:rPr>
          <w:rFonts w:ascii="Georgia" w:hAnsi="Georgia" w:cs="Tahoma"/>
        </w:rPr>
        <w:br/>
        <w:t>(dále jen „</w:t>
      </w:r>
      <w:r w:rsidR="00DE5798" w:rsidRPr="00C56796">
        <w:rPr>
          <w:rFonts w:ascii="Georgia" w:hAnsi="Georgia" w:cs="Tahoma"/>
          <w:b/>
        </w:rPr>
        <w:t>Objednatel</w:t>
      </w:r>
      <w:r w:rsidRPr="00C56796">
        <w:rPr>
          <w:rFonts w:ascii="Georgia" w:hAnsi="Georgia" w:cs="Tahoma"/>
        </w:rPr>
        <w:t>“)</w:t>
      </w:r>
    </w:p>
    <w:p w14:paraId="63FE9CD6" w14:textId="77777777" w:rsidR="00BA76F2" w:rsidRPr="00C56796" w:rsidRDefault="00BA76F2" w:rsidP="00BA76F2">
      <w:pPr>
        <w:spacing w:after="0" w:line="240" w:lineRule="auto"/>
        <w:jc w:val="center"/>
        <w:rPr>
          <w:rFonts w:ascii="Georgia" w:hAnsi="Georgia" w:cs="Tahoma"/>
        </w:rPr>
      </w:pPr>
    </w:p>
    <w:p w14:paraId="0C033C89" w14:textId="64D1E9AE" w:rsidR="00666D15" w:rsidRPr="00C56796" w:rsidRDefault="00666D15" w:rsidP="00BA76F2">
      <w:pPr>
        <w:spacing w:after="0" w:line="240" w:lineRule="auto"/>
        <w:jc w:val="center"/>
        <w:rPr>
          <w:rFonts w:ascii="Georgia" w:hAnsi="Georgia" w:cs="Tahoma"/>
        </w:rPr>
      </w:pPr>
      <w:r w:rsidRPr="00C56796">
        <w:rPr>
          <w:rFonts w:ascii="Georgia" w:hAnsi="Georgia" w:cs="Tahoma"/>
        </w:rPr>
        <w:t>a</w:t>
      </w:r>
    </w:p>
    <w:p w14:paraId="0C033C8A" w14:textId="77777777" w:rsidR="00B73E5C" w:rsidRPr="00C56796" w:rsidRDefault="00B73E5C" w:rsidP="00BA76F2">
      <w:pPr>
        <w:spacing w:after="0" w:line="240" w:lineRule="auto"/>
        <w:rPr>
          <w:rFonts w:ascii="Georgia" w:hAnsi="Georgia" w:cs="Tahoma"/>
          <w:b/>
        </w:rPr>
      </w:pPr>
    </w:p>
    <w:p w14:paraId="046BFB3D" w14:textId="1A1040E2" w:rsidR="00C56796" w:rsidRPr="00C56796" w:rsidRDefault="00C56796" w:rsidP="00C56796">
      <w:pPr>
        <w:rPr>
          <w:rFonts w:ascii="Georgia" w:hAnsi="Georgia" w:cs="Arial"/>
        </w:rPr>
      </w:pPr>
      <w:proofErr w:type="spellStart"/>
      <w:r w:rsidRPr="00C56796">
        <w:rPr>
          <w:rFonts w:ascii="Georgia" w:hAnsi="Georgia" w:cs="Arial"/>
          <w:b/>
        </w:rPr>
        <w:t>Nextpage</w:t>
      </w:r>
      <w:proofErr w:type="spellEnd"/>
      <w:r w:rsidRPr="00C56796">
        <w:rPr>
          <w:rFonts w:ascii="Georgia" w:hAnsi="Georgia" w:cs="Arial"/>
          <w:b/>
        </w:rPr>
        <w:t xml:space="preserve"> media, s. r. o.</w:t>
      </w:r>
      <w:r w:rsidRPr="00C56796">
        <w:rPr>
          <w:rFonts w:ascii="Georgia" w:hAnsi="Georgia" w:cs="Arial"/>
          <w:b/>
        </w:rPr>
        <w:br/>
      </w:r>
      <w:r w:rsidRPr="00C56796">
        <w:rPr>
          <w:rFonts w:ascii="Georgia" w:hAnsi="Georgia" w:cs="Arial"/>
        </w:rPr>
        <w:t xml:space="preserve">Se sídlem </w:t>
      </w:r>
      <w:proofErr w:type="spellStart"/>
      <w:r w:rsidRPr="00C56796">
        <w:rPr>
          <w:rFonts w:ascii="Georgia" w:hAnsi="Georgia" w:cs="Arial"/>
        </w:rPr>
        <w:t>Türkova</w:t>
      </w:r>
      <w:proofErr w:type="spellEnd"/>
      <w:r w:rsidRPr="00C56796">
        <w:rPr>
          <w:rFonts w:ascii="Georgia" w:hAnsi="Georgia" w:cs="Arial"/>
        </w:rPr>
        <w:t xml:space="preserve"> 2319/</w:t>
      </w:r>
      <w:proofErr w:type="gramStart"/>
      <w:r w:rsidRPr="00C56796">
        <w:rPr>
          <w:rFonts w:ascii="Georgia" w:hAnsi="Georgia" w:cs="Arial"/>
        </w:rPr>
        <w:t>5b</w:t>
      </w:r>
      <w:proofErr w:type="gramEnd"/>
      <w:r w:rsidRPr="00C56796">
        <w:rPr>
          <w:rFonts w:ascii="Georgia" w:hAnsi="Georgia" w:cs="Arial"/>
        </w:rPr>
        <w:t>, 149 Praha 4 – Chodov</w:t>
      </w:r>
      <w:r w:rsidRPr="00C56796">
        <w:rPr>
          <w:rFonts w:ascii="Georgia" w:hAnsi="Georgia" w:cs="Arial"/>
        </w:rPr>
        <w:br/>
        <w:t>IČ: 24780553, DIČ: CZ24780553</w:t>
      </w:r>
      <w:r w:rsidRPr="00C56796">
        <w:rPr>
          <w:rFonts w:ascii="Georgia" w:hAnsi="Georgia" w:cs="Arial"/>
        </w:rPr>
        <w:br/>
        <w:t>Zapsaný v obchodním rejstříku vedeném Městským soudem v Praze, oddíl C, vložka 173681</w:t>
      </w:r>
      <w:r w:rsidRPr="00C56796">
        <w:rPr>
          <w:rFonts w:ascii="Georgia" w:hAnsi="Georgia" w:cs="Arial"/>
        </w:rPr>
        <w:br/>
        <w:t xml:space="preserve">Zastoupena Bc. Et Bc. Martinem </w:t>
      </w:r>
      <w:proofErr w:type="spellStart"/>
      <w:r w:rsidRPr="00C56796">
        <w:rPr>
          <w:rFonts w:ascii="Georgia" w:hAnsi="Georgia" w:cs="Arial"/>
        </w:rPr>
        <w:t>Vlnasem</w:t>
      </w:r>
      <w:proofErr w:type="spellEnd"/>
      <w:r w:rsidRPr="00C56796">
        <w:rPr>
          <w:rFonts w:ascii="Georgia" w:hAnsi="Georgia" w:cs="Arial"/>
        </w:rPr>
        <w:t>, jednatelem</w:t>
      </w:r>
    </w:p>
    <w:p w14:paraId="0C033C8C" w14:textId="28532704" w:rsidR="002371E9" w:rsidRPr="00C56796" w:rsidRDefault="000D2985" w:rsidP="000D2985">
      <w:pPr>
        <w:spacing w:after="0"/>
        <w:rPr>
          <w:rFonts w:ascii="Georgia" w:hAnsi="Georgia" w:cs="Tahoma"/>
        </w:rPr>
      </w:pPr>
      <w:r w:rsidRPr="00C56796">
        <w:rPr>
          <w:rFonts w:ascii="Georgia" w:hAnsi="Georgia" w:cs="Tahoma"/>
        </w:rPr>
        <w:tab/>
      </w:r>
    </w:p>
    <w:p w14:paraId="0C033C8D" w14:textId="77777777" w:rsidR="00666D15" w:rsidRPr="00C56796" w:rsidRDefault="00666D15" w:rsidP="00666D15">
      <w:pPr>
        <w:spacing w:after="0"/>
        <w:rPr>
          <w:rFonts w:ascii="Georgia" w:hAnsi="Georgia" w:cs="Tahoma"/>
        </w:rPr>
      </w:pPr>
    </w:p>
    <w:p w14:paraId="0C033C8E" w14:textId="0BCC5C3B" w:rsidR="00666D15" w:rsidRPr="00C56796" w:rsidRDefault="00666D15" w:rsidP="00666D15">
      <w:pPr>
        <w:spacing w:after="0"/>
        <w:rPr>
          <w:rFonts w:ascii="Georgia" w:hAnsi="Georgia" w:cs="Tahoma"/>
        </w:rPr>
      </w:pPr>
      <w:r w:rsidRPr="00C56796">
        <w:rPr>
          <w:rFonts w:ascii="Georgia" w:hAnsi="Georgia" w:cs="Tahoma"/>
        </w:rPr>
        <w:t>(dále jen „</w:t>
      </w:r>
      <w:r w:rsidR="00DE5798" w:rsidRPr="00C56796">
        <w:rPr>
          <w:rFonts w:ascii="Georgia" w:hAnsi="Georgia" w:cs="Tahoma"/>
          <w:b/>
        </w:rPr>
        <w:t>Z</w:t>
      </w:r>
      <w:r w:rsidR="003B5AA4" w:rsidRPr="00C56796">
        <w:rPr>
          <w:rFonts w:ascii="Georgia" w:hAnsi="Georgia" w:cs="Tahoma"/>
          <w:b/>
        </w:rPr>
        <w:t>hotovitel</w:t>
      </w:r>
      <w:r w:rsidRPr="00C56796">
        <w:rPr>
          <w:rFonts w:ascii="Georgia" w:hAnsi="Georgia" w:cs="Tahoma"/>
        </w:rPr>
        <w:t>“)</w:t>
      </w:r>
    </w:p>
    <w:p w14:paraId="0C033C8F" w14:textId="77777777" w:rsidR="00666D15" w:rsidRPr="00C56796" w:rsidRDefault="00666D15" w:rsidP="00666D15">
      <w:pPr>
        <w:rPr>
          <w:rFonts w:ascii="Georgia" w:hAnsi="Georgia" w:cs="Tahoma"/>
        </w:rPr>
      </w:pPr>
      <w:r w:rsidRPr="00C56796">
        <w:rPr>
          <w:rFonts w:ascii="Georgia" w:hAnsi="Georgia" w:cs="Tahoma"/>
        </w:rPr>
        <w:t>(společně dále též „</w:t>
      </w:r>
      <w:r w:rsidRPr="00C56796">
        <w:rPr>
          <w:rFonts w:ascii="Georgia" w:hAnsi="Georgia" w:cs="Tahoma"/>
          <w:b/>
        </w:rPr>
        <w:t>smluvní strany</w:t>
      </w:r>
      <w:r w:rsidRPr="00C56796">
        <w:rPr>
          <w:rFonts w:ascii="Georgia" w:hAnsi="Georgia" w:cs="Tahoma"/>
        </w:rPr>
        <w:t>“)</w:t>
      </w:r>
    </w:p>
    <w:p w14:paraId="0C033C90" w14:textId="77777777" w:rsidR="00D2353E" w:rsidRPr="00C56796" w:rsidRDefault="00D2353E" w:rsidP="006C5FC9">
      <w:pPr>
        <w:spacing w:after="0" w:line="240" w:lineRule="auto"/>
        <w:jc w:val="both"/>
        <w:rPr>
          <w:rFonts w:ascii="Georgia" w:eastAsia="Times New Roman" w:hAnsi="Georgia" w:cs="Tahoma"/>
          <w:lang w:eastAsia="cs-CZ"/>
        </w:rPr>
      </w:pPr>
    </w:p>
    <w:p w14:paraId="48D77B15" w14:textId="77777777" w:rsidR="00952825" w:rsidRDefault="00952825" w:rsidP="00CE7D44">
      <w:pPr>
        <w:tabs>
          <w:tab w:val="left" w:pos="2127"/>
        </w:tabs>
        <w:spacing w:after="0" w:line="240" w:lineRule="auto"/>
        <w:jc w:val="center"/>
        <w:rPr>
          <w:rFonts w:ascii="Georgia" w:hAnsi="Georgia" w:cs="Tahoma"/>
          <w:iCs/>
          <w:snapToGrid w:val="0"/>
        </w:rPr>
      </w:pPr>
    </w:p>
    <w:p w14:paraId="0C033C91" w14:textId="1B312EA7" w:rsidR="00CE7D44" w:rsidRPr="00C56796" w:rsidRDefault="00D2353E" w:rsidP="00CE7D44">
      <w:pPr>
        <w:tabs>
          <w:tab w:val="left" w:pos="2127"/>
        </w:tabs>
        <w:spacing w:after="0" w:line="240" w:lineRule="auto"/>
        <w:jc w:val="center"/>
        <w:rPr>
          <w:rFonts w:ascii="Georgia" w:hAnsi="Georgia" w:cs="Tahoma"/>
          <w:iCs/>
          <w:snapToGrid w:val="0"/>
        </w:rPr>
      </w:pPr>
      <w:r w:rsidRPr="00C56796">
        <w:rPr>
          <w:rFonts w:ascii="Georgia" w:hAnsi="Georgia" w:cs="Tahoma"/>
          <w:iCs/>
          <w:snapToGrid w:val="0"/>
        </w:rPr>
        <w:t>uzavírají Dodatek č.</w:t>
      </w:r>
      <w:r w:rsidR="00C40E93" w:rsidRPr="00C56796">
        <w:rPr>
          <w:rFonts w:ascii="Georgia" w:hAnsi="Georgia" w:cs="Tahoma"/>
          <w:iCs/>
          <w:snapToGrid w:val="0"/>
        </w:rPr>
        <w:t xml:space="preserve"> 1</w:t>
      </w:r>
      <w:r w:rsidRPr="00C56796">
        <w:rPr>
          <w:rFonts w:ascii="Georgia" w:hAnsi="Georgia" w:cs="Tahoma"/>
          <w:iCs/>
          <w:snapToGrid w:val="0"/>
        </w:rPr>
        <w:t xml:space="preserve"> ke </w:t>
      </w:r>
      <w:r w:rsidR="00CD7E07" w:rsidRPr="00C56796">
        <w:rPr>
          <w:rFonts w:ascii="Georgia" w:hAnsi="Georgia" w:cs="Tahoma"/>
          <w:iCs/>
          <w:snapToGrid w:val="0"/>
        </w:rPr>
        <w:t>S</w:t>
      </w:r>
      <w:r w:rsidRPr="00C56796">
        <w:rPr>
          <w:rFonts w:ascii="Georgia" w:hAnsi="Georgia" w:cs="Tahoma"/>
          <w:iCs/>
          <w:snapToGrid w:val="0"/>
        </w:rPr>
        <w:t xml:space="preserve">mlouvě </w:t>
      </w:r>
      <w:r w:rsidR="00D42AB2" w:rsidRPr="00C56796">
        <w:rPr>
          <w:rFonts w:ascii="Georgia" w:hAnsi="Georgia" w:cs="Tahoma"/>
          <w:iCs/>
          <w:snapToGrid w:val="0"/>
        </w:rPr>
        <w:t xml:space="preserve">o dílo </w:t>
      </w:r>
      <w:r w:rsidRPr="00C56796">
        <w:rPr>
          <w:rFonts w:ascii="Georgia" w:hAnsi="Georgia" w:cs="Tahoma"/>
          <w:iCs/>
          <w:snapToGrid w:val="0"/>
        </w:rPr>
        <w:t>ze dne</w:t>
      </w:r>
      <w:r w:rsidR="00D42AB2" w:rsidRPr="00C56796">
        <w:rPr>
          <w:rFonts w:ascii="Georgia" w:hAnsi="Georgia" w:cs="Tahoma"/>
          <w:iCs/>
          <w:snapToGrid w:val="0"/>
        </w:rPr>
        <w:t xml:space="preserve"> </w:t>
      </w:r>
      <w:r w:rsidR="00C56796" w:rsidRPr="00C56796">
        <w:rPr>
          <w:rFonts w:ascii="Georgia" w:hAnsi="Georgia" w:cs="Tahoma"/>
          <w:iCs/>
          <w:snapToGrid w:val="0"/>
        </w:rPr>
        <w:t>10. 12</w:t>
      </w:r>
      <w:r w:rsidRPr="00C56796">
        <w:rPr>
          <w:rFonts w:ascii="Georgia" w:hAnsi="Georgia" w:cs="Tahoma"/>
          <w:iCs/>
          <w:snapToGrid w:val="0"/>
        </w:rPr>
        <w:t>. 202</w:t>
      </w:r>
      <w:r w:rsidR="00D160D4" w:rsidRPr="00C56796">
        <w:rPr>
          <w:rFonts w:ascii="Georgia" w:hAnsi="Georgia" w:cs="Tahoma"/>
          <w:iCs/>
          <w:snapToGrid w:val="0"/>
        </w:rPr>
        <w:t>4</w:t>
      </w:r>
      <w:r w:rsidRPr="00C56796">
        <w:rPr>
          <w:rFonts w:ascii="Georgia" w:hAnsi="Georgia" w:cs="Tahoma"/>
          <w:iCs/>
          <w:snapToGrid w:val="0"/>
        </w:rPr>
        <w:t xml:space="preserve"> </w:t>
      </w:r>
    </w:p>
    <w:p w14:paraId="0C033C92" w14:textId="77777777" w:rsidR="00D2353E" w:rsidRPr="00C56796" w:rsidRDefault="00D2353E" w:rsidP="00CE7D44">
      <w:pPr>
        <w:tabs>
          <w:tab w:val="left" w:pos="2127"/>
        </w:tabs>
        <w:spacing w:after="0" w:line="240" w:lineRule="auto"/>
        <w:jc w:val="center"/>
        <w:rPr>
          <w:rFonts w:ascii="Georgia" w:hAnsi="Georgia" w:cs="Tahoma"/>
          <w:iCs/>
          <w:snapToGrid w:val="0"/>
        </w:rPr>
      </w:pPr>
      <w:r w:rsidRPr="00C56796">
        <w:rPr>
          <w:rFonts w:ascii="Georgia" w:hAnsi="Georgia" w:cs="Tahoma"/>
          <w:iCs/>
          <w:snapToGrid w:val="0"/>
        </w:rPr>
        <w:t>(dále jen „Smlouva“).</w:t>
      </w:r>
    </w:p>
    <w:p w14:paraId="0C033C93" w14:textId="77777777" w:rsidR="00CE7D44" w:rsidRPr="00C56796" w:rsidRDefault="00CE7D44" w:rsidP="00CE7D44">
      <w:pPr>
        <w:tabs>
          <w:tab w:val="left" w:pos="2127"/>
        </w:tabs>
        <w:spacing w:after="0" w:line="240" w:lineRule="auto"/>
        <w:jc w:val="center"/>
        <w:rPr>
          <w:rFonts w:ascii="Georgia" w:hAnsi="Georgia" w:cs="Tahoma"/>
          <w:iCs/>
          <w:snapToGrid w:val="0"/>
        </w:rPr>
      </w:pPr>
    </w:p>
    <w:p w14:paraId="0C033C94" w14:textId="77777777" w:rsidR="00D42AB2" w:rsidRPr="00C56796" w:rsidRDefault="00D42AB2" w:rsidP="00CE7D44">
      <w:pPr>
        <w:tabs>
          <w:tab w:val="left" w:pos="2127"/>
        </w:tabs>
        <w:spacing w:after="0" w:line="240" w:lineRule="auto"/>
        <w:jc w:val="center"/>
        <w:rPr>
          <w:rFonts w:ascii="Georgia" w:hAnsi="Georgia" w:cs="Tahoma"/>
          <w:iCs/>
          <w:snapToGrid w:val="0"/>
        </w:rPr>
      </w:pPr>
    </w:p>
    <w:p w14:paraId="0C033C95" w14:textId="77777777" w:rsidR="009B06EB" w:rsidRPr="00C56796" w:rsidRDefault="009C39FE" w:rsidP="00022A4B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0000"/>
          <w:lang w:eastAsia="cs-CZ"/>
        </w:rPr>
      </w:pPr>
      <w:r w:rsidRPr="00C56796">
        <w:rPr>
          <w:rFonts w:ascii="Georgia" w:eastAsia="Times New Roman" w:hAnsi="Georgia" w:cs="Tahoma"/>
          <w:b/>
          <w:bCs/>
          <w:color w:val="000000"/>
          <w:lang w:eastAsia="cs-CZ"/>
        </w:rPr>
        <w:t>I</w:t>
      </w:r>
      <w:r w:rsidR="009B06EB" w:rsidRPr="00C56796">
        <w:rPr>
          <w:rFonts w:ascii="Georgia" w:eastAsia="Times New Roman" w:hAnsi="Georgia" w:cs="Tahoma"/>
          <w:b/>
          <w:bCs/>
          <w:color w:val="000000"/>
          <w:lang w:eastAsia="cs-CZ"/>
        </w:rPr>
        <w:t>.</w:t>
      </w:r>
    </w:p>
    <w:p w14:paraId="0C033C96" w14:textId="77777777" w:rsidR="007932A5" w:rsidRPr="00C56796" w:rsidRDefault="006D2ECD" w:rsidP="00022A4B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0000"/>
          <w:lang w:eastAsia="cs-CZ"/>
        </w:rPr>
      </w:pPr>
      <w:r w:rsidRPr="00C56796">
        <w:rPr>
          <w:rFonts w:ascii="Georgia" w:eastAsia="Times New Roman" w:hAnsi="Georgia" w:cs="Tahoma"/>
          <w:b/>
          <w:bCs/>
          <w:color w:val="000000"/>
          <w:lang w:eastAsia="cs-CZ"/>
        </w:rPr>
        <w:t>Preambule</w:t>
      </w:r>
    </w:p>
    <w:p w14:paraId="0C033C97" w14:textId="77777777" w:rsidR="00D05640" w:rsidRPr="00C56796" w:rsidRDefault="00D05640" w:rsidP="00022A4B">
      <w:pPr>
        <w:spacing w:after="0" w:line="240" w:lineRule="auto"/>
        <w:jc w:val="center"/>
        <w:rPr>
          <w:rFonts w:ascii="Georgia" w:eastAsia="Times New Roman" w:hAnsi="Georgia" w:cs="Tahoma"/>
          <w:b/>
          <w:bCs/>
          <w:color w:val="000000"/>
          <w:lang w:eastAsia="cs-CZ"/>
        </w:rPr>
      </w:pPr>
    </w:p>
    <w:p w14:paraId="0C033C98" w14:textId="6102720C" w:rsidR="003307AB" w:rsidRPr="00C56796" w:rsidRDefault="00C40E93" w:rsidP="00200108">
      <w:pPr>
        <w:pStyle w:val="Odstavecseseznamem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Georgia" w:eastAsia="Calibri" w:hAnsi="Georgia" w:cs="Tahoma"/>
        </w:rPr>
      </w:pPr>
      <w:r w:rsidRPr="00C56796">
        <w:rPr>
          <w:rFonts w:ascii="Georgia" w:eastAsia="Times New Roman" w:hAnsi="Georgia" w:cs="Tahoma"/>
          <w:color w:val="000000"/>
          <w:lang w:eastAsia="cs-CZ"/>
        </w:rPr>
        <w:t>Tento D</w:t>
      </w:r>
      <w:r w:rsidR="00D2353E" w:rsidRPr="00C56796">
        <w:rPr>
          <w:rFonts w:ascii="Georgia" w:eastAsia="Times New Roman" w:hAnsi="Georgia" w:cs="Tahoma"/>
          <w:color w:val="000000"/>
          <w:lang w:eastAsia="cs-CZ"/>
        </w:rPr>
        <w:t xml:space="preserve">odatek č. </w:t>
      </w:r>
      <w:r w:rsidR="004A3F74" w:rsidRPr="00C56796">
        <w:rPr>
          <w:rFonts w:ascii="Georgia" w:eastAsia="Times New Roman" w:hAnsi="Georgia" w:cs="Tahoma"/>
          <w:color w:val="000000"/>
          <w:lang w:eastAsia="cs-CZ"/>
        </w:rPr>
        <w:t>1</w:t>
      </w:r>
      <w:r w:rsidR="006D2ECD" w:rsidRPr="00C56796">
        <w:rPr>
          <w:rFonts w:ascii="Georgia" w:eastAsia="Times New Roman" w:hAnsi="Georgia" w:cs="Tahoma"/>
          <w:color w:val="000000"/>
          <w:lang w:eastAsia="cs-CZ"/>
        </w:rPr>
        <w:t xml:space="preserve"> </w:t>
      </w:r>
      <w:r w:rsidR="00D2353E" w:rsidRPr="00C56796">
        <w:rPr>
          <w:rFonts w:ascii="Georgia" w:eastAsia="Times New Roman" w:hAnsi="Georgia" w:cs="Tahoma"/>
          <w:color w:val="000000"/>
          <w:lang w:eastAsia="cs-CZ"/>
        </w:rPr>
        <w:t>S</w:t>
      </w:r>
      <w:r w:rsidR="006D2ECD" w:rsidRPr="00C56796">
        <w:rPr>
          <w:rFonts w:ascii="Georgia" w:eastAsia="Times New Roman" w:hAnsi="Georgia" w:cs="Tahoma"/>
          <w:color w:val="000000"/>
          <w:lang w:eastAsia="cs-CZ"/>
        </w:rPr>
        <w:t>mlouv</w:t>
      </w:r>
      <w:r w:rsidR="00D2353E" w:rsidRPr="00C56796">
        <w:rPr>
          <w:rFonts w:ascii="Georgia" w:eastAsia="Times New Roman" w:hAnsi="Georgia" w:cs="Tahoma"/>
          <w:color w:val="000000"/>
          <w:lang w:eastAsia="cs-CZ"/>
        </w:rPr>
        <w:t>y</w:t>
      </w:r>
      <w:r w:rsidR="006D2ECD" w:rsidRPr="00C56796">
        <w:rPr>
          <w:rFonts w:ascii="Georgia" w:eastAsia="Times New Roman" w:hAnsi="Georgia" w:cs="Tahoma"/>
          <w:color w:val="000000"/>
          <w:lang w:eastAsia="cs-CZ"/>
        </w:rPr>
        <w:t xml:space="preserve"> je uzavírán </w:t>
      </w:r>
      <w:r w:rsidR="004F46D5" w:rsidRPr="00C56796">
        <w:rPr>
          <w:rFonts w:ascii="Georgia" w:eastAsia="Times New Roman" w:hAnsi="Georgia" w:cs="Tahoma"/>
          <w:color w:val="000000"/>
          <w:lang w:eastAsia="cs-CZ"/>
        </w:rPr>
        <w:t xml:space="preserve">ke Smlouvě </w:t>
      </w:r>
      <w:r w:rsidR="00C56796" w:rsidRPr="00C56796">
        <w:rPr>
          <w:rFonts w:ascii="Georgia" w:eastAsia="Times New Roman" w:hAnsi="Georgia" w:cs="Tahoma"/>
          <w:color w:val="000000"/>
          <w:lang w:eastAsia="cs-CZ"/>
        </w:rPr>
        <w:t xml:space="preserve">o dílo, jejímž předmětem je </w:t>
      </w:r>
      <w:proofErr w:type="spellStart"/>
      <w:r w:rsidR="00C56796" w:rsidRPr="00C56796">
        <w:rPr>
          <w:rFonts w:ascii="Georgia" w:eastAsia="Times New Roman" w:hAnsi="Georgia" w:cs="Tahoma"/>
          <w:color w:val="000000"/>
          <w:lang w:eastAsia="cs-CZ"/>
        </w:rPr>
        <w:t>printová</w:t>
      </w:r>
      <w:proofErr w:type="spellEnd"/>
      <w:r w:rsidR="00C56796" w:rsidRPr="00C56796">
        <w:rPr>
          <w:rFonts w:ascii="Georgia" w:eastAsia="Times New Roman" w:hAnsi="Georgia" w:cs="Tahoma"/>
          <w:color w:val="000000"/>
          <w:lang w:eastAsia="cs-CZ"/>
        </w:rPr>
        <w:t xml:space="preserve"> a online inzerce v časopisech, na webech a sociálních sítích Heroine a </w:t>
      </w:r>
      <w:proofErr w:type="spellStart"/>
      <w:r w:rsidR="00C56796" w:rsidRPr="00C56796">
        <w:rPr>
          <w:rFonts w:ascii="Georgia" w:eastAsia="Times New Roman" w:hAnsi="Georgia" w:cs="Tahoma"/>
          <w:color w:val="000000"/>
          <w:lang w:eastAsia="cs-CZ"/>
        </w:rPr>
        <w:t>Finmag</w:t>
      </w:r>
      <w:proofErr w:type="spellEnd"/>
      <w:r w:rsidR="00C56796" w:rsidRPr="00C56796">
        <w:rPr>
          <w:rFonts w:ascii="Georgia" w:eastAsia="Times New Roman" w:hAnsi="Georgia" w:cs="Tahoma"/>
          <w:color w:val="000000"/>
          <w:lang w:eastAsia="cs-CZ"/>
        </w:rPr>
        <w:t>.</w:t>
      </w:r>
      <w:r w:rsidR="000A6F2E" w:rsidRPr="00C56796">
        <w:rPr>
          <w:rFonts w:ascii="Georgia" w:hAnsi="Georgia" w:cs="Tahoma"/>
          <w:b/>
          <w:lang w:bidi="cs-CZ"/>
        </w:rPr>
        <w:t xml:space="preserve"> </w:t>
      </w:r>
      <w:r w:rsidR="00C15DBC" w:rsidRPr="00C56796">
        <w:rPr>
          <w:rFonts w:ascii="Georgia" w:hAnsi="Georgia" w:cs="Tahoma"/>
          <w:b/>
          <w:lang w:bidi="cs-CZ"/>
        </w:rPr>
        <w:t xml:space="preserve"> </w:t>
      </w:r>
    </w:p>
    <w:p w14:paraId="0C033C99" w14:textId="77777777" w:rsidR="000A6F2E" w:rsidRPr="00C56796" w:rsidRDefault="000A6F2E" w:rsidP="000A6F2E">
      <w:pPr>
        <w:pStyle w:val="Odstavecseseznamem"/>
        <w:spacing w:after="0" w:line="240" w:lineRule="auto"/>
        <w:ind w:left="567"/>
        <w:jc w:val="both"/>
        <w:rPr>
          <w:rFonts w:ascii="Georgia" w:eastAsia="Calibri" w:hAnsi="Georgia" w:cs="Tahoma"/>
        </w:rPr>
      </w:pPr>
    </w:p>
    <w:p w14:paraId="0C033C9A" w14:textId="77777777" w:rsidR="00D42AB2" w:rsidRPr="00C56796" w:rsidRDefault="00D42AB2" w:rsidP="000A6F2E">
      <w:pPr>
        <w:pStyle w:val="Odstavecseseznamem"/>
        <w:spacing w:after="0" w:line="240" w:lineRule="auto"/>
        <w:ind w:left="567"/>
        <w:jc w:val="both"/>
        <w:rPr>
          <w:rFonts w:ascii="Georgia" w:eastAsia="Calibri" w:hAnsi="Georgia" w:cs="Tahoma"/>
        </w:rPr>
      </w:pPr>
    </w:p>
    <w:p w14:paraId="0C033C9B" w14:textId="77777777" w:rsidR="00D2353E" w:rsidRPr="00C56796" w:rsidRDefault="00D2353E" w:rsidP="00D2353E">
      <w:pPr>
        <w:jc w:val="center"/>
        <w:rPr>
          <w:rFonts w:ascii="Georgia" w:eastAsia="Calibri" w:hAnsi="Georgia" w:cs="Tahoma"/>
          <w:b/>
          <w:bCs/>
        </w:rPr>
      </w:pPr>
      <w:r w:rsidRPr="00C56796">
        <w:rPr>
          <w:rFonts w:ascii="Georgia" w:eastAsia="Calibri" w:hAnsi="Georgia" w:cs="Tahoma"/>
          <w:b/>
          <w:bCs/>
        </w:rPr>
        <w:t>II.</w:t>
      </w:r>
    </w:p>
    <w:p w14:paraId="0C033C9C" w14:textId="77777777" w:rsidR="00D2353E" w:rsidRPr="00C56796" w:rsidRDefault="00D2353E" w:rsidP="00812E1F">
      <w:pPr>
        <w:spacing w:after="0" w:line="240" w:lineRule="auto"/>
        <w:jc w:val="center"/>
        <w:rPr>
          <w:rFonts w:ascii="Georgia" w:eastAsia="Calibri" w:hAnsi="Georgia" w:cs="Tahoma"/>
          <w:b/>
          <w:bCs/>
        </w:rPr>
      </w:pPr>
      <w:r w:rsidRPr="00C56796">
        <w:rPr>
          <w:rFonts w:ascii="Georgia" w:eastAsia="Calibri" w:hAnsi="Georgia" w:cs="Tahoma"/>
          <w:b/>
          <w:bCs/>
        </w:rPr>
        <w:t>Změn</w:t>
      </w:r>
      <w:r w:rsidR="00807C83" w:rsidRPr="00C56796">
        <w:rPr>
          <w:rFonts w:ascii="Georgia" w:eastAsia="Calibri" w:hAnsi="Georgia" w:cs="Tahoma"/>
          <w:b/>
          <w:bCs/>
        </w:rPr>
        <w:t>a</w:t>
      </w:r>
      <w:r w:rsidRPr="00C56796">
        <w:rPr>
          <w:rFonts w:ascii="Georgia" w:eastAsia="Calibri" w:hAnsi="Georgia" w:cs="Tahoma"/>
          <w:b/>
          <w:bCs/>
        </w:rPr>
        <w:t xml:space="preserve"> Smlouvy</w:t>
      </w:r>
    </w:p>
    <w:p w14:paraId="5F29807D" w14:textId="77777777" w:rsidR="00812E1F" w:rsidRPr="00C56796" w:rsidRDefault="00812E1F" w:rsidP="00812E1F">
      <w:pPr>
        <w:spacing w:after="0" w:line="240" w:lineRule="auto"/>
        <w:jc w:val="center"/>
        <w:rPr>
          <w:rFonts w:ascii="Georgia" w:eastAsia="Calibri" w:hAnsi="Georgia" w:cs="Tahoma"/>
          <w:b/>
          <w:bCs/>
        </w:rPr>
      </w:pPr>
    </w:p>
    <w:p w14:paraId="0C033C9D" w14:textId="2F86333F" w:rsidR="009D0052" w:rsidRPr="00C56796" w:rsidRDefault="00D42AB2" w:rsidP="00812E1F">
      <w:pPr>
        <w:pStyle w:val="Odstavecseseznamem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Georgia" w:eastAsia="Times New Roman" w:hAnsi="Georgia" w:cs="Tahoma"/>
          <w:color w:val="000000"/>
          <w:lang w:eastAsia="cs-CZ"/>
        </w:rPr>
      </w:pPr>
      <w:r w:rsidRPr="00C56796">
        <w:rPr>
          <w:rFonts w:ascii="Georgia" w:eastAsia="Times New Roman" w:hAnsi="Georgia" w:cs="Tahoma"/>
          <w:color w:val="000000"/>
          <w:lang w:eastAsia="cs-CZ"/>
        </w:rPr>
        <w:t>Smluvní strany se dohodly, že se mění:</w:t>
      </w:r>
    </w:p>
    <w:p w14:paraId="29697B9D" w14:textId="77777777" w:rsidR="008436E6" w:rsidRPr="00C56796" w:rsidRDefault="008436E6" w:rsidP="008436E6">
      <w:pPr>
        <w:pStyle w:val="Odstavecseseznamem"/>
        <w:spacing w:after="0" w:line="240" w:lineRule="auto"/>
        <w:ind w:left="567"/>
        <w:jc w:val="both"/>
        <w:rPr>
          <w:rFonts w:ascii="Georgia" w:eastAsia="Times New Roman" w:hAnsi="Georgia" w:cs="Tahoma"/>
          <w:color w:val="000000"/>
          <w:lang w:eastAsia="cs-CZ"/>
        </w:rPr>
      </w:pPr>
    </w:p>
    <w:p w14:paraId="2E5941DD" w14:textId="5A6493EE" w:rsidR="000B3094" w:rsidRPr="009D74FE" w:rsidRDefault="000B3094" w:rsidP="008436E6">
      <w:pPr>
        <w:pStyle w:val="Odstavecseseznamem"/>
        <w:spacing w:after="0" w:line="240" w:lineRule="auto"/>
        <w:ind w:left="567"/>
        <w:jc w:val="both"/>
        <w:rPr>
          <w:rFonts w:ascii="Georgia" w:eastAsia="Times New Roman" w:hAnsi="Georgia" w:cs="Tahoma"/>
          <w:b/>
          <w:color w:val="000000"/>
          <w:lang w:eastAsia="cs-CZ"/>
        </w:rPr>
      </w:pPr>
      <w:r w:rsidRPr="009D74FE">
        <w:rPr>
          <w:rFonts w:ascii="Georgia" w:eastAsia="Times New Roman" w:hAnsi="Georgia" w:cs="Tahoma"/>
          <w:b/>
          <w:color w:val="000000"/>
          <w:lang w:eastAsia="cs-CZ"/>
        </w:rPr>
        <w:t xml:space="preserve">Čl. </w:t>
      </w:r>
      <w:r w:rsidR="00C56796" w:rsidRPr="009D74FE">
        <w:rPr>
          <w:rFonts w:ascii="Georgia" w:eastAsia="Times New Roman" w:hAnsi="Georgia" w:cs="Tahoma"/>
          <w:b/>
          <w:color w:val="000000"/>
          <w:lang w:eastAsia="cs-CZ"/>
        </w:rPr>
        <w:t>I</w:t>
      </w:r>
      <w:r w:rsidRPr="009D74FE">
        <w:rPr>
          <w:rFonts w:ascii="Georgia" w:eastAsia="Times New Roman" w:hAnsi="Georgia" w:cs="Tahoma"/>
          <w:b/>
          <w:color w:val="000000"/>
          <w:lang w:eastAsia="cs-CZ"/>
        </w:rPr>
        <w:t xml:space="preserve"> Smlouvy</w:t>
      </w:r>
      <w:r w:rsidR="003059B7" w:rsidRPr="009D74FE">
        <w:rPr>
          <w:rFonts w:ascii="Georgia" w:eastAsia="Times New Roman" w:hAnsi="Georgia" w:cs="Tahoma"/>
          <w:b/>
          <w:color w:val="000000"/>
          <w:lang w:eastAsia="cs-CZ"/>
        </w:rPr>
        <w:t xml:space="preserve"> následovně</w:t>
      </w:r>
      <w:r w:rsidRPr="009D74FE">
        <w:rPr>
          <w:rFonts w:ascii="Georgia" w:eastAsia="Times New Roman" w:hAnsi="Georgia" w:cs="Tahoma"/>
          <w:b/>
          <w:color w:val="000000"/>
          <w:lang w:eastAsia="cs-CZ"/>
        </w:rPr>
        <w:t>:</w:t>
      </w:r>
    </w:p>
    <w:p w14:paraId="2D7175B9" w14:textId="77777777" w:rsidR="00E726E1" w:rsidRPr="00C56796" w:rsidRDefault="00E726E1" w:rsidP="008436E6">
      <w:pPr>
        <w:pStyle w:val="Odstavecseseznamem"/>
        <w:spacing w:after="0" w:line="240" w:lineRule="auto"/>
        <w:ind w:left="567"/>
        <w:jc w:val="both"/>
        <w:rPr>
          <w:rFonts w:ascii="Georgia" w:eastAsia="Times New Roman" w:hAnsi="Georgia" w:cs="Tahoma"/>
          <w:color w:val="000000"/>
          <w:lang w:eastAsia="cs-CZ"/>
        </w:rPr>
      </w:pPr>
    </w:p>
    <w:p w14:paraId="131A8B31" w14:textId="65855F96" w:rsidR="00C56796" w:rsidRPr="009D74FE" w:rsidRDefault="00C56796" w:rsidP="00C56796">
      <w:pPr>
        <w:tabs>
          <w:tab w:val="left" w:pos="360"/>
        </w:tabs>
        <w:spacing w:after="0" w:line="240" w:lineRule="auto"/>
        <w:ind w:left="360"/>
        <w:rPr>
          <w:rFonts w:ascii="Georgia" w:hAnsi="Georgia" w:cs="Arial"/>
          <w:i/>
        </w:rPr>
      </w:pPr>
      <w:r w:rsidRPr="00C56796">
        <w:rPr>
          <w:rFonts w:ascii="Georgia" w:hAnsi="Georgia" w:cs="Tahoma"/>
          <w:i/>
          <w:iCs/>
        </w:rPr>
        <w:t xml:space="preserve">1.5 </w:t>
      </w:r>
      <w:r w:rsidRPr="009D74FE">
        <w:rPr>
          <w:rFonts w:ascii="Georgia" w:hAnsi="Georgia" w:cs="Arial"/>
          <w:i/>
        </w:rPr>
        <w:t xml:space="preserve">Cena díla: </w:t>
      </w:r>
      <w:r w:rsidR="009D74FE">
        <w:rPr>
          <w:rFonts w:ascii="Georgia" w:hAnsi="Georgia" w:cs="Arial"/>
          <w:i/>
        </w:rPr>
        <w:t>232</w:t>
      </w:r>
      <w:r w:rsidRPr="009D74FE">
        <w:rPr>
          <w:rFonts w:ascii="Georgia" w:hAnsi="Georgia" w:cs="Arial"/>
          <w:i/>
        </w:rPr>
        <w:t xml:space="preserve"> 000 Kč (slovy: dvě stě </w:t>
      </w:r>
      <w:r w:rsidR="009D74FE">
        <w:rPr>
          <w:rFonts w:ascii="Georgia" w:hAnsi="Georgia" w:cs="Arial"/>
          <w:i/>
        </w:rPr>
        <w:t>třicet dva tisíc</w:t>
      </w:r>
      <w:r w:rsidRPr="009D74FE">
        <w:rPr>
          <w:rFonts w:ascii="Georgia" w:hAnsi="Georgia" w:cs="Arial"/>
          <w:i/>
        </w:rPr>
        <w:t xml:space="preserve"> korun českých)</w:t>
      </w:r>
    </w:p>
    <w:p w14:paraId="662BD436" w14:textId="5DC2048F" w:rsidR="00C56796" w:rsidRPr="009D74FE" w:rsidRDefault="00C56796" w:rsidP="00C56796">
      <w:pPr>
        <w:tabs>
          <w:tab w:val="left" w:pos="360"/>
          <w:tab w:val="left" w:pos="1800"/>
        </w:tabs>
        <w:spacing w:after="0" w:line="240" w:lineRule="auto"/>
        <w:ind w:left="360"/>
        <w:rPr>
          <w:rFonts w:ascii="Georgia" w:hAnsi="Georgia" w:cs="Arial"/>
          <w:i/>
        </w:rPr>
      </w:pPr>
      <w:r w:rsidRPr="009D74FE">
        <w:rPr>
          <w:rFonts w:ascii="Georgia" w:hAnsi="Georgia" w:cs="Tahoma"/>
          <w:i/>
          <w:iCs/>
        </w:rPr>
        <w:lastRenderedPageBreak/>
        <w:t xml:space="preserve">1.8 </w:t>
      </w:r>
      <w:r w:rsidRPr="009D74FE">
        <w:rPr>
          <w:rFonts w:ascii="Georgia" w:hAnsi="Georgia" w:cs="Arial"/>
          <w:i/>
        </w:rPr>
        <w:t xml:space="preserve">Zhotovitel je povinen doručit ČF na cenu díla fakturu s náležitostmi daňového dokladu, jinak se cena díla nestane splatnou. Fakturace bude probíhat za kalendářní měsíce za inzerce dle </w:t>
      </w:r>
      <w:proofErr w:type="spellStart"/>
      <w:r w:rsidRPr="009D74FE">
        <w:rPr>
          <w:rFonts w:ascii="Georgia" w:hAnsi="Georgia" w:cs="Arial"/>
          <w:i/>
        </w:rPr>
        <w:t>mediaplánu</w:t>
      </w:r>
      <w:proofErr w:type="spellEnd"/>
      <w:r w:rsidRPr="009D74FE">
        <w:rPr>
          <w:rFonts w:ascii="Georgia" w:hAnsi="Georgia" w:cs="Arial"/>
          <w:i/>
        </w:rPr>
        <w:t xml:space="preserve"> (Příloha 1), Heroine a </w:t>
      </w:r>
      <w:proofErr w:type="spellStart"/>
      <w:r w:rsidRPr="009D74FE">
        <w:rPr>
          <w:rFonts w:ascii="Georgia" w:hAnsi="Georgia" w:cs="Arial"/>
          <w:i/>
        </w:rPr>
        <w:t>Finmag</w:t>
      </w:r>
      <w:proofErr w:type="spellEnd"/>
      <w:r w:rsidRPr="009D74FE">
        <w:rPr>
          <w:rFonts w:ascii="Georgia" w:hAnsi="Georgia" w:cs="Arial"/>
          <w:i/>
        </w:rPr>
        <w:t xml:space="preserve"> samostatně, celkem 8 faktur: </w:t>
      </w:r>
      <w:r w:rsidRPr="009D74FE">
        <w:rPr>
          <w:rFonts w:ascii="Georgia" w:hAnsi="Georgia" w:cs="Arial"/>
          <w:i/>
        </w:rPr>
        <w:br/>
        <w:t>2/2025 Heroine</w:t>
      </w:r>
      <w:r w:rsidRPr="009D74FE">
        <w:rPr>
          <w:rFonts w:ascii="Georgia" w:hAnsi="Georgia" w:cs="Arial"/>
          <w:i/>
        </w:rPr>
        <w:br/>
        <w:t xml:space="preserve">4/2025 </w:t>
      </w:r>
      <w:proofErr w:type="spellStart"/>
      <w:r w:rsidRPr="009D74FE">
        <w:rPr>
          <w:rFonts w:ascii="Georgia" w:hAnsi="Georgia" w:cs="Arial"/>
          <w:i/>
        </w:rPr>
        <w:t>Finmag</w:t>
      </w:r>
      <w:proofErr w:type="spellEnd"/>
    </w:p>
    <w:p w14:paraId="4FFF9086" w14:textId="435F6756" w:rsidR="00C56796" w:rsidRPr="009D74FE" w:rsidRDefault="009D74FE" w:rsidP="00C56796">
      <w:pPr>
        <w:tabs>
          <w:tab w:val="left" w:pos="360"/>
          <w:tab w:val="left" w:pos="1800"/>
        </w:tabs>
        <w:spacing w:after="0" w:line="240" w:lineRule="auto"/>
        <w:ind w:left="360"/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>6</w:t>
      </w:r>
      <w:r w:rsidR="00C56796" w:rsidRPr="009D74FE">
        <w:rPr>
          <w:rFonts w:ascii="Georgia" w:hAnsi="Georgia" w:cs="Arial"/>
          <w:i/>
        </w:rPr>
        <w:t xml:space="preserve">/2025 </w:t>
      </w:r>
      <w:proofErr w:type="spellStart"/>
      <w:r w:rsidR="00C56796" w:rsidRPr="009D74FE">
        <w:rPr>
          <w:rFonts w:ascii="Georgia" w:hAnsi="Georgia" w:cs="Arial"/>
          <w:i/>
        </w:rPr>
        <w:t>Finmag</w:t>
      </w:r>
      <w:proofErr w:type="spellEnd"/>
      <w:r w:rsidR="00C56796" w:rsidRPr="009D74FE">
        <w:rPr>
          <w:rFonts w:ascii="Georgia" w:hAnsi="Georgia" w:cs="Arial"/>
          <w:i/>
        </w:rPr>
        <w:br/>
        <w:t>8/2025 Heroine</w:t>
      </w:r>
      <w:r w:rsidR="00C56796" w:rsidRPr="009D74FE">
        <w:rPr>
          <w:rFonts w:ascii="Georgia" w:hAnsi="Georgia" w:cs="Arial"/>
          <w:i/>
        </w:rPr>
        <w:br/>
        <w:t xml:space="preserve">9/2025 </w:t>
      </w:r>
      <w:proofErr w:type="spellStart"/>
      <w:r w:rsidR="00C56796" w:rsidRPr="009D74FE">
        <w:rPr>
          <w:rFonts w:ascii="Georgia" w:hAnsi="Georgia" w:cs="Arial"/>
          <w:i/>
        </w:rPr>
        <w:t>Finmag</w:t>
      </w:r>
      <w:proofErr w:type="spellEnd"/>
      <w:r w:rsidR="00C56796" w:rsidRPr="009D74FE">
        <w:rPr>
          <w:rFonts w:ascii="Georgia" w:hAnsi="Georgia" w:cs="Arial"/>
          <w:i/>
        </w:rPr>
        <w:br/>
        <w:t>10/2025 Heroine</w:t>
      </w:r>
      <w:r w:rsidR="00C56796" w:rsidRPr="009D74FE">
        <w:rPr>
          <w:rFonts w:ascii="Georgia" w:hAnsi="Georgia" w:cs="Arial"/>
          <w:i/>
        </w:rPr>
        <w:br/>
        <w:t xml:space="preserve">10/2025 </w:t>
      </w:r>
      <w:proofErr w:type="spellStart"/>
      <w:r w:rsidR="00C56796" w:rsidRPr="009D74FE">
        <w:rPr>
          <w:rFonts w:ascii="Georgia" w:hAnsi="Georgia" w:cs="Arial"/>
          <w:i/>
        </w:rPr>
        <w:t>Finmag</w:t>
      </w:r>
      <w:proofErr w:type="spellEnd"/>
      <w:r w:rsidR="00C56796" w:rsidRPr="009D74FE">
        <w:rPr>
          <w:rFonts w:ascii="Georgia" w:hAnsi="Georgia" w:cs="Arial"/>
          <w:i/>
        </w:rPr>
        <w:br/>
        <w:t>11/2025 Heroine</w:t>
      </w:r>
    </w:p>
    <w:p w14:paraId="39942AAA" w14:textId="00D44CAE" w:rsidR="00C56796" w:rsidRPr="009D74FE" w:rsidRDefault="00C56796" w:rsidP="00C56796">
      <w:pPr>
        <w:tabs>
          <w:tab w:val="left" w:pos="360"/>
        </w:tabs>
        <w:spacing w:after="0" w:line="240" w:lineRule="auto"/>
        <w:ind w:left="360"/>
        <w:rPr>
          <w:rFonts w:ascii="Georgia" w:hAnsi="Georgia" w:cs="Arial"/>
          <w:i/>
        </w:rPr>
      </w:pPr>
    </w:p>
    <w:p w14:paraId="7FA2B02F" w14:textId="1470E56D" w:rsidR="00290BA2" w:rsidRPr="00C56796" w:rsidRDefault="00290BA2" w:rsidP="00C56796">
      <w:pPr>
        <w:spacing w:after="0" w:line="240" w:lineRule="auto"/>
        <w:ind w:firstLine="567"/>
        <w:rPr>
          <w:rFonts w:ascii="Tahoma" w:hAnsi="Tahoma" w:cs="Tahoma"/>
          <w:i/>
          <w:iCs/>
          <w:sz w:val="20"/>
          <w:szCs w:val="20"/>
        </w:rPr>
      </w:pPr>
    </w:p>
    <w:p w14:paraId="4A1E44DD" w14:textId="77777777" w:rsidR="00C56796" w:rsidRPr="00290BA2" w:rsidRDefault="00C56796" w:rsidP="009C476C">
      <w:pPr>
        <w:pStyle w:val="Odstavecseseznamem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0585F8B3" w14:textId="63A59E37" w:rsidR="00290BA2" w:rsidRPr="009D74FE" w:rsidRDefault="00C56796" w:rsidP="009C476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Georgia" w:hAnsi="Georgia" w:cs="Tahoma"/>
          <w:b/>
        </w:rPr>
      </w:pPr>
      <w:r w:rsidRPr="009D74FE">
        <w:rPr>
          <w:rFonts w:ascii="Georgia" w:hAnsi="Georgia" w:cs="Tahoma"/>
          <w:b/>
        </w:rPr>
        <w:t xml:space="preserve">Příloha 1: </w:t>
      </w:r>
      <w:proofErr w:type="spellStart"/>
      <w:r w:rsidRPr="009D74FE">
        <w:rPr>
          <w:rFonts w:ascii="Georgia" w:hAnsi="Georgia" w:cs="Tahoma"/>
          <w:b/>
        </w:rPr>
        <w:t>Mediaplán</w:t>
      </w:r>
      <w:proofErr w:type="spellEnd"/>
    </w:p>
    <w:p w14:paraId="2E507892" w14:textId="77777777" w:rsidR="00E40F4A" w:rsidRDefault="00E40F4A" w:rsidP="00290BA2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ahoma" w:hAnsi="Tahoma" w:cs="Tahoma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118"/>
        <w:gridCol w:w="2875"/>
        <w:gridCol w:w="2059"/>
      </w:tblGrid>
      <w:tr w:rsidR="009D74FE" w:rsidRPr="00CB13AC" w14:paraId="0ED6A05B" w14:textId="77777777" w:rsidTr="00275FA1">
        <w:tc>
          <w:tcPr>
            <w:tcW w:w="2094" w:type="dxa"/>
            <w:shd w:val="clear" w:color="auto" w:fill="auto"/>
          </w:tcPr>
          <w:p w14:paraId="5D18C972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20. 02. 2025</w:t>
            </w:r>
          </w:p>
        </w:tc>
        <w:tc>
          <w:tcPr>
            <w:tcW w:w="2174" w:type="dxa"/>
            <w:shd w:val="clear" w:color="auto" w:fill="auto"/>
          </w:tcPr>
          <w:p w14:paraId="1AF4F11C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HEROINE časopis</w:t>
            </w:r>
          </w:p>
        </w:tc>
        <w:tc>
          <w:tcPr>
            <w:tcW w:w="2888" w:type="dxa"/>
            <w:shd w:val="clear" w:color="auto" w:fill="auto"/>
          </w:tcPr>
          <w:p w14:paraId="41D278B8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 xml:space="preserve">Inzerce </w:t>
            </w:r>
            <w:proofErr w:type="spellStart"/>
            <w:r w:rsidRPr="00CB13AC">
              <w:rPr>
                <w:rFonts w:ascii="Georgia" w:hAnsi="Georgia" w:cs="Calibri"/>
              </w:rPr>
              <w:t>celostrana</w:t>
            </w:r>
            <w:proofErr w:type="spellEnd"/>
            <w:r w:rsidRPr="00CB13AC">
              <w:rPr>
                <w:rFonts w:ascii="Georgia" w:hAnsi="Georgia" w:cs="Calibri"/>
              </w:rPr>
              <w:t xml:space="preserve"> 1/1</w:t>
            </w:r>
          </w:p>
        </w:tc>
        <w:tc>
          <w:tcPr>
            <w:tcW w:w="2130" w:type="dxa"/>
            <w:shd w:val="clear" w:color="auto" w:fill="auto"/>
          </w:tcPr>
          <w:p w14:paraId="426DF180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20 000,00 CZK</w:t>
            </w:r>
          </w:p>
        </w:tc>
      </w:tr>
      <w:tr w:rsidR="009D74FE" w:rsidRPr="00CB13AC" w14:paraId="5A8A85CB" w14:textId="77777777" w:rsidTr="00275FA1">
        <w:tc>
          <w:tcPr>
            <w:tcW w:w="2094" w:type="dxa"/>
            <w:shd w:val="clear" w:color="auto" w:fill="auto"/>
          </w:tcPr>
          <w:p w14:paraId="5AD28944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01. 04. 2025</w:t>
            </w:r>
          </w:p>
        </w:tc>
        <w:tc>
          <w:tcPr>
            <w:tcW w:w="2174" w:type="dxa"/>
            <w:shd w:val="clear" w:color="auto" w:fill="auto"/>
          </w:tcPr>
          <w:p w14:paraId="59E8D71C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FINMAG časopis</w:t>
            </w:r>
          </w:p>
        </w:tc>
        <w:tc>
          <w:tcPr>
            <w:tcW w:w="2888" w:type="dxa"/>
            <w:shd w:val="clear" w:color="auto" w:fill="auto"/>
          </w:tcPr>
          <w:p w14:paraId="54912C1B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 xml:space="preserve">Inzerce </w:t>
            </w:r>
            <w:proofErr w:type="spellStart"/>
            <w:r w:rsidRPr="00CB13AC">
              <w:rPr>
                <w:rFonts w:ascii="Georgia" w:hAnsi="Georgia" w:cs="Calibri"/>
              </w:rPr>
              <w:t>celostrana</w:t>
            </w:r>
            <w:proofErr w:type="spellEnd"/>
            <w:r w:rsidRPr="00CB13AC">
              <w:rPr>
                <w:rFonts w:ascii="Georgia" w:hAnsi="Georgia" w:cs="Calibri"/>
              </w:rPr>
              <w:t xml:space="preserve"> 1/1</w:t>
            </w:r>
          </w:p>
        </w:tc>
        <w:tc>
          <w:tcPr>
            <w:tcW w:w="2130" w:type="dxa"/>
            <w:shd w:val="clear" w:color="auto" w:fill="auto"/>
          </w:tcPr>
          <w:p w14:paraId="6055E6F7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20 000,00 CZK</w:t>
            </w:r>
          </w:p>
        </w:tc>
      </w:tr>
      <w:tr w:rsidR="009D74FE" w:rsidRPr="00CB13AC" w14:paraId="0191FC2B" w14:textId="77777777" w:rsidTr="00275FA1">
        <w:tc>
          <w:tcPr>
            <w:tcW w:w="2094" w:type="dxa"/>
            <w:shd w:val="clear" w:color="auto" w:fill="auto"/>
          </w:tcPr>
          <w:p w14:paraId="0F3BA473" w14:textId="4AE56755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>
              <w:rPr>
                <w:rFonts w:ascii="Georgia" w:hAnsi="Georgia" w:cs="Calibri"/>
              </w:rPr>
              <w:t>19</w:t>
            </w:r>
            <w:r w:rsidRPr="00CB13AC">
              <w:rPr>
                <w:rFonts w:ascii="Georgia" w:hAnsi="Georgia" w:cs="Calibri"/>
              </w:rPr>
              <w:t>. 0</w:t>
            </w:r>
            <w:r>
              <w:rPr>
                <w:rFonts w:ascii="Georgia" w:hAnsi="Georgia" w:cs="Calibri"/>
              </w:rPr>
              <w:t>6</w:t>
            </w:r>
            <w:r w:rsidRPr="00CB13AC">
              <w:rPr>
                <w:rFonts w:ascii="Georgia" w:hAnsi="Georgia" w:cs="Calibri"/>
              </w:rPr>
              <w:t>. 2025</w:t>
            </w:r>
          </w:p>
        </w:tc>
        <w:tc>
          <w:tcPr>
            <w:tcW w:w="2174" w:type="dxa"/>
            <w:shd w:val="clear" w:color="auto" w:fill="auto"/>
          </w:tcPr>
          <w:p w14:paraId="7E20923C" w14:textId="179587EB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>
              <w:rPr>
                <w:rFonts w:ascii="Georgia" w:hAnsi="Georgia" w:cs="Calibri"/>
              </w:rPr>
              <w:t>FINMAG</w:t>
            </w:r>
            <w:r w:rsidRPr="00CB13AC">
              <w:rPr>
                <w:rFonts w:ascii="Georgia" w:hAnsi="Georgia" w:cs="Calibri"/>
              </w:rPr>
              <w:t xml:space="preserve"> časopis</w:t>
            </w:r>
          </w:p>
        </w:tc>
        <w:tc>
          <w:tcPr>
            <w:tcW w:w="2888" w:type="dxa"/>
            <w:shd w:val="clear" w:color="auto" w:fill="auto"/>
          </w:tcPr>
          <w:p w14:paraId="42970C6C" w14:textId="3832386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>
              <w:rPr>
                <w:rFonts w:ascii="Georgia" w:hAnsi="Georgia" w:cs="Calibri"/>
              </w:rPr>
              <w:t xml:space="preserve">Inzerce </w:t>
            </w:r>
            <w:proofErr w:type="spellStart"/>
            <w:r>
              <w:rPr>
                <w:rFonts w:ascii="Georgia" w:hAnsi="Georgia" w:cs="Calibri"/>
              </w:rPr>
              <w:t>celostrana</w:t>
            </w:r>
            <w:proofErr w:type="spellEnd"/>
            <w:r>
              <w:rPr>
                <w:rFonts w:ascii="Georgia" w:hAnsi="Georgia" w:cs="Calibri"/>
              </w:rPr>
              <w:t xml:space="preserve"> 1/1</w:t>
            </w:r>
          </w:p>
        </w:tc>
        <w:tc>
          <w:tcPr>
            <w:tcW w:w="2130" w:type="dxa"/>
            <w:shd w:val="clear" w:color="auto" w:fill="auto"/>
          </w:tcPr>
          <w:p w14:paraId="37C45231" w14:textId="336FAE38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>
              <w:rPr>
                <w:rFonts w:ascii="Georgia" w:hAnsi="Georgia" w:cs="Calibri"/>
              </w:rPr>
              <w:t>15</w:t>
            </w:r>
            <w:r w:rsidRPr="00CB13AC">
              <w:rPr>
                <w:rFonts w:ascii="Georgia" w:hAnsi="Georgia" w:cs="Calibri"/>
              </w:rPr>
              <w:t xml:space="preserve"> 000,00 CZK</w:t>
            </w:r>
          </w:p>
        </w:tc>
      </w:tr>
      <w:tr w:rsidR="009D74FE" w:rsidRPr="00CB13AC" w14:paraId="27D205FF" w14:textId="77777777" w:rsidTr="00275FA1">
        <w:tc>
          <w:tcPr>
            <w:tcW w:w="2094" w:type="dxa"/>
            <w:shd w:val="clear" w:color="auto" w:fill="auto"/>
          </w:tcPr>
          <w:p w14:paraId="1C3AE972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21. 08. 2025</w:t>
            </w:r>
          </w:p>
        </w:tc>
        <w:tc>
          <w:tcPr>
            <w:tcW w:w="2174" w:type="dxa"/>
            <w:shd w:val="clear" w:color="auto" w:fill="auto"/>
          </w:tcPr>
          <w:p w14:paraId="1B1A875E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HEROINE časopis</w:t>
            </w:r>
          </w:p>
        </w:tc>
        <w:tc>
          <w:tcPr>
            <w:tcW w:w="2888" w:type="dxa"/>
            <w:shd w:val="clear" w:color="auto" w:fill="auto"/>
          </w:tcPr>
          <w:p w14:paraId="63C7E987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 xml:space="preserve">Inzerce </w:t>
            </w:r>
            <w:proofErr w:type="spellStart"/>
            <w:r w:rsidRPr="00CB13AC">
              <w:rPr>
                <w:rFonts w:ascii="Georgia" w:hAnsi="Georgia" w:cs="Calibri"/>
              </w:rPr>
              <w:t>celostrana</w:t>
            </w:r>
            <w:proofErr w:type="spellEnd"/>
            <w:r w:rsidRPr="00CB13AC">
              <w:rPr>
                <w:rFonts w:ascii="Georgia" w:hAnsi="Georgia" w:cs="Calibri"/>
              </w:rPr>
              <w:t xml:space="preserve"> 1/1</w:t>
            </w:r>
          </w:p>
        </w:tc>
        <w:tc>
          <w:tcPr>
            <w:tcW w:w="2130" w:type="dxa"/>
            <w:shd w:val="clear" w:color="auto" w:fill="auto"/>
          </w:tcPr>
          <w:p w14:paraId="0756CBB8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20 000,00 CZK</w:t>
            </w:r>
          </w:p>
        </w:tc>
      </w:tr>
      <w:tr w:rsidR="009D74FE" w:rsidRPr="00CB13AC" w14:paraId="22FCEEA5" w14:textId="77777777" w:rsidTr="00275FA1">
        <w:tc>
          <w:tcPr>
            <w:tcW w:w="2094" w:type="dxa"/>
            <w:shd w:val="clear" w:color="auto" w:fill="auto"/>
          </w:tcPr>
          <w:p w14:paraId="3F3CCB4C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09. 09. 2025</w:t>
            </w:r>
          </w:p>
        </w:tc>
        <w:tc>
          <w:tcPr>
            <w:tcW w:w="2174" w:type="dxa"/>
            <w:shd w:val="clear" w:color="auto" w:fill="auto"/>
          </w:tcPr>
          <w:p w14:paraId="1A4FFD46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sekce - finmag.cz</w:t>
            </w:r>
          </w:p>
        </w:tc>
        <w:tc>
          <w:tcPr>
            <w:tcW w:w="2888" w:type="dxa"/>
            <w:shd w:val="clear" w:color="auto" w:fill="auto"/>
          </w:tcPr>
          <w:p w14:paraId="09B43808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Redakční text (rozhovor) Finmag.cz</w:t>
            </w:r>
          </w:p>
        </w:tc>
        <w:tc>
          <w:tcPr>
            <w:tcW w:w="2130" w:type="dxa"/>
            <w:shd w:val="clear" w:color="auto" w:fill="auto"/>
          </w:tcPr>
          <w:p w14:paraId="61D636F6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CB13AC">
              <w:rPr>
                <w:rFonts w:ascii="Georgia" w:hAnsi="Georgia" w:cs="Calibri"/>
              </w:rPr>
              <w:t>35 000,00 CZK</w:t>
            </w:r>
          </w:p>
          <w:p w14:paraId="72077413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</w:p>
        </w:tc>
      </w:tr>
      <w:tr w:rsidR="009D74FE" w:rsidRPr="00CB13AC" w14:paraId="6D5C57E2" w14:textId="77777777" w:rsidTr="00275FA1">
        <w:tc>
          <w:tcPr>
            <w:tcW w:w="2094" w:type="dxa"/>
            <w:shd w:val="clear" w:color="auto" w:fill="auto"/>
          </w:tcPr>
          <w:p w14:paraId="5C5BFF97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CB13AC">
              <w:rPr>
                <w:rFonts w:ascii="Georgia" w:hAnsi="Georgia" w:cs="Calibri"/>
              </w:rPr>
              <w:t>09. 09. 2025</w:t>
            </w:r>
          </w:p>
        </w:tc>
        <w:tc>
          <w:tcPr>
            <w:tcW w:w="2174" w:type="dxa"/>
            <w:shd w:val="clear" w:color="auto" w:fill="auto"/>
          </w:tcPr>
          <w:p w14:paraId="506920EA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CB13AC">
              <w:rPr>
                <w:rFonts w:ascii="Georgia" w:hAnsi="Georgia" w:cs="Calibri"/>
              </w:rPr>
              <w:t>Peníze.cz</w:t>
            </w:r>
          </w:p>
        </w:tc>
        <w:tc>
          <w:tcPr>
            <w:tcW w:w="2888" w:type="dxa"/>
            <w:shd w:val="clear" w:color="auto" w:fill="auto"/>
          </w:tcPr>
          <w:p w14:paraId="6C20A1C6" w14:textId="6F72D20A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CB13AC">
              <w:rPr>
                <w:rFonts w:ascii="Georgia" w:hAnsi="Georgia" w:cs="Calibri"/>
              </w:rPr>
              <w:t xml:space="preserve">Překlopení článku z </w:t>
            </w:r>
            <w:proofErr w:type="spellStart"/>
            <w:r w:rsidRPr="00CB13AC">
              <w:rPr>
                <w:rFonts w:ascii="Georgia" w:hAnsi="Georgia" w:cs="Calibri"/>
              </w:rPr>
              <w:t>printu</w:t>
            </w:r>
            <w:proofErr w:type="spellEnd"/>
            <w:r w:rsidRPr="00CB13AC">
              <w:rPr>
                <w:rFonts w:ascii="Georgia" w:hAnsi="Georgia" w:cs="Calibri"/>
              </w:rPr>
              <w:t xml:space="preserve"> na web</w:t>
            </w:r>
            <w:r w:rsidR="00BB4E8D">
              <w:rPr>
                <w:rFonts w:ascii="Georgia" w:hAnsi="Georgia" w:cs="Calibri"/>
              </w:rPr>
              <w:t xml:space="preserve"> </w:t>
            </w:r>
            <w:r w:rsidRPr="00CB13AC">
              <w:rPr>
                <w:rFonts w:ascii="Georgia" w:hAnsi="Georgia" w:cs="Calibri"/>
              </w:rPr>
              <w:t>BRANDSIGHT, BRANDVOICE Peníze.cz</w:t>
            </w:r>
          </w:p>
        </w:tc>
        <w:tc>
          <w:tcPr>
            <w:tcW w:w="2130" w:type="dxa"/>
            <w:shd w:val="clear" w:color="auto" w:fill="auto"/>
          </w:tcPr>
          <w:p w14:paraId="3AEB10EE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CB13AC">
              <w:rPr>
                <w:rFonts w:ascii="Georgia" w:hAnsi="Georgia" w:cs="Calibri"/>
              </w:rPr>
              <w:t>10 000,00 CZK</w:t>
            </w:r>
          </w:p>
          <w:p w14:paraId="66F558CB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9D74FE" w:rsidRPr="00CB13AC" w14:paraId="1AE1397B" w14:textId="77777777" w:rsidTr="00275FA1">
        <w:tc>
          <w:tcPr>
            <w:tcW w:w="2094" w:type="dxa"/>
            <w:shd w:val="clear" w:color="auto" w:fill="auto"/>
          </w:tcPr>
          <w:p w14:paraId="0AA467C6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CB13AC">
              <w:rPr>
                <w:rFonts w:ascii="Georgia" w:hAnsi="Georgia" w:cs="Calibri"/>
              </w:rPr>
              <w:t>09. 09. 2025</w:t>
            </w:r>
          </w:p>
        </w:tc>
        <w:tc>
          <w:tcPr>
            <w:tcW w:w="2174" w:type="dxa"/>
            <w:shd w:val="clear" w:color="auto" w:fill="auto"/>
          </w:tcPr>
          <w:p w14:paraId="602DD558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CB13AC">
              <w:rPr>
                <w:rFonts w:ascii="Georgia" w:hAnsi="Georgia" w:cs="Calibri"/>
              </w:rPr>
              <w:t>Peníze.cz</w:t>
            </w:r>
          </w:p>
        </w:tc>
        <w:tc>
          <w:tcPr>
            <w:tcW w:w="2888" w:type="dxa"/>
            <w:shd w:val="clear" w:color="auto" w:fill="auto"/>
          </w:tcPr>
          <w:p w14:paraId="595E7692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CB13AC">
              <w:rPr>
                <w:rFonts w:ascii="Georgia" w:hAnsi="Georgia" w:cs="Calibri"/>
              </w:rPr>
              <w:t xml:space="preserve">Sdílení na sociálních sítích formát </w:t>
            </w:r>
            <w:proofErr w:type="spellStart"/>
            <w:r w:rsidRPr="00CB13AC">
              <w:rPr>
                <w:rFonts w:ascii="Georgia" w:hAnsi="Georgia" w:cs="Calibri"/>
              </w:rPr>
              <w:t>BrandVoice</w:t>
            </w:r>
            <w:proofErr w:type="spellEnd"/>
            <w:r w:rsidRPr="00CB13AC">
              <w:rPr>
                <w:rFonts w:ascii="Georgia" w:hAnsi="Georgia" w:cs="Calibri"/>
              </w:rPr>
              <w:t>/</w:t>
            </w:r>
            <w:proofErr w:type="spellStart"/>
            <w:r w:rsidRPr="00CB13AC">
              <w:rPr>
                <w:rFonts w:ascii="Georgia" w:hAnsi="Georgia" w:cs="Calibri"/>
              </w:rPr>
              <w:t>BrandInside</w:t>
            </w:r>
            <w:proofErr w:type="spellEnd"/>
          </w:p>
        </w:tc>
        <w:tc>
          <w:tcPr>
            <w:tcW w:w="2130" w:type="dxa"/>
            <w:shd w:val="clear" w:color="auto" w:fill="auto"/>
          </w:tcPr>
          <w:p w14:paraId="17F7A492" w14:textId="77777777" w:rsidR="009D74FE" w:rsidRPr="00CB13AC" w:rsidRDefault="009D74FE" w:rsidP="00275FA1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5 000,00 CZK</w:t>
            </w:r>
          </w:p>
          <w:p w14:paraId="12712D3D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</w:p>
        </w:tc>
      </w:tr>
      <w:tr w:rsidR="009D74FE" w:rsidRPr="00CB13AC" w14:paraId="7080469B" w14:textId="77777777" w:rsidTr="00275FA1">
        <w:tc>
          <w:tcPr>
            <w:tcW w:w="2094" w:type="dxa"/>
            <w:shd w:val="clear" w:color="auto" w:fill="auto"/>
          </w:tcPr>
          <w:p w14:paraId="4D66DFA0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01. 10. 2025</w:t>
            </w:r>
          </w:p>
        </w:tc>
        <w:tc>
          <w:tcPr>
            <w:tcW w:w="2174" w:type="dxa"/>
            <w:shd w:val="clear" w:color="auto" w:fill="auto"/>
          </w:tcPr>
          <w:p w14:paraId="7E9DE2F3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FINMAG časopis</w:t>
            </w:r>
          </w:p>
        </w:tc>
        <w:tc>
          <w:tcPr>
            <w:tcW w:w="2888" w:type="dxa"/>
            <w:shd w:val="clear" w:color="auto" w:fill="auto"/>
          </w:tcPr>
          <w:p w14:paraId="0A187EB7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 xml:space="preserve">Inzerce </w:t>
            </w:r>
            <w:proofErr w:type="spellStart"/>
            <w:r w:rsidRPr="00CB13AC">
              <w:rPr>
                <w:rFonts w:ascii="Georgia" w:hAnsi="Georgia" w:cs="Calibri"/>
              </w:rPr>
              <w:t>celostrana</w:t>
            </w:r>
            <w:proofErr w:type="spellEnd"/>
            <w:r w:rsidRPr="00CB13AC">
              <w:rPr>
                <w:rFonts w:ascii="Georgia" w:hAnsi="Georgia" w:cs="Calibri"/>
              </w:rPr>
              <w:t xml:space="preserve"> 1/1</w:t>
            </w:r>
          </w:p>
        </w:tc>
        <w:tc>
          <w:tcPr>
            <w:tcW w:w="2130" w:type="dxa"/>
            <w:shd w:val="clear" w:color="auto" w:fill="auto"/>
          </w:tcPr>
          <w:p w14:paraId="68C1DE76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20 000,00 CZK</w:t>
            </w:r>
          </w:p>
        </w:tc>
      </w:tr>
      <w:tr w:rsidR="009D74FE" w:rsidRPr="00CB13AC" w14:paraId="1513CDEE" w14:textId="77777777" w:rsidTr="00275FA1">
        <w:tc>
          <w:tcPr>
            <w:tcW w:w="2094" w:type="dxa"/>
            <w:shd w:val="clear" w:color="auto" w:fill="auto"/>
          </w:tcPr>
          <w:p w14:paraId="04219E2D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09. 10. 2025</w:t>
            </w:r>
          </w:p>
        </w:tc>
        <w:tc>
          <w:tcPr>
            <w:tcW w:w="2174" w:type="dxa"/>
            <w:shd w:val="clear" w:color="auto" w:fill="auto"/>
          </w:tcPr>
          <w:p w14:paraId="18BDCD30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HEROINE časopis</w:t>
            </w:r>
          </w:p>
        </w:tc>
        <w:tc>
          <w:tcPr>
            <w:tcW w:w="2888" w:type="dxa"/>
            <w:shd w:val="clear" w:color="auto" w:fill="auto"/>
          </w:tcPr>
          <w:p w14:paraId="44755DB0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Napsáno pro 2/1</w:t>
            </w:r>
          </w:p>
        </w:tc>
        <w:tc>
          <w:tcPr>
            <w:tcW w:w="2130" w:type="dxa"/>
            <w:shd w:val="clear" w:color="auto" w:fill="auto"/>
          </w:tcPr>
          <w:p w14:paraId="65980C11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52 000,00 CZK</w:t>
            </w:r>
          </w:p>
        </w:tc>
      </w:tr>
      <w:tr w:rsidR="009D74FE" w:rsidRPr="00CB13AC" w14:paraId="365B9332" w14:textId="77777777" w:rsidTr="00275FA1">
        <w:tc>
          <w:tcPr>
            <w:tcW w:w="2094" w:type="dxa"/>
            <w:shd w:val="clear" w:color="auto" w:fill="auto"/>
          </w:tcPr>
          <w:p w14:paraId="33CFF090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09. 10. 2025</w:t>
            </w:r>
          </w:p>
        </w:tc>
        <w:tc>
          <w:tcPr>
            <w:tcW w:w="2174" w:type="dxa"/>
            <w:shd w:val="clear" w:color="auto" w:fill="auto"/>
          </w:tcPr>
          <w:p w14:paraId="4B4C9AA1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sekce - heroine.cz</w:t>
            </w:r>
          </w:p>
        </w:tc>
        <w:tc>
          <w:tcPr>
            <w:tcW w:w="2888" w:type="dxa"/>
            <w:shd w:val="clear" w:color="auto" w:fill="auto"/>
          </w:tcPr>
          <w:p w14:paraId="54D4F5EB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 xml:space="preserve">Překlopení článku Napsáno pro…, Spolupráce z </w:t>
            </w:r>
            <w:proofErr w:type="spellStart"/>
            <w:r w:rsidRPr="00CB13AC">
              <w:rPr>
                <w:rFonts w:ascii="Georgia" w:hAnsi="Georgia" w:cs="Calibri"/>
              </w:rPr>
              <w:t>printu</w:t>
            </w:r>
            <w:proofErr w:type="spellEnd"/>
            <w:r w:rsidRPr="00CB13AC">
              <w:rPr>
                <w:rFonts w:ascii="Georgia" w:hAnsi="Georgia" w:cs="Calibri"/>
              </w:rPr>
              <w:t xml:space="preserve"> na web Heroine.cz</w:t>
            </w:r>
          </w:p>
        </w:tc>
        <w:tc>
          <w:tcPr>
            <w:tcW w:w="2130" w:type="dxa"/>
            <w:shd w:val="clear" w:color="auto" w:fill="auto"/>
          </w:tcPr>
          <w:p w14:paraId="08EB13A3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Calibri"/>
              </w:rPr>
            </w:pPr>
            <w:r w:rsidRPr="00CB13AC">
              <w:rPr>
                <w:rFonts w:ascii="Georgia" w:hAnsi="Georgia" w:cs="Calibri"/>
              </w:rPr>
              <w:t>10 000,00 CZK</w:t>
            </w:r>
          </w:p>
          <w:p w14:paraId="3D5D10D5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</w:p>
        </w:tc>
      </w:tr>
      <w:tr w:rsidR="009D74FE" w:rsidRPr="00CB13AC" w14:paraId="4F90DF07" w14:textId="77777777" w:rsidTr="00275FA1">
        <w:tc>
          <w:tcPr>
            <w:tcW w:w="2094" w:type="dxa"/>
            <w:shd w:val="clear" w:color="auto" w:fill="auto"/>
          </w:tcPr>
          <w:p w14:paraId="722ABA81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09. 10. 2025</w:t>
            </w:r>
          </w:p>
        </w:tc>
        <w:tc>
          <w:tcPr>
            <w:tcW w:w="2174" w:type="dxa"/>
            <w:shd w:val="clear" w:color="auto" w:fill="auto"/>
          </w:tcPr>
          <w:p w14:paraId="6C41E2CB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sekce - heroine.cz</w:t>
            </w:r>
          </w:p>
        </w:tc>
        <w:tc>
          <w:tcPr>
            <w:tcW w:w="2888" w:type="dxa"/>
            <w:shd w:val="clear" w:color="auto" w:fill="auto"/>
          </w:tcPr>
          <w:p w14:paraId="36A6705F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 xml:space="preserve">Sdílení na sociálních sítích formát Napsáno Pro/ </w:t>
            </w:r>
            <w:proofErr w:type="spellStart"/>
            <w:r w:rsidRPr="00CB13AC">
              <w:rPr>
                <w:rFonts w:ascii="Georgia" w:hAnsi="Georgia" w:cs="Calibri"/>
              </w:rPr>
              <w:t>Spec</w:t>
            </w:r>
            <w:proofErr w:type="spellEnd"/>
            <w:r w:rsidRPr="00CB13AC">
              <w:rPr>
                <w:rFonts w:ascii="Georgia" w:hAnsi="Georgia" w:cs="Calibri"/>
              </w:rPr>
              <w:t>. Spolupráce POST</w:t>
            </w:r>
          </w:p>
        </w:tc>
        <w:tc>
          <w:tcPr>
            <w:tcW w:w="2130" w:type="dxa"/>
            <w:shd w:val="clear" w:color="auto" w:fill="auto"/>
          </w:tcPr>
          <w:p w14:paraId="2A31B246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5 000,00</w:t>
            </w:r>
          </w:p>
        </w:tc>
      </w:tr>
      <w:tr w:rsidR="009D74FE" w:rsidRPr="00CB13AC" w14:paraId="26E15DA4" w14:textId="77777777" w:rsidTr="00275FA1">
        <w:tc>
          <w:tcPr>
            <w:tcW w:w="2094" w:type="dxa"/>
            <w:shd w:val="clear" w:color="auto" w:fill="auto"/>
          </w:tcPr>
          <w:p w14:paraId="03C8E0D8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27. 11. 2025</w:t>
            </w:r>
          </w:p>
        </w:tc>
        <w:tc>
          <w:tcPr>
            <w:tcW w:w="2174" w:type="dxa"/>
            <w:shd w:val="clear" w:color="auto" w:fill="auto"/>
          </w:tcPr>
          <w:p w14:paraId="4C667504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HEROINE časopis</w:t>
            </w:r>
          </w:p>
        </w:tc>
        <w:tc>
          <w:tcPr>
            <w:tcW w:w="2888" w:type="dxa"/>
            <w:shd w:val="clear" w:color="auto" w:fill="auto"/>
          </w:tcPr>
          <w:p w14:paraId="11A3FD49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 xml:space="preserve">Inzerce </w:t>
            </w:r>
            <w:proofErr w:type="spellStart"/>
            <w:r w:rsidRPr="00CB13AC">
              <w:rPr>
                <w:rFonts w:ascii="Georgia" w:hAnsi="Georgia" w:cs="Calibri"/>
              </w:rPr>
              <w:t>celostrana</w:t>
            </w:r>
            <w:proofErr w:type="spellEnd"/>
            <w:r w:rsidRPr="00CB13AC">
              <w:rPr>
                <w:rFonts w:ascii="Georgia" w:hAnsi="Georgia" w:cs="Calibri"/>
              </w:rPr>
              <w:t xml:space="preserve"> 1/1</w:t>
            </w:r>
          </w:p>
        </w:tc>
        <w:tc>
          <w:tcPr>
            <w:tcW w:w="2130" w:type="dxa"/>
            <w:shd w:val="clear" w:color="auto" w:fill="auto"/>
          </w:tcPr>
          <w:p w14:paraId="5B38A366" w14:textId="77777777" w:rsidR="009D74FE" w:rsidRPr="00CB13AC" w:rsidRDefault="009D74FE" w:rsidP="00275FA1">
            <w:pPr>
              <w:autoSpaceDE w:val="0"/>
              <w:autoSpaceDN w:val="0"/>
              <w:adjustRightInd w:val="0"/>
              <w:rPr>
                <w:rFonts w:ascii="Georgia" w:hAnsi="Georgia" w:cs="Arial"/>
              </w:rPr>
            </w:pPr>
            <w:r w:rsidRPr="00CB13AC">
              <w:rPr>
                <w:rFonts w:ascii="Georgia" w:hAnsi="Georgia" w:cs="Calibri"/>
              </w:rPr>
              <w:t>20 000,00 CZK</w:t>
            </w:r>
          </w:p>
        </w:tc>
      </w:tr>
    </w:tbl>
    <w:p w14:paraId="2ED23166" w14:textId="77777777" w:rsidR="009D74FE" w:rsidRDefault="009D74FE" w:rsidP="009D74FE">
      <w:pPr>
        <w:autoSpaceDE w:val="0"/>
        <w:autoSpaceDN w:val="0"/>
        <w:adjustRightInd w:val="0"/>
        <w:rPr>
          <w:rFonts w:ascii="Georgia" w:hAnsi="Georgia" w:cs="Arial"/>
        </w:rPr>
      </w:pPr>
    </w:p>
    <w:p w14:paraId="03457911" w14:textId="77777777" w:rsidR="00F12C63" w:rsidRPr="00F12C63" w:rsidRDefault="00F12C63" w:rsidP="00F12C63">
      <w:pPr>
        <w:pStyle w:val="Odstavecseseznamem"/>
        <w:rPr>
          <w:rFonts w:ascii="Tahoma" w:hAnsi="Tahoma" w:cs="Tahoma"/>
          <w:i/>
          <w:iCs/>
          <w:sz w:val="20"/>
          <w:szCs w:val="20"/>
        </w:rPr>
      </w:pPr>
    </w:p>
    <w:bookmarkEnd w:id="0"/>
    <w:p w14:paraId="24007C1D" w14:textId="77777777" w:rsidR="00952825" w:rsidRDefault="00D94CE5" w:rsidP="00445698">
      <w:pPr>
        <w:spacing w:after="0"/>
        <w:ind w:left="567"/>
        <w:jc w:val="both"/>
        <w:rPr>
          <w:rFonts w:ascii="Tahoma" w:eastAsia="Calibri" w:hAnsi="Tahoma" w:cs="Tahoma"/>
          <w:i/>
          <w:iCs/>
          <w:sz w:val="20"/>
          <w:szCs w:val="20"/>
        </w:rPr>
      </w:pPr>
      <w:r w:rsidRPr="00D94CE5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</w:p>
    <w:p w14:paraId="1F74D46A" w14:textId="77777777" w:rsidR="00952825" w:rsidRDefault="00952825" w:rsidP="00445698">
      <w:pPr>
        <w:spacing w:after="0"/>
        <w:ind w:left="567"/>
        <w:jc w:val="both"/>
        <w:rPr>
          <w:rFonts w:ascii="Georgia" w:hAnsi="Georgia" w:cs="Tahoma"/>
          <w:b/>
        </w:rPr>
      </w:pPr>
    </w:p>
    <w:p w14:paraId="54A8CAEC" w14:textId="77777777" w:rsidR="00952825" w:rsidRDefault="00952825" w:rsidP="00445698">
      <w:pPr>
        <w:spacing w:after="0"/>
        <w:ind w:left="567"/>
        <w:jc w:val="both"/>
        <w:rPr>
          <w:rFonts w:ascii="Georgia" w:hAnsi="Georgia" w:cs="Tahoma"/>
          <w:b/>
        </w:rPr>
      </w:pPr>
    </w:p>
    <w:p w14:paraId="6F6DEE97" w14:textId="77777777" w:rsidR="00952825" w:rsidRDefault="00952825" w:rsidP="00445698">
      <w:pPr>
        <w:spacing w:after="0"/>
        <w:ind w:left="567"/>
        <w:jc w:val="both"/>
        <w:rPr>
          <w:rFonts w:ascii="Georgia" w:hAnsi="Georgia" w:cs="Tahoma"/>
          <w:b/>
        </w:rPr>
      </w:pPr>
    </w:p>
    <w:p w14:paraId="0C033CA1" w14:textId="676700BA" w:rsidR="005A6395" w:rsidRPr="009D74FE" w:rsidRDefault="00F72FA7" w:rsidP="00952825">
      <w:pPr>
        <w:spacing w:after="0"/>
        <w:ind w:left="567"/>
        <w:jc w:val="center"/>
        <w:rPr>
          <w:rFonts w:ascii="Georgia" w:hAnsi="Georgia" w:cs="Tahoma"/>
          <w:b/>
        </w:rPr>
      </w:pPr>
      <w:r w:rsidRPr="009D74FE">
        <w:rPr>
          <w:rFonts w:ascii="Georgia" w:hAnsi="Georgia" w:cs="Tahoma"/>
          <w:b/>
        </w:rPr>
        <w:lastRenderedPageBreak/>
        <w:t>I</w:t>
      </w:r>
      <w:r w:rsidR="00D2353E" w:rsidRPr="009D74FE">
        <w:rPr>
          <w:rFonts w:ascii="Georgia" w:hAnsi="Georgia" w:cs="Tahoma"/>
          <w:b/>
        </w:rPr>
        <w:t>II.</w:t>
      </w:r>
    </w:p>
    <w:p w14:paraId="4E0689F1" w14:textId="77777777" w:rsidR="00812E1F" w:rsidRPr="009D74FE" w:rsidRDefault="005A6395" w:rsidP="00812E1F">
      <w:pPr>
        <w:pStyle w:val="Zkladntext"/>
        <w:spacing w:after="0"/>
        <w:jc w:val="center"/>
        <w:rPr>
          <w:rFonts w:ascii="Georgia" w:hAnsi="Georgia" w:cs="Tahoma"/>
          <w:b/>
          <w:sz w:val="22"/>
          <w:szCs w:val="22"/>
        </w:rPr>
      </w:pPr>
      <w:r w:rsidRPr="009D74FE">
        <w:rPr>
          <w:rFonts w:ascii="Georgia" w:hAnsi="Georgia" w:cs="Tahoma"/>
          <w:b/>
          <w:sz w:val="22"/>
          <w:szCs w:val="22"/>
        </w:rPr>
        <w:t>Společná ustanovení</w:t>
      </w:r>
      <w:r w:rsidR="00D2353E" w:rsidRPr="009D74FE">
        <w:rPr>
          <w:rFonts w:ascii="Georgia" w:hAnsi="Georgia" w:cs="Tahoma"/>
          <w:b/>
          <w:sz w:val="22"/>
          <w:szCs w:val="22"/>
        </w:rPr>
        <w:t xml:space="preserve">           </w:t>
      </w:r>
    </w:p>
    <w:p w14:paraId="0C033CA2" w14:textId="4CD2CCC5" w:rsidR="00D2353E" w:rsidRPr="009D74FE" w:rsidRDefault="00D2353E" w:rsidP="00812E1F">
      <w:pPr>
        <w:pStyle w:val="Zkladntext"/>
        <w:spacing w:after="0"/>
        <w:jc w:val="center"/>
        <w:rPr>
          <w:rFonts w:ascii="Georgia" w:hAnsi="Georgia" w:cs="Tahoma"/>
          <w:sz w:val="22"/>
          <w:szCs w:val="22"/>
          <w:highlight w:val="yellow"/>
        </w:rPr>
      </w:pPr>
      <w:r w:rsidRPr="009D74FE">
        <w:rPr>
          <w:rFonts w:ascii="Georgia" w:hAnsi="Georgia" w:cs="Tahoma"/>
          <w:b/>
          <w:sz w:val="22"/>
          <w:szCs w:val="22"/>
        </w:rPr>
        <w:t xml:space="preserve">                                             </w:t>
      </w:r>
    </w:p>
    <w:p w14:paraId="0C033CA3" w14:textId="77777777" w:rsidR="00D2353E" w:rsidRPr="009D74FE" w:rsidRDefault="00D2353E" w:rsidP="00812E1F">
      <w:pPr>
        <w:pStyle w:val="Prosttext"/>
        <w:numPr>
          <w:ilvl w:val="0"/>
          <w:numId w:val="22"/>
        </w:numPr>
        <w:ind w:left="567" w:hanging="567"/>
        <w:jc w:val="both"/>
        <w:rPr>
          <w:rFonts w:ascii="Georgia" w:eastAsia="MS Mincho" w:hAnsi="Georgia" w:cs="Tahoma"/>
          <w:bCs/>
          <w:sz w:val="22"/>
          <w:szCs w:val="22"/>
        </w:rPr>
      </w:pPr>
      <w:r w:rsidRPr="009D74FE">
        <w:rPr>
          <w:rFonts w:ascii="Georgia" w:eastAsia="MS Mincho" w:hAnsi="Georgia" w:cs="Tahoma"/>
          <w:sz w:val="22"/>
          <w:szCs w:val="22"/>
        </w:rPr>
        <w:t>Ostatní ustanovení Smlouvy jsou nedotčená a zůstávají v platnosti v původním znění.</w:t>
      </w:r>
    </w:p>
    <w:p w14:paraId="0C033CA4" w14:textId="77777777" w:rsidR="00D2353E" w:rsidRPr="009D74FE" w:rsidRDefault="00D2353E" w:rsidP="00D2353E">
      <w:pPr>
        <w:pStyle w:val="Prosttext"/>
        <w:jc w:val="both"/>
        <w:rPr>
          <w:rFonts w:ascii="Georgia" w:eastAsia="MS Mincho" w:hAnsi="Georgia" w:cs="Tahoma"/>
          <w:bCs/>
          <w:sz w:val="22"/>
          <w:szCs w:val="22"/>
        </w:rPr>
      </w:pPr>
    </w:p>
    <w:p w14:paraId="0C033CA5" w14:textId="77777777" w:rsidR="00D2353E" w:rsidRPr="009D74FE" w:rsidRDefault="00C40E93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Georgia" w:eastAsia="MS Mincho" w:hAnsi="Georgia" w:cs="Tahoma"/>
          <w:bCs/>
          <w:sz w:val="22"/>
          <w:szCs w:val="22"/>
        </w:rPr>
      </w:pPr>
      <w:r w:rsidRPr="009D74FE">
        <w:rPr>
          <w:rFonts w:ascii="Georgia" w:eastAsia="MS Mincho" w:hAnsi="Georgia" w:cs="Tahoma"/>
          <w:bCs/>
          <w:sz w:val="22"/>
          <w:szCs w:val="22"/>
        </w:rPr>
        <w:t>Tento D</w:t>
      </w:r>
      <w:r w:rsidR="00D2353E" w:rsidRPr="009D74FE">
        <w:rPr>
          <w:rFonts w:ascii="Georgia" w:eastAsia="MS Mincho" w:hAnsi="Georgia" w:cs="Tahoma"/>
          <w:bCs/>
          <w:sz w:val="22"/>
          <w:szCs w:val="22"/>
        </w:rPr>
        <w:t>odatek</w:t>
      </w:r>
      <w:r w:rsidRPr="009D74FE">
        <w:rPr>
          <w:rFonts w:ascii="Georgia" w:eastAsia="MS Mincho" w:hAnsi="Georgia" w:cs="Tahoma"/>
          <w:bCs/>
          <w:sz w:val="22"/>
          <w:szCs w:val="22"/>
        </w:rPr>
        <w:t xml:space="preserve"> č. 1</w:t>
      </w:r>
      <w:r w:rsidR="00D2353E" w:rsidRPr="009D74FE">
        <w:rPr>
          <w:rFonts w:ascii="Georgia" w:eastAsia="MS Mincho" w:hAnsi="Georgia" w:cs="Tahoma"/>
          <w:bCs/>
          <w:sz w:val="22"/>
          <w:szCs w:val="22"/>
        </w:rPr>
        <w:t xml:space="preserve"> je vyhotoven ve dvou stejnopisech, z nichž každá smluvní strana obdrží jeden stejnopis. </w:t>
      </w:r>
    </w:p>
    <w:p w14:paraId="0C033CA6" w14:textId="77777777" w:rsidR="00D2353E" w:rsidRPr="009D74FE" w:rsidRDefault="00D2353E" w:rsidP="00D2353E">
      <w:pPr>
        <w:pStyle w:val="Prosttext"/>
        <w:jc w:val="both"/>
        <w:rPr>
          <w:rFonts w:ascii="Georgia" w:eastAsia="MS Mincho" w:hAnsi="Georgia" w:cs="Tahoma"/>
          <w:sz w:val="22"/>
          <w:szCs w:val="22"/>
        </w:rPr>
      </w:pPr>
    </w:p>
    <w:p w14:paraId="0C033CA7" w14:textId="77777777" w:rsidR="00D2353E" w:rsidRPr="009D74FE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Georgia" w:eastAsia="MS Mincho" w:hAnsi="Georgia" w:cs="Tahoma"/>
          <w:bCs/>
          <w:sz w:val="22"/>
          <w:szCs w:val="22"/>
        </w:rPr>
      </w:pPr>
      <w:r w:rsidRPr="009D74FE">
        <w:rPr>
          <w:rFonts w:ascii="Georgia" w:eastAsia="MS Mincho" w:hAnsi="Georgia" w:cs="Tahoma"/>
          <w:bCs/>
          <w:sz w:val="22"/>
          <w:szCs w:val="22"/>
        </w:rPr>
        <w:t>Smluvní strany si tento dodatek řádně přečetly, prohlašují, že je projevem jejich svobodné a vážné vůle, že nebyl sjednán v tísni, ani za nápadně nevýhodných podmínek, a že s jeho obsahem souhlasí, což potvrzují zástupci smluvních stran svými vlastnoručními podpisy.</w:t>
      </w:r>
    </w:p>
    <w:p w14:paraId="0C033CA8" w14:textId="77777777" w:rsidR="00D2353E" w:rsidRPr="009D74FE" w:rsidRDefault="00D2353E" w:rsidP="00D2353E">
      <w:pPr>
        <w:pStyle w:val="Prosttext"/>
        <w:ind w:left="567"/>
        <w:jc w:val="both"/>
        <w:rPr>
          <w:rFonts w:ascii="Georgia" w:eastAsia="MS Mincho" w:hAnsi="Georgia" w:cs="Tahoma"/>
          <w:bCs/>
          <w:sz w:val="22"/>
          <w:szCs w:val="22"/>
        </w:rPr>
      </w:pPr>
      <w:r w:rsidRPr="009D74FE">
        <w:rPr>
          <w:rFonts w:ascii="Georgia" w:eastAsia="MS Mincho" w:hAnsi="Georgia" w:cs="Tahoma"/>
          <w:bCs/>
          <w:sz w:val="22"/>
          <w:szCs w:val="22"/>
        </w:rPr>
        <w:t xml:space="preserve"> </w:t>
      </w:r>
    </w:p>
    <w:p w14:paraId="0C033CA9" w14:textId="0E70906F" w:rsidR="00D2353E" w:rsidRPr="009D74FE" w:rsidRDefault="00D2353E" w:rsidP="00D2353E">
      <w:pPr>
        <w:pStyle w:val="Prosttext"/>
        <w:numPr>
          <w:ilvl w:val="0"/>
          <w:numId w:val="22"/>
        </w:numPr>
        <w:ind w:left="567" w:hanging="567"/>
        <w:jc w:val="both"/>
        <w:rPr>
          <w:rFonts w:ascii="Georgia" w:eastAsia="MS Mincho" w:hAnsi="Georgia" w:cs="Tahoma"/>
          <w:bCs/>
          <w:sz w:val="22"/>
          <w:szCs w:val="22"/>
        </w:rPr>
      </w:pPr>
      <w:r w:rsidRPr="009D74FE">
        <w:rPr>
          <w:rFonts w:ascii="Georgia" w:eastAsia="MS Mincho" w:hAnsi="Georgia" w:cs="Tahoma"/>
          <w:bCs/>
          <w:sz w:val="22"/>
          <w:szCs w:val="22"/>
        </w:rPr>
        <w:t>Tento</w:t>
      </w:r>
      <w:r w:rsidRPr="009D74FE">
        <w:rPr>
          <w:rFonts w:ascii="Georgia" w:hAnsi="Georgia" w:cs="Tahoma"/>
          <w:iCs/>
          <w:snapToGrid w:val="0"/>
          <w:sz w:val="22"/>
          <w:szCs w:val="22"/>
        </w:rPr>
        <w:t xml:space="preserve"> </w:t>
      </w:r>
      <w:r w:rsidR="00402B63" w:rsidRPr="009D74FE">
        <w:rPr>
          <w:rFonts w:ascii="Georgia" w:hAnsi="Georgia" w:cs="Tahoma"/>
          <w:iCs/>
          <w:snapToGrid w:val="0"/>
          <w:sz w:val="22"/>
          <w:szCs w:val="22"/>
        </w:rPr>
        <w:t>dodatek</w:t>
      </w:r>
      <w:r w:rsidRPr="009D74FE">
        <w:rPr>
          <w:rFonts w:ascii="Georgia" w:hAnsi="Georgia" w:cs="Tahoma"/>
          <w:iCs/>
          <w:snapToGrid w:val="0"/>
          <w:sz w:val="22"/>
          <w:szCs w:val="22"/>
        </w:rPr>
        <w:t xml:space="preserve"> </w:t>
      </w:r>
      <w:r w:rsidRPr="009D74FE">
        <w:rPr>
          <w:rFonts w:ascii="Georgia" w:hAnsi="Georgia" w:cs="Tahoma"/>
          <w:sz w:val="22"/>
          <w:szCs w:val="22"/>
        </w:rPr>
        <w:t xml:space="preserve">nabývá platnosti dnem podpisu oprávněnými zástupci obou smluvních stran. Ve vztahu k účinnosti </w:t>
      </w:r>
      <w:r w:rsidR="00402B63" w:rsidRPr="009D74FE">
        <w:rPr>
          <w:rFonts w:ascii="Georgia" w:hAnsi="Georgia" w:cs="Tahoma"/>
          <w:sz w:val="22"/>
          <w:szCs w:val="22"/>
        </w:rPr>
        <w:t>dodatku</w:t>
      </w:r>
      <w:r w:rsidRPr="009D74FE">
        <w:rPr>
          <w:rFonts w:ascii="Georgia" w:hAnsi="Georgia" w:cs="Tahoma"/>
          <w:sz w:val="22"/>
          <w:szCs w:val="22"/>
        </w:rPr>
        <w:t xml:space="preserve"> smluvní strany berou na vědomí a výslovně prohlašují, že jsou jim známy účinky </w:t>
      </w:r>
      <w:r w:rsidR="00402B63" w:rsidRPr="009D74FE">
        <w:rPr>
          <w:rFonts w:ascii="Georgia" w:hAnsi="Georgia" w:cs="Tahoma"/>
          <w:sz w:val="22"/>
          <w:szCs w:val="22"/>
        </w:rPr>
        <w:t>zákona</w:t>
      </w:r>
      <w:r w:rsidRPr="009D74FE">
        <w:rPr>
          <w:rFonts w:ascii="Georgia" w:hAnsi="Georgia" w:cs="Tahoma"/>
          <w:sz w:val="22"/>
          <w:szCs w:val="22"/>
        </w:rPr>
        <w:t xml:space="preserve"> č. 340/2015 Sb., o zvláštních podmínkách účinnosti některých smluv, uveřejňování těchto smluv a o registru smluv (zákon o registru smluv), ve znění pozdějších předpisů, ve vztahu k účinnosti tohoto d</w:t>
      </w:r>
      <w:r w:rsidR="00402B63" w:rsidRPr="009D74FE">
        <w:rPr>
          <w:rFonts w:ascii="Georgia" w:hAnsi="Georgia" w:cs="Tahoma"/>
          <w:sz w:val="22"/>
          <w:szCs w:val="22"/>
        </w:rPr>
        <w:t>odatku</w:t>
      </w:r>
      <w:r w:rsidRPr="009D74FE">
        <w:rPr>
          <w:rFonts w:ascii="Georgia" w:hAnsi="Georgia" w:cs="Tahoma"/>
          <w:sz w:val="22"/>
          <w:szCs w:val="22"/>
        </w:rPr>
        <w:t>, tedy že nabývá účinnosti dnem uveřejnění v registru smluv. Příslušné uveřejnění zajistí</w:t>
      </w:r>
      <w:r w:rsidR="008A42F1" w:rsidRPr="009D74FE">
        <w:rPr>
          <w:rFonts w:ascii="Georgia" w:hAnsi="Georgia" w:cs="Tahoma"/>
          <w:sz w:val="22"/>
          <w:szCs w:val="22"/>
        </w:rPr>
        <w:t xml:space="preserve"> </w:t>
      </w:r>
      <w:r w:rsidR="00FB1193" w:rsidRPr="009D74FE">
        <w:rPr>
          <w:rFonts w:ascii="Georgia" w:hAnsi="Georgia" w:cs="Tahoma"/>
          <w:sz w:val="22"/>
          <w:szCs w:val="22"/>
        </w:rPr>
        <w:t>O</w:t>
      </w:r>
      <w:r w:rsidRPr="009D74FE">
        <w:rPr>
          <w:rFonts w:ascii="Georgia" w:hAnsi="Georgia" w:cs="Tahoma"/>
          <w:sz w:val="22"/>
          <w:szCs w:val="22"/>
        </w:rPr>
        <w:t xml:space="preserve">bjednatel, při plné součinnosti ze strany </w:t>
      </w:r>
      <w:r w:rsidR="00FB1193" w:rsidRPr="009D74FE">
        <w:rPr>
          <w:rFonts w:ascii="Georgia" w:hAnsi="Georgia" w:cs="Tahoma"/>
          <w:sz w:val="22"/>
          <w:szCs w:val="22"/>
        </w:rPr>
        <w:t>Zhotovi</w:t>
      </w:r>
      <w:r w:rsidR="008A42F1" w:rsidRPr="009D74FE">
        <w:rPr>
          <w:rFonts w:ascii="Georgia" w:hAnsi="Georgia" w:cs="Tahoma"/>
          <w:sz w:val="22"/>
          <w:szCs w:val="22"/>
        </w:rPr>
        <w:t>tele.</w:t>
      </w:r>
    </w:p>
    <w:p w14:paraId="0C033CAA" w14:textId="77777777" w:rsidR="00D2353E" w:rsidRPr="009D74FE" w:rsidRDefault="00D2353E" w:rsidP="00D2353E">
      <w:pPr>
        <w:pStyle w:val="Prosttext"/>
        <w:ind w:left="567"/>
        <w:jc w:val="both"/>
        <w:rPr>
          <w:rFonts w:ascii="Georgia" w:eastAsia="MS Mincho" w:hAnsi="Georgia" w:cs="Tahoma"/>
          <w:bCs/>
          <w:sz w:val="22"/>
          <w:szCs w:val="22"/>
        </w:rPr>
      </w:pPr>
    </w:p>
    <w:p w14:paraId="0C033CAB" w14:textId="77777777" w:rsidR="00731F34" w:rsidRPr="009D74FE" w:rsidRDefault="00731F34" w:rsidP="001B3E6A">
      <w:pPr>
        <w:spacing w:after="0" w:line="240" w:lineRule="auto"/>
        <w:jc w:val="both"/>
        <w:rPr>
          <w:rFonts w:ascii="Georgia" w:eastAsia="Times New Roman" w:hAnsi="Georgia" w:cs="Tahoma"/>
          <w:color w:val="000000"/>
          <w:lang w:eastAsia="cs-CZ"/>
        </w:rPr>
      </w:pPr>
    </w:p>
    <w:p w14:paraId="0C033CAC" w14:textId="77777777" w:rsidR="001B5041" w:rsidRPr="009D74FE" w:rsidRDefault="001B5041" w:rsidP="001B5041">
      <w:pPr>
        <w:spacing w:after="0" w:line="240" w:lineRule="auto"/>
        <w:ind w:left="567"/>
        <w:jc w:val="both"/>
        <w:rPr>
          <w:rFonts w:ascii="Georgia" w:eastAsia="Times New Roman" w:hAnsi="Georgia" w:cs="Tahoma"/>
          <w:color w:val="000000"/>
          <w:lang w:eastAsia="cs-CZ"/>
        </w:rPr>
      </w:pPr>
    </w:p>
    <w:p w14:paraId="0C033CAD" w14:textId="77777777" w:rsidR="009C39FE" w:rsidRPr="009D74FE" w:rsidRDefault="009C39FE" w:rsidP="000E5741">
      <w:pPr>
        <w:spacing w:after="0" w:line="240" w:lineRule="auto"/>
        <w:ind w:left="1843"/>
        <w:jc w:val="both"/>
        <w:rPr>
          <w:rFonts w:ascii="Georgia" w:hAnsi="Georgia" w:cs="Tahoma"/>
        </w:rPr>
      </w:pPr>
    </w:p>
    <w:p w14:paraId="0C033CAE" w14:textId="1F0A0505" w:rsidR="00092301" w:rsidRPr="009D74FE" w:rsidRDefault="009D0052" w:rsidP="002C43F3">
      <w:pPr>
        <w:spacing w:after="0" w:line="240" w:lineRule="auto"/>
        <w:ind w:left="1843" w:hanging="1276"/>
        <w:jc w:val="both"/>
        <w:rPr>
          <w:rFonts w:ascii="Georgia" w:hAnsi="Georgia" w:cs="Tahoma"/>
        </w:rPr>
      </w:pPr>
      <w:r w:rsidRPr="009D74FE">
        <w:rPr>
          <w:rFonts w:ascii="Georgia" w:hAnsi="Georgia" w:cs="Tahoma"/>
        </w:rPr>
        <w:t>V</w:t>
      </w:r>
      <w:r w:rsidR="00354DF1" w:rsidRPr="009D74FE">
        <w:rPr>
          <w:rFonts w:ascii="Georgia" w:hAnsi="Georgia" w:cs="Tahoma"/>
        </w:rPr>
        <w:t> </w:t>
      </w:r>
      <w:r w:rsidR="00BA37DB" w:rsidRPr="009D74FE">
        <w:rPr>
          <w:rFonts w:ascii="Georgia" w:hAnsi="Georgia" w:cs="Tahoma"/>
        </w:rPr>
        <w:t>Praze</w:t>
      </w:r>
      <w:r w:rsidR="00FB2ED8" w:rsidRPr="009D74FE">
        <w:rPr>
          <w:rFonts w:ascii="Georgia" w:hAnsi="Georgia" w:cs="Tahoma"/>
        </w:rPr>
        <w:t xml:space="preserve"> dne</w:t>
      </w:r>
      <w:r w:rsidR="000E5741" w:rsidRPr="009D74FE">
        <w:rPr>
          <w:rFonts w:ascii="Georgia" w:hAnsi="Georgia" w:cs="Tahoma"/>
        </w:rPr>
        <w:tab/>
      </w:r>
      <w:r w:rsidR="00BA37DB" w:rsidRPr="009D74FE">
        <w:rPr>
          <w:rFonts w:ascii="Georgia" w:hAnsi="Georgia" w:cs="Tahoma"/>
        </w:rPr>
        <w:tab/>
      </w:r>
      <w:r w:rsidR="00BA37DB" w:rsidRPr="009D74FE">
        <w:rPr>
          <w:rFonts w:ascii="Georgia" w:hAnsi="Georgia" w:cs="Tahoma"/>
        </w:rPr>
        <w:tab/>
      </w:r>
      <w:r w:rsidR="00B75362" w:rsidRPr="009D74FE">
        <w:rPr>
          <w:rFonts w:ascii="Georgia" w:hAnsi="Georgia" w:cs="Tahoma"/>
        </w:rPr>
        <w:tab/>
      </w:r>
      <w:r w:rsidR="002149F4" w:rsidRPr="009D74FE">
        <w:rPr>
          <w:rFonts w:ascii="Georgia" w:hAnsi="Georgia" w:cs="Tahoma"/>
        </w:rPr>
        <w:tab/>
      </w:r>
      <w:r w:rsidR="009D74FE">
        <w:rPr>
          <w:rFonts w:ascii="Georgia" w:hAnsi="Georgia" w:cs="Tahoma"/>
        </w:rPr>
        <w:tab/>
      </w:r>
      <w:r w:rsidR="009D74FE">
        <w:rPr>
          <w:rFonts w:ascii="Georgia" w:hAnsi="Georgia" w:cs="Tahoma"/>
        </w:rPr>
        <w:tab/>
      </w:r>
      <w:r w:rsidR="000E5741" w:rsidRPr="009D74FE">
        <w:rPr>
          <w:rFonts w:ascii="Georgia" w:hAnsi="Georgia" w:cs="Tahoma"/>
        </w:rPr>
        <w:t>v </w:t>
      </w:r>
      <w:r w:rsidR="00BA37DB" w:rsidRPr="009D74FE">
        <w:rPr>
          <w:rFonts w:ascii="Georgia" w:hAnsi="Georgia" w:cs="Tahoma"/>
        </w:rPr>
        <w:t>Praze</w:t>
      </w:r>
      <w:r w:rsidR="000E5741" w:rsidRPr="009D74FE">
        <w:rPr>
          <w:rFonts w:ascii="Georgia" w:hAnsi="Georgia" w:cs="Tahoma"/>
        </w:rPr>
        <w:t xml:space="preserve"> dne</w:t>
      </w:r>
      <w:r w:rsidR="000E5741" w:rsidRPr="009D74FE">
        <w:rPr>
          <w:rFonts w:ascii="Georgia" w:hAnsi="Georgia" w:cs="Tahoma"/>
        </w:rPr>
        <w:tab/>
      </w:r>
    </w:p>
    <w:p w14:paraId="0C033CAF" w14:textId="77777777" w:rsidR="00092301" w:rsidRPr="009D74FE" w:rsidRDefault="00092301" w:rsidP="000E5741">
      <w:pPr>
        <w:spacing w:after="0" w:line="240" w:lineRule="auto"/>
        <w:ind w:left="1843" w:hanging="1701"/>
        <w:jc w:val="both"/>
        <w:rPr>
          <w:rFonts w:ascii="Georgia" w:hAnsi="Georgia" w:cs="Tahoma"/>
        </w:rPr>
      </w:pPr>
    </w:p>
    <w:p w14:paraId="0C033CB0" w14:textId="77777777" w:rsidR="00FB2ED8" w:rsidRPr="009D74FE" w:rsidRDefault="000E5741" w:rsidP="000E5741">
      <w:pPr>
        <w:spacing w:after="0" w:line="240" w:lineRule="auto"/>
        <w:ind w:left="1843" w:hanging="1701"/>
        <w:jc w:val="both"/>
        <w:rPr>
          <w:rFonts w:ascii="Georgia" w:hAnsi="Georgia" w:cs="Tahoma"/>
        </w:rPr>
      </w:pPr>
      <w:r w:rsidRPr="009D74FE">
        <w:rPr>
          <w:rFonts w:ascii="Georgia" w:hAnsi="Georgia" w:cs="Tahoma"/>
        </w:rPr>
        <w:tab/>
      </w:r>
    </w:p>
    <w:p w14:paraId="0C033CB1" w14:textId="53FE163D" w:rsidR="009352F9" w:rsidRPr="009D74FE" w:rsidRDefault="00627E3F" w:rsidP="002C43F3">
      <w:pPr>
        <w:pStyle w:val="Odstavecseseznamem"/>
        <w:spacing w:after="0" w:line="240" w:lineRule="auto"/>
        <w:ind w:left="567"/>
        <w:jc w:val="both"/>
        <w:rPr>
          <w:rFonts w:ascii="Georgia" w:hAnsi="Georgia" w:cs="Tahoma"/>
        </w:rPr>
      </w:pPr>
      <w:r w:rsidRPr="009D74FE">
        <w:rPr>
          <w:rFonts w:ascii="Georgia" w:hAnsi="Georgia" w:cs="Tahoma"/>
        </w:rPr>
        <w:tab/>
      </w:r>
      <w:r w:rsidRPr="009D74FE">
        <w:rPr>
          <w:rFonts w:ascii="Georgia" w:hAnsi="Georgia" w:cs="Tahoma"/>
        </w:rPr>
        <w:tab/>
      </w:r>
      <w:r w:rsidRPr="009D74FE">
        <w:rPr>
          <w:rFonts w:ascii="Georgia" w:hAnsi="Georgia" w:cs="Tahoma"/>
        </w:rPr>
        <w:tab/>
      </w:r>
      <w:r w:rsidRPr="009D74FE">
        <w:rPr>
          <w:rFonts w:ascii="Georgia" w:hAnsi="Georgia" w:cs="Tahoma"/>
        </w:rPr>
        <w:tab/>
        <w:t xml:space="preserve"> </w:t>
      </w:r>
      <w:r w:rsidR="00572015" w:rsidRPr="009D74FE">
        <w:rPr>
          <w:rFonts w:ascii="Georgia" w:hAnsi="Georgia" w:cs="Tahoma"/>
        </w:rPr>
        <w:tab/>
      </w:r>
      <w:r w:rsidR="00946A7E" w:rsidRPr="009D74FE">
        <w:rPr>
          <w:rFonts w:ascii="Georgia" w:hAnsi="Georgia" w:cs="Tahoma"/>
        </w:rPr>
        <w:tab/>
      </w:r>
    </w:p>
    <w:p w14:paraId="0C033CB2" w14:textId="77777777" w:rsidR="009352F9" w:rsidRPr="009D74FE" w:rsidRDefault="009352F9" w:rsidP="000E5741">
      <w:pPr>
        <w:pStyle w:val="Odstavecseseznamem"/>
        <w:spacing w:after="0" w:line="240" w:lineRule="auto"/>
        <w:ind w:left="426"/>
        <w:jc w:val="both"/>
        <w:rPr>
          <w:rFonts w:ascii="Georgia" w:hAnsi="Georgia" w:cs="Tahoma"/>
        </w:rPr>
      </w:pPr>
    </w:p>
    <w:p w14:paraId="0C033CB3" w14:textId="77777777" w:rsidR="00010ADA" w:rsidRPr="009D74FE" w:rsidRDefault="00010ADA" w:rsidP="00022A4B">
      <w:pPr>
        <w:spacing w:after="0" w:line="240" w:lineRule="auto"/>
        <w:ind w:left="360"/>
        <w:jc w:val="both"/>
        <w:rPr>
          <w:rFonts w:ascii="Georgia" w:eastAsia="Times New Roman" w:hAnsi="Georgia" w:cs="Tahoma"/>
          <w:color w:val="000000"/>
          <w:lang w:eastAsia="cs-CZ"/>
        </w:rPr>
      </w:pPr>
    </w:p>
    <w:p w14:paraId="0C033CB4" w14:textId="77777777" w:rsidR="006D1189" w:rsidRPr="009D74FE" w:rsidRDefault="006D1189" w:rsidP="00022A4B">
      <w:pPr>
        <w:spacing w:after="0" w:line="240" w:lineRule="auto"/>
        <w:ind w:left="360"/>
        <w:jc w:val="both"/>
        <w:rPr>
          <w:rFonts w:ascii="Georgia" w:eastAsia="Times New Roman" w:hAnsi="Georgia" w:cs="Tahoma"/>
          <w:color w:val="000000"/>
          <w:lang w:eastAsia="cs-CZ"/>
        </w:rPr>
      </w:pPr>
    </w:p>
    <w:p w14:paraId="0C033CB5" w14:textId="7F288C34" w:rsidR="009B06EB" w:rsidRPr="009D74FE" w:rsidRDefault="004B15F6" w:rsidP="009D74FE">
      <w:pPr>
        <w:spacing w:after="0" w:line="240" w:lineRule="auto"/>
        <w:jc w:val="both"/>
        <w:rPr>
          <w:rFonts w:ascii="Georgia" w:eastAsia="Times New Roman" w:hAnsi="Georgia" w:cs="Tahoma"/>
          <w:color w:val="000000"/>
          <w:lang w:eastAsia="cs-CZ"/>
        </w:rPr>
      </w:pPr>
      <w:r w:rsidRPr="009D74FE">
        <w:rPr>
          <w:rFonts w:ascii="Georgia" w:eastAsia="Times New Roman" w:hAnsi="Georgia" w:cs="Tahoma"/>
          <w:color w:val="000000"/>
          <w:lang w:eastAsia="cs-CZ"/>
        </w:rPr>
        <w:t>_________________________</w:t>
      </w:r>
      <w:r w:rsidR="009B06EB" w:rsidRPr="009D74FE">
        <w:rPr>
          <w:rFonts w:ascii="Georgia" w:eastAsia="Times New Roman" w:hAnsi="Georgia" w:cs="Tahoma"/>
          <w:color w:val="000000"/>
          <w:lang w:eastAsia="cs-CZ"/>
        </w:rPr>
        <w:t> </w:t>
      </w:r>
      <w:r w:rsidR="00627E3F" w:rsidRPr="009D74FE">
        <w:rPr>
          <w:rFonts w:ascii="Georgia" w:eastAsia="Times New Roman" w:hAnsi="Georgia" w:cs="Tahoma"/>
          <w:color w:val="000000"/>
          <w:lang w:eastAsia="cs-CZ"/>
        </w:rPr>
        <w:t xml:space="preserve">          </w:t>
      </w:r>
      <w:r w:rsidRPr="009D74FE">
        <w:rPr>
          <w:rFonts w:ascii="Georgia" w:eastAsia="Times New Roman" w:hAnsi="Georgia" w:cs="Tahoma"/>
          <w:color w:val="000000"/>
          <w:lang w:eastAsia="cs-CZ"/>
        </w:rPr>
        <w:t xml:space="preserve"> </w:t>
      </w:r>
      <w:r w:rsidR="00572015" w:rsidRPr="009D74FE">
        <w:rPr>
          <w:rFonts w:ascii="Georgia" w:eastAsia="Times New Roman" w:hAnsi="Georgia" w:cs="Tahoma"/>
          <w:color w:val="000000"/>
          <w:lang w:eastAsia="cs-CZ"/>
        </w:rPr>
        <w:tab/>
      </w:r>
      <w:r w:rsidR="00952825">
        <w:rPr>
          <w:rFonts w:ascii="Georgia" w:eastAsia="Times New Roman" w:hAnsi="Georgia" w:cs="Tahoma"/>
          <w:color w:val="000000"/>
          <w:lang w:eastAsia="cs-CZ"/>
        </w:rPr>
        <w:tab/>
      </w:r>
      <w:r w:rsidR="00946A7E" w:rsidRPr="009D74FE">
        <w:rPr>
          <w:rFonts w:ascii="Georgia" w:eastAsia="Times New Roman" w:hAnsi="Georgia" w:cs="Tahoma"/>
          <w:color w:val="000000"/>
          <w:lang w:eastAsia="cs-CZ"/>
        </w:rPr>
        <w:tab/>
      </w:r>
      <w:r w:rsidR="009352F9" w:rsidRPr="009D74FE">
        <w:rPr>
          <w:rFonts w:ascii="Georgia" w:eastAsia="Times New Roman" w:hAnsi="Georgia" w:cs="Tahoma"/>
          <w:color w:val="000000"/>
          <w:lang w:eastAsia="cs-CZ"/>
        </w:rPr>
        <w:t>_____________________</w:t>
      </w:r>
      <w:r w:rsidRPr="009D74FE">
        <w:rPr>
          <w:rFonts w:ascii="Georgia" w:eastAsia="Times New Roman" w:hAnsi="Georgia" w:cs="Tahoma"/>
          <w:color w:val="000000"/>
          <w:lang w:eastAsia="cs-CZ"/>
        </w:rPr>
        <w:t>__</w:t>
      </w:r>
    </w:p>
    <w:p w14:paraId="7A5BEA54" w14:textId="51979FE6" w:rsidR="006A5067" w:rsidRPr="009D74FE" w:rsidRDefault="00952825" w:rsidP="009C0AB2">
      <w:pPr>
        <w:pStyle w:val="Podpisdolozka"/>
        <w:tabs>
          <w:tab w:val="clear" w:pos="2361"/>
          <w:tab w:val="clear" w:pos="6998"/>
        </w:tabs>
        <w:ind w:firstLine="567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MgA. David Mareček, Ph.D.</w:t>
      </w:r>
      <w:r w:rsidR="00812E1F" w:rsidRPr="009D74FE">
        <w:rPr>
          <w:rFonts w:ascii="Georgia" w:hAnsi="Georgia" w:cs="Tahoma"/>
          <w:sz w:val="22"/>
          <w:szCs w:val="22"/>
        </w:rPr>
        <w:t xml:space="preserve"> </w:t>
      </w:r>
      <w:r w:rsidR="006A5067" w:rsidRPr="009D74FE">
        <w:rPr>
          <w:rFonts w:ascii="Georgia" w:hAnsi="Georgia" w:cs="Tahoma"/>
          <w:sz w:val="22"/>
          <w:szCs w:val="22"/>
        </w:rPr>
        <w:tab/>
      </w:r>
      <w:r w:rsidR="006A5067" w:rsidRPr="009D74FE">
        <w:rPr>
          <w:rFonts w:ascii="Georgia" w:hAnsi="Georgia" w:cs="Tahoma"/>
          <w:sz w:val="22"/>
          <w:szCs w:val="22"/>
        </w:rPr>
        <w:tab/>
      </w:r>
      <w:r w:rsidR="006A5067" w:rsidRPr="009D74FE">
        <w:rPr>
          <w:rFonts w:ascii="Georgia" w:hAnsi="Georgia" w:cs="Tahoma"/>
          <w:sz w:val="22"/>
          <w:szCs w:val="22"/>
        </w:rPr>
        <w:tab/>
      </w:r>
      <w:r>
        <w:rPr>
          <w:rFonts w:ascii="Georgia" w:hAnsi="Georgia" w:cs="Tahoma"/>
          <w:sz w:val="22"/>
          <w:szCs w:val="22"/>
        </w:rPr>
        <w:tab/>
      </w:r>
      <w:r w:rsidR="006A5067" w:rsidRPr="009D74FE">
        <w:rPr>
          <w:rFonts w:ascii="Georgia" w:hAnsi="Georgia" w:cs="Tahoma"/>
          <w:sz w:val="22"/>
          <w:szCs w:val="22"/>
        </w:rPr>
        <w:tab/>
      </w:r>
      <w:r>
        <w:rPr>
          <w:rFonts w:ascii="Georgia" w:hAnsi="Georgia" w:cs="Tahoma"/>
          <w:sz w:val="22"/>
          <w:szCs w:val="22"/>
        </w:rPr>
        <w:t>Alžběta Šlitrová</w:t>
      </w:r>
    </w:p>
    <w:p w14:paraId="0C033CB6" w14:textId="56730D8B" w:rsidR="00BA37DB" w:rsidRPr="009D74FE" w:rsidRDefault="00952825" w:rsidP="00952825">
      <w:pPr>
        <w:pStyle w:val="Podpisdolozka"/>
        <w:tabs>
          <w:tab w:val="clear" w:pos="2361"/>
          <w:tab w:val="clear" w:pos="6998"/>
        </w:tabs>
        <w:ind w:firstLine="567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bCs/>
          <w:color w:val="000000"/>
          <w:sz w:val="22"/>
          <w:szCs w:val="22"/>
          <w:lang w:eastAsia="cs-CZ"/>
        </w:rPr>
        <w:t xml:space="preserve">        Česká filharmonie</w:t>
      </w:r>
      <w:r w:rsidR="00B62A0F" w:rsidRPr="009D74FE">
        <w:rPr>
          <w:rFonts w:ascii="Georgia" w:hAnsi="Georgia" w:cs="Tahoma"/>
          <w:bCs/>
          <w:color w:val="000000"/>
          <w:sz w:val="22"/>
          <w:szCs w:val="22"/>
          <w:lang w:eastAsia="cs-CZ"/>
        </w:rPr>
        <w:tab/>
      </w:r>
      <w:r w:rsidR="00B62A0F" w:rsidRPr="009D74FE">
        <w:rPr>
          <w:rFonts w:ascii="Georgia" w:hAnsi="Georgia" w:cs="Tahoma"/>
          <w:bCs/>
          <w:color w:val="000000"/>
          <w:sz w:val="22"/>
          <w:szCs w:val="22"/>
          <w:lang w:eastAsia="cs-CZ"/>
        </w:rPr>
        <w:tab/>
      </w:r>
      <w:r w:rsidR="00B62A0F" w:rsidRPr="009D74FE">
        <w:rPr>
          <w:rFonts w:ascii="Georgia" w:hAnsi="Georgia" w:cs="Tahoma"/>
          <w:bCs/>
          <w:color w:val="000000"/>
          <w:sz w:val="22"/>
          <w:szCs w:val="22"/>
          <w:lang w:eastAsia="cs-CZ"/>
        </w:rPr>
        <w:tab/>
      </w:r>
      <w:r w:rsidR="007F193F" w:rsidRPr="009D74FE">
        <w:rPr>
          <w:rFonts w:ascii="Georgia" w:hAnsi="Georgia" w:cs="Tahoma"/>
          <w:bCs/>
          <w:color w:val="000000"/>
          <w:sz w:val="22"/>
          <w:szCs w:val="22"/>
          <w:lang w:eastAsia="cs-CZ"/>
        </w:rPr>
        <w:tab/>
      </w:r>
      <w:r w:rsidR="009D74FE">
        <w:rPr>
          <w:rFonts w:ascii="Georgia" w:hAnsi="Georgia" w:cs="Tahoma"/>
          <w:bCs/>
          <w:color w:val="000000"/>
          <w:sz w:val="22"/>
          <w:szCs w:val="22"/>
          <w:lang w:eastAsia="cs-CZ"/>
        </w:rPr>
        <w:tab/>
      </w:r>
      <w:r>
        <w:rPr>
          <w:rFonts w:ascii="Georgia" w:hAnsi="Georgia" w:cs="Tahoma"/>
          <w:bCs/>
          <w:color w:val="000000"/>
          <w:sz w:val="22"/>
          <w:szCs w:val="22"/>
          <w:lang w:eastAsia="cs-CZ"/>
        </w:rPr>
        <w:t xml:space="preserve">                   </w:t>
      </w:r>
      <w:r>
        <w:rPr>
          <w:rFonts w:ascii="Georgia" w:hAnsi="Georgia" w:cs="Tahoma"/>
          <w:sz w:val="22"/>
          <w:szCs w:val="22"/>
        </w:rPr>
        <w:t>Zhotovitel</w:t>
      </w:r>
      <w:r w:rsidR="006A5067" w:rsidRPr="009D74FE">
        <w:rPr>
          <w:rFonts w:ascii="Georgia" w:hAnsi="Georgia" w:cs="Tahoma"/>
          <w:bCs/>
          <w:color w:val="000000"/>
          <w:sz w:val="22"/>
          <w:szCs w:val="22"/>
          <w:lang w:eastAsia="cs-CZ"/>
        </w:rPr>
        <w:tab/>
      </w:r>
    </w:p>
    <w:p w14:paraId="0C033CB7" w14:textId="06A6B72A" w:rsidR="007C4BD5" w:rsidRPr="00BA37DB" w:rsidRDefault="00D42AB2" w:rsidP="009B7815">
      <w:pPr>
        <w:pStyle w:val="Podpisdolozka"/>
        <w:tabs>
          <w:tab w:val="clear" w:pos="2361"/>
          <w:tab w:val="clear" w:pos="6998"/>
        </w:tabs>
        <w:ind w:firstLine="567"/>
        <w:rPr>
          <w:rFonts w:ascii="Tahoma" w:hAnsi="Tahoma" w:cs="Tahoma"/>
          <w:bCs/>
          <w:color w:val="000000"/>
          <w:lang w:eastAsia="cs-CZ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B7815">
        <w:rPr>
          <w:rFonts w:ascii="Tahoma" w:hAnsi="Tahoma" w:cs="Tahoma"/>
        </w:rPr>
        <w:tab/>
      </w:r>
      <w:r w:rsidR="009B7815">
        <w:rPr>
          <w:rFonts w:ascii="Tahoma" w:hAnsi="Tahoma" w:cs="Tahoma"/>
        </w:rPr>
        <w:tab/>
      </w:r>
      <w:r w:rsidR="009B7815">
        <w:rPr>
          <w:rFonts w:ascii="Tahoma" w:hAnsi="Tahoma" w:cs="Tahoma"/>
        </w:rPr>
        <w:tab/>
      </w:r>
      <w:r w:rsidR="009B7815">
        <w:rPr>
          <w:rFonts w:ascii="Tahoma" w:hAnsi="Tahoma" w:cs="Tahoma"/>
        </w:rPr>
        <w:tab/>
      </w:r>
      <w:r w:rsidR="009B7815">
        <w:rPr>
          <w:rFonts w:ascii="Tahoma" w:hAnsi="Tahoma" w:cs="Tahoma"/>
        </w:rPr>
        <w:tab/>
      </w:r>
      <w:r w:rsidR="009B7815">
        <w:rPr>
          <w:rFonts w:ascii="Tahoma" w:hAnsi="Tahoma" w:cs="Tahoma"/>
        </w:rPr>
        <w:tab/>
      </w:r>
    </w:p>
    <w:p w14:paraId="0C033CB8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0C033CB9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0C033CBA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lang w:eastAsia="cs-CZ"/>
        </w:rPr>
      </w:pPr>
    </w:p>
    <w:p w14:paraId="6F018151" w14:textId="77777777" w:rsidR="001236B9" w:rsidRDefault="001236B9" w:rsidP="001236B9">
      <w:pPr>
        <w:spacing w:after="0" w:line="240" w:lineRule="auto"/>
        <w:jc w:val="both"/>
        <w:rPr>
          <w:rFonts w:ascii="Georgia" w:hAnsi="Georgia"/>
          <w:lang w:eastAsia="cs-CZ"/>
        </w:rPr>
      </w:pPr>
    </w:p>
    <w:p w14:paraId="2D018A6B" w14:textId="77777777" w:rsidR="001236B9" w:rsidRDefault="001236B9" w:rsidP="001236B9">
      <w:pPr>
        <w:spacing w:after="0" w:line="240" w:lineRule="auto"/>
        <w:jc w:val="both"/>
        <w:rPr>
          <w:rFonts w:ascii="Georgia" w:hAnsi="Georgia"/>
          <w:lang w:eastAsia="cs-CZ"/>
        </w:rPr>
      </w:pPr>
    </w:p>
    <w:p w14:paraId="2BA8BE8B" w14:textId="77777777" w:rsidR="001236B9" w:rsidRDefault="001236B9" w:rsidP="001236B9">
      <w:pPr>
        <w:spacing w:after="0" w:line="240" w:lineRule="auto"/>
        <w:jc w:val="both"/>
        <w:rPr>
          <w:rFonts w:ascii="Georgia" w:hAnsi="Georgia"/>
          <w:lang w:eastAsia="cs-CZ"/>
        </w:rPr>
      </w:pPr>
    </w:p>
    <w:p w14:paraId="0C033CBB" w14:textId="62CC9B3F" w:rsidR="007C4BD5" w:rsidRPr="001236B9" w:rsidRDefault="001236B9" w:rsidP="001236B9">
      <w:pPr>
        <w:spacing w:after="0" w:line="240" w:lineRule="auto"/>
        <w:jc w:val="both"/>
        <w:rPr>
          <w:rFonts w:ascii="Georgia" w:hAnsi="Georgia"/>
          <w:lang w:eastAsia="cs-CZ"/>
        </w:rPr>
      </w:pPr>
      <w:r w:rsidRPr="001236B9">
        <w:rPr>
          <w:rFonts w:ascii="Georgia" w:hAnsi="Georgia"/>
          <w:lang w:eastAsia="cs-CZ"/>
        </w:rPr>
        <w:t xml:space="preserve">Vyhotovila a za správnost ručí: </w:t>
      </w:r>
      <w:r w:rsidR="00E44FA2">
        <w:rPr>
          <w:rFonts w:ascii="Georgia" w:hAnsi="Georgia"/>
          <w:lang w:eastAsia="cs-CZ"/>
        </w:rPr>
        <w:t>XXX</w:t>
      </w:r>
    </w:p>
    <w:p w14:paraId="71B9863A" w14:textId="755F43D9" w:rsidR="001236B9" w:rsidRPr="001236B9" w:rsidRDefault="001236B9" w:rsidP="000E5741">
      <w:pPr>
        <w:spacing w:after="0" w:line="240" w:lineRule="auto"/>
        <w:ind w:firstLine="360"/>
        <w:jc w:val="both"/>
        <w:rPr>
          <w:rFonts w:ascii="Georgia" w:hAnsi="Georgia"/>
          <w:lang w:eastAsia="cs-CZ"/>
        </w:rPr>
      </w:pPr>
    </w:p>
    <w:p w14:paraId="62BAC182" w14:textId="52F8DA05" w:rsidR="001236B9" w:rsidRPr="001236B9" w:rsidRDefault="001236B9" w:rsidP="001236B9">
      <w:pPr>
        <w:spacing w:after="0" w:line="240" w:lineRule="auto"/>
        <w:jc w:val="both"/>
        <w:rPr>
          <w:rFonts w:ascii="Georgia" w:hAnsi="Georgia"/>
          <w:lang w:eastAsia="cs-CZ"/>
        </w:rPr>
      </w:pPr>
      <w:r w:rsidRPr="001236B9">
        <w:rPr>
          <w:rFonts w:ascii="Georgia" w:hAnsi="Georgia"/>
          <w:lang w:eastAsia="cs-CZ"/>
        </w:rPr>
        <w:t xml:space="preserve">Kontroloval: </w:t>
      </w:r>
      <w:r w:rsidR="00E44FA2">
        <w:rPr>
          <w:rFonts w:ascii="Georgia" w:hAnsi="Georgia"/>
          <w:lang w:eastAsia="cs-CZ"/>
        </w:rPr>
        <w:t>XXX</w:t>
      </w:r>
    </w:p>
    <w:sectPr w:rsidR="001236B9" w:rsidRPr="001236B9" w:rsidSect="00BE7DD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7F901" w14:textId="77777777" w:rsidR="007064DF" w:rsidRDefault="007064DF" w:rsidP="00197290">
      <w:pPr>
        <w:spacing w:after="0" w:line="240" w:lineRule="auto"/>
      </w:pPr>
      <w:r>
        <w:separator/>
      </w:r>
    </w:p>
  </w:endnote>
  <w:endnote w:type="continuationSeparator" w:id="0">
    <w:p w14:paraId="161C62FF" w14:textId="77777777" w:rsidR="007064DF" w:rsidRDefault="007064DF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370706"/>
      <w:docPartObj>
        <w:docPartGallery w:val="Page Numbers (Bottom of Page)"/>
        <w:docPartUnique/>
      </w:docPartObj>
    </w:sdtPr>
    <w:sdtEndPr/>
    <w:sdtContent>
      <w:p w14:paraId="0C033CC0" w14:textId="77777777" w:rsidR="00200108" w:rsidRDefault="00625959">
        <w:pPr>
          <w:pStyle w:val="Zpat"/>
          <w:jc w:val="right"/>
        </w:pPr>
        <w:r>
          <w:rPr>
            <w:noProof/>
          </w:rPr>
          <w:fldChar w:fldCharType="begin"/>
        </w:r>
        <w:r w:rsidR="0020010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94C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33CC1" w14:textId="77777777" w:rsidR="00200108" w:rsidRDefault="00200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05146" w14:textId="77777777" w:rsidR="007064DF" w:rsidRDefault="007064DF" w:rsidP="00197290">
      <w:pPr>
        <w:spacing w:after="0" w:line="240" w:lineRule="auto"/>
      </w:pPr>
      <w:r>
        <w:separator/>
      </w:r>
    </w:p>
  </w:footnote>
  <w:footnote w:type="continuationSeparator" w:id="0">
    <w:p w14:paraId="39630052" w14:textId="77777777" w:rsidR="007064DF" w:rsidRDefault="007064DF" w:rsidP="0019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170F2" w14:textId="601CA3FC" w:rsidR="00793372" w:rsidRDefault="00793372" w:rsidP="00793372">
    <w:pPr>
      <w:pStyle w:val="Zhlav"/>
      <w:jc w:val="center"/>
    </w:pPr>
    <w:r>
      <w:t>SA-25/254</w:t>
    </w:r>
  </w:p>
  <w:p w14:paraId="097ED258" w14:textId="77777777" w:rsidR="00793372" w:rsidRDefault="007933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9507B"/>
    <w:multiLevelType w:val="multilevel"/>
    <w:tmpl w:val="98AEDC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1B63355"/>
    <w:multiLevelType w:val="multilevel"/>
    <w:tmpl w:val="0DD888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2" w15:restartNumberingAfterBreak="0">
    <w:nsid w:val="472F2BD9"/>
    <w:multiLevelType w:val="multilevel"/>
    <w:tmpl w:val="D4AEA526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3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A15"/>
    <w:multiLevelType w:val="hybridMultilevel"/>
    <w:tmpl w:val="DDC6B2D0"/>
    <w:lvl w:ilvl="0" w:tplc="EC0C2D70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1E04064"/>
    <w:multiLevelType w:val="hybridMultilevel"/>
    <w:tmpl w:val="30105902"/>
    <w:lvl w:ilvl="0" w:tplc="822A0B76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903708"/>
    <w:multiLevelType w:val="hybridMultilevel"/>
    <w:tmpl w:val="DA3E18EA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5E129A"/>
    <w:multiLevelType w:val="multilevel"/>
    <w:tmpl w:val="A492DC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1E97E04"/>
    <w:multiLevelType w:val="hybridMultilevel"/>
    <w:tmpl w:val="746A9EF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642C6"/>
    <w:multiLevelType w:val="hybridMultilevel"/>
    <w:tmpl w:val="D7EC1BAC"/>
    <w:lvl w:ilvl="0" w:tplc="F2E610EC">
      <w:start w:val="1"/>
      <w:numFmt w:val="decimal"/>
      <w:lvlText w:val="4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9201083"/>
    <w:multiLevelType w:val="hybridMultilevel"/>
    <w:tmpl w:val="34FAE6F6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8"/>
  </w:num>
  <w:num w:numId="4">
    <w:abstractNumId w:val="23"/>
  </w:num>
  <w:num w:numId="5">
    <w:abstractNumId w:val="34"/>
  </w:num>
  <w:num w:numId="6">
    <w:abstractNumId w:val="19"/>
  </w:num>
  <w:num w:numId="7">
    <w:abstractNumId w:val="12"/>
  </w:num>
  <w:num w:numId="8">
    <w:abstractNumId w:val="33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21"/>
  </w:num>
  <w:num w:numId="14">
    <w:abstractNumId w:val="14"/>
  </w:num>
  <w:num w:numId="15">
    <w:abstractNumId w:val="13"/>
  </w:num>
  <w:num w:numId="16">
    <w:abstractNumId w:val="28"/>
  </w:num>
  <w:num w:numId="17">
    <w:abstractNumId w:val="36"/>
  </w:num>
  <w:num w:numId="18">
    <w:abstractNumId w:val="4"/>
  </w:num>
  <w:num w:numId="19">
    <w:abstractNumId w:val="29"/>
  </w:num>
  <w:num w:numId="20">
    <w:abstractNumId w:val="31"/>
  </w:num>
  <w:num w:numId="21">
    <w:abstractNumId w:val="38"/>
  </w:num>
  <w:num w:numId="22">
    <w:abstractNumId w:val="39"/>
  </w:num>
  <w:num w:numId="23">
    <w:abstractNumId w:val="3"/>
  </w:num>
  <w:num w:numId="24">
    <w:abstractNumId w:val="6"/>
  </w:num>
  <w:num w:numId="25">
    <w:abstractNumId w:val="35"/>
  </w:num>
  <w:num w:numId="26">
    <w:abstractNumId w:val="26"/>
  </w:num>
  <w:num w:numId="27">
    <w:abstractNumId w:val="20"/>
  </w:num>
  <w:num w:numId="28">
    <w:abstractNumId w:val="2"/>
  </w:num>
  <w:num w:numId="29">
    <w:abstractNumId w:val="15"/>
  </w:num>
  <w:num w:numId="30">
    <w:abstractNumId w:val="10"/>
  </w:num>
  <w:num w:numId="31">
    <w:abstractNumId w:val="32"/>
  </w:num>
  <w:num w:numId="32">
    <w:abstractNumId w:val="17"/>
  </w:num>
  <w:num w:numId="33">
    <w:abstractNumId w:val="30"/>
  </w:num>
  <w:num w:numId="34">
    <w:abstractNumId w:val="25"/>
  </w:num>
  <w:num w:numId="35">
    <w:abstractNumId w:val="37"/>
  </w:num>
  <w:num w:numId="36">
    <w:abstractNumId w:val="16"/>
  </w:num>
  <w:num w:numId="37">
    <w:abstractNumId w:val="22"/>
  </w:num>
  <w:num w:numId="38">
    <w:abstractNumId w:val="24"/>
  </w:num>
  <w:num w:numId="3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EB"/>
    <w:rsid w:val="00000045"/>
    <w:rsid w:val="0000007D"/>
    <w:rsid w:val="0000063D"/>
    <w:rsid w:val="00000C84"/>
    <w:rsid w:val="000043AB"/>
    <w:rsid w:val="000068D0"/>
    <w:rsid w:val="00010ADA"/>
    <w:rsid w:val="00013DE9"/>
    <w:rsid w:val="00020258"/>
    <w:rsid w:val="00022140"/>
    <w:rsid w:val="0002245D"/>
    <w:rsid w:val="00022A4B"/>
    <w:rsid w:val="00023B4F"/>
    <w:rsid w:val="00026A41"/>
    <w:rsid w:val="00026BDF"/>
    <w:rsid w:val="00031428"/>
    <w:rsid w:val="00040742"/>
    <w:rsid w:val="00041313"/>
    <w:rsid w:val="00043F24"/>
    <w:rsid w:val="00045B45"/>
    <w:rsid w:val="00045D48"/>
    <w:rsid w:val="00050E9F"/>
    <w:rsid w:val="00051D74"/>
    <w:rsid w:val="00053441"/>
    <w:rsid w:val="0005442C"/>
    <w:rsid w:val="00057084"/>
    <w:rsid w:val="00057C90"/>
    <w:rsid w:val="000613AD"/>
    <w:rsid w:val="00063A69"/>
    <w:rsid w:val="00064931"/>
    <w:rsid w:val="00064DED"/>
    <w:rsid w:val="000676F5"/>
    <w:rsid w:val="00073CC5"/>
    <w:rsid w:val="000770EF"/>
    <w:rsid w:val="00080186"/>
    <w:rsid w:val="00080587"/>
    <w:rsid w:val="00082EE3"/>
    <w:rsid w:val="00083A75"/>
    <w:rsid w:val="0008610D"/>
    <w:rsid w:val="00087976"/>
    <w:rsid w:val="000909B6"/>
    <w:rsid w:val="00092301"/>
    <w:rsid w:val="000927DF"/>
    <w:rsid w:val="00093896"/>
    <w:rsid w:val="000A0051"/>
    <w:rsid w:val="000A284C"/>
    <w:rsid w:val="000A6F2E"/>
    <w:rsid w:val="000A7676"/>
    <w:rsid w:val="000A7D9D"/>
    <w:rsid w:val="000B1A01"/>
    <w:rsid w:val="000B3094"/>
    <w:rsid w:val="000B3391"/>
    <w:rsid w:val="000B5312"/>
    <w:rsid w:val="000B63A9"/>
    <w:rsid w:val="000B69B3"/>
    <w:rsid w:val="000B74E8"/>
    <w:rsid w:val="000B7577"/>
    <w:rsid w:val="000B7DA4"/>
    <w:rsid w:val="000C1C24"/>
    <w:rsid w:val="000C314D"/>
    <w:rsid w:val="000C43B0"/>
    <w:rsid w:val="000C57D9"/>
    <w:rsid w:val="000D017F"/>
    <w:rsid w:val="000D2985"/>
    <w:rsid w:val="000D2F69"/>
    <w:rsid w:val="000D44E8"/>
    <w:rsid w:val="000D525A"/>
    <w:rsid w:val="000D7B68"/>
    <w:rsid w:val="000E05FE"/>
    <w:rsid w:val="000E101B"/>
    <w:rsid w:val="000E12EC"/>
    <w:rsid w:val="000E22DA"/>
    <w:rsid w:val="000E487F"/>
    <w:rsid w:val="000E5741"/>
    <w:rsid w:val="000E6BF0"/>
    <w:rsid w:val="000F1D6D"/>
    <w:rsid w:val="000F2740"/>
    <w:rsid w:val="000F3D40"/>
    <w:rsid w:val="000F4B33"/>
    <w:rsid w:val="000F4BA9"/>
    <w:rsid w:val="000F79BE"/>
    <w:rsid w:val="001004FD"/>
    <w:rsid w:val="00100AD2"/>
    <w:rsid w:val="00104523"/>
    <w:rsid w:val="00105D3B"/>
    <w:rsid w:val="0010743A"/>
    <w:rsid w:val="00112A4B"/>
    <w:rsid w:val="00114473"/>
    <w:rsid w:val="001166CA"/>
    <w:rsid w:val="001217A2"/>
    <w:rsid w:val="001236B9"/>
    <w:rsid w:val="0012565C"/>
    <w:rsid w:val="001334D4"/>
    <w:rsid w:val="00133676"/>
    <w:rsid w:val="00135315"/>
    <w:rsid w:val="00137F21"/>
    <w:rsid w:val="00143621"/>
    <w:rsid w:val="001444B1"/>
    <w:rsid w:val="00144571"/>
    <w:rsid w:val="00147788"/>
    <w:rsid w:val="00152691"/>
    <w:rsid w:val="001607C6"/>
    <w:rsid w:val="00163BAC"/>
    <w:rsid w:val="00165E4F"/>
    <w:rsid w:val="001665EE"/>
    <w:rsid w:val="00166D5A"/>
    <w:rsid w:val="00173994"/>
    <w:rsid w:val="00181FB4"/>
    <w:rsid w:val="001846D4"/>
    <w:rsid w:val="00184AC7"/>
    <w:rsid w:val="00185196"/>
    <w:rsid w:val="00185564"/>
    <w:rsid w:val="0018658B"/>
    <w:rsid w:val="00191367"/>
    <w:rsid w:val="00194224"/>
    <w:rsid w:val="00197290"/>
    <w:rsid w:val="001A0560"/>
    <w:rsid w:val="001B0052"/>
    <w:rsid w:val="001B3E6A"/>
    <w:rsid w:val="001B4EB9"/>
    <w:rsid w:val="001B5041"/>
    <w:rsid w:val="001B7960"/>
    <w:rsid w:val="001B7E5C"/>
    <w:rsid w:val="001C0B3B"/>
    <w:rsid w:val="001C0EE9"/>
    <w:rsid w:val="001C1DD6"/>
    <w:rsid w:val="001C4EB2"/>
    <w:rsid w:val="001C5169"/>
    <w:rsid w:val="001C54D7"/>
    <w:rsid w:val="001D2315"/>
    <w:rsid w:val="001D5853"/>
    <w:rsid w:val="001D75B4"/>
    <w:rsid w:val="001D75F6"/>
    <w:rsid w:val="001D7D57"/>
    <w:rsid w:val="001E30B6"/>
    <w:rsid w:val="001E334B"/>
    <w:rsid w:val="001E554D"/>
    <w:rsid w:val="001E5A87"/>
    <w:rsid w:val="001F04DB"/>
    <w:rsid w:val="001F0EF7"/>
    <w:rsid w:val="001F1AA6"/>
    <w:rsid w:val="001F3392"/>
    <w:rsid w:val="001F33CB"/>
    <w:rsid w:val="001F3599"/>
    <w:rsid w:val="001F5489"/>
    <w:rsid w:val="00200108"/>
    <w:rsid w:val="00201095"/>
    <w:rsid w:val="002011D5"/>
    <w:rsid w:val="002022FA"/>
    <w:rsid w:val="002030D3"/>
    <w:rsid w:val="002051BD"/>
    <w:rsid w:val="00213F12"/>
    <w:rsid w:val="002149F4"/>
    <w:rsid w:val="00221274"/>
    <w:rsid w:val="002212DE"/>
    <w:rsid w:val="00223312"/>
    <w:rsid w:val="002250C8"/>
    <w:rsid w:val="00225702"/>
    <w:rsid w:val="00227C99"/>
    <w:rsid w:val="00230B1A"/>
    <w:rsid w:val="0023135F"/>
    <w:rsid w:val="00232DF8"/>
    <w:rsid w:val="002371E9"/>
    <w:rsid w:val="0023748A"/>
    <w:rsid w:val="00240733"/>
    <w:rsid w:val="00240B83"/>
    <w:rsid w:val="00241A3B"/>
    <w:rsid w:val="00241B0B"/>
    <w:rsid w:val="00241CAD"/>
    <w:rsid w:val="0024278D"/>
    <w:rsid w:val="00242BF9"/>
    <w:rsid w:val="00243681"/>
    <w:rsid w:val="00244616"/>
    <w:rsid w:val="00245A2C"/>
    <w:rsid w:val="00247FA7"/>
    <w:rsid w:val="002501AE"/>
    <w:rsid w:val="00252C85"/>
    <w:rsid w:val="002549D0"/>
    <w:rsid w:val="00255B5A"/>
    <w:rsid w:val="002565D7"/>
    <w:rsid w:val="0026107A"/>
    <w:rsid w:val="00262BE7"/>
    <w:rsid w:val="002632AA"/>
    <w:rsid w:val="002638D0"/>
    <w:rsid w:val="00263E69"/>
    <w:rsid w:val="00265094"/>
    <w:rsid w:val="002668D0"/>
    <w:rsid w:val="00272A91"/>
    <w:rsid w:val="00274539"/>
    <w:rsid w:val="002752E7"/>
    <w:rsid w:val="0028256D"/>
    <w:rsid w:val="002832F1"/>
    <w:rsid w:val="002857B8"/>
    <w:rsid w:val="00286A2D"/>
    <w:rsid w:val="00290BA2"/>
    <w:rsid w:val="002914B2"/>
    <w:rsid w:val="002924C0"/>
    <w:rsid w:val="00294029"/>
    <w:rsid w:val="002A2778"/>
    <w:rsid w:val="002A42C9"/>
    <w:rsid w:val="002B055F"/>
    <w:rsid w:val="002B4D2F"/>
    <w:rsid w:val="002B516E"/>
    <w:rsid w:val="002B6029"/>
    <w:rsid w:val="002B6FD9"/>
    <w:rsid w:val="002C17E3"/>
    <w:rsid w:val="002C43F3"/>
    <w:rsid w:val="002D0BCF"/>
    <w:rsid w:val="002D1AB9"/>
    <w:rsid w:val="002D4B96"/>
    <w:rsid w:val="002D5FEF"/>
    <w:rsid w:val="002D628C"/>
    <w:rsid w:val="002E0462"/>
    <w:rsid w:val="002E0635"/>
    <w:rsid w:val="002E0D52"/>
    <w:rsid w:val="002E1E71"/>
    <w:rsid w:val="002E475C"/>
    <w:rsid w:val="002E506F"/>
    <w:rsid w:val="002F0FFF"/>
    <w:rsid w:val="002F1462"/>
    <w:rsid w:val="002F32B9"/>
    <w:rsid w:val="002F34AA"/>
    <w:rsid w:val="002F3DAA"/>
    <w:rsid w:val="002F4D99"/>
    <w:rsid w:val="002F5A23"/>
    <w:rsid w:val="002F6A7E"/>
    <w:rsid w:val="002F767F"/>
    <w:rsid w:val="003017F6"/>
    <w:rsid w:val="00302130"/>
    <w:rsid w:val="003021A5"/>
    <w:rsid w:val="003059B7"/>
    <w:rsid w:val="0031054A"/>
    <w:rsid w:val="0031074F"/>
    <w:rsid w:val="00310CCE"/>
    <w:rsid w:val="003122E4"/>
    <w:rsid w:val="0031593A"/>
    <w:rsid w:val="00316119"/>
    <w:rsid w:val="00320A1B"/>
    <w:rsid w:val="00322488"/>
    <w:rsid w:val="00323D76"/>
    <w:rsid w:val="00324E51"/>
    <w:rsid w:val="00326CE4"/>
    <w:rsid w:val="003307AB"/>
    <w:rsid w:val="00331598"/>
    <w:rsid w:val="00333731"/>
    <w:rsid w:val="003415B7"/>
    <w:rsid w:val="00341E66"/>
    <w:rsid w:val="00346340"/>
    <w:rsid w:val="003546C8"/>
    <w:rsid w:val="00354DF1"/>
    <w:rsid w:val="00355E27"/>
    <w:rsid w:val="0036010F"/>
    <w:rsid w:val="003605BC"/>
    <w:rsid w:val="003615C6"/>
    <w:rsid w:val="00364555"/>
    <w:rsid w:val="003665F2"/>
    <w:rsid w:val="003709BE"/>
    <w:rsid w:val="00371C95"/>
    <w:rsid w:val="00373AA8"/>
    <w:rsid w:val="00380982"/>
    <w:rsid w:val="003814F5"/>
    <w:rsid w:val="00381980"/>
    <w:rsid w:val="00382BB7"/>
    <w:rsid w:val="0038494D"/>
    <w:rsid w:val="00385E7D"/>
    <w:rsid w:val="003907FD"/>
    <w:rsid w:val="003918A9"/>
    <w:rsid w:val="00395296"/>
    <w:rsid w:val="00396876"/>
    <w:rsid w:val="003A231A"/>
    <w:rsid w:val="003A39CE"/>
    <w:rsid w:val="003A4511"/>
    <w:rsid w:val="003A68FB"/>
    <w:rsid w:val="003B03DF"/>
    <w:rsid w:val="003B1562"/>
    <w:rsid w:val="003B4694"/>
    <w:rsid w:val="003B5AA4"/>
    <w:rsid w:val="003B64DF"/>
    <w:rsid w:val="003B78DF"/>
    <w:rsid w:val="003C0499"/>
    <w:rsid w:val="003C2C25"/>
    <w:rsid w:val="003C3E3B"/>
    <w:rsid w:val="003C4278"/>
    <w:rsid w:val="003D1970"/>
    <w:rsid w:val="003D2C5F"/>
    <w:rsid w:val="003D4694"/>
    <w:rsid w:val="003D7D91"/>
    <w:rsid w:val="003E3ACD"/>
    <w:rsid w:val="003E3D60"/>
    <w:rsid w:val="003E7AF1"/>
    <w:rsid w:val="003F2D03"/>
    <w:rsid w:val="003F3FB8"/>
    <w:rsid w:val="003F747F"/>
    <w:rsid w:val="003F7C55"/>
    <w:rsid w:val="0040044F"/>
    <w:rsid w:val="00400B6C"/>
    <w:rsid w:val="00402B63"/>
    <w:rsid w:val="00403E1A"/>
    <w:rsid w:val="00405E6E"/>
    <w:rsid w:val="00407A65"/>
    <w:rsid w:val="004111FE"/>
    <w:rsid w:val="00414584"/>
    <w:rsid w:val="00422394"/>
    <w:rsid w:val="00422871"/>
    <w:rsid w:val="00425B62"/>
    <w:rsid w:val="0043079E"/>
    <w:rsid w:val="00432C1A"/>
    <w:rsid w:val="00432CCF"/>
    <w:rsid w:val="0043390B"/>
    <w:rsid w:val="0043509D"/>
    <w:rsid w:val="004404A5"/>
    <w:rsid w:val="00440E19"/>
    <w:rsid w:val="00440F2F"/>
    <w:rsid w:val="00443426"/>
    <w:rsid w:val="0044391E"/>
    <w:rsid w:val="00443BB9"/>
    <w:rsid w:val="00443EBB"/>
    <w:rsid w:val="00445698"/>
    <w:rsid w:val="00445E77"/>
    <w:rsid w:val="00447BE3"/>
    <w:rsid w:val="00447EC0"/>
    <w:rsid w:val="004504BE"/>
    <w:rsid w:val="0045403F"/>
    <w:rsid w:val="00456700"/>
    <w:rsid w:val="00457D44"/>
    <w:rsid w:val="00460294"/>
    <w:rsid w:val="004624FA"/>
    <w:rsid w:val="00466F10"/>
    <w:rsid w:val="00467256"/>
    <w:rsid w:val="00471CB2"/>
    <w:rsid w:val="00472139"/>
    <w:rsid w:val="00472500"/>
    <w:rsid w:val="00472E1C"/>
    <w:rsid w:val="00472FBF"/>
    <w:rsid w:val="00473D59"/>
    <w:rsid w:val="00476158"/>
    <w:rsid w:val="00476532"/>
    <w:rsid w:val="0047738E"/>
    <w:rsid w:val="004816A2"/>
    <w:rsid w:val="00482631"/>
    <w:rsid w:val="00482EB3"/>
    <w:rsid w:val="004831E4"/>
    <w:rsid w:val="00483EB4"/>
    <w:rsid w:val="0048494B"/>
    <w:rsid w:val="00486172"/>
    <w:rsid w:val="004936C2"/>
    <w:rsid w:val="00496706"/>
    <w:rsid w:val="004A184F"/>
    <w:rsid w:val="004A19F5"/>
    <w:rsid w:val="004A3F74"/>
    <w:rsid w:val="004A4649"/>
    <w:rsid w:val="004A474A"/>
    <w:rsid w:val="004A53B4"/>
    <w:rsid w:val="004A7E9D"/>
    <w:rsid w:val="004B07D3"/>
    <w:rsid w:val="004B0CDE"/>
    <w:rsid w:val="004B15F6"/>
    <w:rsid w:val="004B165B"/>
    <w:rsid w:val="004B3864"/>
    <w:rsid w:val="004B50D2"/>
    <w:rsid w:val="004B712E"/>
    <w:rsid w:val="004C185D"/>
    <w:rsid w:val="004C449F"/>
    <w:rsid w:val="004D0E46"/>
    <w:rsid w:val="004D3663"/>
    <w:rsid w:val="004D654C"/>
    <w:rsid w:val="004D7829"/>
    <w:rsid w:val="004E04A4"/>
    <w:rsid w:val="004E2768"/>
    <w:rsid w:val="004E30C0"/>
    <w:rsid w:val="004E5FE7"/>
    <w:rsid w:val="004E78C1"/>
    <w:rsid w:val="004F31D3"/>
    <w:rsid w:val="004F46D5"/>
    <w:rsid w:val="004F4B91"/>
    <w:rsid w:val="004F6978"/>
    <w:rsid w:val="004F7512"/>
    <w:rsid w:val="0050079D"/>
    <w:rsid w:val="00502FF4"/>
    <w:rsid w:val="00506441"/>
    <w:rsid w:val="00506F0C"/>
    <w:rsid w:val="005111D4"/>
    <w:rsid w:val="00512046"/>
    <w:rsid w:val="0051223D"/>
    <w:rsid w:val="005139CF"/>
    <w:rsid w:val="005211B4"/>
    <w:rsid w:val="00521214"/>
    <w:rsid w:val="00522927"/>
    <w:rsid w:val="00524A99"/>
    <w:rsid w:val="005309FB"/>
    <w:rsid w:val="00534C63"/>
    <w:rsid w:val="00536E1F"/>
    <w:rsid w:val="00545572"/>
    <w:rsid w:val="00545CE5"/>
    <w:rsid w:val="00546972"/>
    <w:rsid w:val="00547EA3"/>
    <w:rsid w:val="00551979"/>
    <w:rsid w:val="00552142"/>
    <w:rsid w:val="00553579"/>
    <w:rsid w:val="00553D4E"/>
    <w:rsid w:val="00554026"/>
    <w:rsid w:val="0055577E"/>
    <w:rsid w:val="005562E6"/>
    <w:rsid w:val="00556719"/>
    <w:rsid w:val="00557DC1"/>
    <w:rsid w:val="0056138D"/>
    <w:rsid w:val="0056463E"/>
    <w:rsid w:val="00564EB1"/>
    <w:rsid w:val="005672A1"/>
    <w:rsid w:val="005705B3"/>
    <w:rsid w:val="00572015"/>
    <w:rsid w:val="00572E93"/>
    <w:rsid w:val="00573C19"/>
    <w:rsid w:val="00574A65"/>
    <w:rsid w:val="00575867"/>
    <w:rsid w:val="00576D7E"/>
    <w:rsid w:val="005847F6"/>
    <w:rsid w:val="005874CD"/>
    <w:rsid w:val="0058760E"/>
    <w:rsid w:val="00587EB0"/>
    <w:rsid w:val="00587FF9"/>
    <w:rsid w:val="0059119D"/>
    <w:rsid w:val="005912A1"/>
    <w:rsid w:val="00591C0D"/>
    <w:rsid w:val="00592FAE"/>
    <w:rsid w:val="005962E0"/>
    <w:rsid w:val="005A08F0"/>
    <w:rsid w:val="005A0C64"/>
    <w:rsid w:val="005A2368"/>
    <w:rsid w:val="005A2C65"/>
    <w:rsid w:val="005A3E96"/>
    <w:rsid w:val="005A3F60"/>
    <w:rsid w:val="005A5A8D"/>
    <w:rsid w:val="005A6395"/>
    <w:rsid w:val="005B072D"/>
    <w:rsid w:val="005B1766"/>
    <w:rsid w:val="005B1FB4"/>
    <w:rsid w:val="005B2A58"/>
    <w:rsid w:val="005B5491"/>
    <w:rsid w:val="005C0ECE"/>
    <w:rsid w:val="005C13AB"/>
    <w:rsid w:val="005C3A22"/>
    <w:rsid w:val="005C45D8"/>
    <w:rsid w:val="005C5649"/>
    <w:rsid w:val="005C5920"/>
    <w:rsid w:val="005C6FD9"/>
    <w:rsid w:val="005D264C"/>
    <w:rsid w:val="005D2C79"/>
    <w:rsid w:val="005D3058"/>
    <w:rsid w:val="005D5995"/>
    <w:rsid w:val="005D7CBB"/>
    <w:rsid w:val="005E1114"/>
    <w:rsid w:val="005E2340"/>
    <w:rsid w:val="005E29CA"/>
    <w:rsid w:val="005E3F79"/>
    <w:rsid w:val="005E7419"/>
    <w:rsid w:val="00601C8A"/>
    <w:rsid w:val="00602B27"/>
    <w:rsid w:val="0060478A"/>
    <w:rsid w:val="006051B0"/>
    <w:rsid w:val="006069E9"/>
    <w:rsid w:val="00607183"/>
    <w:rsid w:val="00612131"/>
    <w:rsid w:val="00612E33"/>
    <w:rsid w:val="0061403E"/>
    <w:rsid w:val="00614608"/>
    <w:rsid w:val="0061679A"/>
    <w:rsid w:val="006229F9"/>
    <w:rsid w:val="00622CD6"/>
    <w:rsid w:val="00625959"/>
    <w:rsid w:val="006277DB"/>
    <w:rsid w:val="00627C75"/>
    <w:rsid w:val="00627E3F"/>
    <w:rsid w:val="00633D76"/>
    <w:rsid w:val="006348F8"/>
    <w:rsid w:val="006363AE"/>
    <w:rsid w:val="006376A4"/>
    <w:rsid w:val="00642E84"/>
    <w:rsid w:val="006453A7"/>
    <w:rsid w:val="00647741"/>
    <w:rsid w:val="00650DFC"/>
    <w:rsid w:val="00654203"/>
    <w:rsid w:val="00655675"/>
    <w:rsid w:val="0066033C"/>
    <w:rsid w:val="0066239B"/>
    <w:rsid w:val="00662BB9"/>
    <w:rsid w:val="00666591"/>
    <w:rsid w:val="00666D15"/>
    <w:rsid w:val="006706F9"/>
    <w:rsid w:val="00671B94"/>
    <w:rsid w:val="00672CBA"/>
    <w:rsid w:val="00676150"/>
    <w:rsid w:val="006816E4"/>
    <w:rsid w:val="00682D1D"/>
    <w:rsid w:val="0068683A"/>
    <w:rsid w:val="00695391"/>
    <w:rsid w:val="00696644"/>
    <w:rsid w:val="006A196F"/>
    <w:rsid w:val="006A3541"/>
    <w:rsid w:val="006A3579"/>
    <w:rsid w:val="006A5067"/>
    <w:rsid w:val="006A54E6"/>
    <w:rsid w:val="006B015F"/>
    <w:rsid w:val="006B0720"/>
    <w:rsid w:val="006B127E"/>
    <w:rsid w:val="006B13BC"/>
    <w:rsid w:val="006B2CC8"/>
    <w:rsid w:val="006B39AC"/>
    <w:rsid w:val="006B4582"/>
    <w:rsid w:val="006C5FC9"/>
    <w:rsid w:val="006C6647"/>
    <w:rsid w:val="006D034F"/>
    <w:rsid w:val="006D1189"/>
    <w:rsid w:val="006D2ECD"/>
    <w:rsid w:val="006D6547"/>
    <w:rsid w:val="006D7869"/>
    <w:rsid w:val="006E0916"/>
    <w:rsid w:val="006E1AD6"/>
    <w:rsid w:val="006E58ED"/>
    <w:rsid w:val="006F3E19"/>
    <w:rsid w:val="006F3E5E"/>
    <w:rsid w:val="006F3E76"/>
    <w:rsid w:val="006F48DB"/>
    <w:rsid w:val="006F7DA8"/>
    <w:rsid w:val="00701D5A"/>
    <w:rsid w:val="00702ED0"/>
    <w:rsid w:val="0070325A"/>
    <w:rsid w:val="00703CFC"/>
    <w:rsid w:val="0070633F"/>
    <w:rsid w:val="007063A0"/>
    <w:rsid w:val="007064DF"/>
    <w:rsid w:val="00714317"/>
    <w:rsid w:val="00715AB6"/>
    <w:rsid w:val="00722B37"/>
    <w:rsid w:val="00723539"/>
    <w:rsid w:val="00723A33"/>
    <w:rsid w:val="007241D5"/>
    <w:rsid w:val="00726F83"/>
    <w:rsid w:val="00730BCE"/>
    <w:rsid w:val="007310CF"/>
    <w:rsid w:val="007318A1"/>
    <w:rsid w:val="00731F34"/>
    <w:rsid w:val="00732B67"/>
    <w:rsid w:val="0073305C"/>
    <w:rsid w:val="00740CDF"/>
    <w:rsid w:val="00744156"/>
    <w:rsid w:val="00744A1C"/>
    <w:rsid w:val="007459C8"/>
    <w:rsid w:val="00746886"/>
    <w:rsid w:val="00753128"/>
    <w:rsid w:val="00753CEE"/>
    <w:rsid w:val="007563BD"/>
    <w:rsid w:val="00762097"/>
    <w:rsid w:val="007643E5"/>
    <w:rsid w:val="0076659E"/>
    <w:rsid w:val="007668CD"/>
    <w:rsid w:val="0077045C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32A5"/>
    <w:rsid w:val="00793372"/>
    <w:rsid w:val="0079624B"/>
    <w:rsid w:val="00796813"/>
    <w:rsid w:val="007A0278"/>
    <w:rsid w:val="007A2BA3"/>
    <w:rsid w:val="007A5214"/>
    <w:rsid w:val="007B0BC5"/>
    <w:rsid w:val="007B11FB"/>
    <w:rsid w:val="007B14DB"/>
    <w:rsid w:val="007B5C8A"/>
    <w:rsid w:val="007B7127"/>
    <w:rsid w:val="007B737B"/>
    <w:rsid w:val="007C1AC7"/>
    <w:rsid w:val="007C237C"/>
    <w:rsid w:val="007C38A8"/>
    <w:rsid w:val="007C399B"/>
    <w:rsid w:val="007C4450"/>
    <w:rsid w:val="007C4BD5"/>
    <w:rsid w:val="007C56A7"/>
    <w:rsid w:val="007C6D77"/>
    <w:rsid w:val="007C72DE"/>
    <w:rsid w:val="007C735E"/>
    <w:rsid w:val="007C74F0"/>
    <w:rsid w:val="007C76E7"/>
    <w:rsid w:val="007C77BD"/>
    <w:rsid w:val="007D7075"/>
    <w:rsid w:val="007D72D1"/>
    <w:rsid w:val="007E06A3"/>
    <w:rsid w:val="007E1290"/>
    <w:rsid w:val="007E6D13"/>
    <w:rsid w:val="007F11BE"/>
    <w:rsid w:val="007F193F"/>
    <w:rsid w:val="007F362B"/>
    <w:rsid w:val="007F489D"/>
    <w:rsid w:val="00801F67"/>
    <w:rsid w:val="008021BC"/>
    <w:rsid w:val="00805033"/>
    <w:rsid w:val="00806FA7"/>
    <w:rsid w:val="00807C83"/>
    <w:rsid w:val="008107B2"/>
    <w:rsid w:val="00812E1F"/>
    <w:rsid w:val="00814EF0"/>
    <w:rsid w:val="00820350"/>
    <w:rsid w:val="0082249A"/>
    <w:rsid w:val="00824533"/>
    <w:rsid w:val="00824760"/>
    <w:rsid w:val="008303BC"/>
    <w:rsid w:val="00831A2B"/>
    <w:rsid w:val="00831F55"/>
    <w:rsid w:val="00833271"/>
    <w:rsid w:val="00835D6B"/>
    <w:rsid w:val="008364AB"/>
    <w:rsid w:val="0084274B"/>
    <w:rsid w:val="008436E6"/>
    <w:rsid w:val="00845ED9"/>
    <w:rsid w:val="008546DB"/>
    <w:rsid w:val="00855B14"/>
    <w:rsid w:val="008566B9"/>
    <w:rsid w:val="00856D2E"/>
    <w:rsid w:val="0086106B"/>
    <w:rsid w:val="00863079"/>
    <w:rsid w:val="008650CC"/>
    <w:rsid w:val="00866084"/>
    <w:rsid w:val="00866ED9"/>
    <w:rsid w:val="00867865"/>
    <w:rsid w:val="00867D46"/>
    <w:rsid w:val="0087307D"/>
    <w:rsid w:val="00881996"/>
    <w:rsid w:val="00881D01"/>
    <w:rsid w:val="0088273C"/>
    <w:rsid w:val="008832EF"/>
    <w:rsid w:val="00883FCA"/>
    <w:rsid w:val="008843FC"/>
    <w:rsid w:val="00892CEC"/>
    <w:rsid w:val="00894C70"/>
    <w:rsid w:val="00895BC5"/>
    <w:rsid w:val="008963BD"/>
    <w:rsid w:val="00896B4B"/>
    <w:rsid w:val="00897390"/>
    <w:rsid w:val="008A2135"/>
    <w:rsid w:val="008A3496"/>
    <w:rsid w:val="008A34E8"/>
    <w:rsid w:val="008A3AD1"/>
    <w:rsid w:val="008A42F1"/>
    <w:rsid w:val="008B0B84"/>
    <w:rsid w:val="008B4C0A"/>
    <w:rsid w:val="008B511B"/>
    <w:rsid w:val="008B52BC"/>
    <w:rsid w:val="008B5C5D"/>
    <w:rsid w:val="008B6326"/>
    <w:rsid w:val="008B7329"/>
    <w:rsid w:val="008C06AB"/>
    <w:rsid w:val="008C7C35"/>
    <w:rsid w:val="008D0C51"/>
    <w:rsid w:val="008D0C75"/>
    <w:rsid w:val="008D2D05"/>
    <w:rsid w:val="008D3455"/>
    <w:rsid w:val="008D358A"/>
    <w:rsid w:val="008D63A9"/>
    <w:rsid w:val="008E1262"/>
    <w:rsid w:val="008E3FA4"/>
    <w:rsid w:val="008F3031"/>
    <w:rsid w:val="008F31BB"/>
    <w:rsid w:val="008F5F30"/>
    <w:rsid w:val="008F6033"/>
    <w:rsid w:val="008F6C4B"/>
    <w:rsid w:val="008F7791"/>
    <w:rsid w:val="00900151"/>
    <w:rsid w:val="00900639"/>
    <w:rsid w:val="0090289C"/>
    <w:rsid w:val="00903420"/>
    <w:rsid w:val="0090479C"/>
    <w:rsid w:val="00905F48"/>
    <w:rsid w:val="00906037"/>
    <w:rsid w:val="00911099"/>
    <w:rsid w:val="00912350"/>
    <w:rsid w:val="009176D3"/>
    <w:rsid w:val="00921964"/>
    <w:rsid w:val="0092774C"/>
    <w:rsid w:val="00927CBA"/>
    <w:rsid w:val="0093157E"/>
    <w:rsid w:val="0093525B"/>
    <w:rsid w:val="009352F9"/>
    <w:rsid w:val="00937DC9"/>
    <w:rsid w:val="00942B67"/>
    <w:rsid w:val="00942BEB"/>
    <w:rsid w:val="00946A7E"/>
    <w:rsid w:val="00952019"/>
    <w:rsid w:val="009527B3"/>
    <w:rsid w:val="00952825"/>
    <w:rsid w:val="0095320F"/>
    <w:rsid w:val="00954043"/>
    <w:rsid w:val="00954711"/>
    <w:rsid w:val="00956F06"/>
    <w:rsid w:val="00957334"/>
    <w:rsid w:val="00960A4B"/>
    <w:rsid w:val="00962719"/>
    <w:rsid w:val="009652C0"/>
    <w:rsid w:val="00967596"/>
    <w:rsid w:val="009676EE"/>
    <w:rsid w:val="009718BA"/>
    <w:rsid w:val="00972133"/>
    <w:rsid w:val="00972BDD"/>
    <w:rsid w:val="009734F4"/>
    <w:rsid w:val="00973984"/>
    <w:rsid w:val="00975A95"/>
    <w:rsid w:val="00977D8E"/>
    <w:rsid w:val="00980A50"/>
    <w:rsid w:val="00981A49"/>
    <w:rsid w:val="009911B4"/>
    <w:rsid w:val="00992CF3"/>
    <w:rsid w:val="009979C6"/>
    <w:rsid w:val="009A1E80"/>
    <w:rsid w:val="009A3268"/>
    <w:rsid w:val="009A5518"/>
    <w:rsid w:val="009A5E7F"/>
    <w:rsid w:val="009A7CB4"/>
    <w:rsid w:val="009B06EB"/>
    <w:rsid w:val="009B0CAE"/>
    <w:rsid w:val="009B1244"/>
    <w:rsid w:val="009B16BA"/>
    <w:rsid w:val="009B4032"/>
    <w:rsid w:val="009B712F"/>
    <w:rsid w:val="009B7815"/>
    <w:rsid w:val="009C0AB2"/>
    <w:rsid w:val="009C22B5"/>
    <w:rsid w:val="009C39FE"/>
    <w:rsid w:val="009C3BDC"/>
    <w:rsid w:val="009C4520"/>
    <w:rsid w:val="009C476C"/>
    <w:rsid w:val="009C4896"/>
    <w:rsid w:val="009C4D45"/>
    <w:rsid w:val="009C6E76"/>
    <w:rsid w:val="009D0052"/>
    <w:rsid w:val="009D0F40"/>
    <w:rsid w:val="009D49FC"/>
    <w:rsid w:val="009D5C37"/>
    <w:rsid w:val="009D5FD0"/>
    <w:rsid w:val="009D74FE"/>
    <w:rsid w:val="009E3991"/>
    <w:rsid w:val="009E3F90"/>
    <w:rsid w:val="009E7063"/>
    <w:rsid w:val="009E791D"/>
    <w:rsid w:val="009F0BD1"/>
    <w:rsid w:val="009F50C3"/>
    <w:rsid w:val="009F7794"/>
    <w:rsid w:val="00A04F6A"/>
    <w:rsid w:val="00A05C27"/>
    <w:rsid w:val="00A060D5"/>
    <w:rsid w:val="00A06836"/>
    <w:rsid w:val="00A06CA4"/>
    <w:rsid w:val="00A07098"/>
    <w:rsid w:val="00A135AA"/>
    <w:rsid w:val="00A14B08"/>
    <w:rsid w:val="00A14BCB"/>
    <w:rsid w:val="00A209AE"/>
    <w:rsid w:val="00A20A82"/>
    <w:rsid w:val="00A22532"/>
    <w:rsid w:val="00A24787"/>
    <w:rsid w:val="00A24EFD"/>
    <w:rsid w:val="00A26ACA"/>
    <w:rsid w:val="00A27406"/>
    <w:rsid w:val="00A3173C"/>
    <w:rsid w:val="00A420EE"/>
    <w:rsid w:val="00A42B7B"/>
    <w:rsid w:val="00A4371C"/>
    <w:rsid w:val="00A508B9"/>
    <w:rsid w:val="00A51923"/>
    <w:rsid w:val="00A51D3A"/>
    <w:rsid w:val="00A53AEE"/>
    <w:rsid w:val="00A558F8"/>
    <w:rsid w:val="00A561C9"/>
    <w:rsid w:val="00A57D1B"/>
    <w:rsid w:val="00A67BE9"/>
    <w:rsid w:val="00A72F15"/>
    <w:rsid w:val="00A76021"/>
    <w:rsid w:val="00A7619B"/>
    <w:rsid w:val="00A80C35"/>
    <w:rsid w:val="00A86C71"/>
    <w:rsid w:val="00A90832"/>
    <w:rsid w:val="00A93734"/>
    <w:rsid w:val="00A945E8"/>
    <w:rsid w:val="00A94F97"/>
    <w:rsid w:val="00AA0CD8"/>
    <w:rsid w:val="00AA15E9"/>
    <w:rsid w:val="00AA2627"/>
    <w:rsid w:val="00AA4C53"/>
    <w:rsid w:val="00AA7C2F"/>
    <w:rsid w:val="00AA7F48"/>
    <w:rsid w:val="00AB2CA2"/>
    <w:rsid w:val="00AB6D75"/>
    <w:rsid w:val="00AC009D"/>
    <w:rsid w:val="00AC057C"/>
    <w:rsid w:val="00AC5A06"/>
    <w:rsid w:val="00AC79CB"/>
    <w:rsid w:val="00AD0D18"/>
    <w:rsid w:val="00AD38C0"/>
    <w:rsid w:val="00AD3C8B"/>
    <w:rsid w:val="00AD5499"/>
    <w:rsid w:val="00AD590C"/>
    <w:rsid w:val="00AD6584"/>
    <w:rsid w:val="00AD67ED"/>
    <w:rsid w:val="00AE22A5"/>
    <w:rsid w:val="00B013D5"/>
    <w:rsid w:val="00B06380"/>
    <w:rsid w:val="00B10B37"/>
    <w:rsid w:val="00B15FE2"/>
    <w:rsid w:val="00B1701A"/>
    <w:rsid w:val="00B17A8A"/>
    <w:rsid w:val="00B23F12"/>
    <w:rsid w:val="00B24B56"/>
    <w:rsid w:val="00B261B9"/>
    <w:rsid w:val="00B27392"/>
    <w:rsid w:val="00B31BA4"/>
    <w:rsid w:val="00B368DA"/>
    <w:rsid w:val="00B442BC"/>
    <w:rsid w:val="00B44A52"/>
    <w:rsid w:val="00B47378"/>
    <w:rsid w:val="00B47C68"/>
    <w:rsid w:val="00B52C1D"/>
    <w:rsid w:val="00B54606"/>
    <w:rsid w:val="00B55ED6"/>
    <w:rsid w:val="00B60DF4"/>
    <w:rsid w:val="00B62A0F"/>
    <w:rsid w:val="00B63035"/>
    <w:rsid w:val="00B72CA8"/>
    <w:rsid w:val="00B7368B"/>
    <w:rsid w:val="00B73E5C"/>
    <w:rsid w:val="00B75362"/>
    <w:rsid w:val="00B7796E"/>
    <w:rsid w:val="00B801D3"/>
    <w:rsid w:val="00B8203D"/>
    <w:rsid w:val="00B86334"/>
    <w:rsid w:val="00B90739"/>
    <w:rsid w:val="00B90982"/>
    <w:rsid w:val="00B916B9"/>
    <w:rsid w:val="00B91860"/>
    <w:rsid w:val="00B968FC"/>
    <w:rsid w:val="00BA37DB"/>
    <w:rsid w:val="00BA42EB"/>
    <w:rsid w:val="00BA76F2"/>
    <w:rsid w:val="00BB2428"/>
    <w:rsid w:val="00BB4A95"/>
    <w:rsid w:val="00BB4E8D"/>
    <w:rsid w:val="00BB5CE9"/>
    <w:rsid w:val="00BB6DFE"/>
    <w:rsid w:val="00BB7F24"/>
    <w:rsid w:val="00BC02DC"/>
    <w:rsid w:val="00BC09F7"/>
    <w:rsid w:val="00BC1B5C"/>
    <w:rsid w:val="00BC1FD9"/>
    <w:rsid w:val="00BC3736"/>
    <w:rsid w:val="00BC3786"/>
    <w:rsid w:val="00BC3C7C"/>
    <w:rsid w:val="00BC3F37"/>
    <w:rsid w:val="00BC70A3"/>
    <w:rsid w:val="00BD24FB"/>
    <w:rsid w:val="00BD26FE"/>
    <w:rsid w:val="00BD2B8F"/>
    <w:rsid w:val="00BD562E"/>
    <w:rsid w:val="00BD7FD3"/>
    <w:rsid w:val="00BE1D86"/>
    <w:rsid w:val="00BE2764"/>
    <w:rsid w:val="00BE7DD6"/>
    <w:rsid w:val="00BF068B"/>
    <w:rsid w:val="00BF1530"/>
    <w:rsid w:val="00BF5801"/>
    <w:rsid w:val="00BF7232"/>
    <w:rsid w:val="00BF7D89"/>
    <w:rsid w:val="00C00FA8"/>
    <w:rsid w:val="00C03915"/>
    <w:rsid w:val="00C04011"/>
    <w:rsid w:val="00C04A04"/>
    <w:rsid w:val="00C05205"/>
    <w:rsid w:val="00C062A4"/>
    <w:rsid w:val="00C10400"/>
    <w:rsid w:val="00C10C5B"/>
    <w:rsid w:val="00C12897"/>
    <w:rsid w:val="00C14092"/>
    <w:rsid w:val="00C153B9"/>
    <w:rsid w:val="00C15DBC"/>
    <w:rsid w:val="00C17051"/>
    <w:rsid w:val="00C1766F"/>
    <w:rsid w:val="00C208D8"/>
    <w:rsid w:val="00C238B7"/>
    <w:rsid w:val="00C24045"/>
    <w:rsid w:val="00C266F6"/>
    <w:rsid w:val="00C27B72"/>
    <w:rsid w:val="00C27B76"/>
    <w:rsid w:val="00C27CC3"/>
    <w:rsid w:val="00C32D58"/>
    <w:rsid w:val="00C33484"/>
    <w:rsid w:val="00C40DEF"/>
    <w:rsid w:val="00C40E93"/>
    <w:rsid w:val="00C42CD3"/>
    <w:rsid w:val="00C43106"/>
    <w:rsid w:val="00C43FCD"/>
    <w:rsid w:val="00C46478"/>
    <w:rsid w:val="00C46B5D"/>
    <w:rsid w:val="00C50C46"/>
    <w:rsid w:val="00C51F1B"/>
    <w:rsid w:val="00C523EC"/>
    <w:rsid w:val="00C56796"/>
    <w:rsid w:val="00C63AF8"/>
    <w:rsid w:val="00C63D5E"/>
    <w:rsid w:val="00C660AE"/>
    <w:rsid w:val="00C661F4"/>
    <w:rsid w:val="00C673DD"/>
    <w:rsid w:val="00C70934"/>
    <w:rsid w:val="00C74873"/>
    <w:rsid w:val="00C82281"/>
    <w:rsid w:val="00C87B4C"/>
    <w:rsid w:val="00C87C9C"/>
    <w:rsid w:val="00C93837"/>
    <w:rsid w:val="00C9568F"/>
    <w:rsid w:val="00C95A0E"/>
    <w:rsid w:val="00C96D0A"/>
    <w:rsid w:val="00CA0FE9"/>
    <w:rsid w:val="00CA3070"/>
    <w:rsid w:val="00CA503D"/>
    <w:rsid w:val="00CB09B9"/>
    <w:rsid w:val="00CB57C2"/>
    <w:rsid w:val="00CB7E70"/>
    <w:rsid w:val="00CC0C9B"/>
    <w:rsid w:val="00CC47DD"/>
    <w:rsid w:val="00CC4FB6"/>
    <w:rsid w:val="00CC58AE"/>
    <w:rsid w:val="00CC5CBA"/>
    <w:rsid w:val="00CC7529"/>
    <w:rsid w:val="00CD07F8"/>
    <w:rsid w:val="00CD098D"/>
    <w:rsid w:val="00CD0FEB"/>
    <w:rsid w:val="00CD1694"/>
    <w:rsid w:val="00CD185F"/>
    <w:rsid w:val="00CD2960"/>
    <w:rsid w:val="00CD3824"/>
    <w:rsid w:val="00CD7E07"/>
    <w:rsid w:val="00CE2A3C"/>
    <w:rsid w:val="00CE2EA0"/>
    <w:rsid w:val="00CE322B"/>
    <w:rsid w:val="00CE60A0"/>
    <w:rsid w:val="00CE71DA"/>
    <w:rsid w:val="00CE7D44"/>
    <w:rsid w:val="00CF0D2D"/>
    <w:rsid w:val="00CF0EDB"/>
    <w:rsid w:val="00CF0F6B"/>
    <w:rsid w:val="00CF36E6"/>
    <w:rsid w:val="00CF3CD8"/>
    <w:rsid w:val="00D00A7A"/>
    <w:rsid w:val="00D00EDE"/>
    <w:rsid w:val="00D02C89"/>
    <w:rsid w:val="00D03DE9"/>
    <w:rsid w:val="00D04E5F"/>
    <w:rsid w:val="00D05640"/>
    <w:rsid w:val="00D10BAD"/>
    <w:rsid w:val="00D10C9E"/>
    <w:rsid w:val="00D12855"/>
    <w:rsid w:val="00D12A0F"/>
    <w:rsid w:val="00D1580A"/>
    <w:rsid w:val="00D160D4"/>
    <w:rsid w:val="00D16B33"/>
    <w:rsid w:val="00D200B9"/>
    <w:rsid w:val="00D20719"/>
    <w:rsid w:val="00D228D7"/>
    <w:rsid w:val="00D2353E"/>
    <w:rsid w:val="00D23BCA"/>
    <w:rsid w:val="00D255BC"/>
    <w:rsid w:val="00D25BB3"/>
    <w:rsid w:val="00D26704"/>
    <w:rsid w:val="00D2799C"/>
    <w:rsid w:val="00D32634"/>
    <w:rsid w:val="00D33D93"/>
    <w:rsid w:val="00D34396"/>
    <w:rsid w:val="00D3488F"/>
    <w:rsid w:val="00D34E51"/>
    <w:rsid w:val="00D35A0E"/>
    <w:rsid w:val="00D37F90"/>
    <w:rsid w:val="00D40C76"/>
    <w:rsid w:val="00D42AB2"/>
    <w:rsid w:val="00D43FD2"/>
    <w:rsid w:val="00D47F03"/>
    <w:rsid w:val="00D52085"/>
    <w:rsid w:val="00D52258"/>
    <w:rsid w:val="00D5244E"/>
    <w:rsid w:val="00D53AFF"/>
    <w:rsid w:val="00D541CD"/>
    <w:rsid w:val="00D54F81"/>
    <w:rsid w:val="00D616EE"/>
    <w:rsid w:val="00D64E25"/>
    <w:rsid w:val="00D6700D"/>
    <w:rsid w:val="00D70ED3"/>
    <w:rsid w:val="00D718D2"/>
    <w:rsid w:val="00D748A2"/>
    <w:rsid w:val="00D766AA"/>
    <w:rsid w:val="00D76A89"/>
    <w:rsid w:val="00D77CE3"/>
    <w:rsid w:val="00D8243E"/>
    <w:rsid w:val="00D83E38"/>
    <w:rsid w:val="00D846E0"/>
    <w:rsid w:val="00D84759"/>
    <w:rsid w:val="00D84A2B"/>
    <w:rsid w:val="00D868A9"/>
    <w:rsid w:val="00D93197"/>
    <w:rsid w:val="00D939EC"/>
    <w:rsid w:val="00D94CE5"/>
    <w:rsid w:val="00DA29B1"/>
    <w:rsid w:val="00DA4626"/>
    <w:rsid w:val="00DB1A95"/>
    <w:rsid w:val="00DB2DB4"/>
    <w:rsid w:val="00DB4393"/>
    <w:rsid w:val="00DB6D59"/>
    <w:rsid w:val="00DC6E77"/>
    <w:rsid w:val="00DD2357"/>
    <w:rsid w:val="00DD2728"/>
    <w:rsid w:val="00DD6011"/>
    <w:rsid w:val="00DD700B"/>
    <w:rsid w:val="00DD78E2"/>
    <w:rsid w:val="00DE2686"/>
    <w:rsid w:val="00DE2987"/>
    <w:rsid w:val="00DE36D5"/>
    <w:rsid w:val="00DE3DD7"/>
    <w:rsid w:val="00DE5798"/>
    <w:rsid w:val="00DE6A4F"/>
    <w:rsid w:val="00DE6B63"/>
    <w:rsid w:val="00DF070D"/>
    <w:rsid w:val="00DF08B4"/>
    <w:rsid w:val="00DF4E76"/>
    <w:rsid w:val="00DF7D93"/>
    <w:rsid w:val="00E02598"/>
    <w:rsid w:val="00E0379E"/>
    <w:rsid w:val="00E17A80"/>
    <w:rsid w:val="00E22E7A"/>
    <w:rsid w:val="00E314DC"/>
    <w:rsid w:val="00E36CD5"/>
    <w:rsid w:val="00E36D17"/>
    <w:rsid w:val="00E3722A"/>
    <w:rsid w:val="00E37867"/>
    <w:rsid w:val="00E4069B"/>
    <w:rsid w:val="00E40F4A"/>
    <w:rsid w:val="00E436D5"/>
    <w:rsid w:val="00E44FA2"/>
    <w:rsid w:val="00E458D5"/>
    <w:rsid w:val="00E507BC"/>
    <w:rsid w:val="00E50F48"/>
    <w:rsid w:val="00E515D8"/>
    <w:rsid w:val="00E56665"/>
    <w:rsid w:val="00E5781F"/>
    <w:rsid w:val="00E60F50"/>
    <w:rsid w:val="00E62800"/>
    <w:rsid w:val="00E62AE2"/>
    <w:rsid w:val="00E63C1F"/>
    <w:rsid w:val="00E65DCB"/>
    <w:rsid w:val="00E6694C"/>
    <w:rsid w:val="00E66A66"/>
    <w:rsid w:val="00E726E1"/>
    <w:rsid w:val="00E74428"/>
    <w:rsid w:val="00E764B8"/>
    <w:rsid w:val="00E800BD"/>
    <w:rsid w:val="00E804DE"/>
    <w:rsid w:val="00E81A82"/>
    <w:rsid w:val="00E8593D"/>
    <w:rsid w:val="00E90D68"/>
    <w:rsid w:val="00E915AD"/>
    <w:rsid w:val="00E92D20"/>
    <w:rsid w:val="00E92DCD"/>
    <w:rsid w:val="00E9557F"/>
    <w:rsid w:val="00E96E0E"/>
    <w:rsid w:val="00EA104F"/>
    <w:rsid w:val="00EA2A10"/>
    <w:rsid w:val="00EA2ED7"/>
    <w:rsid w:val="00EA4A5F"/>
    <w:rsid w:val="00EA51A8"/>
    <w:rsid w:val="00EA6BA9"/>
    <w:rsid w:val="00EB005B"/>
    <w:rsid w:val="00EB04CF"/>
    <w:rsid w:val="00EB114D"/>
    <w:rsid w:val="00EB3974"/>
    <w:rsid w:val="00EB3DBA"/>
    <w:rsid w:val="00EB3DD1"/>
    <w:rsid w:val="00EB415C"/>
    <w:rsid w:val="00EB5F5A"/>
    <w:rsid w:val="00EB641D"/>
    <w:rsid w:val="00EC044C"/>
    <w:rsid w:val="00EC3B8B"/>
    <w:rsid w:val="00EC4C40"/>
    <w:rsid w:val="00ED21B3"/>
    <w:rsid w:val="00ED335D"/>
    <w:rsid w:val="00ED35D8"/>
    <w:rsid w:val="00ED4585"/>
    <w:rsid w:val="00ED7A0C"/>
    <w:rsid w:val="00EE071B"/>
    <w:rsid w:val="00EE42C9"/>
    <w:rsid w:val="00EE4ED1"/>
    <w:rsid w:val="00EE550B"/>
    <w:rsid w:val="00EE5CDD"/>
    <w:rsid w:val="00EE7FE8"/>
    <w:rsid w:val="00EF08AF"/>
    <w:rsid w:val="00EF0DFB"/>
    <w:rsid w:val="00EF2CFB"/>
    <w:rsid w:val="00EF4F1A"/>
    <w:rsid w:val="00EF6844"/>
    <w:rsid w:val="00F00B54"/>
    <w:rsid w:val="00F00DFF"/>
    <w:rsid w:val="00F0218F"/>
    <w:rsid w:val="00F029D8"/>
    <w:rsid w:val="00F05A09"/>
    <w:rsid w:val="00F05DD3"/>
    <w:rsid w:val="00F066E6"/>
    <w:rsid w:val="00F06962"/>
    <w:rsid w:val="00F07AF0"/>
    <w:rsid w:val="00F10AD1"/>
    <w:rsid w:val="00F12C63"/>
    <w:rsid w:val="00F1754E"/>
    <w:rsid w:val="00F2626B"/>
    <w:rsid w:val="00F26D27"/>
    <w:rsid w:val="00F26FD8"/>
    <w:rsid w:val="00F30920"/>
    <w:rsid w:val="00F32C2E"/>
    <w:rsid w:val="00F32C3F"/>
    <w:rsid w:val="00F343B4"/>
    <w:rsid w:val="00F35372"/>
    <w:rsid w:val="00F44120"/>
    <w:rsid w:val="00F45822"/>
    <w:rsid w:val="00F4657B"/>
    <w:rsid w:val="00F476C2"/>
    <w:rsid w:val="00F51543"/>
    <w:rsid w:val="00F526C1"/>
    <w:rsid w:val="00F56852"/>
    <w:rsid w:val="00F56BCF"/>
    <w:rsid w:val="00F57DEF"/>
    <w:rsid w:val="00F6337E"/>
    <w:rsid w:val="00F72FA7"/>
    <w:rsid w:val="00F731A6"/>
    <w:rsid w:val="00F82D18"/>
    <w:rsid w:val="00F83632"/>
    <w:rsid w:val="00F86364"/>
    <w:rsid w:val="00F8643A"/>
    <w:rsid w:val="00F86DF1"/>
    <w:rsid w:val="00F90227"/>
    <w:rsid w:val="00FA1754"/>
    <w:rsid w:val="00FA348C"/>
    <w:rsid w:val="00FA4001"/>
    <w:rsid w:val="00FA5222"/>
    <w:rsid w:val="00FB0523"/>
    <w:rsid w:val="00FB0918"/>
    <w:rsid w:val="00FB1193"/>
    <w:rsid w:val="00FB1C56"/>
    <w:rsid w:val="00FB2E84"/>
    <w:rsid w:val="00FB2ED8"/>
    <w:rsid w:val="00FB3EE9"/>
    <w:rsid w:val="00FB7D60"/>
    <w:rsid w:val="00FC4194"/>
    <w:rsid w:val="00FD1787"/>
    <w:rsid w:val="00FD23CC"/>
    <w:rsid w:val="00FD4CE9"/>
    <w:rsid w:val="00FD57F7"/>
    <w:rsid w:val="00FD7A52"/>
    <w:rsid w:val="00FE15F0"/>
    <w:rsid w:val="00FE2AC5"/>
    <w:rsid w:val="00FE309D"/>
    <w:rsid w:val="00FE5720"/>
    <w:rsid w:val="00FE5A4A"/>
    <w:rsid w:val="00FF0CC9"/>
    <w:rsid w:val="00FF206B"/>
    <w:rsid w:val="00FF322A"/>
    <w:rsid w:val="00FF4C53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033C7B"/>
  <w15:docId w15:val="{BDF5373D-6914-44BF-ABC7-573886F9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,List Paragraph (Czech Tourism)"/>
    <w:basedOn w:val="Normln"/>
    <w:link w:val="OdstavecseseznamemChar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,List Paragraph (Czech Tourism) Char"/>
    <w:link w:val="Odstavecseseznamem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</w:rPr>
  </w:style>
  <w:style w:type="numbering" w:customStyle="1" w:styleId="Seznam31">
    <w:name w:val="Seznam 31"/>
    <w:basedOn w:val="Bezseznamu"/>
    <w:rsid w:val="001D7D5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AA0A8-92E6-49ED-9AE0-BAE8D04A1ECD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943141fb-0fbf-451d-9458-12e5c61e31ff"/>
    <ds:schemaRef ds:uri="http://schemas.microsoft.com/office/2006/documentManagement/types"/>
    <ds:schemaRef ds:uri="http://purl.org/dc/dcmitype/"/>
    <ds:schemaRef ds:uri="http://purl.org/dc/elements/1.1/"/>
    <ds:schemaRef ds:uri="49ae65ee-df7c-4cc2-96aa-892d4b5f723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533E38-2797-498D-856D-EB9236C85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F153D5-9423-4639-86CB-A72966DA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3121</Characters>
  <Application>Microsoft Office Word</Application>
  <DocSecurity>0</DocSecurity>
  <Lines>181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Rádlová Zita</cp:lastModifiedBy>
  <cp:revision>3</cp:revision>
  <cp:lastPrinted>2019-03-15T14:04:00Z</cp:lastPrinted>
  <dcterms:created xsi:type="dcterms:W3CDTF">2025-06-19T10:20:00Z</dcterms:created>
  <dcterms:modified xsi:type="dcterms:W3CDTF">2025-06-19T10:29:00Z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GrammarlyDocumentId">
    <vt:lpwstr>518912e1-efda-4454-a650-39b7d84f1217</vt:lpwstr>
  </property>
  <property fmtid="{D5CDD505-2E9C-101B-9397-08002B2CF9AE}" pid="4" name="MediaServiceImageTags">
    <vt:lpwstr/>
  </property>
</Properties>
</file>