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EF42" w14:textId="77777777" w:rsidR="005939FD" w:rsidRPr="000F4A4E" w:rsidRDefault="005939FD" w:rsidP="005939FD">
      <w:pPr>
        <w:ind w:left="-567"/>
        <w:jc w:val="center"/>
        <w:rPr>
          <w:rFonts w:ascii="Arial" w:hAnsi="Arial" w:cs="Arial"/>
          <w:sz w:val="40"/>
          <w:szCs w:val="40"/>
        </w:rPr>
      </w:pPr>
    </w:p>
    <w:p w14:paraId="304E9D08" w14:textId="77777777" w:rsidR="005939FD" w:rsidRPr="000F4A4E" w:rsidRDefault="005939FD" w:rsidP="005939FD">
      <w:pPr>
        <w:jc w:val="center"/>
        <w:rPr>
          <w:rFonts w:ascii="Arial" w:hAnsi="Arial" w:cs="Arial"/>
          <w:sz w:val="40"/>
          <w:szCs w:val="40"/>
        </w:rPr>
      </w:pPr>
    </w:p>
    <w:p w14:paraId="52EAFEAB" w14:textId="77777777" w:rsidR="005939FD" w:rsidRPr="000F4A4E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  <w:r w:rsidRPr="000F4A4E">
        <w:rPr>
          <w:rFonts w:ascii="Arial" w:hAnsi="Arial" w:cs="Arial"/>
          <w:b/>
          <w:sz w:val="40"/>
          <w:szCs w:val="40"/>
        </w:rPr>
        <w:t>TECHNICKÁ ZPRÁVA</w:t>
      </w:r>
    </w:p>
    <w:p w14:paraId="1C38B9E5" w14:textId="77777777" w:rsidR="005939FD" w:rsidRPr="000F4A4E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47403C84" w14:textId="4D2EC234" w:rsidR="005939FD" w:rsidRPr="000F4A4E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Fotovoltaické panely pro m</w:t>
      </w:r>
      <w:r w:rsidRPr="000F4A4E">
        <w:rPr>
          <w:rFonts w:ascii="Arial" w:hAnsi="Arial" w:cs="Arial"/>
          <w:b/>
          <w:sz w:val="40"/>
          <w:szCs w:val="40"/>
        </w:rPr>
        <w:t>obilní gastrokontejner se skladem v areálu Karvinského moře</w:t>
      </w:r>
    </w:p>
    <w:p w14:paraId="065E61E2" w14:textId="77777777" w:rsidR="005939FD" w:rsidRPr="000F4A4E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6DDDCAFA" w14:textId="77777777" w:rsidR="005939FD" w:rsidRPr="000F4A4E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  <w:r w:rsidRPr="000F4A4E">
        <w:rPr>
          <w:rFonts w:ascii="Arial" w:hAnsi="Arial" w:cs="Arial"/>
          <w:b/>
          <w:sz w:val="40"/>
          <w:szCs w:val="40"/>
        </w:rPr>
        <w:t>Parcela č. 1007/1, k.ú. Darkov</w:t>
      </w:r>
    </w:p>
    <w:p w14:paraId="70C0DBA4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5E2A6687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38104F43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582CB395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76D5CC0C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7C604154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74A73558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684EF71D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7E992E90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66037138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10757E52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54C83BD5" w14:textId="77777777" w:rsidR="005939FD" w:rsidRDefault="005939FD" w:rsidP="005939FD">
      <w:pPr>
        <w:jc w:val="center"/>
        <w:rPr>
          <w:rFonts w:ascii="Arial" w:hAnsi="Arial" w:cs="Arial"/>
          <w:b/>
          <w:sz w:val="40"/>
          <w:szCs w:val="40"/>
        </w:rPr>
      </w:pPr>
    </w:p>
    <w:p w14:paraId="051E5161" w14:textId="395D55C2" w:rsidR="00452317" w:rsidRPr="00452317" w:rsidRDefault="005939FD" w:rsidP="00452317">
      <w:pPr>
        <w:rPr>
          <w:b/>
          <w:bCs/>
        </w:rPr>
      </w:pPr>
      <w:r>
        <w:rPr>
          <w:b/>
          <w:bCs/>
        </w:rPr>
        <w:lastRenderedPageBreak/>
        <w:t xml:space="preserve">Požadované </w:t>
      </w:r>
      <w:r w:rsidR="00452317" w:rsidRPr="00452317">
        <w:rPr>
          <w:b/>
          <w:bCs/>
        </w:rPr>
        <w:t>řešení pro lokalitu bez infrastruktury</w:t>
      </w:r>
      <w:r>
        <w:rPr>
          <w:b/>
          <w:bCs/>
        </w:rPr>
        <w:t>:</w:t>
      </w:r>
    </w:p>
    <w:p w14:paraId="6A917A1C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Typ objektu: Lodní kontejnery (střešní montáž).</w:t>
      </w:r>
    </w:p>
    <w:p w14:paraId="6A067EC1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Lokalita: Karvinské moře, oblast bez dostupné infrastruktury.</w:t>
      </w:r>
    </w:p>
    <w:p w14:paraId="16399240" w14:textId="60AF5B83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 xml:space="preserve">Požadovaný výkon systému: Instalace 8 kusů </w:t>
      </w:r>
      <w:r w:rsidR="005939FD">
        <w:rPr>
          <w:b/>
          <w:bCs/>
        </w:rPr>
        <w:t>Fotovoltaických (</w:t>
      </w:r>
      <w:r w:rsidRPr="00452317">
        <w:rPr>
          <w:b/>
          <w:bCs/>
        </w:rPr>
        <w:t>solárních</w:t>
      </w:r>
      <w:r w:rsidR="005939FD">
        <w:rPr>
          <w:b/>
          <w:bCs/>
        </w:rPr>
        <w:t xml:space="preserve">) </w:t>
      </w:r>
      <w:r w:rsidRPr="00452317">
        <w:rPr>
          <w:b/>
          <w:bCs/>
        </w:rPr>
        <w:t>panelů o výkonu 500 Wp na panel s minimální účinností 25 %.</w:t>
      </w:r>
    </w:p>
    <w:p w14:paraId="39AC5673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Typ řešení:</w:t>
      </w:r>
    </w:p>
    <w:p w14:paraId="237D5245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Ostrovní systém (off-grid): Ano, plná energetická soběstačnost.</w:t>
      </w:r>
    </w:p>
    <w:p w14:paraId="19C9E867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Možnost akumulace do baterií: Ano, bateriové úložiště o kapacitě 40 kWh.</w:t>
      </w:r>
    </w:p>
    <w:p w14:paraId="71E567E5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Propojení s generátorem: Ano.</w:t>
      </w:r>
    </w:p>
    <w:p w14:paraId="08CFAA0A" w14:textId="375F6B1B" w:rsidR="00452317" w:rsidRPr="005939FD" w:rsidRDefault="00452317" w:rsidP="00452317">
      <w:pPr>
        <w:numPr>
          <w:ilvl w:val="1"/>
          <w:numId w:val="4"/>
        </w:numPr>
      </w:pPr>
      <w:r w:rsidRPr="005939FD">
        <w:t xml:space="preserve">Měniče: Pro ostrovní provoz – off-grid s minimálním třífázovým výkonem </w:t>
      </w:r>
      <w:r w:rsidR="005939FD" w:rsidRPr="005939FD">
        <w:t>20</w:t>
      </w:r>
      <w:r w:rsidRPr="005939FD">
        <w:t xml:space="preserve"> kW.</w:t>
      </w:r>
    </w:p>
    <w:p w14:paraId="21BB0033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Zvláštní podmínky:</w:t>
      </w:r>
    </w:p>
    <w:p w14:paraId="1E0371B5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Montáž na střešní konstrukci lodních kontejnerů.</w:t>
      </w:r>
    </w:p>
    <w:p w14:paraId="052DE3AE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Zohlednění nepřítomnosti stávající elektrické infrastruktury.</w:t>
      </w:r>
    </w:p>
    <w:p w14:paraId="4C844328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Návrh propojení systému s generátorem pro spolehlivou dodávku energie.</w:t>
      </w:r>
    </w:p>
    <w:p w14:paraId="0911312C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Stavební připravenost objektu: Lodní kontejnery jsou připraveny pro instalaci, avšak případné doporučení na úpravu střechy či uchycení jsou vítány.</w:t>
      </w:r>
    </w:p>
    <w:p w14:paraId="73981E14" w14:textId="77777777" w:rsidR="00452317" w:rsidRPr="00452317" w:rsidRDefault="00452317" w:rsidP="00452317">
      <w:pPr>
        <w:numPr>
          <w:ilvl w:val="0"/>
          <w:numId w:val="4"/>
        </w:numPr>
        <w:rPr>
          <w:b/>
          <w:bCs/>
        </w:rPr>
      </w:pPr>
      <w:r w:rsidRPr="00452317">
        <w:rPr>
          <w:b/>
          <w:bCs/>
        </w:rPr>
        <w:t>Další požadavky nebo poznámky:</w:t>
      </w:r>
    </w:p>
    <w:p w14:paraId="2DC6CED7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Odolnost proti povětrnostním podmínkám specifickým pro oblast Karvinského moře.</w:t>
      </w:r>
    </w:p>
    <w:p w14:paraId="3EF9E566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Návrh optimálního umístění panelů s ohledem na maximální solární zisk.</w:t>
      </w:r>
    </w:p>
    <w:p w14:paraId="13E244FC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Informace o možnostech dopravy a montáže v odlehlé oblasti.</w:t>
      </w:r>
    </w:p>
    <w:p w14:paraId="6A7D4399" w14:textId="77777777" w:rsidR="00452317" w:rsidRPr="005939FD" w:rsidRDefault="00452317" w:rsidP="00452317">
      <w:pPr>
        <w:numPr>
          <w:ilvl w:val="1"/>
          <w:numId w:val="4"/>
        </w:numPr>
      </w:pPr>
      <w:r w:rsidRPr="005939FD">
        <w:t>Zohlednění případného financování nebo dotačních programů (pokud je relevantní).</w:t>
      </w:r>
    </w:p>
    <w:p w14:paraId="62972C6E" w14:textId="77777777" w:rsidR="00452317" w:rsidRPr="00452317" w:rsidRDefault="00452317" w:rsidP="005939FD">
      <w:pPr>
        <w:spacing w:after="0" w:line="240" w:lineRule="auto"/>
        <w:rPr>
          <w:b/>
          <w:bCs/>
        </w:rPr>
      </w:pPr>
      <w:r w:rsidRPr="00452317">
        <w:rPr>
          <w:b/>
          <w:bCs/>
        </w:rPr>
        <w:t>Prosím o zahrnutí do nabídky:</w:t>
      </w:r>
    </w:p>
    <w:p w14:paraId="5C906EB9" w14:textId="77777777" w:rsidR="00452317" w:rsidRPr="00452317" w:rsidRDefault="00452317" w:rsidP="005939FD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452317">
        <w:rPr>
          <w:b/>
          <w:bCs/>
        </w:rPr>
        <w:t>Rozpočtu na dodávku a instalaci včetně bateriového úložiště, měničů a propojení s generátorem.</w:t>
      </w:r>
    </w:p>
    <w:p w14:paraId="2BF4853A" w14:textId="77777777" w:rsidR="00452317" w:rsidRPr="00452317" w:rsidRDefault="00452317" w:rsidP="005939FD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452317">
        <w:rPr>
          <w:b/>
          <w:bCs/>
        </w:rPr>
        <w:t>Návrhu harmonogramu realizace.</w:t>
      </w:r>
    </w:p>
    <w:p w14:paraId="5EA7C9A0" w14:textId="77777777" w:rsidR="00452317" w:rsidRPr="00452317" w:rsidRDefault="00452317" w:rsidP="005939FD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452317">
        <w:rPr>
          <w:b/>
          <w:bCs/>
        </w:rPr>
        <w:t>Detailní informace o záruce a poprodejní podpoře.</w:t>
      </w:r>
    </w:p>
    <w:p w14:paraId="0AFF0658" w14:textId="77777777" w:rsidR="009F7844" w:rsidRPr="0078320A" w:rsidRDefault="009F7844" w:rsidP="0078320A">
      <w:pPr>
        <w:rPr>
          <w:highlight w:val="yellow"/>
        </w:rPr>
      </w:pPr>
    </w:p>
    <w:sectPr w:rsidR="009F7844" w:rsidRPr="0078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5CD"/>
    <w:multiLevelType w:val="hybridMultilevel"/>
    <w:tmpl w:val="6FC0B76E"/>
    <w:lvl w:ilvl="0" w:tplc="7474F8AC">
      <w:start w:val="7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477"/>
    <w:multiLevelType w:val="multilevel"/>
    <w:tmpl w:val="A3BAC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E6C1C"/>
    <w:multiLevelType w:val="multilevel"/>
    <w:tmpl w:val="9366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0595D"/>
    <w:multiLevelType w:val="multilevel"/>
    <w:tmpl w:val="141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13BD3"/>
    <w:multiLevelType w:val="multilevel"/>
    <w:tmpl w:val="9C80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137727">
    <w:abstractNumId w:val="0"/>
  </w:num>
  <w:num w:numId="2" w16cid:durableId="174077068">
    <w:abstractNumId w:val="1"/>
  </w:num>
  <w:num w:numId="3" w16cid:durableId="516620910">
    <w:abstractNumId w:val="2"/>
  </w:num>
  <w:num w:numId="4" w16cid:durableId="2123302798">
    <w:abstractNumId w:val="4"/>
  </w:num>
  <w:num w:numId="5" w16cid:durableId="413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B4"/>
    <w:rsid w:val="000C0604"/>
    <w:rsid w:val="00452317"/>
    <w:rsid w:val="00480C21"/>
    <w:rsid w:val="005572DE"/>
    <w:rsid w:val="005641C5"/>
    <w:rsid w:val="005939FD"/>
    <w:rsid w:val="005C70FA"/>
    <w:rsid w:val="00635A22"/>
    <w:rsid w:val="0065466C"/>
    <w:rsid w:val="0078320A"/>
    <w:rsid w:val="00917196"/>
    <w:rsid w:val="009F7844"/>
    <w:rsid w:val="00AE1B50"/>
    <w:rsid w:val="00C562FB"/>
    <w:rsid w:val="00D332E8"/>
    <w:rsid w:val="00E441B4"/>
    <w:rsid w:val="00E76CE3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1D13"/>
  <w15:chartTrackingRefBased/>
  <w15:docId w15:val="{2C3761EB-8735-DC46-814A-0F4A7917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1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1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1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1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1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1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1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Koudelová</dc:creator>
  <cp:keywords/>
  <dc:description/>
  <cp:lastModifiedBy>Zabder Lumír</cp:lastModifiedBy>
  <cp:revision>4</cp:revision>
  <dcterms:created xsi:type="dcterms:W3CDTF">2025-03-19T06:15:00Z</dcterms:created>
  <dcterms:modified xsi:type="dcterms:W3CDTF">2025-03-19T11:25:00Z</dcterms:modified>
</cp:coreProperties>
</file>