
<file path=[Content_Types].xml><?xml version="1.0" encoding="utf-8"?>
<Types xmlns="http://schemas.openxmlformats.org/package/2006/content-types">
  <Default Extension="bin" ContentType="application/vnd.ms-office.activeX"/>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BCB08" w14:textId="77777777" w:rsidR="00356B2A" w:rsidRDefault="00356B2A" w:rsidP="005A1949">
      <w:pPr>
        <w:spacing w:after="240" w:line="276" w:lineRule="auto"/>
        <w:jc w:val="center"/>
        <w:rPr>
          <w:rFonts w:ascii="Times New Roman" w:hAnsi="Times New Roman"/>
          <w:b/>
          <w:sz w:val="32"/>
          <w:szCs w:val="22"/>
        </w:rPr>
      </w:pPr>
    </w:p>
    <w:p w14:paraId="6874FAE5" w14:textId="7B2055E3" w:rsidR="00426782" w:rsidRDefault="00426782" w:rsidP="00426782">
      <w:pPr>
        <w:pStyle w:val="Nadpis1"/>
      </w:pPr>
      <w:r>
        <w:t>Realizační tým příkazníka</w:t>
      </w:r>
    </w:p>
    <w:p w14:paraId="14D5AD68" w14:textId="77777777" w:rsidR="00F65853" w:rsidRPr="00B7090E" w:rsidRDefault="00C25BAC" w:rsidP="00806978">
      <w:pPr>
        <w:widowControl w:val="0"/>
        <w:spacing w:before="120" w:after="120" w:line="276" w:lineRule="auto"/>
        <w:rPr>
          <w:rFonts w:ascii="Times New Roman" w:hAnsi="Times New Roman"/>
          <w:b/>
          <w:sz w:val="22"/>
          <w:szCs w:val="22"/>
        </w:rPr>
      </w:pPr>
      <w:r w:rsidRPr="00B7090E">
        <w:rPr>
          <w:rFonts w:ascii="Times New Roman" w:hAnsi="Times New Roman"/>
          <w:b/>
          <w:sz w:val="22"/>
          <w:szCs w:val="22"/>
        </w:rPr>
        <w:t>Účastník</w:t>
      </w:r>
      <w:r w:rsidR="00F65853" w:rsidRPr="00B7090E">
        <w:rPr>
          <w:rFonts w:ascii="Times New Roman" w:hAnsi="Times New Roman"/>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F65853" w:rsidRPr="00B7090E" w14:paraId="6AD749B1" w14:textId="77777777" w:rsidTr="004F43F7">
        <w:tc>
          <w:tcPr>
            <w:tcW w:w="3227" w:type="dxa"/>
            <w:shd w:val="clear" w:color="auto" w:fill="D9D9D9"/>
          </w:tcPr>
          <w:p w14:paraId="646A3E5A" w14:textId="77777777" w:rsidR="00F65853" w:rsidRPr="00B7090E" w:rsidRDefault="00F65853" w:rsidP="00806978">
            <w:pPr>
              <w:widowControl w:val="0"/>
              <w:spacing w:line="276" w:lineRule="auto"/>
              <w:rPr>
                <w:rFonts w:ascii="Times New Roman" w:hAnsi="Times New Roman"/>
                <w:b/>
                <w:sz w:val="22"/>
                <w:szCs w:val="22"/>
              </w:rPr>
            </w:pPr>
            <w:r w:rsidRPr="00B7090E">
              <w:rPr>
                <w:rFonts w:ascii="Times New Roman" w:hAnsi="Times New Roman"/>
                <w:b/>
                <w:sz w:val="22"/>
                <w:szCs w:val="22"/>
              </w:rPr>
              <w:t>Obchodní firma</w:t>
            </w:r>
          </w:p>
        </w:tc>
        <w:tc>
          <w:tcPr>
            <w:tcW w:w="5985" w:type="dxa"/>
            <w:shd w:val="clear" w:color="auto" w:fill="auto"/>
          </w:tcPr>
          <w:p w14:paraId="5AE6FF26" w14:textId="64CE2223" w:rsidR="00F65853" w:rsidRPr="006A03A0" w:rsidRDefault="006A03A0" w:rsidP="00806978">
            <w:pPr>
              <w:widowControl w:val="0"/>
              <w:spacing w:line="276" w:lineRule="auto"/>
              <w:rPr>
                <w:rFonts w:ascii="Times New Roman" w:hAnsi="Times New Roman"/>
                <w:sz w:val="22"/>
                <w:szCs w:val="22"/>
              </w:rPr>
            </w:pPr>
            <w:r w:rsidRPr="006A03A0">
              <w:rPr>
                <w:rFonts w:ascii="Times New Roman" w:hAnsi="Times New Roman"/>
                <w:sz w:val="22"/>
                <w:szCs w:val="22"/>
              </w:rPr>
              <w:t xml:space="preserve">DATASENSE s. r. o. </w:t>
            </w:r>
          </w:p>
        </w:tc>
      </w:tr>
      <w:tr w:rsidR="00F65853" w:rsidRPr="00B7090E" w14:paraId="5D7105E4" w14:textId="77777777" w:rsidTr="004F43F7">
        <w:tc>
          <w:tcPr>
            <w:tcW w:w="3227" w:type="dxa"/>
            <w:shd w:val="clear" w:color="auto" w:fill="D9D9D9"/>
          </w:tcPr>
          <w:p w14:paraId="6032F2ED" w14:textId="77777777" w:rsidR="00F65853" w:rsidRPr="00B7090E" w:rsidRDefault="00F65853" w:rsidP="00806978">
            <w:pPr>
              <w:widowControl w:val="0"/>
              <w:spacing w:line="276" w:lineRule="auto"/>
              <w:rPr>
                <w:rFonts w:ascii="Times New Roman" w:hAnsi="Times New Roman"/>
                <w:b/>
                <w:sz w:val="22"/>
                <w:szCs w:val="22"/>
              </w:rPr>
            </w:pPr>
            <w:r w:rsidRPr="00B7090E">
              <w:rPr>
                <w:rFonts w:ascii="Times New Roman" w:hAnsi="Times New Roman"/>
                <w:b/>
                <w:sz w:val="22"/>
                <w:szCs w:val="22"/>
              </w:rPr>
              <w:t>Sídlo</w:t>
            </w:r>
          </w:p>
        </w:tc>
        <w:tc>
          <w:tcPr>
            <w:tcW w:w="5985" w:type="dxa"/>
            <w:shd w:val="clear" w:color="auto" w:fill="auto"/>
          </w:tcPr>
          <w:p w14:paraId="1D9E5008" w14:textId="53B08D49" w:rsidR="00F65853" w:rsidRPr="006A03A0" w:rsidRDefault="006A03A0" w:rsidP="00806978">
            <w:pPr>
              <w:widowControl w:val="0"/>
              <w:spacing w:line="276" w:lineRule="auto"/>
              <w:rPr>
                <w:rFonts w:ascii="Times New Roman" w:hAnsi="Times New Roman"/>
                <w:sz w:val="22"/>
                <w:szCs w:val="22"/>
              </w:rPr>
            </w:pPr>
            <w:r w:rsidRPr="006A03A0">
              <w:rPr>
                <w:rFonts w:ascii="Times New Roman" w:hAnsi="Times New Roman"/>
                <w:sz w:val="22"/>
                <w:szCs w:val="22"/>
              </w:rPr>
              <w:t>Sokolovská 270/201, Praha 9 190 00</w:t>
            </w:r>
          </w:p>
        </w:tc>
      </w:tr>
      <w:tr w:rsidR="00F65853" w:rsidRPr="00B7090E" w14:paraId="3F59757D" w14:textId="77777777" w:rsidTr="004F43F7">
        <w:tc>
          <w:tcPr>
            <w:tcW w:w="3227" w:type="dxa"/>
            <w:shd w:val="clear" w:color="auto" w:fill="D9D9D9"/>
          </w:tcPr>
          <w:p w14:paraId="53FBE481" w14:textId="77777777" w:rsidR="00F65853" w:rsidRPr="00B7090E" w:rsidRDefault="00F65853" w:rsidP="00806978">
            <w:pPr>
              <w:widowControl w:val="0"/>
              <w:spacing w:line="276" w:lineRule="auto"/>
              <w:rPr>
                <w:rFonts w:ascii="Times New Roman" w:hAnsi="Times New Roman"/>
                <w:b/>
                <w:sz w:val="22"/>
                <w:szCs w:val="22"/>
              </w:rPr>
            </w:pPr>
            <w:r w:rsidRPr="00B7090E">
              <w:rPr>
                <w:rFonts w:ascii="Times New Roman" w:hAnsi="Times New Roman"/>
                <w:b/>
                <w:sz w:val="22"/>
                <w:szCs w:val="22"/>
              </w:rPr>
              <w:t>IČO</w:t>
            </w:r>
          </w:p>
        </w:tc>
        <w:tc>
          <w:tcPr>
            <w:tcW w:w="5985" w:type="dxa"/>
            <w:shd w:val="clear" w:color="auto" w:fill="auto"/>
          </w:tcPr>
          <w:p w14:paraId="0179F931" w14:textId="441AADF2" w:rsidR="00F65853" w:rsidRPr="006A03A0" w:rsidRDefault="006A03A0" w:rsidP="00806978">
            <w:pPr>
              <w:widowControl w:val="0"/>
              <w:spacing w:line="276" w:lineRule="auto"/>
              <w:rPr>
                <w:rFonts w:ascii="Times New Roman" w:hAnsi="Times New Roman"/>
                <w:sz w:val="22"/>
                <w:szCs w:val="22"/>
              </w:rPr>
            </w:pPr>
            <w:r w:rsidRPr="006A03A0">
              <w:rPr>
                <w:rFonts w:ascii="Times New Roman" w:hAnsi="Times New Roman"/>
                <w:sz w:val="22"/>
                <w:szCs w:val="22"/>
              </w:rPr>
              <w:t>24664812</w:t>
            </w:r>
          </w:p>
        </w:tc>
      </w:tr>
    </w:tbl>
    <w:p w14:paraId="65FD0816" w14:textId="77777777" w:rsidR="00F65853" w:rsidRPr="00B7090E" w:rsidRDefault="00F65853" w:rsidP="00806978">
      <w:pPr>
        <w:widowControl w:val="0"/>
        <w:spacing w:before="120" w:line="276" w:lineRule="auto"/>
        <w:rPr>
          <w:rFonts w:ascii="Times New Roman" w:hAnsi="Times New Roman"/>
          <w:bCs/>
          <w:sz w:val="22"/>
          <w:szCs w:val="22"/>
        </w:rPr>
      </w:pPr>
      <w:r w:rsidRPr="00B7090E">
        <w:rPr>
          <w:rFonts w:ascii="Times New Roman" w:hAnsi="Times New Roman"/>
          <w:bCs/>
          <w:sz w:val="22"/>
          <w:szCs w:val="22"/>
        </w:rPr>
        <w:t>(dále jen „</w:t>
      </w:r>
      <w:r w:rsidR="005C685E" w:rsidRPr="00B7090E">
        <w:rPr>
          <w:rFonts w:ascii="Times New Roman" w:hAnsi="Times New Roman"/>
          <w:bCs/>
          <w:i/>
          <w:sz w:val="22"/>
          <w:szCs w:val="22"/>
        </w:rPr>
        <w:t>účastník</w:t>
      </w:r>
      <w:r w:rsidRPr="00B7090E">
        <w:rPr>
          <w:rFonts w:ascii="Times New Roman" w:hAnsi="Times New Roman"/>
          <w:bCs/>
          <w:sz w:val="22"/>
          <w:szCs w:val="22"/>
        </w:rPr>
        <w:t>“),</w:t>
      </w:r>
    </w:p>
    <w:p w14:paraId="372C2AD4" w14:textId="77777777" w:rsidR="005A1949" w:rsidRPr="00B7090E" w:rsidRDefault="005A1949" w:rsidP="005A1949">
      <w:pPr>
        <w:widowControl w:val="0"/>
        <w:spacing w:line="276" w:lineRule="auto"/>
        <w:rPr>
          <w:rFonts w:ascii="Times New Roman" w:hAnsi="Times New Roman"/>
          <w:bCs/>
          <w:sz w:val="22"/>
          <w:szCs w:val="22"/>
        </w:rPr>
      </w:pPr>
    </w:p>
    <w:p w14:paraId="3473E401" w14:textId="77777777" w:rsidR="00986F81" w:rsidRDefault="005A1949" w:rsidP="00986F81">
      <w:pPr>
        <w:rPr>
          <w:rFonts w:ascii="Times New Roman" w:hAnsi="Times New Roman"/>
          <w:bCs/>
          <w:sz w:val="28"/>
          <w:szCs w:val="28"/>
        </w:rPr>
      </w:pPr>
      <w:r w:rsidRPr="00986F81">
        <w:rPr>
          <w:rFonts w:ascii="Times New Roman" w:hAnsi="Times New Roman"/>
          <w:bCs/>
          <w:szCs w:val="24"/>
        </w:rPr>
        <w:t>k</w:t>
      </w:r>
      <w:r w:rsidR="00292482" w:rsidRPr="00986F81">
        <w:rPr>
          <w:rFonts w:ascii="Times New Roman" w:hAnsi="Times New Roman"/>
          <w:bCs/>
          <w:szCs w:val="24"/>
        </w:rPr>
        <w:t> </w:t>
      </w:r>
      <w:r w:rsidRPr="00986F81">
        <w:rPr>
          <w:rFonts w:ascii="Times New Roman" w:hAnsi="Times New Roman"/>
          <w:bCs/>
          <w:szCs w:val="24"/>
        </w:rPr>
        <w:t xml:space="preserve">veřejné zakázce </w:t>
      </w:r>
      <w:r w:rsidR="00B72830" w:rsidRPr="00986F81">
        <w:rPr>
          <w:rFonts w:ascii="Times New Roman" w:hAnsi="Times New Roman"/>
          <w:bCs/>
          <w:szCs w:val="24"/>
        </w:rPr>
        <w:t>č</w:t>
      </w:r>
      <w:r w:rsidR="00B72830" w:rsidRPr="00986F81">
        <w:rPr>
          <w:rFonts w:ascii="Times New Roman" w:hAnsi="Times New Roman"/>
          <w:bCs/>
          <w:sz w:val="28"/>
          <w:szCs w:val="28"/>
        </w:rPr>
        <w:t>.</w:t>
      </w:r>
      <w:r w:rsidR="00986F81">
        <w:rPr>
          <w:rFonts w:ascii="Times New Roman" w:hAnsi="Times New Roman"/>
          <w:bCs/>
          <w:sz w:val="28"/>
          <w:szCs w:val="28"/>
        </w:rPr>
        <w:t>VZ50/2025</w:t>
      </w:r>
      <w:r w:rsidR="00B72830" w:rsidRPr="00986F81">
        <w:rPr>
          <w:rFonts w:ascii="Times New Roman" w:hAnsi="Times New Roman"/>
          <w:bCs/>
          <w:sz w:val="28"/>
          <w:szCs w:val="28"/>
        </w:rPr>
        <w:t xml:space="preserve"> </w:t>
      </w:r>
    </w:p>
    <w:p w14:paraId="5CFEBDCC" w14:textId="77777777" w:rsidR="00986F81" w:rsidRPr="00986F81" w:rsidRDefault="00986F81" w:rsidP="00986F81">
      <w:pPr>
        <w:jc w:val="center"/>
        <w:rPr>
          <w:rFonts w:ascii="Times New Roman" w:eastAsia="Arial Unicode MS" w:hAnsi="Times New Roman"/>
          <w:sz w:val="28"/>
          <w:szCs w:val="28"/>
        </w:rPr>
      </w:pPr>
      <w:r w:rsidRPr="00986F81">
        <w:rPr>
          <w:rFonts w:ascii="Times New Roman" w:eastAsia="Arial Unicode MS" w:hAnsi="Times New Roman"/>
          <w:sz w:val="28"/>
          <w:szCs w:val="28"/>
        </w:rPr>
        <w:t>„Příprava a administrace zadávacího řízení  VZ</w:t>
      </w:r>
      <w:r w:rsidR="00BF4C95">
        <w:rPr>
          <w:rFonts w:ascii="Times New Roman" w:eastAsia="Arial Unicode MS" w:hAnsi="Times New Roman"/>
          <w:sz w:val="28"/>
          <w:szCs w:val="28"/>
        </w:rPr>
        <w:t xml:space="preserve"> </w:t>
      </w:r>
      <w:r w:rsidRPr="00986F81">
        <w:rPr>
          <w:rFonts w:ascii="Times New Roman" w:eastAsia="Arial Unicode MS" w:hAnsi="Times New Roman"/>
          <w:sz w:val="28"/>
          <w:szCs w:val="28"/>
        </w:rPr>
        <w:t>– PL Šternberk</w:t>
      </w:r>
    </w:p>
    <w:p w14:paraId="33C4273B" w14:textId="77777777" w:rsidR="00986F81" w:rsidRPr="00986F81" w:rsidRDefault="00986F81" w:rsidP="00986F81">
      <w:pPr>
        <w:jc w:val="center"/>
        <w:rPr>
          <w:rFonts w:ascii="Times New Roman" w:eastAsia="Arial Unicode MS" w:hAnsi="Times New Roman"/>
          <w:sz w:val="28"/>
          <w:szCs w:val="28"/>
        </w:rPr>
      </w:pPr>
      <w:r w:rsidRPr="00986F81">
        <w:rPr>
          <w:rFonts w:ascii="Times New Roman" w:eastAsia="Arial Unicode MS" w:hAnsi="Times New Roman"/>
          <w:sz w:val="28"/>
          <w:szCs w:val="28"/>
        </w:rPr>
        <w:t>– kybernetická bezpečnost léčebny“</w:t>
      </w:r>
    </w:p>
    <w:p w14:paraId="0721E066" w14:textId="77777777" w:rsidR="005A1949" w:rsidRPr="00986F81" w:rsidRDefault="00986F81" w:rsidP="00986F81">
      <w:pPr>
        <w:widowControl w:val="0"/>
        <w:spacing w:line="276" w:lineRule="auto"/>
        <w:jc w:val="center"/>
        <w:rPr>
          <w:rFonts w:ascii="Times New Roman" w:hAnsi="Times New Roman"/>
          <w:bCs/>
          <w:szCs w:val="24"/>
        </w:rPr>
      </w:pPr>
      <w:r w:rsidRPr="00986F81">
        <w:rPr>
          <w:rFonts w:ascii="Times New Roman" w:hAnsi="Times New Roman"/>
          <w:szCs w:val="24"/>
        </w:rPr>
        <w:t>registrační číslo projektu: CZ.31.2.0/0.0/0.0/23_095/0008356</w:t>
      </w:r>
    </w:p>
    <w:p w14:paraId="39AA53FD" w14:textId="77777777" w:rsidR="005A1949" w:rsidRPr="00B7090E" w:rsidRDefault="005A1949" w:rsidP="005A1949">
      <w:pPr>
        <w:widowControl w:val="0"/>
        <w:spacing w:line="276" w:lineRule="auto"/>
        <w:rPr>
          <w:rFonts w:ascii="Times New Roman" w:hAnsi="Times New Roman"/>
          <w:bCs/>
          <w:sz w:val="12"/>
          <w:szCs w:val="12"/>
        </w:rPr>
      </w:pPr>
    </w:p>
    <w:p w14:paraId="5664EDD2" w14:textId="77777777" w:rsidR="00455503" w:rsidRPr="00B7090E" w:rsidRDefault="003862F2" w:rsidP="005C685E">
      <w:pPr>
        <w:widowControl w:val="0"/>
        <w:spacing w:after="120" w:line="276" w:lineRule="auto"/>
        <w:jc w:val="center"/>
        <w:rPr>
          <w:rFonts w:ascii="Times New Roman" w:hAnsi="Times New Roman"/>
          <w:b/>
          <w:sz w:val="22"/>
          <w:szCs w:val="22"/>
        </w:rPr>
      </w:pPr>
      <w:r w:rsidRPr="00B7090E">
        <w:rPr>
          <w:rFonts w:ascii="Times New Roman" w:hAnsi="Times New Roman"/>
          <w:b/>
          <w:sz w:val="22"/>
          <w:szCs w:val="22"/>
        </w:rPr>
        <w:t xml:space="preserve">seznam </w:t>
      </w:r>
      <w:r w:rsidR="00D02400" w:rsidRPr="00B7090E">
        <w:rPr>
          <w:rFonts w:ascii="Times New Roman" w:hAnsi="Times New Roman"/>
          <w:b/>
          <w:sz w:val="22"/>
          <w:szCs w:val="22"/>
        </w:rPr>
        <w:t>specialistů</w:t>
      </w:r>
      <w:r w:rsidRPr="00B7090E">
        <w:rPr>
          <w:rFonts w:ascii="Times New Roman" w:hAnsi="Times New Roman"/>
          <w:b/>
          <w:sz w:val="22"/>
          <w:szCs w:val="22"/>
        </w:rPr>
        <w:t>, kteří se budou podílet na plnění veřejné zakázky:</w:t>
      </w:r>
    </w:p>
    <w:tbl>
      <w:tblPr>
        <w:tblStyle w:val="Mkatabulky1"/>
        <w:tblW w:w="9935" w:type="dxa"/>
        <w:tblInd w:w="-441" w:type="dxa"/>
        <w:tblLook w:val="04A0" w:firstRow="1" w:lastRow="0" w:firstColumn="1" w:lastColumn="0" w:noHBand="0" w:noVBand="1"/>
      </w:tblPr>
      <w:tblGrid>
        <w:gridCol w:w="3717"/>
        <w:gridCol w:w="1881"/>
        <w:gridCol w:w="1886"/>
        <w:gridCol w:w="2451"/>
      </w:tblGrid>
      <w:tr w:rsidR="00847DA6" w:rsidRPr="00B7090E" w14:paraId="3AE79324" w14:textId="77777777" w:rsidTr="006D6D35">
        <w:trPr>
          <w:trHeight w:val="340"/>
        </w:trPr>
        <w:tc>
          <w:tcPr>
            <w:tcW w:w="9935" w:type="dxa"/>
            <w:gridSpan w:val="4"/>
            <w:tcBorders>
              <w:top w:val="single" w:sz="12" w:space="0" w:color="auto"/>
              <w:left w:val="single" w:sz="12" w:space="0" w:color="auto"/>
              <w:bottom w:val="nil"/>
              <w:right w:val="single" w:sz="12" w:space="0" w:color="auto"/>
            </w:tcBorders>
            <w:shd w:val="clear" w:color="auto" w:fill="F2F2F2"/>
            <w:vAlign w:val="center"/>
          </w:tcPr>
          <w:p w14:paraId="7904741E" w14:textId="77777777" w:rsidR="00847DA6" w:rsidRPr="00B7090E" w:rsidRDefault="00986F81" w:rsidP="00986F81">
            <w:pPr>
              <w:jc w:val="left"/>
              <w:rPr>
                <w:rFonts w:ascii="Times New Roman" w:hAnsi="Times New Roman"/>
                <w:b/>
                <w:szCs w:val="24"/>
                <w:lang w:eastAsia="en-US"/>
              </w:rPr>
            </w:pPr>
            <w:r>
              <w:rPr>
                <w:rFonts w:ascii="Times New Roman" w:hAnsi="Times New Roman"/>
                <w:b/>
                <w:szCs w:val="24"/>
                <w:lang w:eastAsia="en-US"/>
              </w:rPr>
              <w:t xml:space="preserve">Specialista/ka veřejných zakázek </w:t>
            </w:r>
            <w:r w:rsidR="00211F76" w:rsidRPr="00B7090E">
              <w:rPr>
                <w:rFonts w:ascii="Times New Roman" w:hAnsi="Times New Roman"/>
                <w:b/>
                <w:szCs w:val="24"/>
                <w:lang w:eastAsia="en-US"/>
              </w:rPr>
              <w:t xml:space="preserve"> </w:t>
            </w:r>
            <w:r w:rsidR="0014617A" w:rsidRPr="00B7090E">
              <w:rPr>
                <w:rFonts w:ascii="Times New Roman" w:hAnsi="Times New Roman"/>
                <w:b/>
                <w:szCs w:val="24"/>
                <w:lang w:eastAsia="en-US"/>
              </w:rPr>
              <w:t>(1</w:t>
            </w:r>
            <w:r>
              <w:rPr>
                <w:rFonts w:ascii="Times New Roman" w:hAnsi="Times New Roman"/>
                <w:b/>
                <w:szCs w:val="24"/>
                <w:lang w:eastAsia="en-US"/>
              </w:rPr>
              <w:t xml:space="preserve"> </w:t>
            </w:r>
            <w:r w:rsidR="0014617A" w:rsidRPr="00B7090E">
              <w:rPr>
                <w:rFonts w:ascii="Times New Roman" w:hAnsi="Times New Roman"/>
                <w:b/>
                <w:szCs w:val="24"/>
                <w:lang w:eastAsia="en-US"/>
              </w:rPr>
              <w:t>osoba)</w:t>
            </w:r>
          </w:p>
        </w:tc>
      </w:tr>
      <w:tr w:rsidR="00847DA6" w:rsidRPr="00B7090E" w14:paraId="389BD3B3" w14:textId="77777777" w:rsidTr="006D6D35">
        <w:trPr>
          <w:trHeight w:val="340"/>
        </w:trPr>
        <w:tc>
          <w:tcPr>
            <w:tcW w:w="3717" w:type="dxa"/>
            <w:tcBorders>
              <w:top w:val="single" w:sz="4" w:space="0" w:color="auto"/>
              <w:left w:val="single" w:sz="12" w:space="0" w:color="auto"/>
            </w:tcBorders>
            <w:shd w:val="clear" w:color="auto" w:fill="F2F2F2"/>
            <w:vAlign w:val="center"/>
          </w:tcPr>
          <w:p w14:paraId="6104A9D0" w14:textId="77777777" w:rsidR="00847DA6" w:rsidRPr="00B7090E" w:rsidRDefault="00847DA6" w:rsidP="00847DA6">
            <w:pPr>
              <w:jc w:val="left"/>
              <w:rPr>
                <w:rFonts w:ascii="Times New Roman" w:hAnsi="Times New Roman"/>
                <w:sz w:val="22"/>
                <w:szCs w:val="22"/>
                <w:lang w:eastAsia="en-US"/>
              </w:rPr>
            </w:pPr>
            <w:r w:rsidRPr="00B7090E">
              <w:rPr>
                <w:rFonts w:ascii="Times New Roman" w:hAnsi="Times New Roman"/>
                <w:sz w:val="22"/>
                <w:szCs w:val="22"/>
                <w:lang w:eastAsia="en-US"/>
              </w:rPr>
              <w:t>jméno, příjmení a titul</w:t>
            </w:r>
          </w:p>
        </w:tc>
        <w:tc>
          <w:tcPr>
            <w:tcW w:w="6218" w:type="dxa"/>
            <w:gridSpan w:val="3"/>
            <w:tcBorders>
              <w:top w:val="single" w:sz="4" w:space="0" w:color="auto"/>
              <w:right w:val="single" w:sz="12" w:space="0" w:color="auto"/>
            </w:tcBorders>
            <w:vAlign w:val="center"/>
          </w:tcPr>
          <w:p w14:paraId="0AF37352" w14:textId="54806821" w:rsidR="00847DA6" w:rsidRPr="00B7090E" w:rsidRDefault="009B072E" w:rsidP="00847DA6">
            <w:pPr>
              <w:jc w:val="left"/>
              <w:rPr>
                <w:rFonts w:ascii="Times New Roman" w:hAnsi="Times New Roman"/>
                <w:b/>
                <w:sz w:val="22"/>
                <w:szCs w:val="22"/>
                <w:lang w:eastAsia="en-US"/>
              </w:rPr>
            </w:pPr>
            <w:r>
              <w:rPr>
                <w:rFonts w:ascii="Times New Roman" w:hAnsi="Times New Roman"/>
                <w:b/>
                <w:sz w:val="22"/>
                <w:szCs w:val="22"/>
                <w:lang w:eastAsia="en-US"/>
              </w:rPr>
              <w:t>xxxxxxxxxxxxxxxx</w:t>
            </w:r>
          </w:p>
        </w:tc>
      </w:tr>
      <w:tr w:rsidR="00847DA6" w:rsidRPr="00B7090E" w14:paraId="16346EB0" w14:textId="77777777" w:rsidTr="006D6D35">
        <w:trPr>
          <w:trHeight w:val="249"/>
        </w:trPr>
        <w:tc>
          <w:tcPr>
            <w:tcW w:w="3717" w:type="dxa"/>
            <w:vMerge w:val="restart"/>
            <w:tcBorders>
              <w:left w:val="single" w:sz="12" w:space="0" w:color="auto"/>
            </w:tcBorders>
            <w:shd w:val="clear" w:color="auto" w:fill="F2F2F2"/>
            <w:vAlign w:val="center"/>
          </w:tcPr>
          <w:p w14:paraId="4D155BBC" w14:textId="77777777" w:rsidR="00847DA6" w:rsidRPr="00B7090E" w:rsidRDefault="0083156D" w:rsidP="00986F81">
            <w:pPr>
              <w:jc w:val="left"/>
              <w:rPr>
                <w:rFonts w:ascii="Times New Roman" w:eastAsia="Calibri" w:hAnsi="Times New Roman"/>
                <w:i/>
                <w:color w:val="000000"/>
                <w:sz w:val="22"/>
                <w:szCs w:val="22"/>
                <w:lang w:eastAsia="en-US"/>
              </w:rPr>
            </w:pPr>
            <w:r w:rsidRPr="00B7090E">
              <w:rPr>
                <w:rFonts w:ascii="Times New Roman" w:eastAsia="Calibri" w:hAnsi="Times New Roman"/>
                <w:color w:val="000000"/>
                <w:sz w:val="22"/>
                <w:szCs w:val="22"/>
                <w:lang w:eastAsia="en-US"/>
              </w:rPr>
              <w:t>P</w:t>
            </w:r>
            <w:r w:rsidR="00847DA6" w:rsidRPr="00B7090E">
              <w:rPr>
                <w:rFonts w:ascii="Times New Roman" w:eastAsia="Calibri" w:hAnsi="Times New Roman"/>
                <w:color w:val="000000"/>
                <w:sz w:val="22"/>
                <w:szCs w:val="22"/>
                <w:lang w:eastAsia="en-US"/>
              </w:rPr>
              <w:t>oměr člena realizačního týmu</w:t>
            </w:r>
            <w:r w:rsidR="005C685E" w:rsidRPr="00B7090E">
              <w:rPr>
                <w:rFonts w:ascii="Times New Roman" w:eastAsia="Calibri" w:hAnsi="Times New Roman"/>
                <w:color w:val="000000"/>
                <w:sz w:val="22"/>
                <w:szCs w:val="22"/>
                <w:lang w:eastAsia="en-US"/>
              </w:rPr>
              <w:t xml:space="preserve"> </w:t>
            </w:r>
            <w:r w:rsidR="00847DA6" w:rsidRPr="00B7090E">
              <w:rPr>
                <w:rFonts w:ascii="Times New Roman" w:eastAsia="Calibri" w:hAnsi="Times New Roman"/>
                <w:color w:val="000000"/>
                <w:sz w:val="22"/>
                <w:szCs w:val="22"/>
                <w:lang w:eastAsia="en-US"/>
              </w:rPr>
              <w:t>k</w:t>
            </w:r>
            <w:r w:rsidR="00292482" w:rsidRPr="00B7090E">
              <w:rPr>
                <w:rFonts w:ascii="Times New Roman" w:eastAsia="Calibri" w:hAnsi="Times New Roman"/>
                <w:color w:val="000000"/>
                <w:sz w:val="22"/>
                <w:szCs w:val="22"/>
                <w:lang w:eastAsia="en-US"/>
              </w:rPr>
              <w:t> </w:t>
            </w:r>
            <w:r w:rsidR="004F43F7" w:rsidRPr="00B7090E">
              <w:rPr>
                <w:rFonts w:ascii="Times New Roman" w:eastAsia="Calibri" w:hAnsi="Times New Roman"/>
                <w:color w:val="000000"/>
                <w:sz w:val="22"/>
                <w:szCs w:val="22"/>
                <w:lang w:eastAsia="en-US"/>
              </w:rPr>
              <w:t xml:space="preserve">účastníkovi </w:t>
            </w:r>
            <w:r w:rsidR="00986F81">
              <w:rPr>
                <w:rFonts w:ascii="Times New Roman" w:eastAsia="Calibri" w:hAnsi="Times New Roman"/>
                <w:color w:val="000000"/>
                <w:sz w:val="22"/>
                <w:szCs w:val="22"/>
                <w:lang w:eastAsia="en-US"/>
              </w:rPr>
              <w:t>poptávkového</w:t>
            </w:r>
            <w:r w:rsidR="004F43F7" w:rsidRPr="00B7090E">
              <w:rPr>
                <w:rFonts w:ascii="Times New Roman" w:eastAsia="Calibri" w:hAnsi="Times New Roman"/>
                <w:color w:val="000000"/>
                <w:sz w:val="22"/>
                <w:szCs w:val="22"/>
                <w:lang w:eastAsia="en-US"/>
              </w:rPr>
              <w:t xml:space="preserve"> řízení</w:t>
            </w:r>
          </w:p>
        </w:tc>
        <w:tc>
          <w:tcPr>
            <w:tcW w:w="1881" w:type="dxa"/>
            <w:vMerge w:val="restart"/>
            <w:tcBorders>
              <w:right w:val="single" w:sz="4" w:space="0" w:color="auto"/>
            </w:tcBorders>
            <w:vAlign w:val="center"/>
          </w:tcPr>
          <w:p w14:paraId="476D0FBE" w14:textId="3B8EA601" w:rsidR="00847DA6" w:rsidRPr="00B7090E" w:rsidRDefault="00DE66F4" w:rsidP="00847DA6">
            <w:pPr>
              <w:jc w:val="left"/>
              <w:rPr>
                <w:rFonts w:ascii="Times New Roman" w:hAnsi="Times New Roman"/>
                <w:b/>
                <w:sz w:val="22"/>
                <w:szCs w:val="22"/>
                <w:lang w:eastAsia="en-US"/>
              </w:rPr>
            </w:pPr>
            <w:r w:rsidRPr="00B7090E">
              <w:rPr>
                <w:rFonts w:ascii="Times New Roman" w:hAnsi="Times New Roman"/>
                <w:lang w:eastAsia="en-US"/>
              </w:rPr>
              <w:object w:dxaOrig="225" w:dyaOrig="225" w14:anchorId="56236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25pt;height:18.75pt" o:ole="">
                  <v:imagedata r:id="rId11" o:title=""/>
                </v:shape>
                <w:control r:id="rId12" w:name="A0211" w:shapeid="_x0000_i1037"/>
              </w:object>
            </w:r>
          </w:p>
        </w:tc>
        <w:tc>
          <w:tcPr>
            <w:tcW w:w="1886" w:type="dxa"/>
            <w:vMerge w:val="restart"/>
            <w:tcBorders>
              <w:left w:val="single" w:sz="4" w:space="0" w:color="auto"/>
              <w:right w:val="single" w:sz="4" w:space="0" w:color="auto"/>
            </w:tcBorders>
            <w:vAlign w:val="center"/>
          </w:tcPr>
          <w:p w14:paraId="3E01BAB3" w14:textId="671809BD" w:rsidR="00847DA6" w:rsidRPr="00B7090E" w:rsidRDefault="00DE66F4" w:rsidP="00847DA6">
            <w:pPr>
              <w:jc w:val="left"/>
              <w:rPr>
                <w:rFonts w:ascii="Times New Roman" w:hAnsi="Times New Roman"/>
                <w:b/>
                <w:sz w:val="22"/>
                <w:szCs w:val="22"/>
                <w:lang w:eastAsia="en-US"/>
              </w:rPr>
            </w:pPr>
            <w:r w:rsidRPr="00B7090E">
              <w:rPr>
                <w:rFonts w:ascii="Times New Roman" w:hAnsi="Times New Roman"/>
                <w:lang w:eastAsia="en-US"/>
              </w:rPr>
              <w:object w:dxaOrig="225" w:dyaOrig="225" w14:anchorId="27D2F9C2">
                <v:shape id="_x0000_i1039" type="#_x0000_t75" style="width:77.25pt;height:18.75pt" o:ole="">
                  <v:imagedata r:id="rId13" o:title=""/>
                </v:shape>
                <w:control r:id="rId14" w:name="A0212" w:shapeid="_x0000_i1039"/>
              </w:object>
            </w:r>
          </w:p>
        </w:tc>
        <w:tc>
          <w:tcPr>
            <w:tcW w:w="2451" w:type="dxa"/>
            <w:tcBorders>
              <w:left w:val="single" w:sz="4" w:space="0" w:color="auto"/>
              <w:bottom w:val="nil"/>
              <w:right w:val="single" w:sz="12" w:space="0" w:color="auto"/>
            </w:tcBorders>
            <w:vAlign w:val="center"/>
          </w:tcPr>
          <w:p w14:paraId="6364343A" w14:textId="42B543E9" w:rsidR="00847DA6" w:rsidRPr="00B7090E" w:rsidRDefault="00DE66F4" w:rsidP="00847DA6">
            <w:pPr>
              <w:jc w:val="left"/>
              <w:rPr>
                <w:rFonts w:ascii="Times New Roman" w:hAnsi="Times New Roman"/>
                <w:b/>
                <w:sz w:val="22"/>
                <w:szCs w:val="22"/>
                <w:lang w:eastAsia="en-US"/>
              </w:rPr>
            </w:pPr>
            <w:r w:rsidRPr="00B7090E">
              <w:rPr>
                <w:rFonts w:ascii="Times New Roman" w:hAnsi="Times New Roman"/>
                <w:lang w:eastAsia="en-US"/>
              </w:rPr>
              <w:object w:dxaOrig="225" w:dyaOrig="225" w14:anchorId="63C45699">
                <v:shape id="_x0000_i1041" type="#_x0000_t75" style="width:90pt;height:18.75pt" o:ole="">
                  <v:imagedata r:id="rId15" o:title=""/>
                </v:shape>
                <w:control r:id="rId16" w:name="A0213" w:shapeid="_x0000_i1041"/>
              </w:object>
            </w:r>
          </w:p>
        </w:tc>
      </w:tr>
      <w:tr w:rsidR="00847DA6" w:rsidRPr="00B7090E" w14:paraId="7C14A9A4" w14:textId="77777777" w:rsidTr="006D6D35">
        <w:trPr>
          <w:trHeight w:val="340"/>
        </w:trPr>
        <w:tc>
          <w:tcPr>
            <w:tcW w:w="3717" w:type="dxa"/>
            <w:vMerge/>
            <w:tcBorders>
              <w:left w:val="single" w:sz="12" w:space="0" w:color="auto"/>
            </w:tcBorders>
            <w:shd w:val="clear" w:color="auto" w:fill="F2F2F2"/>
            <w:vAlign w:val="center"/>
          </w:tcPr>
          <w:p w14:paraId="748712B4" w14:textId="77777777" w:rsidR="00847DA6" w:rsidRPr="00B7090E" w:rsidRDefault="00847DA6" w:rsidP="00847DA6">
            <w:pPr>
              <w:jc w:val="left"/>
              <w:rPr>
                <w:rFonts w:ascii="Times New Roman" w:eastAsia="Calibri" w:hAnsi="Times New Roman"/>
                <w:color w:val="000000"/>
                <w:sz w:val="22"/>
                <w:szCs w:val="22"/>
                <w:lang w:eastAsia="en-US"/>
              </w:rPr>
            </w:pPr>
          </w:p>
        </w:tc>
        <w:tc>
          <w:tcPr>
            <w:tcW w:w="1881" w:type="dxa"/>
            <w:vMerge/>
            <w:tcBorders>
              <w:right w:val="single" w:sz="4" w:space="0" w:color="auto"/>
            </w:tcBorders>
            <w:vAlign w:val="center"/>
          </w:tcPr>
          <w:p w14:paraId="7CE56924" w14:textId="77777777" w:rsidR="00847DA6" w:rsidRPr="00B7090E" w:rsidRDefault="00847DA6" w:rsidP="00847DA6">
            <w:pPr>
              <w:jc w:val="left"/>
              <w:rPr>
                <w:rFonts w:ascii="Times New Roman" w:hAnsi="Times New Roman"/>
                <w:b/>
                <w:sz w:val="22"/>
                <w:szCs w:val="22"/>
                <w:lang w:eastAsia="en-US"/>
              </w:rPr>
            </w:pPr>
          </w:p>
        </w:tc>
        <w:tc>
          <w:tcPr>
            <w:tcW w:w="1886" w:type="dxa"/>
            <w:vMerge/>
            <w:tcBorders>
              <w:left w:val="single" w:sz="4" w:space="0" w:color="auto"/>
              <w:right w:val="single" w:sz="4" w:space="0" w:color="auto"/>
            </w:tcBorders>
            <w:vAlign w:val="center"/>
          </w:tcPr>
          <w:p w14:paraId="07FF7DB2" w14:textId="77777777" w:rsidR="00847DA6" w:rsidRPr="00B7090E" w:rsidRDefault="00847DA6" w:rsidP="00847DA6">
            <w:pPr>
              <w:jc w:val="left"/>
              <w:rPr>
                <w:rFonts w:ascii="Times New Roman" w:hAnsi="Times New Roman"/>
                <w:b/>
                <w:sz w:val="22"/>
                <w:szCs w:val="22"/>
                <w:lang w:eastAsia="en-US"/>
              </w:rPr>
            </w:pPr>
          </w:p>
        </w:tc>
        <w:tc>
          <w:tcPr>
            <w:tcW w:w="2451" w:type="dxa"/>
            <w:tcBorders>
              <w:top w:val="nil"/>
              <w:left w:val="single" w:sz="4" w:space="0" w:color="auto"/>
              <w:right w:val="single" w:sz="12" w:space="0" w:color="auto"/>
            </w:tcBorders>
            <w:vAlign w:val="center"/>
          </w:tcPr>
          <w:p w14:paraId="6F85D3A1" w14:textId="77777777" w:rsidR="00847DA6" w:rsidRPr="00B7090E" w:rsidRDefault="00847DA6" w:rsidP="00847DA6">
            <w:pPr>
              <w:jc w:val="left"/>
              <w:rPr>
                <w:rFonts w:ascii="Times New Roman" w:hAnsi="Times New Roman"/>
                <w:b/>
                <w:sz w:val="22"/>
                <w:szCs w:val="22"/>
                <w:lang w:eastAsia="en-US"/>
              </w:rPr>
            </w:pPr>
          </w:p>
        </w:tc>
      </w:tr>
      <w:tr w:rsidR="00C25BAC" w:rsidRPr="00B7090E" w14:paraId="13807C67" w14:textId="77777777" w:rsidTr="006D6D35">
        <w:trPr>
          <w:trHeight w:val="690"/>
        </w:trPr>
        <w:tc>
          <w:tcPr>
            <w:tcW w:w="3717" w:type="dxa"/>
            <w:tcBorders>
              <w:left w:val="single" w:sz="12" w:space="0" w:color="auto"/>
            </w:tcBorders>
            <w:shd w:val="clear" w:color="auto" w:fill="F2F2F2"/>
            <w:vAlign w:val="center"/>
          </w:tcPr>
          <w:p w14:paraId="3FBCF6FC" w14:textId="77777777" w:rsidR="00C25BAC" w:rsidRPr="00B7090E" w:rsidRDefault="00986F81" w:rsidP="00847DA6">
            <w:pPr>
              <w:jc w:val="left"/>
              <w:rPr>
                <w:rFonts w:ascii="Times New Roman" w:eastAsia="Calibri" w:hAnsi="Times New Roman"/>
                <w:color w:val="000000"/>
                <w:sz w:val="22"/>
                <w:szCs w:val="22"/>
                <w:lang w:eastAsia="en-US"/>
              </w:rPr>
            </w:pPr>
            <w:r>
              <w:rPr>
                <w:rFonts w:ascii="Times New Roman" w:eastAsia="Calibri" w:hAnsi="Times New Roman"/>
                <w:color w:val="000000"/>
                <w:sz w:val="22"/>
                <w:szCs w:val="22"/>
                <w:lang w:eastAsia="en-US"/>
              </w:rPr>
              <w:t>Ukončené SŠ nebo VŠ vzdělání</w:t>
            </w:r>
          </w:p>
        </w:tc>
        <w:tc>
          <w:tcPr>
            <w:tcW w:w="6218" w:type="dxa"/>
            <w:gridSpan w:val="3"/>
            <w:tcBorders>
              <w:right w:val="single" w:sz="12" w:space="0" w:color="auto"/>
            </w:tcBorders>
            <w:shd w:val="clear" w:color="auto" w:fill="auto"/>
            <w:vAlign w:val="center"/>
          </w:tcPr>
          <w:p w14:paraId="4F5BE582" w14:textId="23D5B3E6" w:rsidR="00C25BAC" w:rsidRPr="00B7090E" w:rsidRDefault="005C685E" w:rsidP="000F6CCA">
            <w:pPr>
              <w:jc w:val="center"/>
              <w:rPr>
                <w:rFonts w:ascii="Times New Roman" w:hAnsi="Times New Roman"/>
                <w:sz w:val="22"/>
                <w:szCs w:val="22"/>
                <w:lang w:eastAsia="en-US"/>
              </w:rPr>
            </w:pPr>
            <w:r w:rsidRPr="00B7090E">
              <w:rPr>
                <w:rFonts w:ascii="Times New Roman" w:hAnsi="Times New Roman"/>
                <w:sz w:val="22"/>
                <w:szCs w:val="22"/>
                <w:lang w:eastAsia="en-US"/>
              </w:rPr>
              <w:t>AN</w:t>
            </w:r>
            <w:r w:rsidR="006A03A0">
              <w:rPr>
                <w:rFonts w:ascii="Times New Roman" w:hAnsi="Times New Roman"/>
                <w:sz w:val="22"/>
                <w:szCs w:val="22"/>
                <w:lang w:eastAsia="en-US"/>
              </w:rPr>
              <w:t>O</w:t>
            </w:r>
          </w:p>
        </w:tc>
      </w:tr>
      <w:tr w:rsidR="0014617A" w:rsidRPr="00B7090E" w14:paraId="4DC612FA" w14:textId="77777777" w:rsidTr="0007077A">
        <w:trPr>
          <w:trHeight w:val="1228"/>
        </w:trPr>
        <w:tc>
          <w:tcPr>
            <w:tcW w:w="3717" w:type="dxa"/>
            <w:tcBorders>
              <w:left w:val="single" w:sz="12" w:space="0" w:color="auto"/>
            </w:tcBorders>
            <w:shd w:val="clear" w:color="auto" w:fill="F2F2F2"/>
            <w:vAlign w:val="center"/>
          </w:tcPr>
          <w:p w14:paraId="43313C88" w14:textId="77777777" w:rsidR="00271842" w:rsidRPr="00271842" w:rsidRDefault="00271842" w:rsidP="00271842">
            <w:pPr>
              <w:rPr>
                <w:rFonts w:ascii="Times New Roman" w:hAnsi="Times New Roman"/>
                <w:szCs w:val="24"/>
              </w:rPr>
            </w:pPr>
            <w:r w:rsidRPr="00271842">
              <w:rPr>
                <w:rFonts w:ascii="Times New Roman" w:hAnsi="Times New Roman"/>
                <w:szCs w:val="24"/>
              </w:rPr>
              <w:t xml:space="preserve">Zpracování kompletní zadávací dokumentace (bez technické specifikace) na dodávky v oblasti kybernetické bezpečnosti pro nejméně 3 různých veřejných zakázek, z toho </w:t>
            </w:r>
            <w:r>
              <w:rPr>
                <w:rFonts w:ascii="Times New Roman" w:hAnsi="Times New Roman"/>
                <w:szCs w:val="24"/>
              </w:rPr>
              <w:t xml:space="preserve">aby </w:t>
            </w:r>
            <w:r w:rsidRPr="00271842">
              <w:rPr>
                <w:rFonts w:ascii="Times New Roman" w:hAnsi="Times New Roman"/>
                <w:szCs w:val="24"/>
              </w:rPr>
              <w:t>alespoň 2 byly zpracovány pro potřeby projektů v oblasti kybernetické bezpečnosti s finančním příspěvkem z IROP nebo NPO.</w:t>
            </w:r>
          </w:p>
          <w:p w14:paraId="52EC0153" w14:textId="77777777" w:rsidR="0014617A" w:rsidRPr="00B7090E" w:rsidRDefault="0014617A" w:rsidP="0007077A">
            <w:pPr>
              <w:jc w:val="left"/>
              <w:rPr>
                <w:rFonts w:ascii="Times New Roman" w:eastAsia="Calibri" w:hAnsi="Times New Roman"/>
                <w:color w:val="000000"/>
                <w:sz w:val="22"/>
                <w:szCs w:val="22"/>
                <w:lang w:eastAsia="en-US"/>
              </w:rPr>
            </w:pPr>
          </w:p>
        </w:tc>
        <w:tc>
          <w:tcPr>
            <w:tcW w:w="6218" w:type="dxa"/>
            <w:gridSpan w:val="3"/>
            <w:tcBorders>
              <w:right w:val="single" w:sz="12" w:space="0" w:color="auto"/>
            </w:tcBorders>
            <w:shd w:val="clear" w:color="auto" w:fill="auto"/>
            <w:vAlign w:val="center"/>
          </w:tcPr>
          <w:p w14:paraId="42FBB7C7" w14:textId="622A0BF7" w:rsidR="0014617A" w:rsidRPr="00B7090E" w:rsidRDefault="0014617A" w:rsidP="0014617A">
            <w:pPr>
              <w:jc w:val="center"/>
              <w:rPr>
                <w:rFonts w:ascii="Times New Roman" w:hAnsi="Times New Roman"/>
                <w:sz w:val="22"/>
                <w:szCs w:val="22"/>
                <w:lang w:eastAsia="en-US"/>
              </w:rPr>
            </w:pPr>
            <w:r w:rsidRPr="00B7090E">
              <w:rPr>
                <w:rFonts w:ascii="Times New Roman" w:hAnsi="Times New Roman"/>
                <w:sz w:val="22"/>
                <w:szCs w:val="22"/>
                <w:lang w:eastAsia="en-US"/>
              </w:rPr>
              <w:t>ANO</w:t>
            </w:r>
          </w:p>
        </w:tc>
      </w:tr>
      <w:tr w:rsidR="00292482" w:rsidRPr="00B7090E" w14:paraId="0B7448B9" w14:textId="77777777" w:rsidTr="006D6D35">
        <w:trPr>
          <w:trHeight w:val="690"/>
        </w:trPr>
        <w:tc>
          <w:tcPr>
            <w:tcW w:w="3717" w:type="dxa"/>
            <w:tcBorders>
              <w:left w:val="single" w:sz="12" w:space="0" w:color="auto"/>
            </w:tcBorders>
            <w:shd w:val="clear" w:color="auto" w:fill="F2F2F2"/>
            <w:vAlign w:val="center"/>
          </w:tcPr>
          <w:p w14:paraId="42D2D7D0" w14:textId="77777777" w:rsidR="00292482" w:rsidRPr="00B7090E" w:rsidRDefault="00271842" w:rsidP="0007077A">
            <w:pPr>
              <w:jc w:val="left"/>
              <w:rPr>
                <w:rFonts w:ascii="Times New Roman" w:eastAsia="Calibri" w:hAnsi="Times New Roman"/>
                <w:color w:val="000000"/>
                <w:sz w:val="22"/>
                <w:szCs w:val="22"/>
                <w:lang w:eastAsia="en-US"/>
              </w:rPr>
            </w:pPr>
            <w:r w:rsidRPr="00BA4C60">
              <w:rPr>
                <w:rFonts w:ascii="Times New Roman" w:hAnsi="Times New Roman"/>
                <w:szCs w:val="24"/>
              </w:rPr>
              <w:t>Zkušenost s administrací nejméně 2 veřejných zakázek spočívajících v dodávce IT řešení v projektech s finančním příspěvkem z EU</w:t>
            </w:r>
          </w:p>
        </w:tc>
        <w:tc>
          <w:tcPr>
            <w:tcW w:w="6218" w:type="dxa"/>
            <w:gridSpan w:val="3"/>
            <w:tcBorders>
              <w:right w:val="single" w:sz="12" w:space="0" w:color="auto"/>
            </w:tcBorders>
            <w:shd w:val="clear" w:color="auto" w:fill="auto"/>
            <w:vAlign w:val="center"/>
          </w:tcPr>
          <w:p w14:paraId="2DAE1BFB" w14:textId="61683FB2" w:rsidR="00292482" w:rsidRPr="00B7090E" w:rsidRDefault="00271842" w:rsidP="0014617A">
            <w:pPr>
              <w:jc w:val="center"/>
              <w:rPr>
                <w:rFonts w:ascii="Times New Roman" w:hAnsi="Times New Roman"/>
                <w:sz w:val="22"/>
                <w:szCs w:val="22"/>
                <w:lang w:eastAsia="en-US"/>
              </w:rPr>
            </w:pPr>
            <w:r w:rsidRPr="00B7090E">
              <w:rPr>
                <w:rFonts w:ascii="Times New Roman" w:hAnsi="Times New Roman"/>
                <w:sz w:val="22"/>
                <w:szCs w:val="22"/>
                <w:lang w:eastAsia="en-US"/>
              </w:rPr>
              <w:t>ANO</w:t>
            </w:r>
          </w:p>
        </w:tc>
      </w:tr>
      <w:tr w:rsidR="00913010" w:rsidRPr="00B7090E" w14:paraId="0A32D9A7" w14:textId="77777777" w:rsidTr="0007077A">
        <w:trPr>
          <w:trHeight w:val="340"/>
        </w:trPr>
        <w:tc>
          <w:tcPr>
            <w:tcW w:w="9935" w:type="dxa"/>
            <w:gridSpan w:val="4"/>
            <w:tcBorders>
              <w:left w:val="single" w:sz="12" w:space="0" w:color="auto"/>
              <w:right w:val="single" w:sz="12" w:space="0" w:color="auto"/>
            </w:tcBorders>
            <w:shd w:val="clear" w:color="auto" w:fill="F2F2F2"/>
            <w:vAlign w:val="center"/>
          </w:tcPr>
          <w:p w14:paraId="0716A133" w14:textId="77777777" w:rsidR="00913010" w:rsidRPr="00B7090E" w:rsidRDefault="0007077A" w:rsidP="0007077A">
            <w:pPr>
              <w:jc w:val="center"/>
              <w:rPr>
                <w:rFonts w:ascii="Times New Roman" w:hAnsi="Times New Roman"/>
                <w:b/>
                <w:sz w:val="22"/>
                <w:szCs w:val="22"/>
                <w:lang w:eastAsia="en-US"/>
              </w:rPr>
            </w:pPr>
            <w:r w:rsidRPr="00B7090E">
              <w:rPr>
                <w:rFonts w:ascii="Times New Roman" w:hAnsi="Times New Roman"/>
                <w:sz w:val="22"/>
                <w:szCs w:val="22"/>
                <w:lang w:eastAsia="en-US"/>
              </w:rPr>
              <w:t>Přehled profesní praxe</w:t>
            </w:r>
          </w:p>
        </w:tc>
      </w:tr>
      <w:tr w:rsidR="00913010" w:rsidRPr="00B7090E" w14:paraId="04CC2CE2" w14:textId="77777777" w:rsidTr="0007077A">
        <w:trPr>
          <w:trHeight w:val="793"/>
        </w:trPr>
        <w:tc>
          <w:tcPr>
            <w:tcW w:w="9935" w:type="dxa"/>
            <w:gridSpan w:val="4"/>
            <w:tcBorders>
              <w:left w:val="single" w:sz="12" w:space="0" w:color="auto"/>
              <w:right w:val="single" w:sz="12" w:space="0" w:color="auto"/>
            </w:tcBorders>
            <w:shd w:val="clear" w:color="auto" w:fill="auto"/>
            <w:vAlign w:val="center"/>
          </w:tcPr>
          <w:p w14:paraId="5FFE17C6" w14:textId="66E20531" w:rsidR="00913010" w:rsidRDefault="002B1326" w:rsidP="00913010">
            <w:pPr>
              <w:spacing w:before="240" w:after="119" w:line="259" w:lineRule="auto"/>
              <w:rPr>
                <w:rFonts w:ascii="Times New Roman" w:hAnsi="Times New Roman"/>
                <w:sz w:val="22"/>
                <w:szCs w:val="22"/>
              </w:rPr>
            </w:pPr>
            <w:r w:rsidRPr="002B1326">
              <w:rPr>
                <w:rFonts w:ascii="Times New Roman" w:hAnsi="Times New Roman"/>
                <w:sz w:val="22"/>
                <w:szCs w:val="22"/>
              </w:rPr>
              <w:t>Ministerstvo vnitra </w:t>
            </w:r>
            <w:r>
              <w:rPr>
                <w:rFonts w:ascii="Times New Roman" w:hAnsi="Times New Roman"/>
                <w:sz w:val="22"/>
                <w:szCs w:val="22"/>
              </w:rPr>
              <w:t xml:space="preserve">- </w:t>
            </w:r>
            <w:r w:rsidRPr="002B1326">
              <w:rPr>
                <w:rFonts w:ascii="Times New Roman" w:hAnsi="Times New Roman"/>
                <w:sz w:val="22"/>
                <w:szCs w:val="22"/>
              </w:rPr>
              <w:t>IS DP-3 </w:t>
            </w:r>
            <w:r>
              <w:rPr>
                <w:rFonts w:ascii="Times New Roman" w:hAnsi="Times New Roman"/>
                <w:sz w:val="22"/>
                <w:szCs w:val="22"/>
              </w:rPr>
              <w:t xml:space="preserve"> (5.000.000,- Kč)</w:t>
            </w:r>
          </w:p>
          <w:p w14:paraId="5BD49104" w14:textId="2B93F35B" w:rsidR="002B1326" w:rsidRPr="00B7090E" w:rsidRDefault="002B1326" w:rsidP="00913010">
            <w:pPr>
              <w:spacing w:before="240" w:after="119" w:line="259" w:lineRule="auto"/>
              <w:rPr>
                <w:rFonts w:ascii="Times New Roman" w:hAnsi="Times New Roman"/>
                <w:sz w:val="22"/>
                <w:szCs w:val="22"/>
              </w:rPr>
            </w:pPr>
            <w:r w:rsidRPr="002B1326">
              <w:rPr>
                <w:rFonts w:ascii="Times New Roman" w:hAnsi="Times New Roman"/>
                <w:sz w:val="22"/>
                <w:szCs w:val="22"/>
              </w:rPr>
              <w:t>Sběr a analýza požadavků, technická specifikace, podpora průběhu zadávacího řízení a následný dohled nad implementací zakázky. Financování IROP </w:t>
            </w:r>
          </w:p>
        </w:tc>
      </w:tr>
    </w:tbl>
    <w:p w14:paraId="27E29931" w14:textId="77777777" w:rsidR="00422AA4" w:rsidRDefault="00422AA4" w:rsidP="005C08C4">
      <w:pPr>
        <w:rPr>
          <w:rFonts w:ascii="Times New Roman" w:hAnsi="Times New Roman"/>
          <w:sz w:val="20"/>
        </w:rPr>
      </w:pPr>
    </w:p>
    <w:p w14:paraId="3B1BC465" w14:textId="77777777" w:rsidR="00271842" w:rsidRDefault="00271842" w:rsidP="005C08C4">
      <w:pPr>
        <w:rPr>
          <w:rFonts w:ascii="Times New Roman" w:hAnsi="Times New Roman"/>
          <w:sz w:val="20"/>
        </w:rPr>
      </w:pPr>
    </w:p>
    <w:p w14:paraId="334A1721" w14:textId="77777777" w:rsidR="00271842" w:rsidRDefault="00271842" w:rsidP="005C08C4">
      <w:pPr>
        <w:rPr>
          <w:rFonts w:ascii="Times New Roman" w:hAnsi="Times New Roman"/>
          <w:sz w:val="20"/>
        </w:rPr>
      </w:pPr>
    </w:p>
    <w:p w14:paraId="3C662EEC" w14:textId="77777777" w:rsidR="00271842" w:rsidRDefault="00271842" w:rsidP="005C08C4">
      <w:pPr>
        <w:rPr>
          <w:rFonts w:ascii="Times New Roman" w:hAnsi="Times New Roman"/>
          <w:sz w:val="20"/>
        </w:rPr>
      </w:pPr>
    </w:p>
    <w:p w14:paraId="3722D6B9" w14:textId="77777777" w:rsidR="00271842" w:rsidRDefault="00271842" w:rsidP="005C08C4">
      <w:pPr>
        <w:rPr>
          <w:rFonts w:ascii="Times New Roman" w:hAnsi="Times New Roman"/>
          <w:sz w:val="20"/>
        </w:rPr>
      </w:pPr>
    </w:p>
    <w:p w14:paraId="4E943985" w14:textId="77777777" w:rsidR="00271842" w:rsidRDefault="00271842" w:rsidP="005C08C4">
      <w:pPr>
        <w:rPr>
          <w:rFonts w:ascii="Times New Roman" w:hAnsi="Times New Roman"/>
          <w:sz w:val="20"/>
        </w:rPr>
      </w:pPr>
    </w:p>
    <w:p w14:paraId="276F73A4" w14:textId="77777777" w:rsidR="00271842" w:rsidRDefault="00271842" w:rsidP="005C08C4">
      <w:pPr>
        <w:rPr>
          <w:rFonts w:ascii="Times New Roman" w:hAnsi="Times New Roman"/>
          <w:sz w:val="20"/>
        </w:rPr>
      </w:pPr>
    </w:p>
    <w:p w14:paraId="79B429A0" w14:textId="77777777" w:rsidR="00271842" w:rsidRDefault="00271842" w:rsidP="005C08C4">
      <w:pPr>
        <w:rPr>
          <w:rFonts w:ascii="Times New Roman" w:hAnsi="Times New Roman"/>
          <w:sz w:val="20"/>
        </w:rPr>
      </w:pPr>
    </w:p>
    <w:p w14:paraId="0FADD12B" w14:textId="77777777" w:rsidR="00271842" w:rsidRPr="00B7090E" w:rsidRDefault="00271842" w:rsidP="005C08C4">
      <w:pPr>
        <w:rPr>
          <w:rFonts w:ascii="Times New Roman" w:hAnsi="Times New Roman"/>
          <w:sz w:val="20"/>
        </w:rPr>
      </w:pPr>
    </w:p>
    <w:tbl>
      <w:tblPr>
        <w:tblStyle w:val="Mkatabulky1"/>
        <w:tblW w:w="9935" w:type="dxa"/>
        <w:tblInd w:w="-441" w:type="dxa"/>
        <w:tblLook w:val="04A0" w:firstRow="1" w:lastRow="0" w:firstColumn="1" w:lastColumn="0" w:noHBand="0" w:noVBand="1"/>
      </w:tblPr>
      <w:tblGrid>
        <w:gridCol w:w="3717"/>
        <w:gridCol w:w="1881"/>
        <w:gridCol w:w="1886"/>
        <w:gridCol w:w="2451"/>
      </w:tblGrid>
      <w:tr w:rsidR="0007077A" w:rsidRPr="00B7090E" w14:paraId="5CEF7C3B" w14:textId="77777777" w:rsidTr="0007077A">
        <w:trPr>
          <w:trHeight w:val="340"/>
        </w:trPr>
        <w:tc>
          <w:tcPr>
            <w:tcW w:w="9935" w:type="dxa"/>
            <w:gridSpan w:val="4"/>
            <w:tcBorders>
              <w:top w:val="single" w:sz="12" w:space="0" w:color="auto"/>
              <w:left w:val="single" w:sz="12" w:space="0" w:color="auto"/>
              <w:bottom w:val="nil"/>
              <w:right w:val="single" w:sz="12" w:space="0" w:color="auto"/>
            </w:tcBorders>
            <w:shd w:val="clear" w:color="auto" w:fill="F2F2F2"/>
            <w:vAlign w:val="center"/>
          </w:tcPr>
          <w:p w14:paraId="1A3E23C8" w14:textId="77777777" w:rsidR="0007077A" w:rsidRPr="00B7090E" w:rsidRDefault="00271842" w:rsidP="0007077A">
            <w:pPr>
              <w:jc w:val="left"/>
              <w:rPr>
                <w:rFonts w:ascii="Times New Roman" w:hAnsi="Times New Roman"/>
                <w:b/>
                <w:szCs w:val="24"/>
                <w:lang w:eastAsia="en-US"/>
              </w:rPr>
            </w:pPr>
            <w:r>
              <w:rPr>
                <w:rFonts w:ascii="Times New Roman" w:hAnsi="Times New Roman"/>
                <w:b/>
                <w:szCs w:val="24"/>
                <w:lang w:eastAsia="en-US"/>
              </w:rPr>
              <w:t>Specialista/ka zadávacích dokumentací</w:t>
            </w:r>
            <w:r w:rsidR="0007077A" w:rsidRPr="00B7090E">
              <w:rPr>
                <w:rFonts w:ascii="Times New Roman" w:hAnsi="Times New Roman"/>
                <w:b/>
                <w:szCs w:val="24"/>
                <w:lang w:eastAsia="en-US"/>
              </w:rPr>
              <w:t xml:space="preserve"> (1 osoba)</w:t>
            </w:r>
          </w:p>
        </w:tc>
      </w:tr>
      <w:tr w:rsidR="0007077A" w:rsidRPr="00B7090E" w14:paraId="4A2FAF31" w14:textId="77777777" w:rsidTr="0007077A">
        <w:trPr>
          <w:trHeight w:val="340"/>
        </w:trPr>
        <w:tc>
          <w:tcPr>
            <w:tcW w:w="3717" w:type="dxa"/>
            <w:tcBorders>
              <w:top w:val="single" w:sz="4" w:space="0" w:color="auto"/>
              <w:left w:val="single" w:sz="12" w:space="0" w:color="auto"/>
            </w:tcBorders>
            <w:shd w:val="clear" w:color="auto" w:fill="F2F2F2"/>
            <w:vAlign w:val="center"/>
          </w:tcPr>
          <w:p w14:paraId="6A7DD5B2" w14:textId="77777777" w:rsidR="0007077A" w:rsidRPr="00B7090E" w:rsidRDefault="0007077A" w:rsidP="0007077A">
            <w:pPr>
              <w:jc w:val="left"/>
              <w:rPr>
                <w:rFonts w:ascii="Times New Roman" w:hAnsi="Times New Roman"/>
                <w:sz w:val="22"/>
                <w:szCs w:val="22"/>
                <w:lang w:eastAsia="en-US"/>
              </w:rPr>
            </w:pPr>
            <w:r w:rsidRPr="00B7090E">
              <w:rPr>
                <w:rFonts w:ascii="Times New Roman" w:hAnsi="Times New Roman"/>
                <w:sz w:val="22"/>
                <w:szCs w:val="22"/>
                <w:lang w:eastAsia="en-US"/>
              </w:rPr>
              <w:t>jméno, příjmení a titul</w:t>
            </w:r>
          </w:p>
        </w:tc>
        <w:tc>
          <w:tcPr>
            <w:tcW w:w="6218" w:type="dxa"/>
            <w:gridSpan w:val="3"/>
            <w:tcBorders>
              <w:top w:val="single" w:sz="4" w:space="0" w:color="auto"/>
              <w:right w:val="single" w:sz="12" w:space="0" w:color="auto"/>
            </w:tcBorders>
            <w:vAlign w:val="center"/>
          </w:tcPr>
          <w:p w14:paraId="787C0DF0" w14:textId="33539B90" w:rsidR="0007077A" w:rsidRPr="00B7090E" w:rsidRDefault="009B072E" w:rsidP="0007077A">
            <w:pPr>
              <w:jc w:val="left"/>
              <w:rPr>
                <w:rFonts w:ascii="Times New Roman" w:hAnsi="Times New Roman"/>
                <w:b/>
                <w:sz w:val="22"/>
                <w:szCs w:val="22"/>
                <w:lang w:eastAsia="en-US"/>
              </w:rPr>
            </w:pPr>
            <w:r>
              <w:rPr>
                <w:rFonts w:ascii="Times New Roman" w:hAnsi="Times New Roman"/>
                <w:b/>
                <w:sz w:val="22"/>
                <w:szCs w:val="22"/>
                <w:lang w:eastAsia="en-US"/>
              </w:rPr>
              <w:t>xxxxxxxxxxxxxxx</w:t>
            </w:r>
            <w:bookmarkStart w:id="0" w:name="_GoBack"/>
            <w:bookmarkEnd w:id="0"/>
          </w:p>
        </w:tc>
      </w:tr>
      <w:tr w:rsidR="0007077A" w:rsidRPr="00B7090E" w14:paraId="59433A51" w14:textId="77777777" w:rsidTr="0007077A">
        <w:trPr>
          <w:trHeight w:val="249"/>
        </w:trPr>
        <w:tc>
          <w:tcPr>
            <w:tcW w:w="3717" w:type="dxa"/>
            <w:vMerge w:val="restart"/>
            <w:tcBorders>
              <w:left w:val="single" w:sz="12" w:space="0" w:color="auto"/>
            </w:tcBorders>
            <w:shd w:val="clear" w:color="auto" w:fill="F2F2F2"/>
            <w:vAlign w:val="center"/>
          </w:tcPr>
          <w:p w14:paraId="2260C025" w14:textId="77777777" w:rsidR="0007077A" w:rsidRPr="00B7090E" w:rsidRDefault="0007077A" w:rsidP="00BF4C95">
            <w:pPr>
              <w:jc w:val="left"/>
              <w:rPr>
                <w:rFonts w:ascii="Times New Roman" w:eastAsia="Calibri" w:hAnsi="Times New Roman"/>
                <w:i/>
                <w:color w:val="000000"/>
                <w:sz w:val="22"/>
                <w:szCs w:val="22"/>
                <w:lang w:eastAsia="en-US"/>
              </w:rPr>
            </w:pPr>
            <w:r w:rsidRPr="00B7090E">
              <w:rPr>
                <w:rFonts w:ascii="Times New Roman" w:eastAsia="Calibri" w:hAnsi="Times New Roman"/>
                <w:color w:val="000000"/>
                <w:sz w:val="22"/>
                <w:szCs w:val="22"/>
                <w:lang w:eastAsia="en-US"/>
              </w:rPr>
              <w:t xml:space="preserve">Poměr člena realizačního týmu k účastníkovi </w:t>
            </w:r>
            <w:r w:rsidR="00BF4C95">
              <w:rPr>
                <w:rFonts w:ascii="Times New Roman" w:eastAsia="Calibri" w:hAnsi="Times New Roman"/>
                <w:color w:val="000000"/>
                <w:sz w:val="22"/>
                <w:szCs w:val="22"/>
                <w:lang w:eastAsia="en-US"/>
              </w:rPr>
              <w:t>poptávkového</w:t>
            </w:r>
            <w:r w:rsidRPr="00B7090E">
              <w:rPr>
                <w:rFonts w:ascii="Times New Roman" w:eastAsia="Calibri" w:hAnsi="Times New Roman"/>
                <w:color w:val="000000"/>
                <w:sz w:val="22"/>
                <w:szCs w:val="22"/>
                <w:lang w:eastAsia="en-US"/>
              </w:rPr>
              <w:t xml:space="preserve"> řízení</w:t>
            </w:r>
          </w:p>
        </w:tc>
        <w:tc>
          <w:tcPr>
            <w:tcW w:w="1881" w:type="dxa"/>
            <w:vMerge w:val="restart"/>
            <w:tcBorders>
              <w:right w:val="single" w:sz="4" w:space="0" w:color="auto"/>
            </w:tcBorders>
            <w:vAlign w:val="center"/>
          </w:tcPr>
          <w:p w14:paraId="74B82102" w14:textId="4112D04B" w:rsidR="0007077A" w:rsidRPr="00B7090E" w:rsidRDefault="0007077A" w:rsidP="0007077A">
            <w:pPr>
              <w:jc w:val="left"/>
              <w:rPr>
                <w:rFonts w:ascii="Times New Roman" w:hAnsi="Times New Roman"/>
                <w:b/>
                <w:sz w:val="22"/>
                <w:szCs w:val="22"/>
                <w:lang w:eastAsia="en-US"/>
              </w:rPr>
            </w:pPr>
            <w:r w:rsidRPr="00B7090E">
              <w:rPr>
                <w:rFonts w:ascii="Times New Roman" w:hAnsi="Times New Roman"/>
                <w:lang w:eastAsia="en-US"/>
              </w:rPr>
              <w:object w:dxaOrig="225" w:dyaOrig="225" w14:anchorId="7E3B2496">
                <v:shape id="_x0000_i1043" type="#_x0000_t75" style="width:83.25pt;height:18.75pt" o:ole="">
                  <v:imagedata r:id="rId17" o:title=""/>
                </v:shape>
                <w:control r:id="rId18" w:name="A02111" w:shapeid="_x0000_i1043"/>
              </w:object>
            </w:r>
          </w:p>
        </w:tc>
        <w:tc>
          <w:tcPr>
            <w:tcW w:w="1886" w:type="dxa"/>
            <w:vMerge w:val="restart"/>
            <w:tcBorders>
              <w:left w:val="single" w:sz="4" w:space="0" w:color="auto"/>
              <w:right w:val="single" w:sz="4" w:space="0" w:color="auto"/>
            </w:tcBorders>
            <w:vAlign w:val="center"/>
          </w:tcPr>
          <w:p w14:paraId="56D73433" w14:textId="1A7A5C92" w:rsidR="0007077A" w:rsidRPr="00B7090E" w:rsidRDefault="0007077A" w:rsidP="0007077A">
            <w:pPr>
              <w:jc w:val="left"/>
              <w:rPr>
                <w:rFonts w:ascii="Times New Roman" w:hAnsi="Times New Roman"/>
                <w:b/>
                <w:sz w:val="22"/>
                <w:szCs w:val="22"/>
                <w:lang w:eastAsia="en-US"/>
              </w:rPr>
            </w:pPr>
            <w:r w:rsidRPr="00B7090E">
              <w:rPr>
                <w:rFonts w:ascii="Times New Roman" w:hAnsi="Times New Roman"/>
                <w:lang w:eastAsia="en-US"/>
              </w:rPr>
              <w:object w:dxaOrig="225" w:dyaOrig="225" w14:anchorId="3DF79C1B">
                <v:shape id="_x0000_i1045" type="#_x0000_t75" style="width:77.25pt;height:18.75pt" o:ole="">
                  <v:imagedata r:id="rId19" o:title=""/>
                </v:shape>
                <w:control r:id="rId20" w:name="A02121" w:shapeid="_x0000_i1045"/>
              </w:object>
            </w:r>
          </w:p>
        </w:tc>
        <w:tc>
          <w:tcPr>
            <w:tcW w:w="2451" w:type="dxa"/>
            <w:tcBorders>
              <w:left w:val="single" w:sz="4" w:space="0" w:color="auto"/>
              <w:bottom w:val="nil"/>
              <w:right w:val="single" w:sz="12" w:space="0" w:color="auto"/>
            </w:tcBorders>
            <w:vAlign w:val="center"/>
          </w:tcPr>
          <w:p w14:paraId="18FA66B7" w14:textId="70CDAA16" w:rsidR="0007077A" w:rsidRPr="00B7090E" w:rsidRDefault="0007077A" w:rsidP="0007077A">
            <w:pPr>
              <w:jc w:val="left"/>
              <w:rPr>
                <w:rFonts w:ascii="Times New Roman" w:hAnsi="Times New Roman"/>
                <w:b/>
                <w:sz w:val="22"/>
                <w:szCs w:val="22"/>
                <w:lang w:eastAsia="en-US"/>
              </w:rPr>
            </w:pPr>
            <w:r w:rsidRPr="00B7090E">
              <w:rPr>
                <w:rFonts w:ascii="Times New Roman" w:hAnsi="Times New Roman"/>
                <w:lang w:eastAsia="en-US"/>
              </w:rPr>
              <w:object w:dxaOrig="225" w:dyaOrig="225" w14:anchorId="5F2C9D56">
                <v:shape id="_x0000_i1047" type="#_x0000_t75" style="width:90pt;height:18.75pt" o:ole="">
                  <v:imagedata r:id="rId21" o:title=""/>
                </v:shape>
                <w:control r:id="rId22" w:name="A02131" w:shapeid="_x0000_i1047"/>
              </w:object>
            </w:r>
          </w:p>
        </w:tc>
      </w:tr>
      <w:tr w:rsidR="0007077A" w:rsidRPr="00B7090E" w14:paraId="752F04AE" w14:textId="77777777" w:rsidTr="0007077A">
        <w:trPr>
          <w:trHeight w:val="340"/>
        </w:trPr>
        <w:tc>
          <w:tcPr>
            <w:tcW w:w="3717" w:type="dxa"/>
            <w:vMerge/>
            <w:tcBorders>
              <w:left w:val="single" w:sz="12" w:space="0" w:color="auto"/>
            </w:tcBorders>
            <w:shd w:val="clear" w:color="auto" w:fill="F2F2F2"/>
            <w:vAlign w:val="center"/>
          </w:tcPr>
          <w:p w14:paraId="03212C57" w14:textId="77777777" w:rsidR="0007077A" w:rsidRPr="00B7090E" w:rsidRDefault="0007077A" w:rsidP="0007077A">
            <w:pPr>
              <w:jc w:val="left"/>
              <w:rPr>
                <w:rFonts w:ascii="Times New Roman" w:eastAsia="Calibri" w:hAnsi="Times New Roman"/>
                <w:color w:val="000000"/>
                <w:sz w:val="22"/>
                <w:szCs w:val="22"/>
                <w:lang w:eastAsia="en-US"/>
              </w:rPr>
            </w:pPr>
          </w:p>
        </w:tc>
        <w:tc>
          <w:tcPr>
            <w:tcW w:w="1881" w:type="dxa"/>
            <w:vMerge/>
            <w:tcBorders>
              <w:right w:val="single" w:sz="4" w:space="0" w:color="auto"/>
            </w:tcBorders>
            <w:vAlign w:val="center"/>
          </w:tcPr>
          <w:p w14:paraId="2AAEC333" w14:textId="77777777" w:rsidR="0007077A" w:rsidRPr="00B7090E" w:rsidRDefault="0007077A" w:rsidP="0007077A">
            <w:pPr>
              <w:jc w:val="left"/>
              <w:rPr>
                <w:rFonts w:ascii="Times New Roman" w:hAnsi="Times New Roman"/>
                <w:b/>
                <w:sz w:val="22"/>
                <w:szCs w:val="22"/>
                <w:lang w:eastAsia="en-US"/>
              </w:rPr>
            </w:pPr>
          </w:p>
        </w:tc>
        <w:tc>
          <w:tcPr>
            <w:tcW w:w="1886" w:type="dxa"/>
            <w:vMerge/>
            <w:tcBorders>
              <w:left w:val="single" w:sz="4" w:space="0" w:color="auto"/>
              <w:right w:val="single" w:sz="4" w:space="0" w:color="auto"/>
            </w:tcBorders>
            <w:vAlign w:val="center"/>
          </w:tcPr>
          <w:p w14:paraId="0D833AD9" w14:textId="77777777" w:rsidR="0007077A" w:rsidRPr="00B7090E" w:rsidRDefault="0007077A" w:rsidP="0007077A">
            <w:pPr>
              <w:jc w:val="left"/>
              <w:rPr>
                <w:rFonts w:ascii="Times New Roman" w:hAnsi="Times New Roman"/>
                <w:b/>
                <w:sz w:val="22"/>
                <w:szCs w:val="22"/>
                <w:lang w:eastAsia="en-US"/>
              </w:rPr>
            </w:pPr>
          </w:p>
        </w:tc>
        <w:tc>
          <w:tcPr>
            <w:tcW w:w="2451" w:type="dxa"/>
            <w:tcBorders>
              <w:top w:val="nil"/>
              <w:left w:val="single" w:sz="4" w:space="0" w:color="auto"/>
              <w:right w:val="single" w:sz="12" w:space="0" w:color="auto"/>
            </w:tcBorders>
            <w:vAlign w:val="center"/>
          </w:tcPr>
          <w:p w14:paraId="7E754D9A" w14:textId="77777777" w:rsidR="0007077A" w:rsidRPr="00B7090E" w:rsidRDefault="0007077A" w:rsidP="0007077A">
            <w:pPr>
              <w:jc w:val="left"/>
              <w:rPr>
                <w:rFonts w:ascii="Times New Roman" w:hAnsi="Times New Roman"/>
                <w:b/>
                <w:sz w:val="22"/>
                <w:szCs w:val="22"/>
                <w:lang w:eastAsia="en-US"/>
              </w:rPr>
            </w:pPr>
          </w:p>
        </w:tc>
      </w:tr>
      <w:tr w:rsidR="0007077A" w:rsidRPr="00B7090E" w14:paraId="68907A14" w14:textId="77777777" w:rsidTr="0007077A">
        <w:trPr>
          <w:trHeight w:val="690"/>
        </w:trPr>
        <w:tc>
          <w:tcPr>
            <w:tcW w:w="3717" w:type="dxa"/>
            <w:tcBorders>
              <w:left w:val="single" w:sz="12" w:space="0" w:color="auto"/>
            </w:tcBorders>
            <w:shd w:val="clear" w:color="auto" w:fill="F2F2F2"/>
            <w:vAlign w:val="center"/>
          </w:tcPr>
          <w:p w14:paraId="27D36B3E" w14:textId="77777777" w:rsidR="0007077A" w:rsidRPr="00B7090E" w:rsidRDefault="00271842" w:rsidP="0007077A">
            <w:pPr>
              <w:jc w:val="left"/>
              <w:rPr>
                <w:rFonts w:ascii="Times New Roman" w:eastAsia="Calibri" w:hAnsi="Times New Roman"/>
                <w:color w:val="000000"/>
                <w:sz w:val="22"/>
                <w:szCs w:val="22"/>
                <w:lang w:eastAsia="en-US"/>
              </w:rPr>
            </w:pPr>
            <w:r w:rsidRPr="00BA4C60">
              <w:rPr>
                <w:rFonts w:ascii="Times New Roman" w:hAnsi="Times New Roman"/>
                <w:szCs w:val="24"/>
              </w:rPr>
              <w:t>Nejméně 5 let praxe v oblasti návrhů zadávacích dokumentací podle zákona o zadávání veřejných zakázek</w:t>
            </w:r>
          </w:p>
        </w:tc>
        <w:tc>
          <w:tcPr>
            <w:tcW w:w="6218" w:type="dxa"/>
            <w:gridSpan w:val="3"/>
            <w:tcBorders>
              <w:right w:val="single" w:sz="12" w:space="0" w:color="auto"/>
            </w:tcBorders>
            <w:shd w:val="clear" w:color="auto" w:fill="auto"/>
            <w:vAlign w:val="center"/>
          </w:tcPr>
          <w:p w14:paraId="74C5EFE1" w14:textId="53BC45A7" w:rsidR="0007077A" w:rsidRPr="00B7090E" w:rsidRDefault="0007077A" w:rsidP="0007077A">
            <w:pPr>
              <w:jc w:val="center"/>
              <w:rPr>
                <w:rFonts w:ascii="Times New Roman" w:hAnsi="Times New Roman"/>
                <w:sz w:val="22"/>
                <w:szCs w:val="22"/>
                <w:lang w:eastAsia="en-US"/>
              </w:rPr>
            </w:pPr>
            <w:r w:rsidRPr="00B7090E">
              <w:rPr>
                <w:rFonts w:ascii="Times New Roman" w:hAnsi="Times New Roman"/>
                <w:sz w:val="22"/>
                <w:szCs w:val="22"/>
                <w:lang w:eastAsia="en-US"/>
              </w:rPr>
              <w:t>ANO</w:t>
            </w:r>
          </w:p>
        </w:tc>
      </w:tr>
      <w:tr w:rsidR="0007077A" w:rsidRPr="00B7090E" w14:paraId="48180AD5" w14:textId="77777777" w:rsidTr="0007077A">
        <w:trPr>
          <w:trHeight w:val="1228"/>
        </w:trPr>
        <w:tc>
          <w:tcPr>
            <w:tcW w:w="3717" w:type="dxa"/>
            <w:tcBorders>
              <w:left w:val="single" w:sz="12" w:space="0" w:color="auto"/>
            </w:tcBorders>
            <w:shd w:val="clear" w:color="auto" w:fill="F2F2F2"/>
            <w:vAlign w:val="center"/>
          </w:tcPr>
          <w:p w14:paraId="09A84E79" w14:textId="77777777" w:rsidR="00841CF3" w:rsidRPr="00841CF3" w:rsidRDefault="00841CF3" w:rsidP="00841CF3">
            <w:pPr>
              <w:rPr>
                <w:rFonts w:ascii="Times New Roman" w:hAnsi="Times New Roman"/>
                <w:szCs w:val="24"/>
              </w:rPr>
            </w:pPr>
            <w:r w:rsidRPr="00841CF3">
              <w:rPr>
                <w:rFonts w:ascii="Times New Roman" w:hAnsi="Times New Roman"/>
                <w:szCs w:val="24"/>
              </w:rPr>
              <w:t>Nejméně 5 let praxe v oblasti návrhů zadávacích dokumentací pro veřejné zakázky v projektech s finančním příspěvkem EU.</w:t>
            </w:r>
          </w:p>
          <w:p w14:paraId="18D73F71" w14:textId="77777777" w:rsidR="0007077A" w:rsidRPr="00B7090E" w:rsidRDefault="0007077A" w:rsidP="0007077A">
            <w:pPr>
              <w:jc w:val="left"/>
              <w:rPr>
                <w:rFonts w:ascii="Times New Roman" w:eastAsia="Calibri" w:hAnsi="Times New Roman"/>
                <w:color w:val="000000"/>
                <w:sz w:val="22"/>
                <w:szCs w:val="22"/>
                <w:lang w:eastAsia="en-US"/>
              </w:rPr>
            </w:pPr>
          </w:p>
        </w:tc>
        <w:tc>
          <w:tcPr>
            <w:tcW w:w="6218" w:type="dxa"/>
            <w:gridSpan w:val="3"/>
            <w:tcBorders>
              <w:right w:val="single" w:sz="12" w:space="0" w:color="auto"/>
            </w:tcBorders>
            <w:shd w:val="clear" w:color="auto" w:fill="auto"/>
            <w:vAlign w:val="center"/>
          </w:tcPr>
          <w:p w14:paraId="14A99078" w14:textId="06CF2DAF" w:rsidR="0007077A" w:rsidRPr="00B7090E" w:rsidRDefault="0007077A" w:rsidP="0007077A">
            <w:pPr>
              <w:jc w:val="center"/>
              <w:rPr>
                <w:rFonts w:ascii="Times New Roman" w:hAnsi="Times New Roman"/>
                <w:sz w:val="22"/>
                <w:szCs w:val="22"/>
                <w:lang w:eastAsia="en-US"/>
              </w:rPr>
            </w:pPr>
            <w:r w:rsidRPr="00B7090E">
              <w:rPr>
                <w:rFonts w:ascii="Times New Roman" w:hAnsi="Times New Roman"/>
                <w:sz w:val="22"/>
                <w:szCs w:val="22"/>
                <w:lang w:eastAsia="en-US"/>
              </w:rPr>
              <w:t>ANO</w:t>
            </w:r>
          </w:p>
        </w:tc>
      </w:tr>
      <w:tr w:rsidR="00841CF3" w:rsidRPr="00B7090E" w14:paraId="4F6FDF66" w14:textId="77777777" w:rsidTr="0007077A">
        <w:trPr>
          <w:trHeight w:val="690"/>
        </w:trPr>
        <w:tc>
          <w:tcPr>
            <w:tcW w:w="3717" w:type="dxa"/>
            <w:tcBorders>
              <w:left w:val="single" w:sz="12" w:space="0" w:color="auto"/>
            </w:tcBorders>
            <w:shd w:val="clear" w:color="auto" w:fill="F2F2F2"/>
            <w:vAlign w:val="center"/>
          </w:tcPr>
          <w:p w14:paraId="5D6472E8" w14:textId="77777777" w:rsidR="00841CF3" w:rsidRPr="00841CF3" w:rsidRDefault="00841CF3" w:rsidP="00841CF3">
            <w:pPr>
              <w:rPr>
                <w:rFonts w:ascii="Times New Roman" w:hAnsi="Times New Roman"/>
                <w:szCs w:val="24"/>
              </w:rPr>
            </w:pPr>
            <w:r w:rsidRPr="00841CF3">
              <w:rPr>
                <w:rFonts w:ascii="Times New Roman" w:hAnsi="Times New Roman"/>
                <w:szCs w:val="24"/>
              </w:rPr>
              <w:t>Zkušenost s administrací nejméně 2 veřejných zakázek spočívajících v dodávce IT řešení v projektech s finančním příspěvkem EU.</w:t>
            </w:r>
          </w:p>
          <w:p w14:paraId="71990CD7" w14:textId="77777777" w:rsidR="00841CF3" w:rsidRPr="00B7090E" w:rsidRDefault="00841CF3" w:rsidP="0007077A">
            <w:pPr>
              <w:jc w:val="left"/>
              <w:rPr>
                <w:rFonts w:ascii="Times New Roman" w:eastAsia="Calibri" w:hAnsi="Times New Roman"/>
                <w:color w:val="000000"/>
                <w:sz w:val="22"/>
                <w:szCs w:val="22"/>
                <w:lang w:eastAsia="en-US"/>
              </w:rPr>
            </w:pPr>
          </w:p>
        </w:tc>
        <w:tc>
          <w:tcPr>
            <w:tcW w:w="6218" w:type="dxa"/>
            <w:gridSpan w:val="3"/>
            <w:tcBorders>
              <w:right w:val="single" w:sz="12" w:space="0" w:color="auto"/>
            </w:tcBorders>
            <w:shd w:val="clear" w:color="auto" w:fill="auto"/>
            <w:vAlign w:val="center"/>
          </w:tcPr>
          <w:p w14:paraId="178E76CA" w14:textId="18926178" w:rsidR="00841CF3" w:rsidRPr="00B7090E" w:rsidRDefault="00841CF3" w:rsidP="0007077A">
            <w:pPr>
              <w:jc w:val="center"/>
              <w:rPr>
                <w:rFonts w:ascii="Times New Roman" w:hAnsi="Times New Roman"/>
                <w:sz w:val="22"/>
                <w:szCs w:val="22"/>
                <w:lang w:eastAsia="en-US"/>
              </w:rPr>
            </w:pPr>
            <w:r w:rsidRPr="00B7090E">
              <w:rPr>
                <w:rFonts w:ascii="Times New Roman" w:hAnsi="Times New Roman"/>
                <w:sz w:val="22"/>
                <w:szCs w:val="22"/>
                <w:lang w:eastAsia="en-US"/>
              </w:rPr>
              <w:t>ANO</w:t>
            </w:r>
          </w:p>
        </w:tc>
      </w:tr>
      <w:tr w:rsidR="00841CF3" w:rsidRPr="00B7090E" w14:paraId="2CC6F9C1" w14:textId="77777777" w:rsidTr="0007077A">
        <w:trPr>
          <w:trHeight w:val="690"/>
        </w:trPr>
        <w:tc>
          <w:tcPr>
            <w:tcW w:w="3717" w:type="dxa"/>
            <w:tcBorders>
              <w:left w:val="single" w:sz="12" w:space="0" w:color="auto"/>
            </w:tcBorders>
            <w:shd w:val="clear" w:color="auto" w:fill="F2F2F2"/>
            <w:vAlign w:val="center"/>
          </w:tcPr>
          <w:p w14:paraId="11DA38DB" w14:textId="77777777" w:rsidR="00BF4C95" w:rsidRPr="00BF4C95" w:rsidRDefault="00BF4C95" w:rsidP="00BF4C95">
            <w:pPr>
              <w:rPr>
                <w:rFonts w:ascii="Times New Roman" w:hAnsi="Times New Roman"/>
                <w:szCs w:val="24"/>
              </w:rPr>
            </w:pPr>
            <w:r w:rsidRPr="00BF4C95">
              <w:rPr>
                <w:rFonts w:ascii="Times New Roman" w:hAnsi="Times New Roman"/>
                <w:szCs w:val="24"/>
              </w:rPr>
              <w:t xml:space="preserve">Zpracování technické specifikace požadavků zadavatele na dodávky a služby v oblasti kybernetické bezpečnosti nejméně 3 různých veřejných zakázek, z toho aby nejméně 2 zahrnovaly obdobný předmět plánované zakázky zadavatele </w:t>
            </w:r>
          </w:p>
          <w:p w14:paraId="7BC3D324" w14:textId="77777777" w:rsidR="00841CF3" w:rsidRPr="00841CF3" w:rsidRDefault="00841CF3" w:rsidP="00841CF3">
            <w:pPr>
              <w:rPr>
                <w:rFonts w:ascii="Times New Roman" w:hAnsi="Times New Roman"/>
                <w:szCs w:val="24"/>
              </w:rPr>
            </w:pPr>
          </w:p>
          <w:p w14:paraId="22880504" w14:textId="77777777" w:rsidR="00841CF3" w:rsidRPr="00B7090E" w:rsidRDefault="00841CF3" w:rsidP="0007077A">
            <w:pPr>
              <w:jc w:val="left"/>
              <w:rPr>
                <w:rFonts w:ascii="Times New Roman" w:eastAsia="Calibri" w:hAnsi="Times New Roman"/>
                <w:color w:val="000000"/>
                <w:sz w:val="22"/>
                <w:szCs w:val="22"/>
                <w:lang w:eastAsia="en-US"/>
              </w:rPr>
            </w:pPr>
          </w:p>
        </w:tc>
        <w:tc>
          <w:tcPr>
            <w:tcW w:w="6218" w:type="dxa"/>
            <w:gridSpan w:val="3"/>
            <w:tcBorders>
              <w:right w:val="single" w:sz="12" w:space="0" w:color="auto"/>
            </w:tcBorders>
            <w:shd w:val="clear" w:color="auto" w:fill="auto"/>
            <w:vAlign w:val="center"/>
          </w:tcPr>
          <w:p w14:paraId="57352485" w14:textId="6A98CCEA" w:rsidR="00841CF3" w:rsidRPr="00B7090E" w:rsidRDefault="00BF4C95" w:rsidP="0007077A">
            <w:pPr>
              <w:jc w:val="center"/>
              <w:rPr>
                <w:rFonts w:ascii="Times New Roman" w:hAnsi="Times New Roman"/>
                <w:sz w:val="22"/>
                <w:szCs w:val="22"/>
                <w:lang w:eastAsia="en-US"/>
              </w:rPr>
            </w:pPr>
            <w:r w:rsidRPr="00B7090E">
              <w:rPr>
                <w:rFonts w:ascii="Times New Roman" w:hAnsi="Times New Roman"/>
                <w:sz w:val="22"/>
                <w:szCs w:val="22"/>
                <w:lang w:eastAsia="en-US"/>
              </w:rPr>
              <w:t>ANO</w:t>
            </w:r>
          </w:p>
        </w:tc>
      </w:tr>
      <w:tr w:rsidR="0007077A" w:rsidRPr="00B7090E" w14:paraId="7EFE5317" w14:textId="77777777" w:rsidTr="0007077A">
        <w:trPr>
          <w:trHeight w:val="340"/>
        </w:trPr>
        <w:tc>
          <w:tcPr>
            <w:tcW w:w="9935" w:type="dxa"/>
            <w:gridSpan w:val="4"/>
            <w:tcBorders>
              <w:left w:val="single" w:sz="12" w:space="0" w:color="auto"/>
              <w:right w:val="single" w:sz="12" w:space="0" w:color="auto"/>
            </w:tcBorders>
            <w:shd w:val="clear" w:color="auto" w:fill="F2F2F2"/>
            <w:vAlign w:val="center"/>
          </w:tcPr>
          <w:p w14:paraId="6868291E" w14:textId="77777777" w:rsidR="0007077A" w:rsidRPr="00B7090E" w:rsidRDefault="0007077A" w:rsidP="0007077A">
            <w:pPr>
              <w:jc w:val="center"/>
              <w:rPr>
                <w:rFonts w:ascii="Times New Roman" w:hAnsi="Times New Roman"/>
                <w:b/>
                <w:sz w:val="22"/>
                <w:szCs w:val="22"/>
                <w:lang w:eastAsia="en-US"/>
              </w:rPr>
            </w:pPr>
            <w:r w:rsidRPr="00B7090E">
              <w:rPr>
                <w:rFonts w:ascii="Times New Roman" w:hAnsi="Times New Roman"/>
                <w:sz w:val="22"/>
                <w:szCs w:val="22"/>
                <w:lang w:eastAsia="en-US"/>
              </w:rPr>
              <w:t>Přehled profesní praxe</w:t>
            </w:r>
          </w:p>
        </w:tc>
      </w:tr>
      <w:tr w:rsidR="0007077A" w:rsidRPr="00B7090E" w14:paraId="446E722F" w14:textId="77777777" w:rsidTr="0007077A">
        <w:trPr>
          <w:trHeight w:val="793"/>
        </w:trPr>
        <w:tc>
          <w:tcPr>
            <w:tcW w:w="9935" w:type="dxa"/>
            <w:gridSpan w:val="4"/>
            <w:tcBorders>
              <w:left w:val="single" w:sz="12" w:space="0" w:color="auto"/>
              <w:right w:val="single" w:sz="12" w:space="0" w:color="auto"/>
            </w:tcBorders>
            <w:shd w:val="clear" w:color="auto" w:fill="auto"/>
            <w:vAlign w:val="center"/>
          </w:tcPr>
          <w:p w14:paraId="07C068CD" w14:textId="2D02FE49" w:rsidR="0007077A" w:rsidRDefault="001B4A08" w:rsidP="0007077A">
            <w:pPr>
              <w:spacing w:before="240" w:after="119" w:line="259" w:lineRule="auto"/>
              <w:rPr>
                <w:rFonts w:ascii="Times New Roman" w:hAnsi="Times New Roman"/>
                <w:sz w:val="22"/>
                <w:szCs w:val="22"/>
              </w:rPr>
            </w:pPr>
            <w:r w:rsidRPr="001B4A08">
              <w:rPr>
                <w:rFonts w:ascii="Times New Roman" w:hAnsi="Times New Roman"/>
                <w:sz w:val="22"/>
                <w:szCs w:val="22"/>
              </w:rPr>
              <w:t>Karlovarská krajská nemocnice a.s.</w:t>
            </w:r>
            <w:r>
              <w:rPr>
                <w:rFonts w:ascii="Times New Roman" w:hAnsi="Times New Roman"/>
                <w:sz w:val="22"/>
                <w:szCs w:val="22"/>
              </w:rPr>
              <w:t xml:space="preserve"> - </w:t>
            </w:r>
            <w:r w:rsidRPr="001B4A08">
              <w:rPr>
                <w:rFonts w:ascii="Times New Roman" w:hAnsi="Times New Roman"/>
                <w:sz w:val="22"/>
                <w:szCs w:val="22"/>
              </w:rPr>
              <w:t>Zvýšení odolnosti infrastruktury </w:t>
            </w:r>
            <w:r>
              <w:rPr>
                <w:rFonts w:ascii="Times New Roman" w:hAnsi="Times New Roman"/>
                <w:sz w:val="22"/>
                <w:szCs w:val="22"/>
              </w:rPr>
              <w:t>(250 000,- Kč)</w:t>
            </w:r>
          </w:p>
          <w:p w14:paraId="7DC68878" w14:textId="3A8B8D90" w:rsidR="001B4A08" w:rsidRPr="00B7090E" w:rsidRDefault="001B4A08" w:rsidP="0007077A">
            <w:pPr>
              <w:spacing w:before="240" w:after="119" w:line="259" w:lineRule="auto"/>
              <w:rPr>
                <w:rFonts w:ascii="Times New Roman" w:hAnsi="Times New Roman"/>
                <w:sz w:val="22"/>
                <w:szCs w:val="22"/>
              </w:rPr>
            </w:pPr>
            <w:r w:rsidRPr="001B4A08">
              <w:rPr>
                <w:rFonts w:ascii="Times New Roman" w:hAnsi="Times New Roman"/>
                <w:sz w:val="22"/>
                <w:szCs w:val="22"/>
              </w:rPr>
              <w:t>Sběr a analýza požadavků, technická specifikace, podpora průběhu zadávacího řízení (administrace) a následný dohled nad implementací zakázky. Financování IROP. Hodnota vysoutěžené zakázky více než 20M Kč bez DPH </w:t>
            </w:r>
          </w:p>
        </w:tc>
      </w:tr>
    </w:tbl>
    <w:p w14:paraId="5C1F4206" w14:textId="77777777" w:rsidR="00226137" w:rsidRPr="00B7090E" w:rsidRDefault="00226137" w:rsidP="005C08C4">
      <w:pPr>
        <w:rPr>
          <w:rFonts w:ascii="Times New Roman" w:hAnsi="Times New Roman"/>
          <w:sz w:val="20"/>
        </w:rPr>
      </w:pPr>
    </w:p>
    <w:p w14:paraId="3634CEED" w14:textId="77777777" w:rsidR="00226137" w:rsidRPr="00B7090E" w:rsidRDefault="00226137" w:rsidP="005C08C4">
      <w:pPr>
        <w:rPr>
          <w:rFonts w:ascii="Times New Roman" w:hAnsi="Times New Roman"/>
          <w:sz w:val="20"/>
        </w:rPr>
      </w:pPr>
    </w:p>
    <w:p w14:paraId="22F31F69" w14:textId="77777777" w:rsidR="00841CF3" w:rsidRDefault="00C654A4" w:rsidP="00C654A4">
      <w:pPr>
        <w:tabs>
          <w:tab w:val="left" w:pos="5103"/>
        </w:tabs>
        <w:rPr>
          <w:rFonts w:ascii="Times New Roman" w:hAnsi="Times New Roman"/>
          <w:sz w:val="20"/>
        </w:rPr>
      </w:pPr>
      <w:r w:rsidRPr="00B7090E">
        <w:rPr>
          <w:rFonts w:ascii="Times New Roman" w:hAnsi="Times New Roman"/>
          <w:sz w:val="20"/>
        </w:rPr>
        <w:t>Datum:</w:t>
      </w:r>
    </w:p>
    <w:p w14:paraId="6408B34B" w14:textId="77777777" w:rsidR="00841CF3" w:rsidRDefault="00841CF3" w:rsidP="00C654A4">
      <w:pPr>
        <w:tabs>
          <w:tab w:val="left" w:pos="5103"/>
        </w:tabs>
        <w:rPr>
          <w:rFonts w:ascii="Times New Roman" w:hAnsi="Times New Roman"/>
          <w:sz w:val="20"/>
        </w:rPr>
      </w:pPr>
    </w:p>
    <w:p w14:paraId="3CD32E45" w14:textId="77777777" w:rsidR="00841CF3" w:rsidRDefault="00841CF3" w:rsidP="00C654A4">
      <w:pPr>
        <w:tabs>
          <w:tab w:val="left" w:pos="5103"/>
        </w:tabs>
        <w:rPr>
          <w:rFonts w:ascii="Times New Roman" w:hAnsi="Times New Roman"/>
          <w:sz w:val="20"/>
        </w:rPr>
      </w:pPr>
    </w:p>
    <w:p w14:paraId="0CA2E7BC" w14:textId="77777777" w:rsidR="00841CF3" w:rsidRDefault="00841CF3" w:rsidP="00C654A4">
      <w:pPr>
        <w:tabs>
          <w:tab w:val="left" w:pos="5103"/>
        </w:tabs>
        <w:rPr>
          <w:rFonts w:ascii="Times New Roman" w:hAnsi="Times New Roman"/>
          <w:sz w:val="20"/>
        </w:rPr>
      </w:pPr>
    </w:p>
    <w:p w14:paraId="60A0C287" w14:textId="2549F1BC" w:rsidR="00C654A4" w:rsidRPr="00B7090E" w:rsidRDefault="00C654A4" w:rsidP="00C654A4">
      <w:pPr>
        <w:tabs>
          <w:tab w:val="left" w:pos="5103"/>
        </w:tabs>
        <w:rPr>
          <w:rFonts w:ascii="Times New Roman" w:hAnsi="Times New Roman"/>
          <w:sz w:val="20"/>
        </w:rPr>
      </w:pPr>
      <w:r w:rsidRPr="00B7090E">
        <w:rPr>
          <w:rFonts w:ascii="Times New Roman" w:hAnsi="Times New Roman"/>
          <w:sz w:val="20"/>
        </w:rPr>
        <w:tab/>
        <w:t>__________________________________</w:t>
      </w:r>
      <w:r w:rsidR="00C82968" w:rsidRPr="00B7090E">
        <w:rPr>
          <w:rFonts w:ascii="Times New Roman" w:hAnsi="Times New Roman"/>
          <w:sz w:val="20"/>
        </w:rPr>
        <w:t>_____</w:t>
      </w:r>
      <w:r w:rsidRPr="00B7090E">
        <w:rPr>
          <w:rFonts w:ascii="Times New Roman" w:hAnsi="Times New Roman"/>
          <w:sz w:val="20"/>
        </w:rPr>
        <w:t>____</w:t>
      </w:r>
    </w:p>
    <w:p w14:paraId="1253ADD5" w14:textId="3723FBEA" w:rsidR="00C82968" w:rsidRPr="00B7090E" w:rsidRDefault="00C82968" w:rsidP="00C82968">
      <w:pPr>
        <w:tabs>
          <w:tab w:val="left" w:pos="6237"/>
        </w:tabs>
        <w:rPr>
          <w:rFonts w:ascii="Times New Roman" w:hAnsi="Times New Roman"/>
          <w:sz w:val="20"/>
        </w:rPr>
      </w:pPr>
      <w:r w:rsidRPr="00B7090E">
        <w:rPr>
          <w:rFonts w:ascii="Times New Roman" w:hAnsi="Times New Roman"/>
          <w:sz w:val="20"/>
        </w:rPr>
        <w:tab/>
      </w:r>
      <w:r w:rsidR="006A03A0">
        <w:rPr>
          <w:rFonts w:ascii="Times New Roman" w:hAnsi="Times New Roman"/>
          <w:sz w:val="20"/>
        </w:rPr>
        <w:t>Ing. Božetěch Brablc</w:t>
      </w:r>
    </w:p>
    <w:p w14:paraId="2F40705D" w14:textId="5E3178C1" w:rsidR="00C82968" w:rsidRPr="00B7090E" w:rsidRDefault="00C82968" w:rsidP="00C82968">
      <w:pPr>
        <w:tabs>
          <w:tab w:val="left" w:pos="6237"/>
        </w:tabs>
        <w:rPr>
          <w:rFonts w:ascii="Times New Roman" w:hAnsi="Times New Roman"/>
          <w:sz w:val="20"/>
        </w:rPr>
      </w:pPr>
      <w:r w:rsidRPr="00B7090E">
        <w:rPr>
          <w:rFonts w:ascii="Times New Roman" w:hAnsi="Times New Roman"/>
          <w:sz w:val="20"/>
        </w:rPr>
        <w:tab/>
      </w:r>
      <w:r w:rsidR="006A03A0">
        <w:rPr>
          <w:rFonts w:ascii="Times New Roman" w:hAnsi="Times New Roman"/>
          <w:sz w:val="20"/>
        </w:rPr>
        <w:t xml:space="preserve"> DATASENSE s. r. o. </w:t>
      </w:r>
    </w:p>
    <w:sectPr w:rsidR="00C82968" w:rsidRPr="00B7090E" w:rsidSect="00A903FD">
      <w:headerReference w:type="default" r:id="rId23"/>
      <w:footerReference w:type="default" r:id="rId24"/>
      <w:pgSz w:w="11906" w:h="16838" w:code="9"/>
      <w:pgMar w:top="1135" w:right="991" w:bottom="993"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7BA1B" w14:textId="77777777" w:rsidR="00226137" w:rsidRDefault="00226137" w:rsidP="00F65853">
      <w:r>
        <w:separator/>
      </w:r>
    </w:p>
  </w:endnote>
  <w:endnote w:type="continuationSeparator" w:id="0">
    <w:p w14:paraId="5A3506C9" w14:textId="77777777" w:rsidR="00226137" w:rsidRDefault="00226137"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rPr>
      <w:id w:val="-1124915985"/>
      <w:docPartObj>
        <w:docPartGallery w:val="Page Numbers (Bottom of Page)"/>
        <w:docPartUnique/>
      </w:docPartObj>
    </w:sdtPr>
    <w:sdtEndPr/>
    <w:sdtContent>
      <w:sdt>
        <w:sdtPr>
          <w:rPr>
            <w:rFonts w:ascii="Times New Roman" w:hAnsi="Times New Roman" w:cs="Times New Roman"/>
            <w:i/>
          </w:rPr>
          <w:id w:val="-1769616900"/>
          <w:docPartObj>
            <w:docPartGallery w:val="Page Numbers (Top of Page)"/>
            <w:docPartUnique/>
          </w:docPartObj>
        </w:sdtPr>
        <w:sdtEndPr/>
        <w:sdtContent>
          <w:p w14:paraId="38148A4E" w14:textId="74415AE8" w:rsidR="00841CF3" w:rsidRPr="00841CF3" w:rsidRDefault="00841CF3">
            <w:pPr>
              <w:pStyle w:val="Zpat"/>
              <w:jc w:val="right"/>
              <w:rPr>
                <w:rFonts w:ascii="Times New Roman" w:hAnsi="Times New Roman" w:cs="Times New Roman"/>
                <w:i/>
              </w:rPr>
            </w:pPr>
            <w:r w:rsidRPr="00841CF3">
              <w:rPr>
                <w:rFonts w:ascii="Times New Roman" w:hAnsi="Times New Roman" w:cs="Times New Roman"/>
                <w:i/>
              </w:rPr>
              <w:t xml:space="preserve">Stránka </w:t>
            </w:r>
            <w:r w:rsidRPr="00841CF3">
              <w:rPr>
                <w:rFonts w:ascii="Times New Roman" w:hAnsi="Times New Roman" w:cs="Times New Roman"/>
                <w:b/>
                <w:bCs/>
                <w:i/>
                <w:sz w:val="24"/>
                <w:szCs w:val="24"/>
              </w:rPr>
              <w:fldChar w:fldCharType="begin"/>
            </w:r>
            <w:r w:rsidRPr="00841CF3">
              <w:rPr>
                <w:rFonts w:ascii="Times New Roman" w:hAnsi="Times New Roman" w:cs="Times New Roman"/>
                <w:b/>
                <w:bCs/>
                <w:i/>
              </w:rPr>
              <w:instrText>PAGE</w:instrText>
            </w:r>
            <w:r w:rsidRPr="00841CF3">
              <w:rPr>
                <w:rFonts w:ascii="Times New Roman" w:hAnsi="Times New Roman" w:cs="Times New Roman"/>
                <w:b/>
                <w:bCs/>
                <w:i/>
                <w:sz w:val="24"/>
                <w:szCs w:val="24"/>
              </w:rPr>
              <w:fldChar w:fldCharType="separate"/>
            </w:r>
            <w:r w:rsidR="009B072E">
              <w:rPr>
                <w:rFonts w:ascii="Times New Roman" w:hAnsi="Times New Roman" w:cs="Times New Roman"/>
                <w:b/>
                <w:bCs/>
                <w:i/>
                <w:noProof/>
              </w:rPr>
              <w:t>2</w:t>
            </w:r>
            <w:r w:rsidRPr="00841CF3">
              <w:rPr>
                <w:rFonts w:ascii="Times New Roman" w:hAnsi="Times New Roman" w:cs="Times New Roman"/>
                <w:b/>
                <w:bCs/>
                <w:i/>
                <w:sz w:val="24"/>
                <w:szCs w:val="24"/>
              </w:rPr>
              <w:fldChar w:fldCharType="end"/>
            </w:r>
            <w:r w:rsidRPr="00841CF3">
              <w:rPr>
                <w:rFonts w:ascii="Times New Roman" w:hAnsi="Times New Roman" w:cs="Times New Roman"/>
                <w:i/>
              </w:rPr>
              <w:t xml:space="preserve"> z </w:t>
            </w:r>
            <w:r w:rsidRPr="00841CF3">
              <w:rPr>
                <w:rFonts w:ascii="Times New Roman" w:hAnsi="Times New Roman" w:cs="Times New Roman"/>
                <w:b/>
                <w:bCs/>
                <w:i/>
                <w:sz w:val="24"/>
                <w:szCs w:val="24"/>
              </w:rPr>
              <w:fldChar w:fldCharType="begin"/>
            </w:r>
            <w:r w:rsidRPr="00841CF3">
              <w:rPr>
                <w:rFonts w:ascii="Times New Roman" w:hAnsi="Times New Roman" w:cs="Times New Roman"/>
                <w:b/>
                <w:bCs/>
                <w:i/>
              </w:rPr>
              <w:instrText>NUMPAGES</w:instrText>
            </w:r>
            <w:r w:rsidRPr="00841CF3">
              <w:rPr>
                <w:rFonts w:ascii="Times New Roman" w:hAnsi="Times New Roman" w:cs="Times New Roman"/>
                <w:b/>
                <w:bCs/>
                <w:i/>
                <w:sz w:val="24"/>
                <w:szCs w:val="24"/>
              </w:rPr>
              <w:fldChar w:fldCharType="separate"/>
            </w:r>
            <w:r w:rsidR="009B072E">
              <w:rPr>
                <w:rFonts w:ascii="Times New Roman" w:hAnsi="Times New Roman" w:cs="Times New Roman"/>
                <w:b/>
                <w:bCs/>
                <w:i/>
                <w:noProof/>
              </w:rPr>
              <w:t>2</w:t>
            </w:r>
            <w:r w:rsidRPr="00841CF3">
              <w:rPr>
                <w:rFonts w:ascii="Times New Roman" w:hAnsi="Times New Roman" w:cs="Times New Roman"/>
                <w:b/>
                <w:bCs/>
                <w:i/>
                <w:sz w:val="24"/>
                <w:szCs w:val="24"/>
              </w:rPr>
              <w:fldChar w:fldCharType="end"/>
            </w:r>
          </w:p>
        </w:sdtContent>
      </w:sdt>
    </w:sdtContent>
  </w:sdt>
  <w:p w14:paraId="070A945A" w14:textId="77777777" w:rsidR="00226137" w:rsidRDefault="0022613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8A379" w14:textId="77777777" w:rsidR="00226137" w:rsidRDefault="00226137" w:rsidP="00F65853">
      <w:r>
        <w:separator/>
      </w:r>
    </w:p>
  </w:footnote>
  <w:footnote w:type="continuationSeparator" w:id="0">
    <w:p w14:paraId="77B97916" w14:textId="77777777" w:rsidR="00226137" w:rsidRDefault="00226137"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1713" w14:textId="41EEB6C6" w:rsidR="00B7090E" w:rsidRDefault="00356B2A" w:rsidP="00B7090E">
    <w:pPr>
      <w:pStyle w:val="Zhlav"/>
      <w:jc w:val="center"/>
    </w:pPr>
    <w:r>
      <w:rPr>
        <w:noProof/>
        <w:lang w:eastAsia="cs-CZ"/>
      </w:rPr>
      <w:drawing>
        <wp:anchor distT="0" distB="0" distL="114300" distR="114300" simplePos="0" relativeHeight="251659264" behindDoc="1" locked="0" layoutInCell="1" allowOverlap="1" wp14:anchorId="7DE6A497" wp14:editId="3FBBAF4C">
          <wp:simplePos x="0" y="0"/>
          <wp:positionH relativeFrom="column">
            <wp:posOffset>-517237</wp:posOffset>
          </wp:positionH>
          <wp:positionV relativeFrom="paragraph">
            <wp:posOffset>174971</wp:posOffset>
          </wp:positionV>
          <wp:extent cx="5760720" cy="711835"/>
          <wp:effectExtent l="0" t="0" r="0" b="0"/>
          <wp:wrapTight wrapText="bothSides">
            <wp:wrapPolygon edited="0">
              <wp:start x="0" y="0"/>
              <wp:lineTo x="0" y="20810"/>
              <wp:lineTo x="21500" y="20810"/>
              <wp:lineTo x="21500" y="0"/>
              <wp:lineTo x="0" y="0"/>
            </wp:wrapPolygon>
          </wp:wrapTight>
          <wp:docPr id="12797713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71391" name="Obrázek 127977139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11835"/>
                  </a:xfrm>
                  <a:prstGeom prst="rect">
                    <a:avLst/>
                  </a:prstGeom>
                </pic:spPr>
              </pic:pic>
            </a:graphicData>
          </a:graphic>
        </wp:anchor>
      </w:drawing>
    </w:r>
  </w:p>
  <w:p w14:paraId="3743232C" w14:textId="79AF42DB" w:rsidR="00226137" w:rsidRPr="00A45D83" w:rsidRDefault="00226137" w:rsidP="005A1949">
    <w:pPr>
      <w:pStyle w:val="Zhlav"/>
      <w:jc w:val="right"/>
      <w:rPr>
        <w:rFonts w:ascii="Times New Roman" w:hAnsi="Times New Roman" w:cs="Times New Roman"/>
        <w:i/>
      </w:rPr>
    </w:pPr>
    <w:r w:rsidRPr="00A45D83">
      <w:rPr>
        <w:rFonts w:ascii="Times New Roman" w:hAnsi="Times New Roman" w:cs="Times New Roman"/>
        <w:i/>
      </w:rPr>
      <w:t xml:space="preserve">Příloha č. </w:t>
    </w:r>
    <w:r w:rsidR="00426782">
      <w:rPr>
        <w:rFonts w:ascii="Times New Roman" w:hAnsi="Times New Roman" w:cs="Times New Roman"/>
        <w:i/>
      </w:rPr>
      <w:t>2</w:t>
    </w:r>
  </w:p>
  <w:p w14:paraId="25A91EB6" w14:textId="77777777" w:rsidR="00226137" w:rsidRPr="00806978" w:rsidRDefault="00226137">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3" w15:restartNumberingAfterBreak="0">
    <w:nsid w:val="0C3B6A0B"/>
    <w:multiLevelType w:val="hybridMultilevel"/>
    <w:tmpl w:val="DA8CDB18"/>
    <w:lvl w:ilvl="0" w:tplc="04050001">
      <w:start w:val="1"/>
      <w:numFmt w:val="bullet"/>
      <w:lvlText w:val=""/>
      <w:lvlJc w:val="left"/>
      <w:pPr>
        <w:ind w:left="2212" w:hanging="360"/>
      </w:pPr>
      <w:rPr>
        <w:rFonts w:ascii="Symbol" w:hAnsi="Symbol" w:hint="default"/>
      </w:rPr>
    </w:lvl>
    <w:lvl w:ilvl="1" w:tplc="04050003" w:tentative="1">
      <w:start w:val="1"/>
      <w:numFmt w:val="bullet"/>
      <w:lvlText w:val="o"/>
      <w:lvlJc w:val="left"/>
      <w:pPr>
        <w:ind w:left="2932" w:hanging="360"/>
      </w:pPr>
      <w:rPr>
        <w:rFonts w:ascii="Courier New" w:hAnsi="Courier New" w:cs="Courier New" w:hint="default"/>
      </w:rPr>
    </w:lvl>
    <w:lvl w:ilvl="2" w:tplc="04050005" w:tentative="1">
      <w:start w:val="1"/>
      <w:numFmt w:val="bullet"/>
      <w:lvlText w:val=""/>
      <w:lvlJc w:val="left"/>
      <w:pPr>
        <w:ind w:left="3652" w:hanging="360"/>
      </w:pPr>
      <w:rPr>
        <w:rFonts w:ascii="Wingdings" w:hAnsi="Wingdings" w:hint="default"/>
      </w:rPr>
    </w:lvl>
    <w:lvl w:ilvl="3" w:tplc="04050001" w:tentative="1">
      <w:start w:val="1"/>
      <w:numFmt w:val="bullet"/>
      <w:lvlText w:val=""/>
      <w:lvlJc w:val="left"/>
      <w:pPr>
        <w:ind w:left="4372" w:hanging="360"/>
      </w:pPr>
      <w:rPr>
        <w:rFonts w:ascii="Symbol" w:hAnsi="Symbol" w:hint="default"/>
      </w:rPr>
    </w:lvl>
    <w:lvl w:ilvl="4" w:tplc="04050003" w:tentative="1">
      <w:start w:val="1"/>
      <w:numFmt w:val="bullet"/>
      <w:lvlText w:val="o"/>
      <w:lvlJc w:val="left"/>
      <w:pPr>
        <w:ind w:left="5092" w:hanging="360"/>
      </w:pPr>
      <w:rPr>
        <w:rFonts w:ascii="Courier New" w:hAnsi="Courier New" w:cs="Courier New" w:hint="default"/>
      </w:rPr>
    </w:lvl>
    <w:lvl w:ilvl="5" w:tplc="04050005" w:tentative="1">
      <w:start w:val="1"/>
      <w:numFmt w:val="bullet"/>
      <w:lvlText w:val=""/>
      <w:lvlJc w:val="left"/>
      <w:pPr>
        <w:ind w:left="5812" w:hanging="360"/>
      </w:pPr>
      <w:rPr>
        <w:rFonts w:ascii="Wingdings" w:hAnsi="Wingdings" w:hint="default"/>
      </w:rPr>
    </w:lvl>
    <w:lvl w:ilvl="6" w:tplc="04050001" w:tentative="1">
      <w:start w:val="1"/>
      <w:numFmt w:val="bullet"/>
      <w:lvlText w:val=""/>
      <w:lvlJc w:val="left"/>
      <w:pPr>
        <w:ind w:left="6532" w:hanging="360"/>
      </w:pPr>
      <w:rPr>
        <w:rFonts w:ascii="Symbol" w:hAnsi="Symbol" w:hint="default"/>
      </w:rPr>
    </w:lvl>
    <w:lvl w:ilvl="7" w:tplc="04050003" w:tentative="1">
      <w:start w:val="1"/>
      <w:numFmt w:val="bullet"/>
      <w:lvlText w:val="o"/>
      <w:lvlJc w:val="left"/>
      <w:pPr>
        <w:ind w:left="7252" w:hanging="360"/>
      </w:pPr>
      <w:rPr>
        <w:rFonts w:ascii="Courier New" w:hAnsi="Courier New" w:cs="Courier New" w:hint="default"/>
      </w:rPr>
    </w:lvl>
    <w:lvl w:ilvl="8" w:tplc="04050005" w:tentative="1">
      <w:start w:val="1"/>
      <w:numFmt w:val="bullet"/>
      <w:lvlText w:val=""/>
      <w:lvlJc w:val="left"/>
      <w:pPr>
        <w:ind w:left="7972" w:hanging="360"/>
      </w:pPr>
      <w:rPr>
        <w:rFonts w:ascii="Wingdings" w:hAnsi="Wingdings" w:hint="default"/>
      </w:rPr>
    </w:lvl>
  </w:abstractNum>
  <w:abstractNum w:abstractNumId="4" w15:restartNumberingAfterBreak="0">
    <w:nsid w:val="1E8D49BD"/>
    <w:multiLevelType w:val="hybridMultilevel"/>
    <w:tmpl w:val="295CFFA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0396E"/>
    <w:multiLevelType w:val="hybridMultilevel"/>
    <w:tmpl w:val="06F44164"/>
    <w:lvl w:ilvl="0" w:tplc="FDECCF72">
      <w:start w:val="1"/>
      <w:numFmt w:val="bullet"/>
      <w:lvlText w:val=""/>
      <w:lvlJc w:val="left"/>
      <w:pPr>
        <w:ind w:left="720" w:hanging="360"/>
      </w:pPr>
      <w:rPr>
        <w:rFonts w:ascii="Symbol" w:hAnsi="Symbol" w:hint="default"/>
      </w:rPr>
    </w:lvl>
    <w:lvl w:ilvl="1" w:tplc="DCF8D756">
      <w:start w:val="1"/>
      <w:numFmt w:val="bullet"/>
      <w:lvlText w:val=""/>
      <w:lvlJc w:val="left"/>
      <w:pPr>
        <w:ind w:left="1440" w:hanging="360"/>
      </w:pPr>
      <w:rPr>
        <w:rFonts w:ascii="Symbol" w:hAnsi="Symbol" w:hint="default"/>
      </w:rPr>
    </w:lvl>
    <w:lvl w:ilvl="2" w:tplc="B6B6D9D2">
      <w:start w:val="1"/>
      <w:numFmt w:val="bullet"/>
      <w:lvlText w:val=""/>
      <w:lvlJc w:val="left"/>
      <w:pPr>
        <w:ind w:left="2160" w:hanging="360"/>
      </w:pPr>
      <w:rPr>
        <w:rFonts w:ascii="Wingdings" w:hAnsi="Wingdings" w:hint="default"/>
      </w:rPr>
    </w:lvl>
    <w:lvl w:ilvl="3" w:tplc="F658200E">
      <w:start w:val="1"/>
      <w:numFmt w:val="bullet"/>
      <w:lvlText w:val=""/>
      <w:lvlJc w:val="left"/>
      <w:pPr>
        <w:ind w:left="2880" w:hanging="360"/>
      </w:pPr>
      <w:rPr>
        <w:rFonts w:ascii="Symbol" w:hAnsi="Symbol" w:hint="default"/>
      </w:rPr>
    </w:lvl>
    <w:lvl w:ilvl="4" w:tplc="0BE4677E">
      <w:start w:val="1"/>
      <w:numFmt w:val="bullet"/>
      <w:lvlText w:val="o"/>
      <w:lvlJc w:val="left"/>
      <w:pPr>
        <w:ind w:left="3600" w:hanging="360"/>
      </w:pPr>
      <w:rPr>
        <w:rFonts w:ascii="Courier New" w:hAnsi="Courier New" w:hint="default"/>
      </w:rPr>
    </w:lvl>
    <w:lvl w:ilvl="5" w:tplc="B3A8AD68">
      <w:start w:val="1"/>
      <w:numFmt w:val="bullet"/>
      <w:lvlText w:val=""/>
      <w:lvlJc w:val="left"/>
      <w:pPr>
        <w:ind w:left="4320" w:hanging="360"/>
      </w:pPr>
      <w:rPr>
        <w:rFonts w:ascii="Wingdings" w:hAnsi="Wingdings" w:hint="default"/>
      </w:rPr>
    </w:lvl>
    <w:lvl w:ilvl="6" w:tplc="039A9F4A">
      <w:start w:val="1"/>
      <w:numFmt w:val="bullet"/>
      <w:lvlText w:val=""/>
      <w:lvlJc w:val="left"/>
      <w:pPr>
        <w:ind w:left="5040" w:hanging="360"/>
      </w:pPr>
      <w:rPr>
        <w:rFonts w:ascii="Symbol" w:hAnsi="Symbol" w:hint="default"/>
      </w:rPr>
    </w:lvl>
    <w:lvl w:ilvl="7" w:tplc="6F86F0EE">
      <w:start w:val="1"/>
      <w:numFmt w:val="bullet"/>
      <w:lvlText w:val="o"/>
      <w:lvlJc w:val="left"/>
      <w:pPr>
        <w:ind w:left="5760" w:hanging="360"/>
      </w:pPr>
      <w:rPr>
        <w:rFonts w:ascii="Courier New" w:hAnsi="Courier New" w:hint="default"/>
      </w:rPr>
    </w:lvl>
    <w:lvl w:ilvl="8" w:tplc="7AD85618">
      <w:start w:val="1"/>
      <w:numFmt w:val="bullet"/>
      <w:lvlText w:val=""/>
      <w:lvlJc w:val="left"/>
      <w:pPr>
        <w:ind w:left="6480" w:hanging="360"/>
      </w:pPr>
      <w:rPr>
        <w:rFonts w:ascii="Wingdings" w:hAnsi="Wingdings" w:hint="default"/>
      </w:rPr>
    </w:lvl>
  </w:abstractNum>
  <w:abstractNum w:abstractNumId="8"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7D35F5"/>
    <w:multiLevelType w:val="hybridMultilevel"/>
    <w:tmpl w:val="534275C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BE7AB4"/>
    <w:multiLevelType w:val="hybridMultilevel"/>
    <w:tmpl w:val="474E0CAE"/>
    <w:lvl w:ilvl="0" w:tplc="FFFFFFFF">
      <w:start w:val="1"/>
      <w:numFmt w:val="bullet"/>
      <w:lvlText w:val="•"/>
      <w:lvlJc w:val="left"/>
      <w:pPr>
        <w:ind w:left="11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8"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15"/>
  </w:num>
  <w:num w:numId="5">
    <w:abstractNumId w:val="8"/>
  </w:num>
  <w:num w:numId="6">
    <w:abstractNumId w:val="16"/>
  </w:num>
  <w:num w:numId="7">
    <w:abstractNumId w:val="1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11"/>
  </w:num>
  <w:num w:numId="15">
    <w:abstractNumId w:val="5"/>
  </w:num>
  <w:num w:numId="16">
    <w:abstractNumId w:val="12"/>
  </w:num>
  <w:num w:numId="17">
    <w:abstractNumId w:val="3"/>
  </w:num>
  <w:num w:numId="18">
    <w:abstractNumId w:val="7"/>
  </w:num>
  <w:num w:numId="19">
    <w:abstractNumId w:val="14"/>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72BA"/>
    <w:rsid w:val="00042442"/>
    <w:rsid w:val="00044104"/>
    <w:rsid w:val="0007077A"/>
    <w:rsid w:val="00072C63"/>
    <w:rsid w:val="00082369"/>
    <w:rsid w:val="00083E55"/>
    <w:rsid w:val="000C13A6"/>
    <w:rsid w:val="000D0CD0"/>
    <w:rsid w:val="000E013C"/>
    <w:rsid w:val="000E35B1"/>
    <w:rsid w:val="000F3862"/>
    <w:rsid w:val="000F6CCA"/>
    <w:rsid w:val="00103035"/>
    <w:rsid w:val="00125F30"/>
    <w:rsid w:val="00130F1A"/>
    <w:rsid w:val="00136520"/>
    <w:rsid w:val="00141390"/>
    <w:rsid w:val="00144AEC"/>
    <w:rsid w:val="0014617A"/>
    <w:rsid w:val="00151CD8"/>
    <w:rsid w:val="00153ACA"/>
    <w:rsid w:val="00162BE1"/>
    <w:rsid w:val="00164034"/>
    <w:rsid w:val="001642E1"/>
    <w:rsid w:val="00172A1D"/>
    <w:rsid w:val="00177BED"/>
    <w:rsid w:val="001B4A08"/>
    <w:rsid w:val="001C17E7"/>
    <w:rsid w:val="001C3712"/>
    <w:rsid w:val="001F1700"/>
    <w:rsid w:val="002031F0"/>
    <w:rsid w:val="00210BAC"/>
    <w:rsid w:val="00211565"/>
    <w:rsid w:val="00211F76"/>
    <w:rsid w:val="00212676"/>
    <w:rsid w:val="002133CD"/>
    <w:rsid w:val="00215505"/>
    <w:rsid w:val="00220883"/>
    <w:rsid w:val="00226137"/>
    <w:rsid w:val="00230186"/>
    <w:rsid w:val="00244CEF"/>
    <w:rsid w:val="002510B2"/>
    <w:rsid w:val="00264B1E"/>
    <w:rsid w:val="00271842"/>
    <w:rsid w:val="00292482"/>
    <w:rsid w:val="002B1326"/>
    <w:rsid w:val="002B1682"/>
    <w:rsid w:val="002E76BA"/>
    <w:rsid w:val="002F3903"/>
    <w:rsid w:val="00302227"/>
    <w:rsid w:val="00322D56"/>
    <w:rsid w:val="003309C9"/>
    <w:rsid w:val="00335C67"/>
    <w:rsid w:val="003431AD"/>
    <w:rsid w:val="00350342"/>
    <w:rsid w:val="00356B2A"/>
    <w:rsid w:val="003862F2"/>
    <w:rsid w:val="00394820"/>
    <w:rsid w:val="003B3B09"/>
    <w:rsid w:val="003E29C1"/>
    <w:rsid w:val="003E3D76"/>
    <w:rsid w:val="00400E96"/>
    <w:rsid w:val="004132DB"/>
    <w:rsid w:val="0041561E"/>
    <w:rsid w:val="00422AA4"/>
    <w:rsid w:val="004233F4"/>
    <w:rsid w:val="0042465F"/>
    <w:rsid w:val="00426782"/>
    <w:rsid w:val="00433C6F"/>
    <w:rsid w:val="00442E21"/>
    <w:rsid w:val="00455503"/>
    <w:rsid w:val="0046404E"/>
    <w:rsid w:val="0048572F"/>
    <w:rsid w:val="004968A2"/>
    <w:rsid w:val="004B3574"/>
    <w:rsid w:val="004B5D0B"/>
    <w:rsid w:val="004D05D0"/>
    <w:rsid w:val="004D1F28"/>
    <w:rsid w:val="004F43F7"/>
    <w:rsid w:val="0050209E"/>
    <w:rsid w:val="00516483"/>
    <w:rsid w:val="005174CD"/>
    <w:rsid w:val="005224A8"/>
    <w:rsid w:val="0052465D"/>
    <w:rsid w:val="0052557F"/>
    <w:rsid w:val="00564330"/>
    <w:rsid w:val="00575AC2"/>
    <w:rsid w:val="00575D26"/>
    <w:rsid w:val="00580195"/>
    <w:rsid w:val="005A1949"/>
    <w:rsid w:val="005A7C77"/>
    <w:rsid w:val="005B2ECD"/>
    <w:rsid w:val="005C08C4"/>
    <w:rsid w:val="005C50F0"/>
    <w:rsid w:val="005C685E"/>
    <w:rsid w:val="005D327A"/>
    <w:rsid w:val="005D3F35"/>
    <w:rsid w:val="005D4873"/>
    <w:rsid w:val="005E0E14"/>
    <w:rsid w:val="00611AAC"/>
    <w:rsid w:val="00664FD8"/>
    <w:rsid w:val="00670E5C"/>
    <w:rsid w:val="006723CA"/>
    <w:rsid w:val="00676DBA"/>
    <w:rsid w:val="00680DFA"/>
    <w:rsid w:val="00697BF2"/>
    <w:rsid w:val="006A03A0"/>
    <w:rsid w:val="006A0CC4"/>
    <w:rsid w:val="006B2570"/>
    <w:rsid w:val="006B6E45"/>
    <w:rsid w:val="006C3F85"/>
    <w:rsid w:val="006C5B41"/>
    <w:rsid w:val="006D4F57"/>
    <w:rsid w:val="006D6D35"/>
    <w:rsid w:val="007146E2"/>
    <w:rsid w:val="0072602A"/>
    <w:rsid w:val="00726CBF"/>
    <w:rsid w:val="00733B1B"/>
    <w:rsid w:val="00734F5E"/>
    <w:rsid w:val="00746D95"/>
    <w:rsid w:val="007624F9"/>
    <w:rsid w:val="0077645F"/>
    <w:rsid w:val="007A6460"/>
    <w:rsid w:val="007C016A"/>
    <w:rsid w:val="007C1BA1"/>
    <w:rsid w:val="007D16EE"/>
    <w:rsid w:val="007D50D8"/>
    <w:rsid w:val="007D672D"/>
    <w:rsid w:val="007E35C9"/>
    <w:rsid w:val="00802D5C"/>
    <w:rsid w:val="00806978"/>
    <w:rsid w:val="00820A3F"/>
    <w:rsid w:val="0083156D"/>
    <w:rsid w:val="008403FA"/>
    <w:rsid w:val="00841CF3"/>
    <w:rsid w:val="0084265C"/>
    <w:rsid w:val="00844DC0"/>
    <w:rsid w:val="00847DA6"/>
    <w:rsid w:val="00851D90"/>
    <w:rsid w:val="008766AB"/>
    <w:rsid w:val="008B2667"/>
    <w:rsid w:val="008B313B"/>
    <w:rsid w:val="008C0BDD"/>
    <w:rsid w:val="008E0168"/>
    <w:rsid w:val="008F0889"/>
    <w:rsid w:val="008F15AD"/>
    <w:rsid w:val="008F343F"/>
    <w:rsid w:val="008F3BE5"/>
    <w:rsid w:val="008F553E"/>
    <w:rsid w:val="00903A35"/>
    <w:rsid w:val="009074D0"/>
    <w:rsid w:val="00913010"/>
    <w:rsid w:val="00921A68"/>
    <w:rsid w:val="0093349E"/>
    <w:rsid w:val="00933697"/>
    <w:rsid w:val="00963AA9"/>
    <w:rsid w:val="00972733"/>
    <w:rsid w:val="00986F81"/>
    <w:rsid w:val="00994978"/>
    <w:rsid w:val="009A44CB"/>
    <w:rsid w:val="009A5F4F"/>
    <w:rsid w:val="009B072E"/>
    <w:rsid w:val="009B361F"/>
    <w:rsid w:val="009B762D"/>
    <w:rsid w:val="009B7751"/>
    <w:rsid w:val="009E55B2"/>
    <w:rsid w:val="009E65FA"/>
    <w:rsid w:val="00A01478"/>
    <w:rsid w:val="00A047E4"/>
    <w:rsid w:val="00A405F6"/>
    <w:rsid w:val="00A430A4"/>
    <w:rsid w:val="00A4442B"/>
    <w:rsid w:val="00A45D83"/>
    <w:rsid w:val="00A66C2C"/>
    <w:rsid w:val="00A709C8"/>
    <w:rsid w:val="00A70B3F"/>
    <w:rsid w:val="00A903FD"/>
    <w:rsid w:val="00AA50F2"/>
    <w:rsid w:val="00AB2103"/>
    <w:rsid w:val="00AB4144"/>
    <w:rsid w:val="00AD336A"/>
    <w:rsid w:val="00B030FB"/>
    <w:rsid w:val="00B347E9"/>
    <w:rsid w:val="00B61BC0"/>
    <w:rsid w:val="00B7090E"/>
    <w:rsid w:val="00B72830"/>
    <w:rsid w:val="00B74E22"/>
    <w:rsid w:val="00B9111E"/>
    <w:rsid w:val="00BD4CC1"/>
    <w:rsid w:val="00BE6B9D"/>
    <w:rsid w:val="00BF4C95"/>
    <w:rsid w:val="00C07D27"/>
    <w:rsid w:val="00C20D5A"/>
    <w:rsid w:val="00C235BF"/>
    <w:rsid w:val="00C25BAC"/>
    <w:rsid w:val="00C330D3"/>
    <w:rsid w:val="00C40496"/>
    <w:rsid w:val="00C43A16"/>
    <w:rsid w:val="00C47430"/>
    <w:rsid w:val="00C57C1A"/>
    <w:rsid w:val="00C654A4"/>
    <w:rsid w:val="00C82968"/>
    <w:rsid w:val="00C95A40"/>
    <w:rsid w:val="00CD10A2"/>
    <w:rsid w:val="00CF0ED7"/>
    <w:rsid w:val="00D02400"/>
    <w:rsid w:val="00D359D3"/>
    <w:rsid w:val="00D46D8A"/>
    <w:rsid w:val="00D53976"/>
    <w:rsid w:val="00D76349"/>
    <w:rsid w:val="00D90FE2"/>
    <w:rsid w:val="00D95E0C"/>
    <w:rsid w:val="00DB314B"/>
    <w:rsid w:val="00DD02AC"/>
    <w:rsid w:val="00DD5AA6"/>
    <w:rsid w:val="00DD75A1"/>
    <w:rsid w:val="00DE66F4"/>
    <w:rsid w:val="00DF6B48"/>
    <w:rsid w:val="00E06BCD"/>
    <w:rsid w:val="00E16F05"/>
    <w:rsid w:val="00E259A1"/>
    <w:rsid w:val="00E33E22"/>
    <w:rsid w:val="00E37B0B"/>
    <w:rsid w:val="00E4275D"/>
    <w:rsid w:val="00E77492"/>
    <w:rsid w:val="00E83E0E"/>
    <w:rsid w:val="00E84D35"/>
    <w:rsid w:val="00EB2587"/>
    <w:rsid w:val="00EC0C74"/>
    <w:rsid w:val="00EC6175"/>
    <w:rsid w:val="00EE1BF1"/>
    <w:rsid w:val="00EF1EE4"/>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B538A"/>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63BDF35"/>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paragraph" w:styleId="Nadpis1">
    <w:name w:val="heading 1"/>
    <w:basedOn w:val="Normln"/>
    <w:link w:val="Nadpis1Char"/>
    <w:uiPriority w:val="1"/>
    <w:qFormat/>
    <w:rsid w:val="00426782"/>
    <w:pPr>
      <w:widowControl w:val="0"/>
      <w:autoSpaceDE w:val="0"/>
      <w:autoSpaceDN w:val="0"/>
      <w:ind w:left="430"/>
      <w:jc w:val="center"/>
      <w:outlineLvl w:val="0"/>
    </w:pPr>
    <w:rPr>
      <w:rFonts w:ascii="Times New Roman" w:hAnsi="Times New Roman"/>
      <w:b/>
      <w:bCs/>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Nad,List Paragraph,Odstavec cíl se seznamem,Odstavec se seznamem5,Odstavec_muj,Odrážky,Odstavec se seznamem1,Reference List,Odstavec se seznamem a odrážkou,1 úroveň Odstavec se seznamem,List Paragraph (Czech Tourism),NZ2,Odstavec"/>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Nad Char,List Paragraph Char,Odstavec cíl se seznamem Char,Odstavec se seznamem5 Char,Odstavec_muj Char,Odrážky Char,Odstavec se seznamem1 Char,Reference List Char,Odstavec se seznamem a odrážkou Char,NZ2 Char,Odstavec Char"/>
    <w:basedOn w:val="Standardnpsmoodstavce"/>
    <w:link w:val="Odstavecseseznamem"/>
    <w:uiPriority w:val="34"/>
    <w:qFormat/>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1"/>
    <w:rsid w:val="00426782"/>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s>
</file>

<file path=word/_rels/header1.xml.rels><?xml version="1.0" encoding="UTF-8" standalone="yes"?>
<Relationships xmlns="http://schemas.openxmlformats.org/package/2006/relationships"><Relationship Id="rId1" Type="http://schemas.openxmlformats.org/officeDocument/2006/relationships/image" Target="media/image7.tmp"/></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B7EE4541DC1643A20CFCDE94678CB0" ma:contentTypeVersion="18" ma:contentTypeDescription="Vytvoří nový dokument" ma:contentTypeScope="" ma:versionID="cb9e06bdbf48f22150253f25022b91a9">
  <xsd:schema xmlns:xsd="http://www.w3.org/2001/XMLSchema" xmlns:xs="http://www.w3.org/2001/XMLSchema" xmlns:p="http://schemas.microsoft.com/office/2006/metadata/properties" xmlns:ns2="dab129f4-7a89-495b-81d7-b5110622b374" xmlns:ns3="e2327745-cd5f-45de-8af3-f23a0400f04a" targetNamespace="http://schemas.microsoft.com/office/2006/metadata/properties" ma:root="true" ma:fieldsID="0d2385c15938de9d703d7f07f1df0aed" ns2:_="" ns3:_="">
    <xsd:import namespace="dab129f4-7a89-495b-81d7-b5110622b374"/>
    <xsd:import namespace="e2327745-cd5f-45de-8af3-f23a0400f0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129f4-7a89-495b-81d7-b5110622b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8adcf01-26f8-4922-9236-3c3e86835f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27745-cd5f-45de-8af3-f23a0400f04a"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a01bd08-460b-4480-89bc-962119cb200b}" ma:internalName="TaxCatchAll" ma:showField="CatchAllData" ma:web="e2327745-cd5f-45de-8af3-f23a0400f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b129f4-7a89-495b-81d7-b5110622b374">
      <Terms xmlns="http://schemas.microsoft.com/office/infopath/2007/PartnerControls"/>
    </lcf76f155ced4ddcb4097134ff3c332f>
    <TaxCatchAll xmlns="e2327745-cd5f-45de-8af3-f23a0400f04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4C2DC-1200-464F-9C6A-4E513E392B41}">
  <ds:schemaRefs>
    <ds:schemaRef ds:uri="http://schemas.microsoft.com/sharepoint/v3/contenttype/forms"/>
  </ds:schemaRefs>
</ds:datastoreItem>
</file>

<file path=customXml/itemProps2.xml><?xml version="1.0" encoding="utf-8"?>
<ds:datastoreItem xmlns:ds="http://schemas.openxmlformats.org/officeDocument/2006/customXml" ds:itemID="{AFA7AFFF-147C-48BD-BD14-7FECDD605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129f4-7a89-495b-81d7-b5110622b374"/>
    <ds:schemaRef ds:uri="e2327745-cd5f-45de-8af3-f23a0400f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4154E-1B8C-40AB-B188-DDAE7128B195}">
  <ds:schemaRefs>
    <ds:schemaRef ds:uri="http://purl.org/dc/elements/1.1/"/>
    <ds:schemaRef ds:uri="dab129f4-7a89-495b-81d7-b5110622b374"/>
    <ds:schemaRef ds:uri="http://schemas.microsoft.com/office/2006/metadata/properties"/>
    <ds:schemaRef ds:uri="e2327745-cd5f-45de-8af3-f23a0400f04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4D2301D-4DB6-4BA2-9AEF-367D35AC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2247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PLSTBK</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Patricie Šamšulová</dc:creator>
  <cp:lastModifiedBy>Romana Drcmánková</cp:lastModifiedBy>
  <cp:revision>3</cp:revision>
  <cp:lastPrinted>2025-06-05T08:21:00Z</cp:lastPrinted>
  <dcterms:created xsi:type="dcterms:W3CDTF">2025-06-16T08:28:00Z</dcterms:created>
  <dcterms:modified xsi:type="dcterms:W3CDTF">2025-06-19T10:22:00Z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0x010100D2B7EE4541DC1643A20CFCDE94678CB0</vt:lpwstr>
  </property>
</Properties>
</file>