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07" w:rsidRPr="001D7A19" w:rsidRDefault="00671807" w:rsidP="00671807">
      <w:pPr>
        <w:jc w:val="center"/>
        <w:rPr>
          <w:rFonts w:ascii="Arial CE" w:hAnsi="Arial CE" w:cs="Arial"/>
          <w:b/>
          <w:sz w:val="36"/>
          <w:szCs w:val="36"/>
        </w:rPr>
      </w:pPr>
      <w:proofErr w:type="gramStart"/>
      <w:r w:rsidRPr="001D7A19">
        <w:rPr>
          <w:rFonts w:ascii="Arial CE" w:hAnsi="Arial CE" w:cs="Arial"/>
          <w:b/>
          <w:sz w:val="36"/>
          <w:szCs w:val="36"/>
        </w:rPr>
        <w:t>S M L O U V A   O   D Í L O</w:t>
      </w:r>
      <w:proofErr w:type="gramEnd"/>
      <w:r w:rsidRPr="001D7A19">
        <w:rPr>
          <w:rFonts w:ascii="Arial CE" w:hAnsi="Arial CE" w:cs="Arial"/>
          <w:b/>
          <w:sz w:val="36"/>
          <w:szCs w:val="36"/>
        </w:rPr>
        <w:t xml:space="preserve"> </w:t>
      </w:r>
    </w:p>
    <w:p w:rsidR="00671807" w:rsidRPr="001D7A19" w:rsidRDefault="00671807" w:rsidP="00671807">
      <w:pPr>
        <w:ind w:left="2124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>:</w:t>
      </w:r>
    </w:p>
    <w:p w:rsidR="00671807" w:rsidRDefault="00671807" w:rsidP="00671807">
      <w:pPr>
        <w:ind w:left="1416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č. smlouvy objednatele:</w:t>
      </w:r>
      <w:r>
        <w:rPr>
          <w:rFonts w:ascii="Arial CE" w:hAnsi="Arial CE" w:cs="Arial"/>
          <w:b/>
          <w:sz w:val="22"/>
          <w:szCs w:val="22"/>
        </w:rPr>
        <w:t>863/2017</w:t>
      </w:r>
    </w:p>
    <w:p w:rsidR="00671807" w:rsidRPr="001D7A19" w:rsidRDefault="00671807" w:rsidP="00671807">
      <w:pPr>
        <w:rPr>
          <w:rFonts w:ascii="Arial CE" w:hAnsi="Arial CE" w:cs="Arial"/>
          <w:b/>
          <w:sz w:val="22"/>
          <w:szCs w:val="22"/>
        </w:rPr>
      </w:pPr>
    </w:p>
    <w:p w:rsidR="00671807" w:rsidRPr="001D7A19" w:rsidRDefault="00671807" w:rsidP="00671807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671807" w:rsidRPr="001D7A19" w:rsidRDefault="00671807" w:rsidP="00671807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671807" w:rsidRDefault="00671807" w:rsidP="00671807">
      <w:pPr>
        <w:jc w:val="center"/>
        <w:rPr>
          <w:rFonts w:ascii="Arial CE" w:hAnsi="Arial CE" w:cs="Arial"/>
          <w:b/>
          <w:sz w:val="28"/>
          <w:szCs w:val="28"/>
        </w:rPr>
      </w:pPr>
      <w:r w:rsidRPr="00362C5C">
        <w:rPr>
          <w:rFonts w:ascii="Arial CE" w:hAnsi="Arial CE" w:cs="Arial"/>
          <w:b/>
          <w:sz w:val="28"/>
          <w:szCs w:val="28"/>
        </w:rPr>
        <w:t>„</w:t>
      </w:r>
      <w:r w:rsidRPr="00C573AD">
        <w:rPr>
          <w:rFonts w:ascii="Arial CE" w:hAnsi="Arial CE" w:cs="Arial"/>
          <w:b/>
          <w:sz w:val="28"/>
          <w:szCs w:val="28"/>
        </w:rPr>
        <w:t>Suchá nádrž Dubnice - Ještědský potok</w:t>
      </w:r>
      <w:r>
        <w:rPr>
          <w:rFonts w:ascii="Arial CE" w:hAnsi="Arial CE" w:cs="Arial"/>
          <w:b/>
          <w:sz w:val="28"/>
          <w:szCs w:val="28"/>
        </w:rPr>
        <w:t>“ – doplnění DÚR</w:t>
      </w:r>
    </w:p>
    <w:p w:rsidR="00671807" w:rsidRDefault="00671807" w:rsidP="00671807">
      <w:pPr>
        <w:jc w:val="center"/>
        <w:rPr>
          <w:rFonts w:ascii="Arial CE" w:hAnsi="Arial CE" w:cs="Arial"/>
          <w:b/>
        </w:rPr>
      </w:pPr>
    </w:p>
    <w:p w:rsidR="00671807" w:rsidRPr="005650C7" w:rsidRDefault="00671807" w:rsidP="00671807">
      <w:pPr>
        <w:jc w:val="center"/>
        <w:rPr>
          <w:rFonts w:ascii="Arial CE" w:hAnsi="Arial CE" w:cs="Arial"/>
          <w:b/>
        </w:rPr>
      </w:pPr>
      <w:r w:rsidRPr="005650C7">
        <w:rPr>
          <w:rFonts w:ascii="Arial CE" w:hAnsi="Arial CE" w:cs="Arial"/>
          <w:b/>
        </w:rPr>
        <w:t>Projektová dokumentace</w:t>
      </w:r>
    </w:p>
    <w:p w:rsidR="00671807" w:rsidRPr="001D7A19" w:rsidRDefault="00671807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671807" w:rsidRPr="001D7A19" w:rsidRDefault="00671807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671807" w:rsidRPr="001D7A19" w:rsidRDefault="00671807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671807" w:rsidRPr="001D7A19" w:rsidRDefault="00671807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671807" w:rsidRPr="001D7A19" w:rsidRDefault="0067180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671807" w:rsidRPr="001D7A19" w:rsidRDefault="0067180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671807" w:rsidRPr="001D7A19" w:rsidRDefault="0067180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671807" w:rsidRPr="001D7A19" w:rsidRDefault="0067180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671807" w:rsidRPr="001D7A19" w:rsidRDefault="0067180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671807" w:rsidRPr="001D7A19" w:rsidRDefault="00671807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671807" w:rsidRDefault="0067180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671807" w:rsidRPr="001D7A19" w:rsidRDefault="0067180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671807" w:rsidRDefault="0067180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671807" w:rsidRDefault="0067180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671807" w:rsidRDefault="0067180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671807" w:rsidRDefault="0067180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671807" w:rsidRPr="001D7A19" w:rsidRDefault="00671807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671807" w:rsidRDefault="0067180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671807" w:rsidRDefault="0067180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671807" w:rsidRPr="001D7A19" w:rsidRDefault="0067180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671807" w:rsidRDefault="0067180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671807" w:rsidRDefault="0067180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671807" w:rsidRDefault="0067180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671807" w:rsidRDefault="0067180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671807" w:rsidRPr="001D7A19" w:rsidRDefault="0067180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671807" w:rsidRPr="001D7A19" w:rsidRDefault="0067180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671807" w:rsidRDefault="0067180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671807" w:rsidRDefault="0067180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671807" w:rsidRDefault="0067180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671807" w:rsidRPr="001D7A19" w:rsidRDefault="0067180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671807" w:rsidRPr="001D7A19" w:rsidRDefault="0067180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671807" w:rsidRPr="001D7A19" w:rsidRDefault="0067180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671807" w:rsidRDefault="0067180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671807" w:rsidRDefault="0067180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671807" w:rsidRDefault="0067180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671807" w:rsidRDefault="0067180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8C471F" w:rsidRPr="005E1501" w:rsidRDefault="00072293" w:rsidP="005E1501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lastRenderedPageBreak/>
        <w:t xml:space="preserve">  </w:t>
      </w:r>
    </w:p>
    <w:p w:rsidR="00C573AD" w:rsidRPr="00502F6A" w:rsidRDefault="00C573AD" w:rsidP="00C573AD">
      <w:pPr>
        <w:tabs>
          <w:tab w:val="left" w:pos="3969"/>
        </w:tabs>
        <w:spacing w:line="30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b/>
          <w:bCs/>
          <w:sz w:val="22"/>
          <w:szCs w:val="22"/>
        </w:rPr>
        <w:t>Vodohospodářský rozvoj a výstavba a.s.</w:t>
      </w:r>
    </w:p>
    <w:p w:rsidR="00C573AD" w:rsidRPr="00502F6A" w:rsidRDefault="00C573AD" w:rsidP="00C573AD">
      <w:pPr>
        <w:tabs>
          <w:tab w:val="left" w:pos="3969"/>
        </w:tabs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150 56 Praha 5 – Smíchov, Nábřežní 4</w:t>
      </w:r>
    </w:p>
    <w:p w:rsidR="00C573AD" w:rsidRPr="00502F6A" w:rsidRDefault="00C573AD" w:rsidP="00C573AD">
      <w:pPr>
        <w:tabs>
          <w:tab w:val="left" w:pos="3969"/>
        </w:tabs>
        <w:spacing w:line="300" w:lineRule="atLeast"/>
        <w:rPr>
          <w:rFonts w:ascii="Arial" w:hAnsi="Arial" w:cs="Arial"/>
          <w:sz w:val="22"/>
          <w:szCs w:val="22"/>
        </w:rPr>
      </w:pPr>
      <w:r w:rsidRPr="00F33A55">
        <w:rPr>
          <w:rFonts w:ascii="Arial CE" w:hAnsi="Arial CE" w:cs="Arial"/>
          <w:b/>
          <w:sz w:val="22"/>
          <w:szCs w:val="22"/>
        </w:rPr>
        <w:t>IČ</w:t>
      </w:r>
      <w:r>
        <w:rPr>
          <w:rFonts w:ascii="Arial CE" w:hAnsi="Arial CE" w:cs="Arial"/>
          <w:b/>
          <w:sz w:val="22"/>
          <w:szCs w:val="22"/>
        </w:rPr>
        <w:t>O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47 11 69 01</w:t>
      </w:r>
    </w:p>
    <w:p w:rsidR="00C573AD" w:rsidRPr="001D7A19" w:rsidRDefault="00C573AD" w:rsidP="00C573AD">
      <w:pPr>
        <w:tabs>
          <w:tab w:val="left" w:pos="3969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CZ47116901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C573AD" w:rsidRPr="001D7A19" w:rsidRDefault="00C573AD" w:rsidP="00C573AD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Ing. Jan</w:t>
      </w:r>
      <w:r>
        <w:rPr>
          <w:rFonts w:ascii="Arial" w:hAnsi="Arial" w:cs="Arial"/>
          <w:sz w:val="22"/>
          <w:szCs w:val="22"/>
        </w:rPr>
        <w:t>em</w:t>
      </w:r>
      <w:r w:rsidRPr="00502F6A">
        <w:rPr>
          <w:rFonts w:ascii="Arial" w:hAnsi="Arial" w:cs="Arial"/>
          <w:sz w:val="22"/>
          <w:szCs w:val="22"/>
        </w:rPr>
        <w:t xml:space="preserve"> Cihlář</w:t>
      </w:r>
      <w:r>
        <w:rPr>
          <w:rFonts w:ascii="Arial" w:hAnsi="Arial" w:cs="Arial"/>
          <w:sz w:val="22"/>
          <w:szCs w:val="22"/>
        </w:rPr>
        <w:t>em</w:t>
      </w:r>
    </w:p>
    <w:p w:rsidR="00C573AD" w:rsidRDefault="00C573AD" w:rsidP="00671807">
      <w:pPr>
        <w:tabs>
          <w:tab w:val="left" w:pos="3969"/>
        </w:tabs>
        <w:rPr>
          <w:rFonts w:ascii="Arial CE" w:hAnsi="Arial CE" w:cs="Arial"/>
          <w:b/>
          <w:sz w:val="22"/>
          <w:szCs w:val="22"/>
        </w:rPr>
      </w:pPr>
      <w:r w:rsidRPr="00754E14">
        <w:rPr>
          <w:rFonts w:ascii="Arial" w:hAnsi="Arial" w:cs="Arial"/>
          <w:b/>
          <w:color w:val="000000"/>
          <w:sz w:val="22"/>
          <w:szCs w:val="22"/>
        </w:rPr>
        <w:t>d</w:t>
      </w:r>
      <w:r w:rsidRPr="00754E14">
        <w:rPr>
          <w:rFonts w:ascii="Arial" w:hAnsi="Arial"/>
          <w:b/>
          <w:sz w:val="22"/>
          <w:szCs w:val="22"/>
        </w:rPr>
        <w:t>odavatel</w:t>
      </w:r>
      <w:r>
        <w:rPr>
          <w:rFonts w:ascii="Arial" w:hAnsi="Arial"/>
          <w:b/>
          <w:sz w:val="22"/>
          <w:szCs w:val="22"/>
        </w:rPr>
        <w:t>e</w:t>
      </w:r>
      <w:r w:rsidRPr="001D7A19">
        <w:rPr>
          <w:rFonts w:ascii="Arial CE" w:hAnsi="Arial CE" w:cs="Arial"/>
          <w:b/>
          <w:sz w:val="22"/>
          <w:szCs w:val="22"/>
        </w:rPr>
        <w:t xml:space="preserve"> zastupuje:</w:t>
      </w:r>
      <w:r>
        <w:rPr>
          <w:rFonts w:ascii="Arial CE" w:hAnsi="Arial CE" w:cs="Arial"/>
          <w:b/>
          <w:sz w:val="22"/>
          <w:szCs w:val="22"/>
        </w:rPr>
        <w:tab/>
      </w:r>
    </w:p>
    <w:p w:rsidR="00671807" w:rsidRDefault="00671807" w:rsidP="00671807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:rsidR="00C573AD" w:rsidRDefault="00C573AD" w:rsidP="00671807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573AD" w:rsidRPr="001D7A19" w:rsidRDefault="00C573AD" w:rsidP="00C573AD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C573AD" w:rsidRPr="001D7A19" w:rsidRDefault="00C573AD" w:rsidP="00C573AD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C573AD" w:rsidRPr="005E1501" w:rsidRDefault="00C573AD" w:rsidP="00C573AD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C573AD" w:rsidRPr="001D7A19" w:rsidRDefault="00C573AD" w:rsidP="00C573AD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C573AD" w:rsidRPr="00502F6A" w:rsidRDefault="00C573AD" w:rsidP="00C573AD">
      <w:pPr>
        <w:tabs>
          <w:tab w:val="left" w:pos="3969"/>
        </w:tabs>
        <w:spacing w:line="300" w:lineRule="atLeast"/>
        <w:rPr>
          <w:rFonts w:ascii="Arial" w:hAnsi="Arial" w:cs="Arial"/>
          <w:caps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>
        <w:rPr>
          <w:rFonts w:ascii="Arial CE" w:hAnsi="Arial CE" w:cs="Arial"/>
          <w:b/>
          <w:sz w:val="22"/>
          <w:szCs w:val="22"/>
        </w:rPr>
        <w:tab/>
      </w:r>
    </w:p>
    <w:p w:rsidR="00C573AD" w:rsidRPr="001D7A19" w:rsidRDefault="00C573AD" w:rsidP="00C573AD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  <w:bookmarkStart w:id="0" w:name="_GoBack"/>
      <w:bookmarkEnd w:id="0"/>
    </w:p>
    <w:p w:rsidR="00C573AD" w:rsidRPr="001D7A19" w:rsidRDefault="00C573AD" w:rsidP="00C573AD">
      <w:pPr>
        <w:jc w:val="both"/>
        <w:rPr>
          <w:rFonts w:ascii="Arial CE" w:hAnsi="Arial CE" w:cs="Arial"/>
          <w:sz w:val="22"/>
          <w:szCs w:val="22"/>
        </w:rPr>
      </w:pPr>
    </w:p>
    <w:p w:rsidR="00C573AD" w:rsidRPr="001D7A19" w:rsidRDefault="00C573AD" w:rsidP="00C573AD">
      <w:pPr>
        <w:jc w:val="both"/>
        <w:rPr>
          <w:rFonts w:ascii="Arial CE" w:hAnsi="Arial CE" w:cs="Arial"/>
          <w:sz w:val="22"/>
          <w:szCs w:val="22"/>
        </w:rPr>
      </w:pPr>
      <w:r w:rsidRPr="00754E14">
        <w:rPr>
          <w:rFonts w:ascii="Arial" w:hAnsi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je zapsán v Obchodním rejstříku</w:t>
      </w:r>
      <w:r>
        <w:rPr>
          <w:rFonts w:ascii="Arial CE" w:hAnsi="Arial CE" w:cs="Arial"/>
          <w:sz w:val="22"/>
          <w:szCs w:val="22"/>
        </w:rPr>
        <w:t xml:space="preserve"> </w:t>
      </w:r>
      <w:r w:rsidRPr="000F2BB1">
        <w:rPr>
          <w:rFonts w:ascii="Arial CE" w:hAnsi="Arial CE" w:cs="Arial"/>
          <w:sz w:val="22"/>
          <w:szCs w:val="22"/>
        </w:rPr>
        <w:t>vedeném Městským soudem v Praze</w:t>
      </w:r>
      <w:r w:rsidRPr="001D7A19">
        <w:rPr>
          <w:rFonts w:ascii="Arial CE" w:hAnsi="Arial CE" w:cs="Arial"/>
          <w:sz w:val="22"/>
          <w:szCs w:val="22"/>
        </w:rPr>
        <w:t>,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oddílu</w:t>
      </w:r>
      <w:r>
        <w:rPr>
          <w:rFonts w:ascii="Arial CE" w:hAnsi="Arial CE" w:cs="Arial"/>
          <w:sz w:val="22"/>
          <w:szCs w:val="22"/>
        </w:rPr>
        <w:t xml:space="preserve"> B</w:t>
      </w:r>
      <w:r w:rsidRPr="001D7A19">
        <w:rPr>
          <w:rFonts w:ascii="Arial CE" w:hAnsi="Arial CE" w:cs="Arial"/>
          <w:sz w:val="22"/>
          <w:szCs w:val="22"/>
        </w:rPr>
        <w:t xml:space="preserve">, vložce č. </w:t>
      </w:r>
      <w:r>
        <w:rPr>
          <w:rFonts w:ascii="Arial CE" w:hAnsi="Arial CE" w:cs="Arial"/>
          <w:sz w:val="22"/>
          <w:szCs w:val="22"/>
        </w:rPr>
        <w:t>1930</w:t>
      </w:r>
    </w:p>
    <w:p w:rsidR="00C573AD" w:rsidRPr="001D7A19" w:rsidRDefault="00C573AD" w:rsidP="00C573AD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 w:rsidRPr="00754E14">
        <w:rPr>
          <w:rFonts w:ascii="Arial" w:hAnsi="Arial" w:cs="Arial"/>
          <w:color w:val="000000"/>
          <w:sz w:val="22"/>
          <w:szCs w:val="22"/>
        </w:rPr>
        <w:t>d</w:t>
      </w:r>
      <w:r w:rsidRPr="00754E14">
        <w:rPr>
          <w:rFonts w:ascii="Arial" w:hAnsi="Arial"/>
          <w:sz w:val="22"/>
          <w:szCs w:val="22"/>
        </w:rPr>
        <w:t>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C573AD" w:rsidRDefault="00C573AD" w:rsidP="00C573AD">
      <w:pPr>
        <w:tabs>
          <w:tab w:val="left" w:pos="851"/>
        </w:tabs>
      </w:pPr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1E110B" w:rsidRPr="001D7A19" w:rsidRDefault="001E110B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92B39" w:rsidRPr="001D7A19" w:rsidRDefault="00F92B39" w:rsidP="009F4283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sz w:val="22"/>
          <w:szCs w:val="22"/>
          <w:highlight w:val="yellow"/>
        </w:rPr>
      </w:pPr>
    </w:p>
    <w:p w:rsidR="00F92B39" w:rsidRPr="006B7105" w:rsidRDefault="00F92B39" w:rsidP="006B7105">
      <w:pPr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  <w:r w:rsidRPr="006B7105">
        <w:rPr>
          <w:rFonts w:ascii="Arial CE" w:hAnsi="Arial CE" w:cs="Arial"/>
          <w:b/>
          <w:sz w:val="22"/>
          <w:szCs w:val="22"/>
        </w:rPr>
        <w:t>Dokumentaci pro vydání rozhodnutí o umístění stavby (dále jen DUR)</w:t>
      </w:r>
    </w:p>
    <w:p w:rsidR="00C573AD" w:rsidRDefault="00C573AD" w:rsidP="00C60059">
      <w:pPr>
        <w:pStyle w:val="Odstavecseseznamem"/>
        <w:autoSpaceDE w:val="0"/>
        <w:autoSpaceDN w:val="0"/>
        <w:adjustRightInd w:val="0"/>
        <w:ind w:left="426"/>
        <w:rPr>
          <w:rFonts w:ascii="Arial CE" w:hAnsi="Arial CE" w:cs="Arial"/>
          <w:sz w:val="22"/>
          <w:szCs w:val="22"/>
        </w:rPr>
      </w:pPr>
    </w:p>
    <w:p w:rsidR="00C60059" w:rsidRDefault="00C573AD" w:rsidP="00C60059">
      <w:pPr>
        <w:pStyle w:val="Odstavecseseznamem"/>
        <w:autoSpaceDE w:val="0"/>
        <w:autoSpaceDN w:val="0"/>
        <w:adjustRightInd w:val="0"/>
        <w:ind w:left="426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Součástí mimo jiné bude:</w:t>
      </w:r>
    </w:p>
    <w:p w:rsidR="00C573AD" w:rsidRPr="00D05406" w:rsidRDefault="00C573AD" w:rsidP="00C60059">
      <w:pPr>
        <w:pStyle w:val="Odstavecseseznamem"/>
        <w:autoSpaceDE w:val="0"/>
        <w:autoSpaceDN w:val="0"/>
        <w:adjustRightInd w:val="0"/>
        <w:ind w:left="426"/>
        <w:rPr>
          <w:rFonts w:ascii="Arial CE" w:hAnsi="Arial CE" w:cs="Arial"/>
          <w:sz w:val="22"/>
          <w:szCs w:val="22"/>
        </w:rPr>
      </w:pPr>
    </w:p>
    <w:p w:rsidR="00C60059" w:rsidRPr="00D05406" w:rsidRDefault="00C60059" w:rsidP="00C600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D05406">
        <w:rPr>
          <w:rFonts w:ascii="Arial CE" w:hAnsi="Arial CE" w:cs="Arial"/>
          <w:sz w:val="22"/>
          <w:szCs w:val="22"/>
        </w:rPr>
        <w:t>Geodetické zaměření</w:t>
      </w:r>
    </w:p>
    <w:p w:rsidR="00C60059" w:rsidRPr="00D05406" w:rsidRDefault="00C60059" w:rsidP="00C60059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</w:p>
    <w:p w:rsidR="00C60059" w:rsidRPr="00D05406" w:rsidRDefault="00C573AD" w:rsidP="00C600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>
        <w:rPr>
          <w:rFonts w:ascii="Arial CE" w:hAnsi="Arial CE"/>
          <w:sz w:val="22"/>
          <w:szCs w:val="22"/>
        </w:rPr>
        <w:t>Hydrologická data ČHMÚ</w:t>
      </w:r>
    </w:p>
    <w:p w:rsidR="00F92B39" w:rsidRPr="00D05406" w:rsidRDefault="00F92B39" w:rsidP="001E110B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F92B39" w:rsidRPr="0038627B" w:rsidRDefault="00F92B39" w:rsidP="001E110B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  <w:highlight w:val="yellow"/>
        </w:rPr>
      </w:pPr>
    </w:p>
    <w:p w:rsidR="008359D6" w:rsidRDefault="008359D6" w:rsidP="008359D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highlight w:val="yellow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Pr="0038627B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F2C2C" w:rsidRPr="0038627B" w:rsidRDefault="002F2C2C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3A246A" w:rsidRPr="006B7105" w:rsidRDefault="003A246A" w:rsidP="006B7105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6B7105">
        <w:rPr>
          <w:rFonts w:ascii="Arial CE" w:hAnsi="Arial CE" w:cs="Arial"/>
          <w:b/>
          <w:sz w:val="22"/>
          <w:szCs w:val="22"/>
        </w:rPr>
        <w:t>Dokumentace pro vydání rozhodnutí o umístění stavby (dále jen DUR)</w:t>
      </w:r>
    </w:p>
    <w:p w:rsidR="006B7105" w:rsidRDefault="006B7105" w:rsidP="0025566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3A246A" w:rsidRPr="0038627B" w:rsidRDefault="003A246A" w:rsidP="0025566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bCs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lastRenderedPageBreak/>
        <w:t xml:space="preserve">Projektová dokumentace bude zpracována v souladu s vyhláškou </w:t>
      </w:r>
      <w:r w:rsidR="00255667" w:rsidRPr="0038627B">
        <w:rPr>
          <w:rFonts w:ascii="Arial CE" w:hAnsi="Arial CE" w:cs="Arial"/>
          <w:sz w:val="22"/>
          <w:szCs w:val="22"/>
        </w:rPr>
        <w:t>č. 6</w:t>
      </w:r>
      <w:r w:rsidR="00E91F68" w:rsidRPr="0038627B">
        <w:rPr>
          <w:rFonts w:ascii="Arial CE" w:hAnsi="Arial CE" w:cs="Arial"/>
          <w:sz w:val="22"/>
          <w:szCs w:val="22"/>
        </w:rPr>
        <w:t>2</w:t>
      </w:r>
      <w:r w:rsidR="00D0367E" w:rsidRPr="0038627B">
        <w:rPr>
          <w:rFonts w:ascii="Arial CE" w:hAnsi="Arial CE" w:cs="Arial"/>
          <w:sz w:val="22"/>
          <w:szCs w:val="22"/>
        </w:rPr>
        <w:t>/2013 Sb.</w:t>
      </w:r>
      <w:r w:rsidR="00AC1472" w:rsidRPr="0038627B">
        <w:rPr>
          <w:rFonts w:ascii="Arial CE" w:hAnsi="Arial CE" w:cs="Arial"/>
          <w:sz w:val="22"/>
          <w:szCs w:val="22"/>
        </w:rPr>
        <w:t>,</w:t>
      </w:r>
      <w:r w:rsidR="00151C22" w:rsidRPr="0038627B">
        <w:rPr>
          <w:rFonts w:ascii="Arial CE" w:hAnsi="Arial CE" w:cs="Arial"/>
          <w:bCs/>
          <w:sz w:val="22"/>
          <w:szCs w:val="22"/>
        </w:rPr>
        <w:t xml:space="preserve"> kterou se mění vyhláška č. </w:t>
      </w:r>
      <w:r w:rsidR="00E91F68" w:rsidRPr="0038627B">
        <w:rPr>
          <w:rFonts w:ascii="Arial CE" w:hAnsi="Arial CE" w:cs="Arial"/>
          <w:bCs/>
          <w:sz w:val="22"/>
          <w:szCs w:val="22"/>
        </w:rPr>
        <w:t>499</w:t>
      </w:r>
      <w:r w:rsidR="00255667" w:rsidRPr="0038627B">
        <w:rPr>
          <w:rFonts w:ascii="Arial CE" w:hAnsi="Arial CE" w:cs="Arial"/>
          <w:bCs/>
          <w:sz w:val="22"/>
          <w:szCs w:val="22"/>
        </w:rPr>
        <w:t>/2006</w:t>
      </w:r>
      <w:r w:rsidR="00151C22" w:rsidRPr="0038627B">
        <w:rPr>
          <w:rFonts w:ascii="Arial CE" w:hAnsi="Arial CE" w:cs="Arial"/>
          <w:bCs/>
          <w:sz w:val="22"/>
          <w:szCs w:val="22"/>
        </w:rPr>
        <w:t xml:space="preserve"> </w:t>
      </w:r>
      <w:r w:rsidR="00255667" w:rsidRPr="0038627B">
        <w:rPr>
          <w:rFonts w:ascii="Arial CE" w:hAnsi="Arial CE" w:cs="Arial"/>
          <w:bCs/>
          <w:sz w:val="22"/>
          <w:szCs w:val="22"/>
        </w:rPr>
        <w:t xml:space="preserve">Sb., </w:t>
      </w:r>
      <w:r w:rsidR="00E91F68" w:rsidRPr="0038627B">
        <w:rPr>
          <w:rFonts w:ascii="Arial CE" w:hAnsi="Arial CE" w:cs="Arial"/>
          <w:bCs/>
          <w:sz w:val="22"/>
          <w:szCs w:val="22"/>
        </w:rPr>
        <w:t xml:space="preserve">o dokumentaci staveb v platném znění. </w:t>
      </w:r>
      <w:r w:rsidR="00255667" w:rsidRPr="0038627B">
        <w:rPr>
          <w:rFonts w:ascii="Arial CE" w:hAnsi="Arial CE" w:cs="Arial"/>
          <w:sz w:val="22"/>
          <w:szCs w:val="22"/>
        </w:rPr>
        <w:t>O</w:t>
      </w:r>
      <w:r w:rsidRPr="0038627B">
        <w:rPr>
          <w:rFonts w:ascii="Arial CE" w:hAnsi="Arial CE" w:cs="Arial"/>
          <w:sz w:val="22"/>
          <w:szCs w:val="22"/>
        </w:rPr>
        <w:t>bsah a roz</w:t>
      </w:r>
      <w:r w:rsidR="00D0367E" w:rsidRPr="0038627B">
        <w:rPr>
          <w:rFonts w:ascii="Arial CE" w:hAnsi="Arial CE" w:cs="Arial"/>
          <w:sz w:val="22"/>
          <w:szCs w:val="22"/>
        </w:rPr>
        <w:t>sah dokumentace bude odpovídat p</w:t>
      </w:r>
      <w:r w:rsidRPr="0038627B">
        <w:rPr>
          <w:rFonts w:ascii="Arial CE" w:hAnsi="Arial CE" w:cs="Arial"/>
          <w:sz w:val="22"/>
          <w:szCs w:val="22"/>
        </w:rPr>
        <w:t xml:space="preserve">říloze č. 1 této </w:t>
      </w:r>
      <w:r w:rsidR="006B31DF" w:rsidRPr="0038627B">
        <w:rPr>
          <w:rFonts w:ascii="Arial CE" w:hAnsi="Arial CE" w:cs="Arial"/>
          <w:sz w:val="22"/>
          <w:szCs w:val="22"/>
        </w:rPr>
        <w:t xml:space="preserve">vyhlášky včetně propočtu nákladů stavby v členění </w:t>
      </w:r>
      <w:r w:rsidR="0006325A" w:rsidRPr="0038627B">
        <w:rPr>
          <w:rFonts w:ascii="Arial CE" w:hAnsi="Arial CE" w:cs="Arial"/>
          <w:sz w:val="22"/>
          <w:szCs w:val="22"/>
        </w:rPr>
        <w:t xml:space="preserve">na stavební část, technologickou část a ostatní náklady </w:t>
      </w:r>
      <w:r w:rsidR="006B31DF" w:rsidRPr="0038627B">
        <w:rPr>
          <w:rFonts w:ascii="Arial CE" w:hAnsi="Arial CE" w:cs="Arial"/>
          <w:sz w:val="22"/>
          <w:szCs w:val="22"/>
        </w:rPr>
        <w:t>dle požadavku objednatele.</w:t>
      </w:r>
    </w:p>
    <w:p w:rsidR="008B52C8" w:rsidRPr="0038627B" w:rsidRDefault="008B52C8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60059" w:rsidRPr="0038627B" w:rsidRDefault="008B52C8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Dokumentace bude předána MPR v počtu </w:t>
      </w:r>
      <w:r w:rsidR="00537B13" w:rsidRPr="0038627B">
        <w:rPr>
          <w:rFonts w:ascii="Arial CE" w:hAnsi="Arial CE" w:cs="Arial"/>
          <w:sz w:val="22"/>
          <w:szCs w:val="22"/>
        </w:rPr>
        <w:t>4</w:t>
      </w:r>
      <w:r w:rsidRPr="0038627B">
        <w:rPr>
          <w:rFonts w:ascii="Arial CE" w:hAnsi="Arial CE" w:cs="Arial"/>
          <w:sz w:val="22"/>
          <w:szCs w:val="22"/>
        </w:rPr>
        <w:t xml:space="preserve">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</w:t>
      </w:r>
      <w:r w:rsidR="00B0166A" w:rsidRPr="0038627B">
        <w:rPr>
          <w:rFonts w:ascii="Arial CE" w:hAnsi="Arial CE" w:cs="Arial"/>
          <w:sz w:val="22"/>
          <w:szCs w:val="22"/>
        </w:rPr>
        <w:t xml:space="preserve"> </w:t>
      </w:r>
    </w:p>
    <w:p w:rsidR="00D05406" w:rsidRPr="0038627B" w:rsidRDefault="00D05406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/>
          <w:sz w:val="22"/>
          <w:szCs w:val="22"/>
          <w:highlight w:val="yellow"/>
        </w:rPr>
      </w:pPr>
    </w:p>
    <w:p w:rsidR="00C60059" w:rsidRPr="00D05406" w:rsidRDefault="0038627B" w:rsidP="00C6005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  <w:u w:val="single"/>
        </w:rPr>
      </w:pPr>
      <w:r w:rsidRPr="00D05406">
        <w:rPr>
          <w:rFonts w:ascii="Arial CE" w:hAnsi="Arial CE" w:cs="Arial"/>
          <w:sz w:val="22"/>
          <w:szCs w:val="22"/>
          <w:u w:val="single"/>
        </w:rPr>
        <w:t>Geodetické zaměření</w:t>
      </w: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Geodetické zaměření lokality pro následné zpracování projektové dokumentace na podkladu platné katastrální mapy dle </w:t>
      </w:r>
      <w:r w:rsidRPr="0038627B">
        <w:rPr>
          <w:rFonts w:ascii="Arial CE" w:hAnsi="Arial CE" w:cs="Helv"/>
          <w:sz w:val="22"/>
          <w:szCs w:val="22"/>
        </w:rPr>
        <w:t xml:space="preserve">zákona č. 200/1994 sb., o zeměměřictví v platném znění a vyhlášce č. 357/2013 Sb., o katastru nemovitostí v platném znění. </w:t>
      </w:r>
      <w:r w:rsidRPr="0038627B">
        <w:rPr>
          <w:rFonts w:ascii="Arial CE" w:hAnsi="Arial CE" w:cs="Arial"/>
          <w:sz w:val="22"/>
          <w:szCs w:val="22"/>
        </w:rPr>
        <w:t>Geodetické zaměření zájmové lokality bude provedeno v souřadnicovém systému Jednotné trigonometrické sítě katastrální (S-JTSK) a výškovém systému baltském - po vyrovnání (</w:t>
      </w:r>
      <w:proofErr w:type="spellStart"/>
      <w:r w:rsidRPr="0038627B">
        <w:rPr>
          <w:rFonts w:ascii="Arial CE" w:hAnsi="Arial CE" w:cs="Arial"/>
          <w:sz w:val="22"/>
          <w:szCs w:val="22"/>
        </w:rPr>
        <w:t>Bpv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). Součástí geodetického zaměření budou geodetické podklady včetně geodetických údajů o PBPP. </w:t>
      </w: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Geodetické zaměření</w:t>
      </w:r>
      <w:r w:rsidRPr="0038627B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 xml:space="preserve">a bude předáno MPR v počtu 1x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3A246A" w:rsidRPr="001D7A19" w:rsidRDefault="003A246A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</w:p>
    <w:p w:rsidR="00DD4DCC" w:rsidRDefault="00DD4DCC" w:rsidP="00DD4DCC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>
        <w:rPr>
          <w:rFonts w:ascii="Arial CE" w:hAnsi="Arial CE" w:cs="Arial"/>
          <w:sz w:val="22"/>
          <w:szCs w:val="22"/>
          <w:u w:val="single"/>
        </w:rPr>
        <w:t xml:space="preserve">Součástí </w:t>
      </w:r>
      <w:r>
        <w:rPr>
          <w:rFonts w:ascii="Arial CE" w:hAnsi="Arial CE" w:cs="Arial"/>
          <w:bCs/>
          <w:sz w:val="22"/>
          <w:szCs w:val="22"/>
          <w:u w:val="single"/>
        </w:rPr>
        <w:t>PD</w:t>
      </w:r>
      <w:r>
        <w:rPr>
          <w:rFonts w:ascii="Arial CE" w:hAnsi="Arial CE" w:cs="Arial"/>
          <w:sz w:val="22"/>
          <w:szCs w:val="22"/>
          <w:u w:val="single"/>
        </w:rPr>
        <w:t xml:space="preserve"> </w:t>
      </w:r>
      <w:r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>
        <w:rPr>
          <w:rFonts w:ascii="Arial CE" w:hAnsi="Arial CE" w:cs="Arial"/>
          <w:sz w:val="22"/>
          <w:szCs w:val="22"/>
          <w:u w:val="single"/>
        </w:rPr>
        <w:t>bude:</w:t>
      </w:r>
    </w:p>
    <w:p w:rsidR="00DD4DCC" w:rsidRDefault="00DD4DCC" w:rsidP="00DD4DCC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uvedení předpokládané lhůty výstavby včetně technického popisu postupů a podmínek pro provádění stavebních prací při respektování nutných technologických přestávek</w:t>
      </w:r>
    </w:p>
    <w:p w:rsidR="007E0A6E" w:rsidRDefault="007E0A6E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2E1E1F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EB6341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C573AD" w:rsidRPr="000E5C87" w:rsidRDefault="00C573AD" w:rsidP="00C573AD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C573AD" w:rsidRPr="001D7A19" w:rsidRDefault="00C573AD" w:rsidP="00C573AD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Pr="00043803">
        <w:rPr>
          <w:rFonts w:ascii="Arial CE" w:hAnsi="Arial CE" w:cs="Arial"/>
          <w:sz w:val="22"/>
          <w:szCs w:val="22"/>
        </w:rPr>
        <w:t>odavatel</w:t>
      </w:r>
      <w:r w:rsidRPr="001D7A19">
        <w:rPr>
          <w:rFonts w:ascii="Arial CE" w:hAnsi="Arial CE" w:cs="Arial"/>
          <w:sz w:val="22"/>
          <w:szCs w:val="22"/>
        </w:rPr>
        <w:t xml:space="preserve"> bude v průběhu plnění díla organizovat VV</w:t>
      </w:r>
      <w:r>
        <w:rPr>
          <w:rFonts w:ascii="Arial CE" w:hAnsi="Arial CE" w:cs="Arial"/>
          <w:sz w:val="22"/>
          <w:szCs w:val="22"/>
        </w:rPr>
        <w:t xml:space="preserve">, a to </w:t>
      </w:r>
      <w:r w:rsidRPr="001D7A19">
        <w:rPr>
          <w:rFonts w:ascii="Arial CE" w:hAnsi="Arial CE" w:cs="Arial"/>
          <w:sz w:val="22"/>
          <w:szCs w:val="22"/>
        </w:rPr>
        <w:t xml:space="preserve">vždy minimálně 2 výrobní výbory </w:t>
      </w:r>
      <w:r>
        <w:rPr>
          <w:rFonts w:ascii="Arial CE" w:hAnsi="Arial CE" w:cs="Arial"/>
          <w:sz w:val="22"/>
          <w:szCs w:val="22"/>
        </w:rPr>
        <w:t>dle rozsahu akce.</w:t>
      </w:r>
      <w:r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C573AD" w:rsidRPr="001D7A19" w:rsidRDefault="00C573AD" w:rsidP="00C573A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573AD" w:rsidRDefault="00C573AD" w:rsidP="00C573AD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První (vstupní) VV</w:t>
      </w:r>
      <w:r>
        <w:rPr>
          <w:rFonts w:ascii="Arial CE" w:hAnsi="Arial CE" w:cs="Arial"/>
          <w:sz w:val="22"/>
          <w:szCs w:val="22"/>
        </w:rPr>
        <w:t xml:space="preserve"> bude svolán nejpozději </w:t>
      </w:r>
      <w:r w:rsidRPr="00C60059">
        <w:rPr>
          <w:rFonts w:ascii="Arial CE" w:hAnsi="Arial CE" w:cs="Arial"/>
          <w:sz w:val="22"/>
          <w:szCs w:val="22"/>
        </w:rPr>
        <w:t xml:space="preserve">do </w:t>
      </w:r>
      <w:r>
        <w:rPr>
          <w:rFonts w:ascii="Arial CE" w:hAnsi="Arial CE" w:cs="Arial"/>
          <w:sz w:val="22"/>
          <w:szCs w:val="22"/>
        </w:rPr>
        <w:t>10</w:t>
      </w:r>
      <w:r w:rsidRPr="004010D4">
        <w:rPr>
          <w:rFonts w:ascii="Arial CE" w:hAnsi="Arial CE" w:cs="Arial"/>
          <w:sz w:val="22"/>
          <w:szCs w:val="22"/>
        </w:rPr>
        <w:t xml:space="preserve"> týdnů</w:t>
      </w:r>
      <w:r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po uzavření smlouvy o dílo. Na tomto VV </w:t>
      </w:r>
      <w:r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předloží návrh koncepčního řešení stavby na základě </w:t>
      </w:r>
      <w:r>
        <w:rPr>
          <w:rFonts w:ascii="Arial CE" w:hAnsi="Arial CE" w:cs="Arial"/>
          <w:sz w:val="22"/>
          <w:szCs w:val="22"/>
        </w:rPr>
        <w:t>zpracovaných podkladů</w:t>
      </w:r>
      <w:r w:rsidRPr="001D7A19">
        <w:rPr>
          <w:rFonts w:ascii="Arial CE" w:hAnsi="Arial CE" w:cs="Arial"/>
          <w:sz w:val="22"/>
          <w:szCs w:val="22"/>
        </w:rPr>
        <w:t>.</w:t>
      </w:r>
      <w:r>
        <w:rPr>
          <w:rFonts w:ascii="Arial CE" w:hAnsi="Arial CE" w:cs="Arial"/>
          <w:sz w:val="22"/>
          <w:szCs w:val="22"/>
        </w:rPr>
        <w:t xml:space="preserve"> </w:t>
      </w:r>
      <w:r w:rsidRPr="00C60059">
        <w:rPr>
          <w:rFonts w:ascii="Arial CE" w:hAnsi="Arial CE" w:cs="Arial"/>
          <w:sz w:val="22"/>
          <w:szCs w:val="22"/>
        </w:rPr>
        <w:t xml:space="preserve">Na dalším VV </w:t>
      </w:r>
      <w:r w:rsidRPr="00043803">
        <w:rPr>
          <w:rFonts w:ascii="Arial CE" w:hAnsi="Arial CE" w:cs="Arial"/>
          <w:sz w:val="22"/>
          <w:szCs w:val="22"/>
        </w:rPr>
        <w:t>dodavatel</w:t>
      </w:r>
      <w:r w:rsidRPr="00C60059">
        <w:rPr>
          <w:rFonts w:ascii="Arial CE" w:hAnsi="Arial CE" w:cs="Arial"/>
          <w:sz w:val="22"/>
          <w:szCs w:val="22"/>
        </w:rPr>
        <w:t xml:space="preserve"> předloží návrh technického řešení na základě zpracovaných výpočtů (statických, hydraulických apod.), vyjádření a zjištění z obdržených dokladů či posudků</w:t>
      </w:r>
      <w:r>
        <w:rPr>
          <w:rFonts w:ascii="Arial CE" w:hAnsi="Arial CE" w:cs="Arial"/>
          <w:sz w:val="22"/>
          <w:szCs w:val="22"/>
        </w:rPr>
        <w:t xml:space="preserve">, </w:t>
      </w:r>
      <w:r w:rsidRPr="00C60059">
        <w:rPr>
          <w:rFonts w:ascii="Arial CE" w:hAnsi="Arial CE" w:cs="Arial"/>
          <w:sz w:val="22"/>
          <w:szCs w:val="22"/>
        </w:rPr>
        <w:t>stanovisek</w:t>
      </w:r>
      <w:r>
        <w:rPr>
          <w:rFonts w:ascii="Arial CE" w:hAnsi="Arial CE" w:cs="Arial"/>
          <w:sz w:val="22"/>
          <w:szCs w:val="22"/>
        </w:rPr>
        <w:t xml:space="preserve"> apod.</w:t>
      </w:r>
      <w:r w:rsidRPr="00C60059">
        <w:rPr>
          <w:rFonts w:ascii="Arial CE" w:hAnsi="Arial CE" w:cs="Arial"/>
          <w:sz w:val="22"/>
          <w:szCs w:val="22"/>
        </w:rPr>
        <w:t xml:space="preserve"> k odsouhlasení objednatelem.</w:t>
      </w:r>
    </w:p>
    <w:p w:rsidR="00C573AD" w:rsidRDefault="00C573AD" w:rsidP="00C573AD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C573AD" w:rsidRPr="00C573AD" w:rsidRDefault="00C573AD" w:rsidP="00C573AD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C573AD">
        <w:rPr>
          <w:rFonts w:ascii="Arial CE" w:hAnsi="Arial CE" w:cs="Arial"/>
          <w:sz w:val="22"/>
          <w:szCs w:val="22"/>
        </w:rPr>
        <w:t xml:space="preserve">Na VV budou výsledky prezentovány pokud možno elektronicky, doplňující podklady budou předkládány v tištěné podobě. V případě požadavku objednatele je dodavatel povinen zorganizovat další VV. Takovýto VV dodavatel zorganizuje nejpozději do 7 kalendářních dnů od výzvy MPR. V případě požadavku objednatele na konání VV na místě stavby před konáním závěrečného VV zorganizuje MPR tuto schůzku s dodavatelem nejpozději do 7 kalendářních dnů před konáním ZVV.  </w:t>
      </w:r>
    </w:p>
    <w:p w:rsidR="00C573AD" w:rsidRPr="00C573AD" w:rsidRDefault="00C573AD" w:rsidP="00C573AD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C573AD" w:rsidRDefault="00C573AD" w:rsidP="00C573AD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C573AD">
        <w:rPr>
          <w:rFonts w:ascii="Arial CE" w:hAnsi="Arial CE" w:cs="Arial"/>
          <w:sz w:val="22"/>
          <w:szCs w:val="22"/>
        </w:rPr>
        <w:t>Dodavatel nejpozději 3 týdny před jednáním posledního (závěrečného) VV podle stupně PD předloží MPR:</w:t>
      </w:r>
    </w:p>
    <w:p w:rsidR="00C573AD" w:rsidRPr="006E033D" w:rsidRDefault="00C573AD" w:rsidP="00C573A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3 </w:t>
      </w:r>
      <w:r w:rsidRPr="006E033D">
        <w:rPr>
          <w:rFonts w:ascii="Arial CE" w:hAnsi="Arial CE" w:cs="Arial"/>
          <w:sz w:val="22"/>
          <w:szCs w:val="22"/>
        </w:rPr>
        <w:t xml:space="preserve">x pracovní </w:t>
      </w:r>
      <w:proofErr w:type="spellStart"/>
      <w:r w:rsidRPr="006E033D">
        <w:rPr>
          <w:rFonts w:ascii="Arial CE" w:hAnsi="Arial CE" w:cs="Arial"/>
          <w:sz w:val="22"/>
          <w:szCs w:val="22"/>
        </w:rPr>
        <w:t>paré</w:t>
      </w:r>
      <w:proofErr w:type="spellEnd"/>
      <w:r w:rsidRPr="006E033D">
        <w:rPr>
          <w:rFonts w:ascii="Arial CE" w:hAnsi="Arial CE" w:cs="Arial"/>
          <w:sz w:val="22"/>
          <w:szCs w:val="22"/>
        </w:rPr>
        <w:t xml:space="preserve"> - kompletní projektové řešení stavby včetně požadované dokladové části obsahující kladná stanoviska požadovaných subjektů a kladná vyjádření vlastníků pozemků dotčených stavbou k příslušnému stupni PD, včetně přehledu pozemků dotčených dočasným nebo trvalým záborem a soupisu prací.</w:t>
      </w:r>
    </w:p>
    <w:p w:rsidR="00C573AD" w:rsidRPr="001D7A19" w:rsidRDefault="00C573AD" w:rsidP="00C573A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1x elektronickou verzi na elektronickém nosiči dat projektového řešení stavby, a to ve stejné struktuře a obsahovém členění odpovídající tištěné verzi</w:t>
      </w:r>
      <w:r>
        <w:rPr>
          <w:rFonts w:ascii="Arial CE" w:hAnsi="Arial CE" w:cs="Arial"/>
          <w:sz w:val="22"/>
          <w:szCs w:val="22"/>
        </w:rPr>
        <w:t>.</w:t>
      </w:r>
    </w:p>
    <w:p w:rsidR="00C573AD" w:rsidRDefault="00C573AD" w:rsidP="00C573AD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C573AD" w:rsidRPr="002E610D" w:rsidRDefault="00C573AD" w:rsidP="00C573AD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Pr="002E610D">
        <w:rPr>
          <w:rFonts w:ascii="Arial CE" w:hAnsi="Arial CE" w:cs="Arial"/>
          <w:sz w:val="22"/>
          <w:szCs w:val="22"/>
        </w:rPr>
        <w:t xml:space="preserve"> předloží MPR </w:t>
      </w:r>
      <w:r w:rsidRPr="00043803">
        <w:rPr>
          <w:rFonts w:ascii="Arial CE" w:hAnsi="Arial CE" w:cs="Arial"/>
          <w:sz w:val="22"/>
          <w:szCs w:val="22"/>
        </w:rPr>
        <w:t>2x</w:t>
      </w:r>
      <w:r w:rsidRPr="002E610D">
        <w:rPr>
          <w:rFonts w:ascii="Arial CE" w:hAnsi="Arial CE" w:cs="Arial"/>
          <w:sz w:val="22"/>
          <w:szCs w:val="22"/>
        </w:rPr>
        <w:t xml:space="preserve"> kompletní </w:t>
      </w:r>
      <w:proofErr w:type="spellStart"/>
      <w:r w:rsidRPr="002E610D">
        <w:rPr>
          <w:rFonts w:ascii="Arial CE" w:hAnsi="Arial CE" w:cs="Arial"/>
          <w:sz w:val="22"/>
          <w:szCs w:val="22"/>
        </w:rPr>
        <w:t>paré</w:t>
      </w:r>
      <w:proofErr w:type="spellEnd"/>
      <w:r w:rsidRPr="002E610D">
        <w:rPr>
          <w:rFonts w:ascii="Arial CE" w:hAnsi="Arial CE" w:cs="Arial"/>
          <w:sz w:val="22"/>
          <w:szCs w:val="22"/>
        </w:rPr>
        <w:t xml:space="preserve"> PD pro projednání v investiční komisi objednatele. </w:t>
      </w:r>
    </w:p>
    <w:p w:rsidR="00C573AD" w:rsidRDefault="00C573AD" w:rsidP="00C573AD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C573AD" w:rsidRPr="00C573AD" w:rsidRDefault="00C573AD" w:rsidP="00C573AD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C573AD">
        <w:rPr>
          <w:rFonts w:ascii="Arial CE" w:hAnsi="Arial CE" w:cs="Arial"/>
          <w:sz w:val="22"/>
          <w:szCs w:val="22"/>
        </w:rPr>
        <w:t xml:space="preserve">Dodavatel se zúčastní projednání v investiční komisi objednatele. Po úspěšném projednání a schválení PD generálním ředitelem Povodí Ohře, státní podnik, předá dodavatel MPR v termínu do 14 kalendářních dnů zbývající 2x kompletní </w:t>
      </w:r>
      <w:proofErr w:type="spellStart"/>
      <w:r w:rsidRPr="00C573AD">
        <w:rPr>
          <w:rFonts w:ascii="Arial CE" w:hAnsi="Arial CE" w:cs="Arial"/>
          <w:sz w:val="22"/>
          <w:szCs w:val="22"/>
        </w:rPr>
        <w:t>paré</w:t>
      </w:r>
      <w:proofErr w:type="spellEnd"/>
      <w:r w:rsidRPr="00C573AD">
        <w:rPr>
          <w:rFonts w:ascii="Arial CE" w:hAnsi="Arial CE" w:cs="Arial"/>
          <w:sz w:val="22"/>
          <w:szCs w:val="22"/>
        </w:rPr>
        <w:t xml:space="preserve"> PD tištěné + 1x na elektronickém nosiči dat. Při neúspěšném projednání PD v investiční komisi dodavatel předělá části PD dle závěrů IK a znovu projedná PD v komisi následující. Jedná - </w:t>
      </w:r>
      <w:proofErr w:type="spellStart"/>
      <w:r w:rsidRPr="00C573AD">
        <w:rPr>
          <w:rFonts w:ascii="Arial CE" w:hAnsi="Arial CE" w:cs="Arial"/>
          <w:sz w:val="22"/>
          <w:szCs w:val="22"/>
        </w:rPr>
        <w:t>li</w:t>
      </w:r>
      <w:proofErr w:type="spellEnd"/>
      <w:r w:rsidRPr="00C573AD">
        <w:rPr>
          <w:rFonts w:ascii="Arial CE" w:hAnsi="Arial CE" w:cs="Arial"/>
          <w:sz w:val="22"/>
          <w:szCs w:val="22"/>
        </w:rPr>
        <w:t xml:space="preserve"> se o požadavek objednatele neprojednaný na VV, budou dodatečné práce uhrazeny na základě uzavřeného dodatku ke smlouvě o dílo. </w:t>
      </w:r>
    </w:p>
    <w:p w:rsidR="00C573AD" w:rsidRPr="00C573AD" w:rsidRDefault="00C573AD" w:rsidP="00C573AD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C573AD" w:rsidRDefault="00C573AD" w:rsidP="00C573AD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C573AD">
        <w:rPr>
          <w:rFonts w:ascii="Arial CE" w:hAnsi="Arial CE" w:cs="Arial"/>
          <w:sz w:val="22"/>
          <w:szCs w:val="22"/>
        </w:rPr>
        <w:t>Kompletní</w:t>
      </w:r>
      <w:r w:rsidRPr="00C573AD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C573AD">
        <w:rPr>
          <w:rFonts w:ascii="Arial CE" w:hAnsi="Arial CE" w:cs="Arial"/>
          <w:sz w:val="22"/>
          <w:szCs w:val="22"/>
        </w:rPr>
        <w:t xml:space="preserve">dokumentace včetně dokladové části, soupisu prací, oceněného soupisu prací s výkazem výměr bude předána MPR v počtu celkem 4 x </w:t>
      </w:r>
      <w:proofErr w:type="spellStart"/>
      <w:r w:rsidRPr="00C573AD">
        <w:rPr>
          <w:rFonts w:ascii="Arial CE" w:hAnsi="Arial CE" w:cs="Arial"/>
          <w:sz w:val="22"/>
          <w:szCs w:val="22"/>
        </w:rPr>
        <w:t>paré</w:t>
      </w:r>
      <w:proofErr w:type="spellEnd"/>
      <w:r w:rsidRPr="00C573AD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BD09F3" w:rsidRDefault="009250A5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 w:rsidRPr="00BD09F3">
        <w:rPr>
          <w:rFonts w:ascii="Arial CE" w:hAnsi="Arial CE" w:cs="Arial"/>
          <w:sz w:val="22"/>
          <w:szCs w:val="22"/>
        </w:rPr>
        <w:t xml:space="preserve"> </w:t>
      </w:r>
      <w:r w:rsidR="00F13E9D"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PD. Pokud není v</w:t>
      </w:r>
      <w:r w:rsidR="0044654C" w:rsidRPr="00BD09F3">
        <w:rPr>
          <w:rFonts w:ascii="Arial CE" w:hAnsi="Arial CE" w:cs="Arial"/>
          <w:sz w:val="22"/>
          <w:szCs w:val="22"/>
        </w:rPr>
        <w:t xml:space="preserve">e smlouvě </w:t>
      </w:r>
      <w:r w:rsidR="001F50E3" w:rsidRPr="00BD09F3">
        <w:rPr>
          <w:rFonts w:ascii="Arial CE" w:hAnsi="Arial CE" w:cs="Arial"/>
          <w:sz w:val="22"/>
          <w:szCs w:val="22"/>
        </w:rPr>
        <w:t xml:space="preserve">stanoveno jinak,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BD09F3">
        <w:rPr>
          <w:rFonts w:ascii="Arial CE" w:hAnsi="Arial CE" w:cs="Arial"/>
          <w:sz w:val="22"/>
          <w:szCs w:val="22"/>
        </w:rPr>
        <w:t xml:space="preserve"> </w:t>
      </w:r>
    </w:p>
    <w:p w:rsidR="00BD09F3" w:rsidRDefault="00BD09F3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BD09F3" w:rsidRDefault="00EE792F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CF4ABF" w:rsidRDefault="00CF4ABF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B6054" w:rsidRPr="00042129" w:rsidRDefault="001F4002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 w:rsidR="000B0813">
        <w:rPr>
          <w:rFonts w:ascii="Arial CE" w:hAnsi="Arial CE" w:cs="Arial"/>
          <w:sz w:val="22"/>
          <w:szCs w:val="22"/>
        </w:rPr>
        <w:t xml:space="preserve"> </w:t>
      </w:r>
      <w:r w:rsidR="000B0813"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17142A" w:rsidRPr="001D7A19" w:rsidRDefault="0017142A" w:rsidP="0017142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17142A" w:rsidRPr="001D7A19" w:rsidRDefault="0017142A" w:rsidP="0017142A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17142A" w:rsidRPr="008C1E53" w:rsidRDefault="0017142A" w:rsidP="0017142A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="00D61108" w:rsidRPr="00D61108">
        <w:rPr>
          <w:rFonts w:ascii="Arial CE" w:hAnsi="Arial CE" w:cs="Arial"/>
          <w:b/>
          <w:sz w:val="22"/>
          <w:szCs w:val="22"/>
        </w:rPr>
        <w:t>15</w:t>
      </w:r>
      <w:r w:rsidRPr="00D61108">
        <w:rPr>
          <w:rFonts w:ascii="Arial CE" w:hAnsi="Arial CE" w:cs="Arial"/>
          <w:b/>
          <w:sz w:val="22"/>
          <w:szCs w:val="22"/>
        </w:rPr>
        <w:t>.</w:t>
      </w:r>
      <w:r w:rsidR="00D61108" w:rsidRPr="00D61108">
        <w:rPr>
          <w:rFonts w:ascii="Arial CE" w:hAnsi="Arial CE" w:cs="Arial"/>
          <w:b/>
          <w:sz w:val="22"/>
          <w:szCs w:val="22"/>
        </w:rPr>
        <w:t>08</w:t>
      </w:r>
      <w:r w:rsidRPr="00D61108">
        <w:rPr>
          <w:rFonts w:ascii="Arial CE" w:hAnsi="Arial CE" w:cs="Arial"/>
          <w:b/>
          <w:sz w:val="22"/>
          <w:szCs w:val="22"/>
        </w:rPr>
        <w:t>.2017</w:t>
      </w:r>
      <w:proofErr w:type="gramEnd"/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17142A" w:rsidRPr="00D61108" w:rsidRDefault="0017142A" w:rsidP="0017142A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 w:rsidR="00D61108" w:rsidRPr="00D61108">
        <w:rPr>
          <w:rFonts w:ascii="Arial CE" w:hAnsi="Arial CE" w:cs="Arial"/>
          <w:b/>
          <w:sz w:val="22"/>
          <w:szCs w:val="22"/>
        </w:rPr>
        <w:t>24.11.2017</w:t>
      </w:r>
      <w:proofErr w:type="gramEnd"/>
      <w:r w:rsidRPr="00D61108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17142A" w:rsidRDefault="0017142A" w:rsidP="0017142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17142A" w:rsidRPr="00D61108" w:rsidRDefault="0017142A" w:rsidP="0017142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Pr="00280CEE">
        <w:rPr>
          <w:rFonts w:ascii="Arial CE" w:hAnsi="Arial CE" w:cs="Arial"/>
          <w:sz w:val="22"/>
          <w:szCs w:val="22"/>
        </w:rPr>
        <w:t>IK</w:t>
      </w:r>
      <w:proofErr w:type="gramEnd"/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D61108" w:rsidRPr="00D61108">
        <w:rPr>
          <w:rFonts w:ascii="Arial CE" w:hAnsi="Arial CE" w:cs="Arial"/>
          <w:b/>
          <w:sz w:val="22"/>
          <w:szCs w:val="22"/>
        </w:rPr>
        <w:t>22.12.2017</w:t>
      </w:r>
    </w:p>
    <w:p w:rsidR="00A600FB" w:rsidRPr="00067F4D" w:rsidRDefault="00B976FE" w:rsidP="00067F4D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434C30" w:rsidRPr="001D7A19" w:rsidRDefault="00434C30" w:rsidP="002741F8">
      <w:pPr>
        <w:jc w:val="both"/>
        <w:rPr>
          <w:rFonts w:ascii="Arial CE" w:hAnsi="Arial CE" w:cs="Arial"/>
          <w:b/>
          <w:sz w:val="22"/>
          <w:szCs w:val="22"/>
        </w:rPr>
      </w:pP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Pr="001D7A19" w:rsidRDefault="00AA2F85" w:rsidP="002741F8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8E7C8F">
        <w:rPr>
          <w:rFonts w:ascii="Arial CE" w:hAnsi="Arial CE" w:cs="Arial"/>
          <w:b/>
          <w:color w:val="000000"/>
          <w:sz w:val="22"/>
          <w:szCs w:val="22"/>
        </w:rPr>
        <w:t>11</w:t>
      </w:r>
      <w:r w:rsidR="00D61108">
        <w:rPr>
          <w:rFonts w:ascii="Arial CE" w:hAnsi="Arial CE" w:cs="Arial"/>
          <w:b/>
          <w:color w:val="000000"/>
          <w:sz w:val="22"/>
          <w:szCs w:val="22"/>
        </w:rPr>
        <w:t>5 000</w:t>
      </w:r>
      <w:r w:rsidRPr="00D05406">
        <w:rPr>
          <w:rFonts w:ascii="Arial CE" w:hAnsi="Arial CE" w:cs="Arial"/>
          <w:b/>
          <w:sz w:val="22"/>
          <w:szCs w:val="22"/>
        </w:rPr>
        <w:t>,</w:t>
      </w:r>
      <w:r w:rsidR="008E7C8F">
        <w:rPr>
          <w:rFonts w:ascii="Arial CE" w:hAnsi="Arial CE" w:cs="Arial"/>
          <w:b/>
          <w:sz w:val="22"/>
          <w:szCs w:val="22"/>
        </w:rPr>
        <w:t>00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255DCB" w:rsidRPr="001D7A19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42129" w:rsidRPr="001D7A19" w:rsidRDefault="000665D7" w:rsidP="00CF4ABF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</w:t>
      </w:r>
      <w:r w:rsidR="00AA2F85" w:rsidRPr="001D7A19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je součtem cen za jednotlivé pracovní činnosti:</w:t>
      </w:r>
    </w:p>
    <w:p w:rsidR="00042129" w:rsidRDefault="00042129" w:rsidP="00AA2F85">
      <w:pPr>
        <w:autoSpaceDE w:val="0"/>
        <w:autoSpaceDN w:val="0"/>
        <w:adjustRightInd w:val="0"/>
        <w:jc w:val="both"/>
        <w:rPr>
          <w:highlight w:val="yellow"/>
        </w:rPr>
      </w:pPr>
    </w:p>
    <w:p w:rsidR="00AA2F85" w:rsidRPr="00D05406" w:rsidRDefault="00AA2F85" w:rsidP="00AA2F8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D05406">
        <w:rPr>
          <w:rFonts w:ascii="Arial CE" w:hAnsi="Arial CE" w:cs="Arial"/>
          <w:sz w:val="22"/>
          <w:szCs w:val="22"/>
        </w:rPr>
        <w:t>DUR</w:t>
      </w:r>
      <w:r w:rsidR="00151A45"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="005B6054" w:rsidRPr="00D05406">
        <w:rPr>
          <w:rFonts w:ascii="Arial CE" w:hAnsi="Arial CE" w:cs="Arial"/>
          <w:sz w:val="22"/>
          <w:szCs w:val="22"/>
        </w:rPr>
        <w:tab/>
      </w:r>
      <w:r w:rsidR="00D61108">
        <w:rPr>
          <w:rFonts w:ascii="Arial CE" w:hAnsi="Arial CE" w:cs="Arial"/>
          <w:sz w:val="22"/>
          <w:szCs w:val="22"/>
        </w:rPr>
        <w:t>96 000</w:t>
      </w:r>
      <w:r w:rsidR="008E7C8F">
        <w:rPr>
          <w:rFonts w:ascii="Arial CE" w:hAnsi="Arial CE" w:cs="Arial"/>
          <w:sz w:val="22"/>
          <w:szCs w:val="22"/>
        </w:rPr>
        <w:t>,00</w:t>
      </w:r>
      <w:r w:rsidRPr="00D05406">
        <w:rPr>
          <w:rFonts w:ascii="Arial CE" w:hAnsi="Arial CE" w:cs="Arial"/>
          <w:sz w:val="22"/>
          <w:szCs w:val="22"/>
        </w:rPr>
        <w:t xml:space="preserve"> Kč bez </w:t>
      </w:r>
      <w:r w:rsidRPr="00D05406">
        <w:rPr>
          <w:rFonts w:ascii="Arial CE" w:hAnsi="Arial CE" w:cs="Arial"/>
          <w:color w:val="000000"/>
          <w:sz w:val="22"/>
          <w:szCs w:val="22"/>
        </w:rPr>
        <w:t>DPH</w:t>
      </w:r>
    </w:p>
    <w:p w:rsidR="00067F4D" w:rsidRPr="00D05406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067F4D" w:rsidRPr="001D7A19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D05406">
        <w:rPr>
          <w:rFonts w:ascii="Arial CE" w:hAnsi="Arial CE" w:cs="Arial"/>
          <w:sz w:val="22"/>
          <w:szCs w:val="22"/>
        </w:rPr>
        <w:t>Geodetické zaměření</w:t>
      </w:r>
      <w:r w:rsidR="00640BCD" w:rsidRPr="00D05406">
        <w:rPr>
          <w:rFonts w:ascii="Arial CE" w:hAnsi="Arial CE" w:cs="Arial"/>
          <w:sz w:val="22"/>
          <w:szCs w:val="22"/>
        </w:rPr>
        <w:t>:</w:t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="008E7C8F">
        <w:rPr>
          <w:rFonts w:ascii="Arial CE" w:hAnsi="Arial CE" w:cs="Arial"/>
          <w:sz w:val="22"/>
          <w:szCs w:val="22"/>
        </w:rPr>
        <w:t>1</w:t>
      </w:r>
      <w:r w:rsidR="00D61108">
        <w:rPr>
          <w:rFonts w:ascii="Arial CE" w:hAnsi="Arial CE" w:cs="Arial"/>
          <w:sz w:val="22"/>
          <w:szCs w:val="22"/>
        </w:rPr>
        <w:t>2</w:t>
      </w:r>
      <w:r w:rsidR="008E7C8F">
        <w:rPr>
          <w:rFonts w:ascii="Arial CE" w:hAnsi="Arial CE" w:cs="Arial"/>
          <w:sz w:val="22"/>
          <w:szCs w:val="22"/>
        </w:rPr>
        <w:t> </w:t>
      </w:r>
      <w:r w:rsidR="00D61108">
        <w:rPr>
          <w:rFonts w:ascii="Arial CE" w:hAnsi="Arial CE" w:cs="Arial"/>
          <w:sz w:val="22"/>
          <w:szCs w:val="22"/>
        </w:rPr>
        <w:t>0</w:t>
      </w:r>
      <w:r w:rsidR="008E7C8F">
        <w:rPr>
          <w:rFonts w:ascii="Arial CE" w:hAnsi="Arial CE" w:cs="Arial"/>
          <w:sz w:val="22"/>
          <w:szCs w:val="22"/>
        </w:rPr>
        <w:t>00,00</w:t>
      </w:r>
      <w:r w:rsidRPr="00D05406">
        <w:rPr>
          <w:rFonts w:ascii="Arial CE" w:hAnsi="Arial CE" w:cs="Arial"/>
          <w:sz w:val="22"/>
          <w:szCs w:val="22"/>
        </w:rPr>
        <w:t xml:space="preserve"> Kč bez </w:t>
      </w:r>
      <w:r w:rsidRPr="00D05406">
        <w:rPr>
          <w:rFonts w:ascii="Arial CE" w:hAnsi="Arial CE" w:cs="Arial"/>
          <w:color w:val="000000"/>
          <w:sz w:val="22"/>
          <w:szCs w:val="22"/>
        </w:rPr>
        <w:t>DPH</w:t>
      </w:r>
    </w:p>
    <w:p w:rsidR="00420D0D" w:rsidRDefault="00420D0D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D61108" w:rsidRPr="001D7A19" w:rsidRDefault="00D61108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Data ČHMÚ</w:t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  <w:t xml:space="preserve">  7 000,00 Kč bez DPH</w:t>
      </w:r>
    </w:p>
    <w:p w:rsidR="00420D0D" w:rsidRPr="001D7A19" w:rsidRDefault="00420D0D" w:rsidP="00AA2F8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</w:r>
    </w:p>
    <w:p w:rsidR="00AA2F85" w:rsidRPr="001D7A19" w:rsidRDefault="00AA2F85" w:rsidP="00AA2F8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</w:t>
      </w:r>
      <w:r w:rsidR="009A13DC" w:rsidRPr="009A13DC">
        <w:rPr>
          <w:rFonts w:ascii="Arial CE" w:hAnsi="Arial CE" w:cs="Arial"/>
          <w:sz w:val="22"/>
          <w:szCs w:val="22"/>
        </w:rPr>
        <w:lastRenderedPageBreak/>
        <w:t>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B37614" w:rsidRDefault="00B37614" w:rsidP="0080278C">
      <w:pPr>
        <w:jc w:val="both"/>
        <w:rPr>
          <w:rFonts w:ascii="Arial CE" w:hAnsi="Arial CE" w:cs="Arial"/>
          <w:b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7901CA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</w:t>
      </w:r>
      <w:r w:rsidR="000C6C2B" w:rsidRPr="007901CA">
        <w:rPr>
          <w:rFonts w:ascii="Arial CE" w:hAnsi="Arial CE" w:cs="Arial"/>
          <w:sz w:val="22"/>
          <w:szCs w:val="22"/>
        </w:rPr>
        <w:t xml:space="preserve"> bude provedena následovně</w:t>
      </w:r>
      <w:r w:rsidRPr="007901CA">
        <w:rPr>
          <w:rFonts w:ascii="Arial CE" w:hAnsi="Arial CE" w:cs="Arial"/>
          <w:sz w:val="22"/>
          <w:szCs w:val="22"/>
        </w:rPr>
        <w:t>:</w:t>
      </w:r>
    </w:p>
    <w:p w:rsidR="002E610D" w:rsidRPr="002E610D" w:rsidRDefault="002E610D" w:rsidP="002E610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2E610D">
        <w:rPr>
          <w:rFonts w:ascii="Arial CE" w:hAnsi="Arial CE" w:cs="Arial"/>
          <w:sz w:val="22"/>
          <w:szCs w:val="22"/>
        </w:rPr>
        <w:t xml:space="preserve">Předání </w:t>
      </w:r>
      <w:r w:rsidR="00D61108">
        <w:rPr>
          <w:rFonts w:ascii="Arial CE" w:hAnsi="Arial CE" w:cs="Arial"/>
          <w:sz w:val="22"/>
          <w:szCs w:val="22"/>
        </w:rPr>
        <w:t xml:space="preserve">geodetického </w:t>
      </w:r>
      <w:r w:rsidRPr="002E610D">
        <w:rPr>
          <w:rFonts w:ascii="Arial CE" w:hAnsi="Arial CE" w:cs="Arial"/>
          <w:sz w:val="22"/>
          <w:szCs w:val="22"/>
        </w:rPr>
        <w:t>zaměření</w:t>
      </w:r>
      <w:r w:rsidR="00D61108">
        <w:rPr>
          <w:rFonts w:ascii="Arial CE" w:hAnsi="Arial CE" w:cs="Arial"/>
          <w:sz w:val="22"/>
          <w:szCs w:val="22"/>
        </w:rPr>
        <w:t xml:space="preserve"> </w:t>
      </w:r>
      <w:r w:rsidRPr="002E610D">
        <w:rPr>
          <w:rFonts w:ascii="Arial CE" w:hAnsi="Arial CE" w:cs="Arial"/>
          <w:sz w:val="22"/>
          <w:szCs w:val="22"/>
        </w:rPr>
        <w:t>– ve výši 100% ceny</w:t>
      </w:r>
      <w:r w:rsidR="00D61108">
        <w:rPr>
          <w:rFonts w:ascii="Arial CE" w:hAnsi="Arial CE" w:cs="Arial"/>
          <w:sz w:val="22"/>
          <w:szCs w:val="22"/>
        </w:rPr>
        <w:t xml:space="preserve">, tj. </w:t>
      </w:r>
      <w:r w:rsidR="00D61108" w:rsidRPr="00D61108">
        <w:rPr>
          <w:rFonts w:ascii="Arial CE" w:hAnsi="Arial CE" w:cs="Arial"/>
          <w:b/>
          <w:sz w:val="22"/>
          <w:szCs w:val="22"/>
        </w:rPr>
        <w:t>12 000,00 Kč bez DPH</w:t>
      </w:r>
      <w:r w:rsidRPr="002E610D">
        <w:rPr>
          <w:rFonts w:ascii="Arial CE" w:hAnsi="Arial CE" w:cs="Arial"/>
          <w:sz w:val="22"/>
          <w:szCs w:val="22"/>
        </w:rPr>
        <w:t xml:space="preserve">. </w:t>
      </w: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D61108">
        <w:rPr>
          <w:rFonts w:ascii="Arial CE" w:hAnsi="Arial CE" w:cs="Arial"/>
          <w:sz w:val="22"/>
          <w:szCs w:val="22"/>
        </w:rPr>
        <w:t xml:space="preserve">DÚR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</w:t>
      </w:r>
      <w:r w:rsidR="00D61108">
        <w:rPr>
          <w:rFonts w:ascii="Arial CE" w:hAnsi="Arial CE" w:cs="Arial"/>
          <w:sz w:val="22"/>
          <w:szCs w:val="22"/>
        </w:rPr>
        <w:t xml:space="preserve"> díla, tj. </w:t>
      </w:r>
      <w:r w:rsidR="00D61108" w:rsidRPr="00D61108">
        <w:rPr>
          <w:rFonts w:ascii="Arial CE" w:hAnsi="Arial CE" w:cs="Arial"/>
          <w:b/>
          <w:sz w:val="22"/>
          <w:szCs w:val="22"/>
        </w:rPr>
        <w:t xml:space="preserve">82 400,00 Kč bez </w:t>
      </w:r>
      <w:proofErr w:type="gramStart"/>
      <w:r w:rsidR="00D61108" w:rsidRPr="00D61108">
        <w:rPr>
          <w:rFonts w:ascii="Arial CE" w:hAnsi="Arial CE" w:cs="Arial"/>
          <w:b/>
          <w:sz w:val="22"/>
          <w:szCs w:val="22"/>
        </w:rPr>
        <w:t>DPH</w:t>
      </w:r>
      <w:r w:rsidR="0044654C" w:rsidRPr="00D61108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.</w:t>
      </w:r>
      <w:proofErr w:type="gramEnd"/>
      <w:r w:rsidR="00A07309"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0C6C2B" w:rsidRPr="009244AD">
        <w:rPr>
          <w:rFonts w:ascii="Arial CE" w:hAnsi="Arial CE" w:cs="Arial"/>
          <w:sz w:val="22"/>
          <w:szCs w:val="22"/>
        </w:rPr>
        <w:t xml:space="preserve"> případě </w:t>
      </w:r>
      <w:r w:rsidR="0044654C" w:rsidRPr="007901CA">
        <w:rPr>
          <w:rFonts w:ascii="Arial CE" w:hAnsi="Arial CE" w:cs="Arial"/>
          <w:sz w:val="22"/>
          <w:szCs w:val="22"/>
        </w:rPr>
        <w:t>celkové</w:t>
      </w:r>
      <w:r w:rsidR="000A6DEF" w:rsidRPr="007901CA">
        <w:rPr>
          <w:rFonts w:ascii="Arial CE" w:hAnsi="Arial CE" w:cs="Arial"/>
          <w:sz w:val="22"/>
          <w:szCs w:val="22"/>
        </w:rPr>
        <w:t>ho</w:t>
      </w:r>
      <w:r w:rsidR="0044654C" w:rsidRPr="007901CA">
        <w:rPr>
          <w:rFonts w:ascii="Arial CE" w:hAnsi="Arial CE" w:cs="Arial"/>
          <w:sz w:val="22"/>
          <w:szCs w:val="22"/>
        </w:rPr>
        <w:t xml:space="preserve">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>dnem pod</w:t>
      </w:r>
      <w:r w:rsidR="000A6DEF" w:rsidRPr="009244AD">
        <w:rPr>
          <w:rFonts w:ascii="Arial CE" w:hAnsi="Arial CE" w:cs="Arial"/>
          <w:sz w:val="22"/>
          <w:szCs w:val="22"/>
        </w:rPr>
        <w:t xml:space="preserve">pisu </w:t>
      </w:r>
      <w:r w:rsidR="00F36290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9244AD">
        <w:rPr>
          <w:rFonts w:ascii="Arial CE" w:hAnsi="Arial CE" w:cs="Arial"/>
          <w:sz w:val="22"/>
          <w:szCs w:val="22"/>
        </w:rPr>
        <w:t xml:space="preserve">o schválení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="0044654C" w:rsidRPr="009244AD">
        <w:rPr>
          <w:rFonts w:ascii="Arial CE" w:hAnsi="Arial CE" w:cs="Arial"/>
          <w:sz w:val="22"/>
          <w:szCs w:val="22"/>
        </w:rPr>
        <w:t>komisi</w:t>
      </w:r>
      <w:r w:rsidR="000A6DEF" w:rsidRPr="009244AD">
        <w:rPr>
          <w:rFonts w:ascii="Arial CE" w:hAnsi="Arial CE" w:cs="Arial"/>
          <w:sz w:val="22"/>
          <w:szCs w:val="22"/>
        </w:rPr>
        <w:t xml:space="preserve"> ve výši</w:t>
      </w:r>
      <w:r w:rsidR="009244AD" w:rsidRPr="009244AD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 xml:space="preserve">zbývajících </w:t>
      </w:r>
      <w:r w:rsidR="00AA0897" w:rsidRPr="007901CA">
        <w:rPr>
          <w:rFonts w:ascii="Arial CE" w:hAnsi="Arial CE" w:cs="Arial"/>
          <w:sz w:val="22"/>
          <w:szCs w:val="22"/>
        </w:rPr>
        <w:t>20%</w:t>
      </w:r>
      <w:r w:rsidR="00AA0897" w:rsidRPr="009244AD">
        <w:rPr>
          <w:rFonts w:ascii="Arial CE" w:hAnsi="Arial CE" w:cs="Arial"/>
          <w:sz w:val="22"/>
          <w:szCs w:val="22"/>
        </w:rPr>
        <w:t xml:space="preserve"> ceny </w:t>
      </w:r>
      <w:r w:rsidR="00D61108">
        <w:rPr>
          <w:rFonts w:ascii="Arial CE" w:hAnsi="Arial CE" w:cs="Arial"/>
          <w:sz w:val="22"/>
          <w:szCs w:val="22"/>
        </w:rPr>
        <w:t>díla, tj</w:t>
      </w:r>
      <w:r w:rsidR="007901CA">
        <w:rPr>
          <w:rFonts w:ascii="Arial CE" w:hAnsi="Arial CE" w:cs="Arial"/>
          <w:sz w:val="22"/>
          <w:szCs w:val="22"/>
        </w:rPr>
        <w:t>.</w:t>
      </w:r>
      <w:r w:rsidR="00D61108">
        <w:rPr>
          <w:rFonts w:ascii="Arial CE" w:hAnsi="Arial CE" w:cs="Arial"/>
          <w:sz w:val="22"/>
          <w:szCs w:val="22"/>
        </w:rPr>
        <w:t xml:space="preserve"> </w:t>
      </w:r>
      <w:r w:rsidR="00D61108" w:rsidRPr="00D61108">
        <w:rPr>
          <w:rFonts w:ascii="Arial CE" w:hAnsi="Arial CE" w:cs="Arial"/>
          <w:b/>
          <w:sz w:val="22"/>
          <w:szCs w:val="22"/>
        </w:rPr>
        <w:t>20 600,00 Kč bez DPH</w:t>
      </w:r>
      <w:r w:rsidR="007901CA" w:rsidRPr="00D61108">
        <w:rPr>
          <w:rFonts w:ascii="Arial CE" w:hAnsi="Arial CE" w:cs="Arial"/>
          <w:sz w:val="22"/>
          <w:szCs w:val="22"/>
        </w:rPr>
        <w:t xml:space="preserve"> </w:t>
      </w: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r w:rsidR="001F4BC1">
        <w:rPr>
          <w:rFonts w:ascii="Arial CE" w:hAnsi="Arial CE" w:cs="Arial"/>
          <w:sz w:val="22"/>
          <w:szCs w:val="22"/>
        </w:rPr>
        <w:t>dodavateli</w:t>
      </w:r>
      <w:r w:rsidR="00AA0897" w:rsidRPr="009244AD">
        <w:rPr>
          <w:rFonts w:ascii="Arial CE" w:hAnsi="Arial CE" w:cs="Arial"/>
          <w:sz w:val="22"/>
          <w:szCs w:val="22"/>
        </w:rPr>
        <w:t xml:space="preserve"> do 5 pracovních dnů po podpisu Rozhodnutí generálním ředitelem Povodí Ohře, s. p.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proofErr w:type="spellStart"/>
      <w:r w:rsidR="001F4BC1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>i</w:t>
      </w:r>
      <w:proofErr w:type="spellEnd"/>
      <w:r w:rsidRPr="001D7A19">
        <w:rPr>
          <w:rFonts w:ascii="Arial CE" w:hAnsi="Arial CE" w:cs="Arial"/>
          <w:sz w:val="22"/>
          <w:szCs w:val="22"/>
        </w:rPr>
        <w:t xml:space="preserve">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6B7105" w:rsidRDefault="006B7105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695ECE" w:rsidRPr="001D7A19" w:rsidRDefault="00695ECE" w:rsidP="00695ECE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lastRenderedPageBreak/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F23014" w:rsidRDefault="00F23014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F23014" w:rsidRDefault="00F23014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1D7A19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BF3457" w:rsidRPr="001D7A19" w:rsidRDefault="00BF3457" w:rsidP="00BF3457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 xml:space="preserve">platně bez </w:t>
      </w:r>
      <w:r w:rsidRPr="001B5B65">
        <w:rPr>
          <w:rFonts w:ascii="Arial CE" w:hAnsi="Arial CE"/>
          <w:bCs/>
          <w:sz w:val="22"/>
          <w:szCs w:val="22"/>
        </w:rPr>
        <w:lastRenderedPageBreak/>
        <w:t>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</w:t>
      </w:r>
      <w:proofErr w:type="spellStart"/>
      <w:r w:rsidR="000624DD" w:rsidRPr="001B5B65">
        <w:rPr>
          <w:rFonts w:ascii="Arial CE" w:hAnsi="Arial CE"/>
          <w:bCs/>
          <w:sz w:val="22"/>
          <w:szCs w:val="22"/>
        </w:rPr>
        <w:t>li</w:t>
      </w:r>
      <w:proofErr w:type="spellEnd"/>
      <w:r w:rsidR="000624DD" w:rsidRPr="001B5B65">
        <w:rPr>
          <w:rFonts w:ascii="Arial CE" w:hAnsi="Arial CE"/>
          <w:bCs/>
          <w:sz w:val="22"/>
          <w:szCs w:val="22"/>
        </w:rPr>
        <w:t xml:space="preserve">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2E50A9" w:rsidRPr="002E50A9" w:rsidRDefault="002E50A9" w:rsidP="002E50A9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  <w:b/>
          <w:bCs/>
          <w:sz w:val="22"/>
          <w:szCs w:val="22"/>
        </w:rPr>
      </w:pPr>
    </w:p>
    <w:p w:rsidR="00C412AC" w:rsidRDefault="00C412AC" w:rsidP="004E285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067F4D" w:rsidRDefault="00067F4D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X.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lastRenderedPageBreak/>
        <w:t>V případě, že se strany po uzavření smlouvy písemně dohodnou na změně díla, je objednatel povinen zaplatit cenu dohodnutou v dodatku k této smlouvě.</w:t>
      </w:r>
    </w:p>
    <w:p w:rsidR="00AA0897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AA0897" w:rsidRDefault="00AA0897" w:rsidP="00AA0897">
      <w:pPr>
        <w:autoSpaceDE w:val="0"/>
        <w:autoSpaceDN w:val="0"/>
        <w:adjustRightInd w:val="0"/>
        <w:jc w:val="both"/>
        <w:rPr>
          <w:rFonts w:ascii="Arial CE" w:hAnsi="Arial CE"/>
          <w:color w:val="000000"/>
          <w:sz w:val="22"/>
          <w:szCs w:val="22"/>
        </w:rPr>
      </w:pPr>
    </w:p>
    <w:p w:rsidR="00D61108" w:rsidRPr="001D7A19" w:rsidRDefault="00D61108" w:rsidP="006B7105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994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XI. ZÁVĚREČNÁ USTANOVENÍ</w:t>
      </w:r>
    </w:p>
    <w:p w:rsidR="00D61108" w:rsidRPr="001D7A19" w:rsidRDefault="00D61108" w:rsidP="00D61108">
      <w:pPr>
        <w:rPr>
          <w:rFonts w:ascii="Arial CE" w:hAnsi="Arial CE" w:cs="Arial"/>
          <w:b/>
          <w:bCs/>
          <w:color w:val="000000"/>
        </w:rPr>
      </w:pPr>
    </w:p>
    <w:p w:rsidR="00D61108" w:rsidRPr="00545823" w:rsidRDefault="00D61108" w:rsidP="00D61108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sz w:val="22"/>
          <w:szCs w:val="22"/>
        </w:rPr>
      </w:pPr>
      <w:r w:rsidRPr="00545823">
        <w:rPr>
          <w:rFonts w:ascii="Arial CE" w:hAnsi="Arial CE" w:cs="Arial"/>
          <w:bCs/>
          <w:sz w:val="22"/>
          <w:szCs w:val="22"/>
        </w:rPr>
        <w:t xml:space="preserve">Pokud objednatel </w:t>
      </w:r>
      <w:r w:rsidRPr="001B5B65">
        <w:rPr>
          <w:rFonts w:ascii="Arial CE" w:hAnsi="Arial CE" w:cs="Arial"/>
          <w:sz w:val="22"/>
          <w:szCs w:val="22"/>
        </w:rPr>
        <w:t xml:space="preserve">nevyzve dodavatele </w:t>
      </w:r>
      <w:r w:rsidRPr="00545823">
        <w:rPr>
          <w:rFonts w:ascii="Arial CE" w:hAnsi="Arial CE" w:cs="Arial"/>
          <w:sz w:val="22"/>
          <w:szCs w:val="22"/>
        </w:rPr>
        <w:t>do 2 let od převzetí díla k zahájení činnosti autorského dozoru, končí na základě vzájemného ujednání platnost této smlouvy.</w:t>
      </w:r>
    </w:p>
    <w:p w:rsidR="00D61108" w:rsidRPr="00370BB2" w:rsidRDefault="00D61108" w:rsidP="00D61108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370BB2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 dohodou.</w:t>
      </w:r>
    </w:p>
    <w:p w:rsidR="00D61108" w:rsidRPr="001D7A19" w:rsidRDefault="00D61108" w:rsidP="00D61108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Pr="001D7A19">
        <w:rPr>
          <w:rFonts w:ascii="Arial CE" w:hAnsi="Arial CE" w:cs="Arial"/>
          <w:bCs/>
          <w:sz w:val="22"/>
          <w:szCs w:val="22"/>
        </w:rPr>
        <w:t>zákona č. 89/2012 Sb.</w:t>
      </w:r>
      <w:r>
        <w:rPr>
          <w:rFonts w:ascii="Arial CE" w:hAnsi="Arial CE" w:cs="Arial"/>
          <w:bCs/>
          <w:sz w:val="22"/>
          <w:szCs w:val="22"/>
        </w:rPr>
        <w:t>,</w:t>
      </w:r>
      <w:r w:rsidRPr="001D7A19">
        <w:rPr>
          <w:rFonts w:ascii="Arial CE" w:hAnsi="Arial CE" w:cs="Arial"/>
          <w:bCs/>
          <w:sz w:val="22"/>
          <w:szCs w:val="22"/>
        </w:rPr>
        <w:t xml:space="preserve"> (občanského zákoníku)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>předloží dodavatel objednateli v elektronické podobě nejpozději 14 dnů před ukončením termínu plnění 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D61108" w:rsidRPr="001D7A19" w:rsidRDefault="00D61108" w:rsidP="00D61108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D61108" w:rsidRPr="001D7A19" w:rsidRDefault="00D61108" w:rsidP="00D61108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D61108" w:rsidRPr="00C7652E" w:rsidRDefault="00D61108" w:rsidP="00D6110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 smluvní strana, pokud zjistí podstatné porušení této smlouvy druhou smluvní stranou.</w:t>
      </w:r>
    </w:p>
    <w:p w:rsidR="00D61108" w:rsidRPr="001D7A19" w:rsidRDefault="00D61108" w:rsidP="00D61108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D61108" w:rsidRPr="00370BB2" w:rsidRDefault="00D61108" w:rsidP="00D6110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D61108" w:rsidRPr="00370BB2" w:rsidRDefault="00D61108" w:rsidP="00D6110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 xml:space="preserve">pokud dodavatel nezahájí provádění díla ve lhůtě do 8 týdnů po uzavření smlouvy o dílo, </w:t>
      </w:r>
    </w:p>
    <w:p w:rsidR="00D61108" w:rsidRPr="00370BB2" w:rsidRDefault="00D61108" w:rsidP="00D6110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prodlení dodavatele se splněním termínu dokončení díla, nebo jeho dohodnuté části nebo dílčího termínu delší než 30 dnů.</w:t>
      </w:r>
    </w:p>
    <w:p w:rsidR="00D61108" w:rsidRPr="001B5B65" w:rsidRDefault="00D61108" w:rsidP="00D61108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Objednatel má právo od smlouvy odstoupit a není povinen hradit žádné náklady, které dodavateli s prováděním díla vznikly. Vznikne-li takovým prodlením objednateli škoda, je za ni dodavatel zodpovědný ve smyslu platné právní úpravy.</w:t>
      </w:r>
    </w:p>
    <w:p w:rsidR="00D61108" w:rsidRPr="001D7A19" w:rsidRDefault="00D61108" w:rsidP="00D61108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D61108" w:rsidRPr="001B5B65" w:rsidRDefault="00D61108" w:rsidP="00D6110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Objednatel může od smlouvy odstoupit, poměrnou část původně určené ceny dodavateli zaplatí, má – </w:t>
      </w:r>
      <w:proofErr w:type="spellStart"/>
      <w:r w:rsidRPr="001B5B65">
        <w:rPr>
          <w:rFonts w:ascii="Arial CE" w:hAnsi="Arial CE" w:cs="Arial"/>
          <w:bCs/>
          <w:sz w:val="22"/>
          <w:szCs w:val="22"/>
        </w:rPr>
        <w:t>li</w:t>
      </w:r>
      <w:proofErr w:type="spellEnd"/>
      <w:r w:rsidRPr="001B5B65">
        <w:rPr>
          <w:rFonts w:ascii="Arial CE" w:hAnsi="Arial CE" w:cs="Arial"/>
          <w:bCs/>
          <w:sz w:val="22"/>
          <w:szCs w:val="22"/>
        </w:rPr>
        <w:t xml:space="preserve"> z částečného plnění dodavatele prospěch.</w:t>
      </w:r>
    </w:p>
    <w:p w:rsidR="00D61108" w:rsidRPr="00303309" w:rsidRDefault="00D61108" w:rsidP="00D61108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FF0000"/>
          <w:sz w:val="22"/>
          <w:szCs w:val="22"/>
        </w:rPr>
      </w:pPr>
      <w:r w:rsidRPr="0030330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</w:p>
    <w:p w:rsidR="00D61108" w:rsidRPr="001B7B90" w:rsidRDefault="00D61108" w:rsidP="00D6110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7B90"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D61108" w:rsidRPr="00240A9C" w:rsidRDefault="00D61108" w:rsidP="00D6110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D61108" w:rsidRPr="00240A9C" w:rsidRDefault="00D61108" w:rsidP="00D61108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D61108" w:rsidRPr="00240A9C" w:rsidRDefault="00D61108" w:rsidP="00D6110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S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>mluvní strany nepovažují žádné ustanovení smlouvy za obchodní tajemství.</w:t>
      </w:r>
    </w:p>
    <w:p w:rsidR="00D61108" w:rsidRPr="00495198" w:rsidRDefault="00D61108" w:rsidP="00D61108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D61108" w:rsidRPr="00240A9C" w:rsidRDefault="00D61108" w:rsidP="00D6110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0A9C">
        <w:rPr>
          <w:rFonts w:ascii="Arial CE" w:hAnsi="Arial CE" w:cs="Arial"/>
          <w:bCs/>
          <w:color w:val="000000"/>
          <w:sz w:val="22"/>
          <w:szCs w:val="22"/>
        </w:rPr>
        <w:lastRenderedPageBreak/>
        <w:t>Smlouva nabývá platnosti dnem jejího podpisu poslední ze smluvních stran a účinnosti zveřejněním v Registru smluv, pokud této účinnosti dle příslušných ustanovení smlouvy nenabude později.</w:t>
      </w:r>
    </w:p>
    <w:p w:rsidR="005B6054" w:rsidRDefault="005B6054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6B7105" w:rsidRPr="002035B5" w:rsidRDefault="006B7105" w:rsidP="006B71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Chomutov, dne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2035B5">
        <w:rPr>
          <w:rFonts w:ascii="Arial" w:hAnsi="Arial" w:cs="Arial"/>
          <w:sz w:val="22"/>
          <w:szCs w:val="22"/>
        </w:rPr>
        <w:t xml:space="preserve">Praha, </w:t>
      </w:r>
      <w:proofErr w:type="gramStart"/>
      <w:r w:rsidRPr="002035B5">
        <w:rPr>
          <w:rFonts w:ascii="Arial" w:hAnsi="Arial" w:cs="Arial"/>
          <w:sz w:val="22"/>
          <w:szCs w:val="22"/>
        </w:rPr>
        <w:t>dne ..................</w:t>
      </w:r>
      <w:proofErr w:type="gramEnd"/>
    </w:p>
    <w:p w:rsidR="006B7105" w:rsidRPr="00502F6A" w:rsidRDefault="006B7105" w:rsidP="006B7105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:rsidR="006B7105" w:rsidRDefault="006B7105" w:rsidP="006B71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7105" w:rsidRDefault="006B7105" w:rsidP="006B71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7105" w:rsidRDefault="006B7105" w:rsidP="006B71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D4DCC" w:rsidRDefault="00DD4DCC" w:rsidP="006B71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D4DCC" w:rsidRDefault="00DD4DCC" w:rsidP="006B71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7105" w:rsidRPr="00502F6A" w:rsidRDefault="006B7105" w:rsidP="006B71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7105" w:rsidRPr="00502F6A" w:rsidRDefault="006B7105" w:rsidP="006B71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7105" w:rsidRPr="00502F6A" w:rsidRDefault="006B7105" w:rsidP="006B71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7105" w:rsidRPr="00502F6A" w:rsidRDefault="006B7105" w:rsidP="006B71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7105" w:rsidRPr="00502F6A" w:rsidRDefault="006B7105" w:rsidP="006B71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……………………………………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6B7105" w:rsidRPr="00791CFC" w:rsidRDefault="006B7105" w:rsidP="006B71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Ing. Vlastimil </w:t>
      </w:r>
      <w:proofErr w:type="spellStart"/>
      <w:r w:rsidRPr="00502F6A">
        <w:rPr>
          <w:rFonts w:ascii="Arial" w:hAnsi="Arial" w:cs="Arial"/>
          <w:sz w:val="22"/>
          <w:szCs w:val="22"/>
        </w:rPr>
        <w:t>Hasík</w:t>
      </w:r>
      <w:proofErr w:type="spellEnd"/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791CFC">
        <w:rPr>
          <w:rFonts w:ascii="Arial" w:hAnsi="Arial" w:cs="Arial"/>
          <w:sz w:val="22"/>
          <w:szCs w:val="22"/>
        </w:rPr>
        <w:t>Ing. Jan Cihlář</w:t>
      </w:r>
    </w:p>
    <w:p w:rsidR="006B7105" w:rsidRPr="00502F6A" w:rsidRDefault="006B7105" w:rsidP="006B71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investiční ředitel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791CFC">
        <w:rPr>
          <w:rFonts w:ascii="Arial" w:hAnsi="Arial" w:cs="Arial"/>
          <w:sz w:val="22"/>
          <w:szCs w:val="22"/>
        </w:rPr>
        <w:tab/>
      </w:r>
      <w:r w:rsidRPr="00791CFC">
        <w:rPr>
          <w:rFonts w:ascii="Arial" w:hAnsi="Arial" w:cs="Arial"/>
          <w:sz w:val="22"/>
          <w:szCs w:val="22"/>
        </w:rPr>
        <w:tab/>
      </w:r>
      <w:proofErr w:type="spellStart"/>
      <w:r w:rsidRPr="00791CFC">
        <w:rPr>
          <w:rFonts w:ascii="Arial" w:hAnsi="Arial" w:cs="Arial"/>
          <w:sz w:val="22"/>
          <w:szCs w:val="22"/>
        </w:rPr>
        <w:t>ředitel</w:t>
      </w:r>
      <w:proofErr w:type="spellEnd"/>
      <w:r w:rsidRPr="00791CFC">
        <w:rPr>
          <w:rFonts w:ascii="Arial" w:hAnsi="Arial" w:cs="Arial"/>
          <w:sz w:val="22"/>
          <w:szCs w:val="22"/>
        </w:rPr>
        <w:t xml:space="preserve"> divize 02</w:t>
      </w:r>
    </w:p>
    <w:p w:rsidR="006B7105" w:rsidRPr="00502F6A" w:rsidRDefault="006B7105" w:rsidP="006B7105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Povodí Ohře, státní podnik</w:t>
      </w:r>
      <w:r w:rsidRPr="00502F6A">
        <w:rPr>
          <w:rFonts w:ascii="Arial" w:hAnsi="Arial" w:cs="Arial"/>
          <w:sz w:val="22"/>
          <w:szCs w:val="22"/>
        </w:rPr>
        <w:tab/>
        <w:t xml:space="preserve">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proofErr w:type="spellStart"/>
      <w:r w:rsidRPr="00791CFC">
        <w:rPr>
          <w:rFonts w:ascii="Arial" w:hAnsi="Arial" w:cs="Arial"/>
          <w:bCs/>
          <w:sz w:val="22"/>
          <w:szCs w:val="22"/>
        </w:rPr>
        <w:t>Vodohodpodářský</w:t>
      </w:r>
      <w:proofErr w:type="spellEnd"/>
      <w:r w:rsidRPr="00791CFC">
        <w:rPr>
          <w:rFonts w:ascii="Arial" w:hAnsi="Arial" w:cs="Arial"/>
          <w:bCs/>
          <w:sz w:val="22"/>
          <w:szCs w:val="22"/>
        </w:rPr>
        <w:t xml:space="preserve"> rozvoj a výstavba a.s.</w:t>
      </w:r>
    </w:p>
    <w:p w:rsidR="006B7105" w:rsidRDefault="006B7105" w:rsidP="006B7105">
      <w:pPr>
        <w:tabs>
          <w:tab w:val="left" w:pos="851"/>
        </w:tabs>
      </w:pPr>
    </w:p>
    <w:p w:rsidR="00A5120E" w:rsidRPr="00862931" w:rsidRDefault="00A5120E" w:rsidP="006B71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A5120E" w:rsidRPr="00862931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3F5" w:rsidRDefault="003C43F5">
      <w:r>
        <w:separator/>
      </w:r>
    </w:p>
  </w:endnote>
  <w:endnote w:type="continuationSeparator" w:id="0">
    <w:p w:rsidR="003C43F5" w:rsidRDefault="003C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7180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7180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7180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7180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3F5" w:rsidRDefault="003C43F5">
      <w:r>
        <w:separator/>
      </w:r>
    </w:p>
  </w:footnote>
  <w:footnote w:type="continuationSeparator" w:id="0">
    <w:p w:rsidR="003C43F5" w:rsidRDefault="003C4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8F2C2B4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5"/>
  </w:num>
  <w:num w:numId="4">
    <w:abstractNumId w:val="17"/>
  </w:num>
  <w:num w:numId="5">
    <w:abstractNumId w:val="9"/>
  </w:num>
  <w:num w:numId="6">
    <w:abstractNumId w:val="11"/>
  </w:num>
  <w:num w:numId="7">
    <w:abstractNumId w:val="26"/>
  </w:num>
  <w:num w:numId="8">
    <w:abstractNumId w:val="22"/>
  </w:num>
  <w:num w:numId="9">
    <w:abstractNumId w:val="13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0"/>
  </w:num>
  <w:num w:numId="16">
    <w:abstractNumId w:val="19"/>
  </w:num>
  <w:num w:numId="17">
    <w:abstractNumId w:val="15"/>
  </w:num>
  <w:num w:numId="18">
    <w:abstractNumId w:val="18"/>
  </w:num>
  <w:num w:numId="19">
    <w:abstractNumId w:val="32"/>
  </w:num>
  <w:num w:numId="20">
    <w:abstractNumId w:val="23"/>
  </w:num>
  <w:num w:numId="21">
    <w:abstractNumId w:val="20"/>
  </w:num>
  <w:num w:numId="22">
    <w:abstractNumId w:val="31"/>
  </w:num>
  <w:num w:numId="23">
    <w:abstractNumId w:val="33"/>
  </w:num>
  <w:num w:numId="24">
    <w:abstractNumId w:val="28"/>
  </w:num>
  <w:num w:numId="25">
    <w:abstractNumId w:val="14"/>
  </w:num>
  <w:num w:numId="26">
    <w:abstractNumId w:val="3"/>
  </w:num>
  <w:num w:numId="27">
    <w:abstractNumId w:val="12"/>
  </w:num>
  <w:num w:numId="28">
    <w:abstractNumId w:val="29"/>
  </w:num>
  <w:num w:numId="29">
    <w:abstractNumId w:val="1"/>
  </w:num>
  <w:num w:numId="30">
    <w:abstractNumId w:val="4"/>
  </w:num>
  <w:num w:numId="31">
    <w:abstractNumId w:val="34"/>
  </w:num>
  <w:num w:numId="32">
    <w:abstractNumId w:val="25"/>
  </w:num>
  <w:num w:numId="33">
    <w:abstractNumId w:val="24"/>
  </w:num>
  <w:num w:numId="34">
    <w:abstractNumId w:val="21"/>
  </w:num>
  <w:num w:numId="35">
    <w:abstractNumId w:val="27"/>
  </w:num>
  <w:num w:numId="36">
    <w:abstractNumId w:val="4"/>
  </w:num>
  <w:num w:numId="37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2ADE"/>
    <w:rsid w:val="000430D0"/>
    <w:rsid w:val="00043803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6F4E"/>
    <w:rsid w:val="00067F4D"/>
    <w:rsid w:val="00071836"/>
    <w:rsid w:val="00072293"/>
    <w:rsid w:val="00072382"/>
    <w:rsid w:val="000736F1"/>
    <w:rsid w:val="00074234"/>
    <w:rsid w:val="000849C7"/>
    <w:rsid w:val="00084B62"/>
    <w:rsid w:val="000860CF"/>
    <w:rsid w:val="00087C49"/>
    <w:rsid w:val="0009277C"/>
    <w:rsid w:val="00092C90"/>
    <w:rsid w:val="00095B36"/>
    <w:rsid w:val="00096537"/>
    <w:rsid w:val="00096BF6"/>
    <w:rsid w:val="00096C92"/>
    <w:rsid w:val="000A0720"/>
    <w:rsid w:val="000A1737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0A0B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0F7E70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4004"/>
    <w:rsid w:val="001655E3"/>
    <w:rsid w:val="001677A4"/>
    <w:rsid w:val="00167C90"/>
    <w:rsid w:val="001710AB"/>
    <w:rsid w:val="0017142A"/>
    <w:rsid w:val="00173166"/>
    <w:rsid w:val="00177384"/>
    <w:rsid w:val="00177C02"/>
    <w:rsid w:val="00177FB6"/>
    <w:rsid w:val="00180BD1"/>
    <w:rsid w:val="001825D8"/>
    <w:rsid w:val="00182A6E"/>
    <w:rsid w:val="00185B2F"/>
    <w:rsid w:val="0019335F"/>
    <w:rsid w:val="0019377F"/>
    <w:rsid w:val="001952D4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B65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720"/>
    <w:rsid w:val="00216C13"/>
    <w:rsid w:val="00216D9F"/>
    <w:rsid w:val="00217EF8"/>
    <w:rsid w:val="00217F3F"/>
    <w:rsid w:val="00220806"/>
    <w:rsid w:val="00222398"/>
    <w:rsid w:val="00225458"/>
    <w:rsid w:val="00230B00"/>
    <w:rsid w:val="00230F76"/>
    <w:rsid w:val="00235875"/>
    <w:rsid w:val="00242636"/>
    <w:rsid w:val="00242984"/>
    <w:rsid w:val="00243718"/>
    <w:rsid w:val="002515B0"/>
    <w:rsid w:val="00252516"/>
    <w:rsid w:val="00253896"/>
    <w:rsid w:val="00254470"/>
    <w:rsid w:val="002548FC"/>
    <w:rsid w:val="00255667"/>
    <w:rsid w:val="00255940"/>
    <w:rsid w:val="00255DCB"/>
    <w:rsid w:val="00256788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D04B4"/>
    <w:rsid w:val="002D1C87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2C5C"/>
    <w:rsid w:val="00366D56"/>
    <w:rsid w:val="00367323"/>
    <w:rsid w:val="003738D2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3AE3"/>
    <w:rsid w:val="003962C3"/>
    <w:rsid w:val="003A246A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43F5"/>
    <w:rsid w:val="003C51F9"/>
    <w:rsid w:val="003C779D"/>
    <w:rsid w:val="003D062E"/>
    <w:rsid w:val="003D238A"/>
    <w:rsid w:val="003D2D01"/>
    <w:rsid w:val="003D39A5"/>
    <w:rsid w:val="003D423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10D4"/>
    <w:rsid w:val="00402059"/>
    <w:rsid w:val="004051CE"/>
    <w:rsid w:val="004054E1"/>
    <w:rsid w:val="00405B6C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80F6E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46564"/>
    <w:rsid w:val="00550FE6"/>
    <w:rsid w:val="00552DB0"/>
    <w:rsid w:val="005569D5"/>
    <w:rsid w:val="00560BC2"/>
    <w:rsid w:val="00561EC7"/>
    <w:rsid w:val="005637D5"/>
    <w:rsid w:val="00563B32"/>
    <w:rsid w:val="00563EAF"/>
    <w:rsid w:val="005650C7"/>
    <w:rsid w:val="00565903"/>
    <w:rsid w:val="005677E1"/>
    <w:rsid w:val="005678E6"/>
    <w:rsid w:val="00567B8D"/>
    <w:rsid w:val="005703AF"/>
    <w:rsid w:val="005757B6"/>
    <w:rsid w:val="00576041"/>
    <w:rsid w:val="00577706"/>
    <w:rsid w:val="005803C5"/>
    <w:rsid w:val="00586991"/>
    <w:rsid w:val="00595D22"/>
    <w:rsid w:val="00597CA5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D84"/>
    <w:rsid w:val="00654E0C"/>
    <w:rsid w:val="00656064"/>
    <w:rsid w:val="006631E7"/>
    <w:rsid w:val="006641D6"/>
    <w:rsid w:val="00666B4B"/>
    <w:rsid w:val="0066742F"/>
    <w:rsid w:val="006679A8"/>
    <w:rsid w:val="00671807"/>
    <w:rsid w:val="006722C5"/>
    <w:rsid w:val="00673118"/>
    <w:rsid w:val="006743F1"/>
    <w:rsid w:val="00674C60"/>
    <w:rsid w:val="006758B2"/>
    <w:rsid w:val="006774BA"/>
    <w:rsid w:val="00677633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7788"/>
    <w:rsid w:val="006B0B22"/>
    <w:rsid w:val="006B1DE1"/>
    <w:rsid w:val="006B2468"/>
    <w:rsid w:val="006B31DF"/>
    <w:rsid w:val="006B6BB9"/>
    <w:rsid w:val="006B7105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4BA8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8A9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51CB"/>
    <w:rsid w:val="007B5ABE"/>
    <w:rsid w:val="007B7FE8"/>
    <w:rsid w:val="007C1624"/>
    <w:rsid w:val="007C5F87"/>
    <w:rsid w:val="007C7651"/>
    <w:rsid w:val="007D04EF"/>
    <w:rsid w:val="007D2224"/>
    <w:rsid w:val="007D2A6E"/>
    <w:rsid w:val="007D2D4F"/>
    <w:rsid w:val="007D3B70"/>
    <w:rsid w:val="007D7525"/>
    <w:rsid w:val="007E0A6E"/>
    <w:rsid w:val="007E435B"/>
    <w:rsid w:val="007E55ED"/>
    <w:rsid w:val="007E5CE0"/>
    <w:rsid w:val="007E7E10"/>
    <w:rsid w:val="007F01D0"/>
    <w:rsid w:val="007F2D54"/>
    <w:rsid w:val="007F75BC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31D0"/>
    <w:rsid w:val="00834810"/>
    <w:rsid w:val="008359D6"/>
    <w:rsid w:val="008406B3"/>
    <w:rsid w:val="00840792"/>
    <w:rsid w:val="00844A69"/>
    <w:rsid w:val="00847A54"/>
    <w:rsid w:val="00847FDB"/>
    <w:rsid w:val="00852D59"/>
    <w:rsid w:val="00852DAA"/>
    <w:rsid w:val="00854D78"/>
    <w:rsid w:val="00857E2B"/>
    <w:rsid w:val="008606B6"/>
    <w:rsid w:val="00860B26"/>
    <w:rsid w:val="008728C9"/>
    <w:rsid w:val="00876141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2DD2"/>
    <w:rsid w:val="008D76B8"/>
    <w:rsid w:val="008E0EB5"/>
    <w:rsid w:val="008E4C5E"/>
    <w:rsid w:val="008E66DA"/>
    <w:rsid w:val="008E7C8F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1CB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513C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120E"/>
    <w:rsid w:val="00A52191"/>
    <w:rsid w:val="00A54977"/>
    <w:rsid w:val="00A54B19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50D5"/>
    <w:rsid w:val="00AC65B7"/>
    <w:rsid w:val="00AC6821"/>
    <w:rsid w:val="00AC71F6"/>
    <w:rsid w:val="00AD5D61"/>
    <w:rsid w:val="00AD6658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1FF"/>
    <w:rsid w:val="00B0166A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3D58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753F6"/>
    <w:rsid w:val="00B802B7"/>
    <w:rsid w:val="00B82638"/>
    <w:rsid w:val="00B8787D"/>
    <w:rsid w:val="00B87D3F"/>
    <w:rsid w:val="00B9296E"/>
    <w:rsid w:val="00B92F89"/>
    <w:rsid w:val="00B93917"/>
    <w:rsid w:val="00B94102"/>
    <w:rsid w:val="00B94BD9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252E"/>
    <w:rsid w:val="00BF3457"/>
    <w:rsid w:val="00BF5464"/>
    <w:rsid w:val="00C014C2"/>
    <w:rsid w:val="00C03149"/>
    <w:rsid w:val="00C10C2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73AD"/>
    <w:rsid w:val="00C57625"/>
    <w:rsid w:val="00C60059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5D64"/>
    <w:rsid w:val="00CA787E"/>
    <w:rsid w:val="00CB12F4"/>
    <w:rsid w:val="00CB2152"/>
    <w:rsid w:val="00CB27A4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406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7EB2"/>
    <w:rsid w:val="00D5134F"/>
    <w:rsid w:val="00D5165A"/>
    <w:rsid w:val="00D51F12"/>
    <w:rsid w:val="00D5438A"/>
    <w:rsid w:val="00D57311"/>
    <w:rsid w:val="00D61108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A22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3B64"/>
    <w:rsid w:val="00DC4645"/>
    <w:rsid w:val="00DC5046"/>
    <w:rsid w:val="00DD289E"/>
    <w:rsid w:val="00DD4DCC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28FE"/>
    <w:rsid w:val="00E3754D"/>
    <w:rsid w:val="00E40272"/>
    <w:rsid w:val="00E40B7D"/>
    <w:rsid w:val="00E41390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277E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341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7BA5"/>
    <w:rsid w:val="00FA0ABD"/>
    <w:rsid w:val="00FA11E6"/>
    <w:rsid w:val="00FA1B80"/>
    <w:rsid w:val="00FA6FDE"/>
    <w:rsid w:val="00FB1FDF"/>
    <w:rsid w:val="00FB25F1"/>
    <w:rsid w:val="00FB59DD"/>
    <w:rsid w:val="00FC312B"/>
    <w:rsid w:val="00FD0350"/>
    <w:rsid w:val="00FD2025"/>
    <w:rsid w:val="00FD33DA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D5165A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D5165A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35EF-45AB-4BA3-B0A7-222F06E9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2847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19612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2017-01-09T11:52:00Z</cp:lastPrinted>
  <dcterms:created xsi:type="dcterms:W3CDTF">2017-08-21T08:59:00Z</dcterms:created>
  <dcterms:modified xsi:type="dcterms:W3CDTF">2017-08-21T08:59:00Z</dcterms:modified>
</cp:coreProperties>
</file>