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1FBA7237" w14:textId="7F506261" w:rsidR="00151C52" w:rsidRDefault="00151C52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SACHL servis s.r.o.</w:t>
      </w:r>
    </w:p>
    <w:p w14:paraId="4EBC6592" w14:textId="7C8E6604" w:rsidR="00151C52" w:rsidRDefault="00151C52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Chrást 44</w:t>
      </w:r>
    </w:p>
    <w:p w14:paraId="2C9177B8" w14:textId="30058502" w:rsidR="00151C52" w:rsidRDefault="00151C52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289 14 Poříčany</w:t>
      </w:r>
    </w:p>
    <w:p w14:paraId="63AA93FA" w14:textId="389B4716" w:rsidR="00151C52" w:rsidRDefault="00151C52" w:rsidP="00151C52">
      <w:pPr>
        <w:spacing w:after="120" w:line="240" w:lineRule="auto"/>
        <w:jc w:val="both"/>
      </w:pPr>
      <w:r>
        <w:t>IČO: 05479371</w:t>
      </w:r>
    </w:p>
    <w:p w14:paraId="21FBB843" w14:textId="610376BC" w:rsidR="00151C52" w:rsidRDefault="00151C52" w:rsidP="00151C52">
      <w:pPr>
        <w:spacing w:after="120" w:line="240" w:lineRule="auto"/>
        <w:jc w:val="both"/>
      </w:pPr>
      <w:r>
        <w:t>DIČ: CZ05479371</w:t>
      </w:r>
    </w:p>
    <w:p w14:paraId="50D89F08" w14:textId="0A777E23" w:rsidR="00151C52" w:rsidRDefault="00151C52" w:rsidP="00151C52">
      <w:pPr>
        <w:spacing w:after="120" w:line="240" w:lineRule="auto"/>
        <w:ind w:left="6381" w:firstLine="709"/>
        <w:jc w:val="both"/>
      </w:pPr>
      <w:r>
        <w:t xml:space="preserve">V Praze dne </w:t>
      </w:r>
      <w:r w:rsidR="00B06FC8">
        <w:t>18</w:t>
      </w:r>
      <w:r>
        <w:t xml:space="preserve">. </w:t>
      </w:r>
      <w:r w:rsidR="00B06FC8">
        <w:t>června</w:t>
      </w:r>
      <w:r>
        <w:t xml:space="preserve"> 202</w:t>
      </w:r>
      <w:r w:rsidR="00B06FC8">
        <w:t>5</w:t>
      </w:r>
    </w:p>
    <w:p w14:paraId="2159D4B1" w14:textId="1930A6DA" w:rsidR="00151C52" w:rsidRDefault="00151C52" w:rsidP="00151C52">
      <w:pPr>
        <w:spacing w:after="120" w:line="240" w:lineRule="auto"/>
        <w:ind w:left="6381" w:firstLine="709"/>
        <w:jc w:val="both"/>
      </w:pPr>
      <w:r>
        <w:t>Č. j.: USP/</w:t>
      </w:r>
      <w:r w:rsidR="00B06FC8">
        <w:t>0521</w:t>
      </w:r>
      <w:r>
        <w:t>/202</w:t>
      </w:r>
      <w:r w:rsidR="00B06FC8">
        <w:t>5</w:t>
      </w:r>
    </w:p>
    <w:p w14:paraId="0E415B87" w14:textId="77777777" w:rsidR="00151C52" w:rsidRDefault="00151C52" w:rsidP="00151C52">
      <w:pPr>
        <w:spacing w:after="120" w:line="360" w:lineRule="auto"/>
        <w:jc w:val="both"/>
      </w:pPr>
    </w:p>
    <w:p w14:paraId="7C60F99E" w14:textId="60653233" w:rsidR="00151C52" w:rsidRDefault="00151C52" w:rsidP="00151C52">
      <w:pPr>
        <w:spacing w:after="120" w:line="240" w:lineRule="auto"/>
        <w:jc w:val="both"/>
      </w:pPr>
      <w:r>
        <w:t>Věc: Objednávka malířských prací</w:t>
      </w:r>
    </w:p>
    <w:p w14:paraId="2F552FB7" w14:textId="77777777" w:rsidR="00151C52" w:rsidRDefault="00151C52" w:rsidP="00151C52">
      <w:pPr>
        <w:spacing w:after="120" w:line="360" w:lineRule="auto"/>
        <w:jc w:val="both"/>
      </w:pPr>
    </w:p>
    <w:p w14:paraId="72144922" w14:textId="266D8310" w:rsidR="00151C52" w:rsidRDefault="00151C52" w:rsidP="00151C52">
      <w:pPr>
        <w:spacing w:after="120" w:line="360" w:lineRule="auto"/>
        <w:jc w:val="both"/>
      </w:pPr>
      <w:r>
        <w:t xml:space="preserve">Vážený pane </w:t>
      </w:r>
      <w:proofErr w:type="spellStart"/>
      <w:r>
        <w:t>Sachle</w:t>
      </w:r>
      <w:proofErr w:type="spellEnd"/>
      <w:r>
        <w:t>,</w:t>
      </w:r>
    </w:p>
    <w:p w14:paraId="76B448E1" w14:textId="15EAFE40" w:rsidR="00151C52" w:rsidRDefault="00151C52" w:rsidP="00151C52">
      <w:pPr>
        <w:spacing w:after="0" w:line="360" w:lineRule="auto"/>
        <w:jc w:val="both"/>
      </w:pPr>
      <w:r>
        <w:t xml:space="preserve">na základě Vaší nabídky u Vás objednáváme výmalbu chodeb, kanceláří a schodiště, a to včetně oprav stěn a stropů, zakrývání a olepování nábytku a podlah a hrubého úklidu po malování za celkovou cenu </w:t>
      </w:r>
      <w:r w:rsidR="00B06FC8">
        <w:t>70 089</w:t>
      </w:r>
      <w:r>
        <w:t xml:space="preserve"> Kč.</w:t>
      </w:r>
    </w:p>
    <w:p w14:paraId="0F468C66" w14:textId="3FECB3A3" w:rsidR="00151C52" w:rsidRDefault="00151C52" w:rsidP="00151C52">
      <w:pPr>
        <w:spacing w:after="120" w:line="360" w:lineRule="auto"/>
        <w:jc w:val="both"/>
      </w:pPr>
    </w:p>
    <w:p w14:paraId="1E6236EE" w14:textId="64D78679" w:rsidR="00151C52" w:rsidRDefault="00151C52" w:rsidP="00151C52">
      <w:pPr>
        <w:spacing w:after="0" w:line="360" w:lineRule="auto"/>
        <w:jc w:val="both"/>
      </w:pPr>
      <w:r>
        <w:t>Seznam malovaných prostor:</w:t>
      </w:r>
    </w:p>
    <w:p w14:paraId="3B4EBB68" w14:textId="4EE10281" w:rsidR="00151C52" w:rsidRDefault="00151C52" w:rsidP="00151C52">
      <w:pPr>
        <w:spacing w:after="0" w:line="360" w:lineRule="auto"/>
        <w:jc w:val="both"/>
      </w:pPr>
      <w:r>
        <w:t>6. NP: kancelář</w:t>
      </w:r>
      <w:r w:rsidR="00B06FC8">
        <w:t>e</w:t>
      </w:r>
      <w:r>
        <w:t xml:space="preserve"> 65</w:t>
      </w:r>
      <w:r w:rsidR="00B06FC8">
        <w:t>, 68</w:t>
      </w:r>
    </w:p>
    <w:p w14:paraId="445C9A26" w14:textId="0AAE023F" w:rsidR="00B06FC8" w:rsidRDefault="00B06FC8" w:rsidP="00151C52">
      <w:pPr>
        <w:spacing w:after="0" w:line="360" w:lineRule="auto"/>
        <w:jc w:val="both"/>
      </w:pPr>
      <w:r>
        <w:t>5. NP: chodba, kancelář 53</w:t>
      </w:r>
    </w:p>
    <w:p w14:paraId="71EBB49B" w14:textId="2929E170" w:rsidR="00151C52" w:rsidRDefault="00151C52" w:rsidP="00151C52">
      <w:pPr>
        <w:spacing w:after="0" w:line="360" w:lineRule="auto"/>
        <w:jc w:val="both"/>
      </w:pPr>
      <w:r>
        <w:t xml:space="preserve">4. NP: </w:t>
      </w:r>
      <w:r w:rsidR="00B06FC8">
        <w:t xml:space="preserve">kanceláře 45, 47, </w:t>
      </w:r>
    </w:p>
    <w:p w14:paraId="3684D28F" w14:textId="7D5CE9AE" w:rsidR="00151C52" w:rsidRDefault="00151C52" w:rsidP="00151C52">
      <w:pPr>
        <w:spacing w:after="0" w:line="360" w:lineRule="auto"/>
        <w:jc w:val="both"/>
      </w:pPr>
      <w:bookmarkStart w:id="1" w:name="_GoBack"/>
      <w:bookmarkEnd w:id="1"/>
      <w:r>
        <w:t>Schodiště: vstup až 7. NP</w:t>
      </w:r>
    </w:p>
    <w:p w14:paraId="707DA17C" w14:textId="77777777" w:rsidR="00151C52" w:rsidRDefault="00151C52" w:rsidP="00151C52">
      <w:pPr>
        <w:spacing w:after="0" w:line="360" w:lineRule="auto"/>
        <w:jc w:val="both"/>
      </w:pPr>
    </w:p>
    <w:p w14:paraId="6D40AE9F" w14:textId="77777777" w:rsidR="00151C52" w:rsidRDefault="00151C52" w:rsidP="00151C52">
      <w:pPr>
        <w:spacing w:after="120" w:line="360" w:lineRule="auto"/>
        <w:jc w:val="both"/>
      </w:pPr>
      <w:r>
        <w:t>Fakturační údaje jsou následující:</w:t>
      </w:r>
    </w:p>
    <w:p w14:paraId="6577F73B" w14:textId="77777777" w:rsidR="00151C52" w:rsidRDefault="00151C52" w:rsidP="00151C52">
      <w:pPr>
        <w:spacing w:after="120" w:line="240" w:lineRule="auto"/>
        <w:jc w:val="both"/>
      </w:pPr>
      <w:r>
        <w:t>Ústav státu a práva AV ČR, v. v. i.</w:t>
      </w:r>
    </w:p>
    <w:p w14:paraId="46547ACF" w14:textId="77777777" w:rsidR="00151C52" w:rsidRDefault="00151C52" w:rsidP="00151C52">
      <w:pPr>
        <w:spacing w:after="120" w:line="240" w:lineRule="auto"/>
        <w:jc w:val="both"/>
      </w:pPr>
      <w:r>
        <w:t>Národní 117/18, 110 00 Praha 1</w:t>
      </w:r>
    </w:p>
    <w:p w14:paraId="31F83203" w14:textId="77777777" w:rsidR="00151C52" w:rsidRDefault="00151C52" w:rsidP="00151C52">
      <w:pPr>
        <w:spacing w:after="120" w:line="240" w:lineRule="auto"/>
        <w:jc w:val="both"/>
      </w:pPr>
      <w:r>
        <w:t>IČO: 68378122</w:t>
      </w:r>
    </w:p>
    <w:p w14:paraId="19A37CA0" w14:textId="77777777" w:rsidR="00151C52" w:rsidRDefault="00151C52" w:rsidP="00151C52">
      <w:pPr>
        <w:spacing w:after="120" w:line="240" w:lineRule="auto"/>
        <w:jc w:val="both"/>
      </w:pPr>
      <w:r>
        <w:t>DIČ: CZ68378122</w:t>
      </w:r>
    </w:p>
    <w:p w14:paraId="2FF0D04E" w14:textId="77777777" w:rsidR="00151C52" w:rsidRDefault="00151C52" w:rsidP="00151C52">
      <w:pPr>
        <w:spacing w:after="240" w:line="360" w:lineRule="auto"/>
        <w:jc w:val="both"/>
      </w:pPr>
      <w:r>
        <w:t>Č. účtu: 94-69121011/0710, Česká národní banka</w:t>
      </w:r>
    </w:p>
    <w:p w14:paraId="4474136E" w14:textId="77777777" w:rsidR="00151C52" w:rsidRDefault="00151C52" w:rsidP="00151C52">
      <w:pPr>
        <w:spacing w:after="120" w:line="360" w:lineRule="auto"/>
        <w:jc w:val="both"/>
      </w:pPr>
      <w:r>
        <w:t>S pozdravem</w:t>
      </w:r>
    </w:p>
    <w:p w14:paraId="341A4DA9" w14:textId="77777777" w:rsidR="00151C52" w:rsidRDefault="00151C52" w:rsidP="00151C52">
      <w:pPr>
        <w:spacing w:after="360" w:line="360" w:lineRule="auto"/>
        <w:jc w:val="both"/>
      </w:pPr>
    </w:p>
    <w:p w14:paraId="7022190B" w14:textId="3C38B22D" w:rsidR="00151C52" w:rsidRDefault="00151C52" w:rsidP="00151C52">
      <w:pPr>
        <w:spacing w:after="120"/>
        <w:ind w:left="7090"/>
        <w:jc w:val="both"/>
      </w:pPr>
      <w:r>
        <w:t xml:space="preserve">       </w:t>
      </w:r>
    </w:p>
    <w:p w14:paraId="6727B43A" w14:textId="77777777" w:rsidR="00151C52" w:rsidRDefault="00151C52" w:rsidP="00151C52">
      <w:pPr>
        <w:spacing w:after="120" w:line="360" w:lineRule="auto"/>
        <w:ind w:left="7090"/>
        <w:jc w:val="both"/>
      </w:pPr>
      <w: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CCF0" w14:textId="77777777" w:rsidR="000F3CA7" w:rsidRDefault="000F3CA7" w:rsidP="006A4E7B">
      <w:pPr>
        <w:spacing w:line="240" w:lineRule="auto"/>
      </w:pPr>
      <w:r>
        <w:separator/>
      </w:r>
    </w:p>
  </w:endnote>
  <w:endnote w:type="continuationSeparator" w:id="0">
    <w:p w14:paraId="455CFC63" w14:textId="77777777" w:rsidR="000F3CA7" w:rsidRDefault="000F3CA7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6583" w14:textId="77777777" w:rsidR="000F3CA7" w:rsidRDefault="000F3CA7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0720637" w14:textId="77777777" w:rsidR="000F3CA7" w:rsidRDefault="000F3CA7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B06FC8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0F3CA7"/>
    <w:rsid w:val="00125F2F"/>
    <w:rsid w:val="00127695"/>
    <w:rsid w:val="0013583A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2081B"/>
    <w:rsid w:val="004333DE"/>
    <w:rsid w:val="00437445"/>
    <w:rsid w:val="00450E9F"/>
    <w:rsid w:val="004723D8"/>
    <w:rsid w:val="00474CEA"/>
    <w:rsid w:val="00487B44"/>
    <w:rsid w:val="004E4EF8"/>
    <w:rsid w:val="00500CC5"/>
    <w:rsid w:val="005018D6"/>
    <w:rsid w:val="00503A97"/>
    <w:rsid w:val="0050508E"/>
    <w:rsid w:val="00515B20"/>
    <w:rsid w:val="0052541A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917CF"/>
    <w:rsid w:val="007A28E6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C4DD4"/>
    <w:rsid w:val="00B0228A"/>
    <w:rsid w:val="00B06FC8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C1D7D"/>
    <w:rsid w:val="00F32E42"/>
    <w:rsid w:val="00F52A0B"/>
    <w:rsid w:val="00FA5E5B"/>
    <w:rsid w:val="00FB7689"/>
    <w:rsid w:val="00FB7FE2"/>
    <w:rsid w:val="00FC01F6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2025-06-19T09:22:00Z</dcterms:created>
  <dcterms:modified xsi:type="dcterms:W3CDTF">2025-06-19T09:22:00Z</dcterms:modified>
</cp:coreProperties>
</file>