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2E9" w:rsidRDefault="00AD42E9">
      <w:pPr>
        <w:spacing w:line="200" w:lineRule="exact"/>
      </w:pPr>
      <w:bookmarkStart w:id="0" w:name="_GoBack"/>
      <w:bookmarkEnd w:id="0"/>
    </w:p>
    <w:p w:rsidR="00AD42E9" w:rsidRDefault="00AD42E9">
      <w:pPr>
        <w:sectPr w:rsidR="00AD42E9"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7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F603A9">
      <w:pPr>
        <w:ind w:left="4808"/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KUPNÍ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32"/>
          <w:szCs w:val="32"/>
        </w:rPr>
        <w:t>SMLOUVA</w:t>
      </w:r>
    </w:p>
    <w:p w:rsidR="00AD42E9" w:rsidRDefault="00AD42E9"/>
    <w:p w:rsidR="006B1929" w:rsidRDefault="006B1929" w:rsidP="006B1929">
      <w:pPr>
        <w:jc w:val="center"/>
      </w:pPr>
      <w:r>
        <w:t>S-0038/61924008/2025</w:t>
      </w: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 w:rsidP="006B192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315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F603A9">
      <w:pPr>
        <w:spacing w:before="16"/>
        <w:ind w:left="1420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lastRenderedPageBreak/>
        <w:t>kupu</w:t>
      </w:r>
      <w:r>
        <w:rPr>
          <w:rFonts w:ascii="Calibri" w:eastAsia="Calibri" w:hAnsi="Calibri" w:cs="Calibri"/>
          <w:color w:val="000000"/>
          <w:sz w:val="20"/>
          <w:szCs w:val="20"/>
        </w:rPr>
        <w:t>jící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AD42E9" w:rsidRDefault="00F603A9">
      <w:r>
        <w:br w:type="column"/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Vyšší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odborná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škola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Střední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průmyslová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škola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Obchodní</w:t>
      </w:r>
      <w:proofErr w:type="spellEnd"/>
      <w:r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akademie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</w:p>
    <w:p w:rsidR="00AD42E9" w:rsidRDefault="00F603A9">
      <w:pPr>
        <w:spacing w:before="1"/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Čáslav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Přemysla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Otakara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II.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938</w:t>
      </w:r>
    </w:p>
    <w:p w:rsidR="00AD42E9" w:rsidRDefault="00F603A9">
      <w:pPr>
        <w:spacing w:line="226" w:lineRule="auto"/>
        <w:ind w:right="324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Přemysla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Otakara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II.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938/18,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Čáslav-Nové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Město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28601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Čáslav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IČO: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61924008</w:t>
      </w:r>
    </w:p>
    <w:p w:rsidR="00AD42E9" w:rsidRDefault="00AD42E9">
      <w:pPr>
        <w:spacing w:line="267" w:lineRule="exact"/>
      </w:pPr>
    </w:p>
    <w:p w:rsidR="00AD42E9" w:rsidRDefault="00F603A9">
      <w:pPr>
        <w:ind w:left="2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Zastoupený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Mgr.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Věrou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Szabovou</w:t>
      </w:r>
      <w:proofErr w:type="spellEnd"/>
      <w:r>
        <w:rPr>
          <w:rFonts w:ascii="Calibri" w:eastAsia="Calibri" w:hAnsi="Calibri" w:cs="Calibri"/>
          <w:b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ředitelkou</w:t>
      </w:r>
      <w:proofErr w:type="spellEnd"/>
      <w:r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školy</w:t>
      </w:r>
      <w:proofErr w:type="spellEnd"/>
    </w:p>
    <w:p w:rsidR="00AD42E9" w:rsidRDefault="00AD42E9">
      <w:pPr>
        <w:spacing w:line="200" w:lineRule="exact"/>
      </w:pPr>
    </w:p>
    <w:p w:rsidR="00AD42E9" w:rsidRDefault="00AD42E9">
      <w:pPr>
        <w:spacing w:line="200" w:lineRule="exact"/>
      </w:pPr>
    </w:p>
    <w:p w:rsidR="00AD42E9" w:rsidRDefault="00AD42E9">
      <w:pPr>
        <w:spacing w:line="363" w:lineRule="exact"/>
      </w:pPr>
    </w:p>
    <w:p w:rsidR="00AD42E9" w:rsidRDefault="00F603A9">
      <w:pPr>
        <w:ind w:left="2364"/>
      </w:pP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a</w:t>
      </w: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num="2" w:space="708" w:equalWidth="0">
            <w:col w:w="3544" w:space="0"/>
            <w:col w:w="8362"/>
          </w:cols>
        </w:sectPr>
      </w:pPr>
    </w:p>
    <w:p w:rsidR="00AD42E9" w:rsidRDefault="00AD42E9">
      <w:pPr>
        <w:spacing w:line="247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F603A9">
      <w:pPr>
        <w:spacing w:before="16"/>
        <w:ind w:left="1420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lastRenderedPageBreak/>
        <w:t>prodá</w:t>
      </w:r>
      <w:r>
        <w:rPr>
          <w:rFonts w:ascii="Calibri" w:eastAsia="Calibri" w:hAnsi="Calibri" w:cs="Calibri"/>
          <w:color w:val="000000"/>
          <w:sz w:val="20"/>
          <w:szCs w:val="20"/>
        </w:rPr>
        <w:t>vající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:</w:t>
      </w:r>
    </w:p>
    <w:p w:rsidR="00AD42E9" w:rsidRDefault="00F603A9">
      <w:r>
        <w:br w:type="column"/>
      </w: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APPIA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TRAVEL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s.r.o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:rsidR="00AD42E9" w:rsidRDefault="00F603A9">
      <w:pPr>
        <w:spacing w:line="226" w:lineRule="auto"/>
        <w:ind w:left="2" w:right="5369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Náměstí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T.G.M.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3,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Příbram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1,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261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01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IČ: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05871557</w:t>
      </w:r>
    </w:p>
    <w:p w:rsidR="00AD42E9" w:rsidRDefault="00F603A9">
      <w:pPr>
        <w:spacing w:before="25"/>
        <w:ind w:left="2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Zastoupený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Martinem</w:t>
      </w:r>
      <w:proofErr w:type="spellEnd"/>
      <w:r>
        <w:rPr>
          <w:rFonts w:ascii="Calibri" w:eastAsia="Calibri" w:hAnsi="Calibri" w:cs="Calibri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Bezouškou</w:t>
      </w:r>
      <w:proofErr w:type="spellEnd"/>
    </w:p>
    <w:p w:rsidR="00AD42E9" w:rsidRDefault="00AD42E9">
      <w:pPr>
        <w:spacing w:line="200" w:lineRule="exact"/>
      </w:pPr>
    </w:p>
    <w:p w:rsidR="00AD42E9" w:rsidRDefault="00AD42E9">
      <w:pPr>
        <w:spacing w:line="200" w:lineRule="exact"/>
      </w:pPr>
    </w:p>
    <w:p w:rsidR="00AD42E9" w:rsidRDefault="00AD42E9">
      <w:pPr>
        <w:spacing w:line="200" w:lineRule="exact"/>
      </w:pPr>
    </w:p>
    <w:p w:rsidR="00AD42E9" w:rsidRDefault="00AD42E9">
      <w:pPr>
        <w:spacing w:line="203" w:lineRule="exact"/>
      </w:pPr>
    </w:p>
    <w:p w:rsidR="00AD42E9" w:rsidRDefault="00F603A9">
      <w:pPr>
        <w:ind w:left="1058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uzavřeli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níže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uvedeného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dne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tuto</w:t>
      </w:r>
      <w:proofErr w:type="spellEnd"/>
    </w:p>
    <w:p w:rsidR="00AD42E9" w:rsidRDefault="00F603A9">
      <w:pPr>
        <w:ind w:left="1794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Kupní</w:t>
      </w:r>
      <w:proofErr w:type="spellEnd"/>
      <w:r>
        <w:rPr>
          <w:rFonts w:ascii="Calibri" w:eastAsia="Calibri" w:hAnsi="Calibri" w:cs="Calibri"/>
          <w:b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smlouvu</w:t>
      </w:r>
      <w:proofErr w:type="spellEnd"/>
    </w:p>
    <w:p w:rsidR="00AD42E9" w:rsidRDefault="00AD42E9">
      <w:pPr>
        <w:spacing w:line="200" w:lineRule="exact"/>
      </w:pPr>
    </w:p>
    <w:p w:rsidR="00AD42E9" w:rsidRDefault="00AD42E9">
      <w:pPr>
        <w:spacing w:line="200" w:lineRule="exact"/>
      </w:pPr>
    </w:p>
    <w:p w:rsidR="00AD42E9" w:rsidRDefault="00AD42E9">
      <w:pPr>
        <w:spacing w:line="200" w:lineRule="exact"/>
      </w:pPr>
    </w:p>
    <w:p w:rsidR="00AD42E9" w:rsidRDefault="00AD42E9">
      <w:pPr>
        <w:spacing w:line="203" w:lineRule="exact"/>
      </w:pPr>
    </w:p>
    <w:p w:rsidR="00AD42E9" w:rsidRDefault="00F603A9">
      <w:pPr>
        <w:ind w:left="2056"/>
      </w:pPr>
      <w:proofErr w:type="spellStart"/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Článek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pacing w:val="1"/>
          <w:sz w:val="20"/>
          <w:szCs w:val="20"/>
        </w:rPr>
        <w:t>I.</w:t>
      </w: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num="2" w:space="708" w:equalWidth="0">
            <w:col w:w="3544" w:space="0"/>
            <w:col w:w="8362"/>
          </w:cols>
        </w:sectPr>
      </w:pPr>
    </w:p>
    <w:p w:rsidR="00AD42E9" w:rsidRDefault="00AD42E9">
      <w:pPr>
        <w:spacing w:line="119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F603A9">
      <w:pPr>
        <w:ind w:left="1420"/>
      </w:pP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Prodávající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se</w:t>
      </w:r>
      <w:proofErr w:type="gram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zavazuje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obstarat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zpáteční</w:t>
      </w:r>
      <w:proofErr w:type="spellEnd"/>
      <w:r>
        <w:rPr>
          <w:rFonts w:ascii="Calibri" w:eastAsia="Calibri" w:hAnsi="Calibri" w:cs="Calibri"/>
          <w:spacing w:val="11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letenky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včetně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všech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poplatků</w:t>
      </w:r>
      <w:proofErr w:type="spellEnd"/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do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 </w:t>
      </w: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Dublinu</w:t>
      </w:r>
      <w:proofErr w:type="spellEnd"/>
      <w:r>
        <w:rPr>
          <w:rFonts w:ascii="Calibri" w:eastAsia="Calibri" w:hAnsi="Calibri" w:cs="Calibri"/>
          <w:b/>
          <w:spacing w:val="1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Irsko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 </w:t>
      </w:r>
      <w:r>
        <w:rPr>
          <w:rFonts w:ascii="Calibri" w:eastAsia="Calibri" w:hAnsi="Calibri" w:cs="Calibri"/>
          <w:color w:val="000000"/>
          <w:sz w:val="20"/>
          <w:szCs w:val="20"/>
        </w:rPr>
        <w:t>v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termínu</w:t>
      </w:r>
      <w:proofErr w:type="spellEnd"/>
    </w:p>
    <w:p w:rsidR="00AD42E9" w:rsidRDefault="00F603A9">
      <w:pPr>
        <w:ind w:left="1420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21.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9.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2025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(tam)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4.10.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2025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pro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17</w:t>
      </w:r>
      <w:r>
        <w:rPr>
          <w:rFonts w:ascii="Calibri" w:eastAsia="Calibri" w:hAnsi="Calibri" w:cs="Calibri"/>
          <w:b/>
          <w:spacing w:val="-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osob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AD42E9" w:rsidRDefault="00AD42E9">
      <w:pPr>
        <w:spacing w:line="279" w:lineRule="exact"/>
      </w:pPr>
    </w:p>
    <w:p w:rsidR="00AD42E9" w:rsidRDefault="00F603A9">
      <w:pPr>
        <w:ind w:left="142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Kupující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zavazuje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nákupu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podmínek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dále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této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smlouvě</w:t>
      </w:r>
      <w:proofErr w:type="spellEnd"/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uvedených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AD42E9" w:rsidRDefault="00AD42E9">
      <w:pPr>
        <w:spacing w:line="279" w:lineRule="exact"/>
      </w:pPr>
    </w:p>
    <w:p w:rsidR="00AD42E9" w:rsidRDefault="00F603A9">
      <w:pPr>
        <w:ind w:left="5574"/>
      </w:pPr>
      <w:proofErr w:type="spellStart"/>
      <w:r>
        <w:rPr>
          <w:rFonts w:ascii="Calibri" w:eastAsia="Calibri" w:hAnsi="Calibri" w:cs="Calibri"/>
          <w:b/>
          <w:color w:val="000000"/>
          <w:sz w:val="20"/>
          <w:szCs w:val="20"/>
        </w:rPr>
        <w:t>Článek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II.</w:t>
      </w:r>
    </w:p>
    <w:p w:rsidR="00AD42E9" w:rsidRDefault="00AD42E9">
      <w:pPr>
        <w:spacing w:line="119" w:lineRule="exact"/>
      </w:pPr>
    </w:p>
    <w:p w:rsidR="00AD42E9" w:rsidRDefault="00F603A9">
      <w:pPr>
        <w:ind w:left="142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Cena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předmětu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koupě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byla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stanovena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výši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6154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EUR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slovy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šest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tisíc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sto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padesát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čtyři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Eur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).</w:t>
      </w:r>
    </w:p>
    <w:p w:rsidR="00AD42E9" w:rsidRDefault="00F603A9">
      <w:pPr>
        <w:tabs>
          <w:tab w:val="left" w:pos="2087"/>
          <w:tab w:val="left" w:pos="2684"/>
          <w:tab w:val="left" w:pos="3421"/>
          <w:tab w:val="left" w:pos="5206"/>
          <w:tab w:val="left" w:pos="6243"/>
          <w:tab w:val="left" w:pos="6658"/>
          <w:tab w:val="left" w:pos="7178"/>
          <w:tab w:val="left" w:pos="7695"/>
          <w:tab w:val="left" w:pos="8111"/>
          <w:tab w:val="left" w:pos="8678"/>
          <w:tab w:val="left" w:pos="9643"/>
        </w:tabs>
        <w:ind w:left="1420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Kupní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cenu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zaplatí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kupující</w:t>
      </w:r>
      <w:proofErr w:type="spellEnd"/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bankovním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převodem</w:t>
      </w:r>
      <w:proofErr w:type="spellEnd"/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do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pěti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dnů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od</w:t>
      </w:r>
      <w:proofErr w:type="spellEnd"/>
      <w:r>
        <w:tab/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data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vystavení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faktury</w:t>
      </w:r>
      <w:proofErr w:type="spellEnd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.</w:t>
      </w:r>
    </w:p>
    <w:p w:rsidR="00AD42E9" w:rsidRDefault="00F603A9">
      <w:pPr>
        <w:ind w:left="142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Zaplacením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kupní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ceny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přechází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kupujícího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nebezpečí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škody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spojené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předmětem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kupní</w:t>
      </w:r>
      <w:proofErr w:type="spell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smlouvy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AD42E9" w:rsidRDefault="00AD42E9">
      <w:pPr>
        <w:spacing w:line="279" w:lineRule="exact"/>
      </w:pPr>
    </w:p>
    <w:p w:rsidR="00AD42E9" w:rsidRDefault="00F603A9">
      <w:pPr>
        <w:ind w:left="5548"/>
      </w:pPr>
      <w:proofErr w:type="spellStart"/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Článek</w:t>
      </w:r>
      <w:proofErr w:type="spellEnd"/>
      <w:r>
        <w:rPr>
          <w:rFonts w:ascii="Calibri" w:eastAsia="Calibri" w:hAnsi="Calibri" w:cs="Calibri"/>
          <w:b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III.</w:t>
      </w:r>
    </w:p>
    <w:p w:rsidR="00AD42E9" w:rsidRDefault="00AD42E9">
      <w:pPr>
        <w:spacing w:line="119" w:lineRule="exact"/>
      </w:pPr>
    </w:p>
    <w:p w:rsidR="00AD42E9" w:rsidRDefault="00F603A9">
      <w:pPr>
        <w:ind w:left="1420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Účastníci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si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smlouvu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přečetli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jejím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obsahem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souhlasí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což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stvrzují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svým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vlastnoručním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podpisem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3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F603A9">
      <w:pPr>
        <w:tabs>
          <w:tab w:val="left" w:pos="7128"/>
        </w:tabs>
        <w:ind w:left="1420"/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V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Příbrami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dne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17.6.2025</w:t>
      </w:r>
      <w: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>V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Čáslavi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00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AD42E9">
      <w:pPr>
        <w:spacing w:line="251" w:lineRule="exact"/>
      </w:pPr>
    </w:p>
    <w:p w:rsidR="00AD42E9" w:rsidRDefault="00AD42E9">
      <w:pPr>
        <w:sectPr w:rsidR="00AD42E9">
          <w:type w:val="continuous"/>
          <w:pgSz w:w="11906" w:h="16837"/>
          <w:pgMar w:top="0" w:right="0" w:bottom="0" w:left="0" w:header="0" w:footer="0" w:gutter="0"/>
          <w:cols w:space="708"/>
        </w:sectPr>
      </w:pPr>
    </w:p>
    <w:p w:rsidR="00AD42E9" w:rsidRDefault="00F603A9">
      <w:pPr>
        <w:tabs>
          <w:tab w:val="left" w:pos="8393"/>
        </w:tabs>
        <w:ind w:left="2096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lastRenderedPageBreak/>
        <w:t>prodávající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kupující</w:t>
      </w:r>
      <w:proofErr w:type="spellEnd"/>
    </w:p>
    <w:sectPr w:rsidR="00AD42E9">
      <w:type w:val="continuous"/>
      <w:pgSz w:w="11906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D42E9"/>
    <w:rsid w:val="006B1929"/>
    <w:rsid w:val="00AD42E9"/>
    <w:rsid w:val="00F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6084"/>
  <w15:docId w15:val="{DB222A42-E179-4DE7-BA44-B0E5FCE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3</cp:revision>
  <dcterms:created xsi:type="dcterms:W3CDTF">2025-06-19T08:11:00Z</dcterms:created>
  <dcterms:modified xsi:type="dcterms:W3CDTF">2025-06-19T08:15:00Z</dcterms:modified>
</cp:coreProperties>
</file>