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95C6" w14:textId="54713BD7" w:rsidR="00066BEF" w:rsidRDefault="00066BEF" w:rsidP="00066BEF">
      <w:pPr>
        <w:spacing w:after="80"/>
        <w:jc w:val="center"/>
        <w:rPr>
          <w:rFonts w:ascii="Arial CE" w:hAnsi="Arial CE" w:cs="Arial"/>
          <w:b/>
          <w:sz w:val="36"/>
        </w:rPr>
      </w:pPr>
      <w:r>
        <w:rPr>
          <w:rFonts w:ascii="Arial CE" w:hAnsi="Arial CE" w:cs="Arial"/>
          <w:b/>
          <w:sz w:val="36"/>
        </w:rPr>
        <w:t>SMLOUVA O DÍLO</w:t>
      </w:r>
    </w:p>
    <w:p w14:paraId="7908BC38" w14:textId="76E48870" w:rsidR="00923319" w:rsidRPr="00923319" w:rsidRDefault="00923319" w:rsidP="00066BEF">
      <w:pPr>
        <w:spacing w:after="80"/>
        <w:jc w:val="center"/>
        <w:rPr>
          <w:rFonts w:ascii="Arial CE" w:hAnsi="Arial CE" w:cs="Arial"/>
          <w:b/>
          <w:sz w:val="28"/>
          <w:szCs w:val="28"/>
        </w:rPr>
      </w:pPr>
      <w:r>
        <w:rPr>
          <w:rFonts w:ascii="Arial CE" w:hAnsi="Arial CE" w:cs="Arial"/>
          <w:b/>
          <w:sz w:val="28"/>
          <w:szCs w:val="28"/>
        </w:rPr>
        <w:t>č</w:t>
      </w:r>
      <w:r w:rsidRPr="00923319">
        <w:rPr>
          <w:rFonts w:ascii="Arial CE" w:hAnsi="Arial CE" w:cs="Arial"/>
          <w:b/>
          <w:sz w:val="28"/>
          <w:szCs w:val="28"/>
        </w:rPr>
        <w:t>. SML/1140/2025</w:t>
      </w:r>
    </w:p>
    <w:p w14:paraId="3D2B8341" w14:textId="77777777" w:rsidR="00066BEF" w:rsidRDefault="00066BEF" w:rsidP="00066BEF">
      <w:pPr>
        <w:suppressAutoHyphens/>
        <w:jc w:val="center"/>
        <w:rPr>
          <w:rFonts w:ascii="Arial CE" w:hAnsi="Arial CE" w:cs="Arial"/>
        </w:rPr>
      </w:pPr>
      <w:r>
        <w:rPr>
          <w:rFonts w:ascii="Arial CE" w:hAnsi="Arial CE" w:cs="Arial"/>
        </w:rPr>
        <w:t>uzavřena podle § 2586 a následujících zákona č. 89/2012 Sb., občanského zákoníku,</w:t>
      </w:r>
    </w:p>
    <w:p w14:paraId="4957228A" w14:textId="77777777" w:rsidR="00066BEF" w:rsidRDefault="00066BEF" w:rsidP="00066BEF">
      <w:pPr>
        <w:suppressAutoHyphens/>
        <w:jc w:val="center"/>
        <w:rPr>
          <w:rFonts w:ascii="Arial CE" w:hAnsi="Arial CE" w:cs="Arial"/>
        </w:rPr>
      </w:pPr>
      <w:r>
        <w:rPr>
          <w:rFonts w:ascii="Arial CE" w:hAnsi="Arial CE" w:cs="Arial"/>
        </w:rPr>
        <w:t>ve znění pozdějších předpisů</w:t>
      </w:r>
    </w:p>
    <w:p w14:paraId="5ECC23BB" w14:textId="77777777" w:rsidR="00066BEF" w:rsidRDefault="00066BEF" w:rsidP="00066BEF">
      <w:pPr>
        <w:spacing w:after="80"/>
        <w:jc w:val="both"/>
        <w:rPr>
          <w:rFonts w:ascii="Arial CE" w:hAnsi="Arial CE" w:cs="Arial"/>
          <w:b/>
          <w:color w:val="00B050"/>
        </w:rPr>
      </w:pPr>
    </w:p>
    <w:p w14:paraId="58839845" w14:textId="77777777" w:rsidR="00066BEF" w:rsidRDefault="00066BEF" w:rsidP="009B60FB">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4B757904" w14:textId="77777777" w:rsidR="00066BEF" w:rsidRPr="008371F0" w:rsidRDefault="00066BEF" w:rsidP="009B60FB">
      <w:pPr>
        <w:pStyle w:val="Zkladntext"/>
        <w:tabs>
          <w:tab w:val="left" w:pos="0"/>
          <w:tab w:val="num" w:pos="567"/>
        </w:tabs>
        <w:spacing w:after="80"/>
        <w:ind w:left="567" w:hanging="567"/>
        <w:rPr>
          <w:rFonts w:ascii="Arial CE" w:hAnsi="Arial CE" w:cs="Arial CE"/>
        </w:rPr>
      </w:pPr>
      <w:r>
        <w:rPr>
          <w:rFonts w:ascii="Arial CE" w:hAnsi="Arial CE" w:cs="Arial"/>
        </w:rPr>
        <w:tab/>
      </w:r>
      <w:r w:rsidRPr="008371F0">
        <w:rPr>
          <w:rFonts w:ascii="Arial CE" w:hAnsi="Arial CE" w:cs="Arial CE"/>
        </w:rPr>
        <w:t>se sídlem:</w:t>
      </w:r>
      <w:r w:rsidRPr="008371F0">
        <w:rPr>
          <w:rFonts w:ascii="Arial CE" w:hAnsi="Arial CE" w:cs="Arial CE"/>
        </w:rPr>
        <w:tab/>
      </w:r>
      <w:r w:rsidRPr="008371F0">
        <w:rPr>
          <w:rFonts w:ascii="Arial CE" w:hAnsi="Arial CE" w:cs="Arial CE"/>
        </w:rPr>
        <w:tab/>
      </w:r>
      <w:r w:rsidRPr="008371F0">
        <w:rPr>
          <w:rFonts w:ascii="Arial CE" w:hAnsi="Arial CE" w:cs="Arial CE"/>
        </w:rPr>
        <w:tab/>
        <w:t>Fryštátská 72/1, 733 24 Karviná - Fryštát</w:t>
      </w:r>
    </w:p>
    <w:p w14:paraId="74B06225" w14:textId="4AC85E47" w:rsidR="00066BEF" w:rsidRPr="008371F0" w:rsidRDefault="00066BEF" w:rsidP="009B60FB">
      <w:pPr>
        <w:pStyle w:val="Zkladntext"/>
        <w:tabs>
          <w:tab w:val="left" w:pos="0"/>
          <w:tab w:val="num" w:pos="567"/>
        </w:tabs>
        <w:spacing w:after="80"/>
        <w:ind w:left="567" w:hanging="567"/>
        <w:rPr>
          <w:rFonts w:ascii="Arial CE" w:hAnsi="Arial CE" w:cs="Arial CE"/>
        </w:rPr>
      </w:pPr>
      <w:r w:rsidRPr="008371F0">
        <w:rPr>
          <w:rFonts w:ascii="Arial CE" w:hAnsi="Arial CE" w:cs="Arial CE"/>
        </w:rPr>
        <w:tab/>
        <w:t>zastoupeno:</w:t>
      </w:r>
      <w:r w:rsidRPr="008371F0">
        <w:rPr>
          <w:rFonts w:ascii="Arial CE" w:hAnsi="Arial CE" w:cs="Arial CE"/>
        </w:rPr>
        <w:tab/>
      </w:r>
      <w:r w:rsidRPr="008371F0">
        <w:rPr>
          <w:rFonts w:ascii="Arial CE" w:hAnsi="Arial CE" w:cs="Arial CE"/>
        </w:rPr>
        <w:tab/>
      </w:r>
      <w:r w:rsidRPr="008371F0">
        <w:rPr>
          <w:rFonts w:ascii="Arial CE" w:hAnsi="Arial CE" w:cs="Arial CE"/>
        </w:rPr>
        <w:tab/>
      </w:r>
      <w:r w:rsidR="00B9146B" w:rsidRPr="008371F0">
        <w:rPr>
          <w:rFonts w:ascii="Arial CE" w:hAnsi="Arial CE" w:cs="Arial CE"/>
        </w:rPr>
        <w:t>Ing. Janem Wolfem</w:t>
      </w:r>
      <w:r w:rsidRPr="008371F0">
        <w:rPr>
          <w:rFonts w:ascii="Arial CE" w:hAnsi="Arial CE" w:cs="Arial CE"/>
        </w:rPr>
        <w:t>, primátorem města</w:t>
      </w:r>
    </w:p>
    <w:p w14:paraId="275DBE90" w14:textId="5B2504AC" w:rsidR="000129CE" w:rsidRPr="008371F0" w:rsidRDefault="000129CE" w:rsidP="009B60FB">
      <w:pPr>
        <w:widowControl w:val="0"/>
        <w:tabs>
          <w:tab w:val="left" w:pos="567"/>
          <w:tab w:val="left" w:pos="3119"/>
        </w:tabs>
        <w:suppressAutoHyphens/>
        <w:overflowPunct/>
        <w:autoSpaceDE/>
        <w:autoSpaceDN/>
        <w:adjustRightInd/>
        <w:ind w:left="3540" w:hanging="3540"/>
        <w:jc w:val="both"/>
        <w:rPr>
          <w:rFonts w:ascii="Arial CE" w:hAnsi="Arial CE" w:cs="Arial CE"/>
        </w:rPr>
      </w:pPr>
      <w:r w:rsidRPr="008371F0">
        <w:rPr>
          <w:rFonts w:ascii="Arial CE" w:hAnsi="Arial CE" w:cs="Arial CE"/>
        </w:rPr>
        <w:tab/>
        <w:t>k podpisu smlouvy oprávněna:</w:t>
      </w:r>
      <w:r w:rsidRPr="008371F0">
        <w:rPr>
          <w:rFonts w:ascii="Arial CE" w:hAnsi="Arial CE" w:cs="Arial CE"/>
        </w:rPr>
        <w:tab/>
        <w:t>na základě pověření ze dne 0</w:t>
      </w:r>
      <w:r w:rsidR="008371F0" w:rsidRPr="008371F0">
        <w:rPr>
          <w:rFonts w:ascii="Arial CE" w:hAnsi="Arial CE" w:cs="Arial CE"/>
        </w:rPr>
        <w:t>1</w:t>
      </w:r>
      <w:r w:rsidRPr="008371F0">
        <w:rPr>
          <w:rFonts w:ascii="Arial CE" w:hAnsi="Arial CE" w:cs="Arial CE"/>
        </w:rPr>
        <w:t>.0</w:t>
      </w:r>
      <w:r w:rsidR="008371F0" w:rsidRPr="008371F0">
        <w:rPr>
          <w:rFonts w:ascii="Arial CE" w:hAnsi="Arial CE" w:cs="Arial CE"/>
        </w:rPr>
        <w:t>7</w:t>
      </w:r>
      <w:r w:rsidRPr="008371F0">
        <w:rPr>
          <w:rFonts w:ascii="Arial CE" w:hAnsi="Arial CE" w:cs="Arial CE"/>
        </w:rPr>
        <w:t>.202</w:t>
      </w:r>
      <w:r w:rsidR="008371F0" w:rsidRPr="008371F0">
        <w:rPr>
          <w:rFonts w:ascii="Arial CE" w:hAnsi="Arial CE" w:cs="Arial CE"/>
        </w:rPr>
        <w:t>4</w:t>
      </w:r>
      <w:r w:rsidRPr="008371F0">
        <w:rPr>
          <w:rFonts w:ascii="Arial CE" w:hAnsi="Arial CE" w:cs="Arial CE"/>
        </w:rPr>
        <w:t xml:space="preserve"> Ing. Helena Bogoczová, MPA, vedoucí Odboru majetkového Magistrátu města Karviné</w:t>
      </w:r>
    </w:p>
    <w:p w14:paraId="5264652A" w14:textId="77777777" w:rsidR="000129CE" w:rsidRPr="008371F0" w:rsidRDefault="000129CE" w:rsidP="009B60FB">
      <w:pPr>
        <w:tabs>
          <w:tab w:val="left" w:pos="0"/>
          <w:tab w:val="left" w:pos="567"/>
        </w:tabs>
        <w:suppressAutoHyphens/>
        <w:overflowPunct/>
        <w:autoSpaceDE/>
        <w:autoSpaceDN/>
        <w:adjustRightInd/>
        <w:ind w:left="567" w:hanging="567"/>
        <w:jc w:val="both"/>
        <w:rPr>
          <w:rFonts w:ascii="Arial CE" w:hAnsi="Arial CE" w:cs="Arial CE"/>
        </w:rPr>
      </w:pPr>
      <w:r w:rsidRPr="008371F0">
        <w:rPr>
          <w:rFonts w:ascii="Arial CE" w:hAnsi="Arial CE" w:cs="Arial CE"/>
        </w:rPr>
        <w:tab/>
        <w:t>jednání ve věcech:</w:t>
      </w:r>
    </w:p>
    <w:p w14:paraId="7089E7B4" w14:textId="0B53879E" w:rsidR="000129CE" w:rsidRPr="008371F0" w:rsidRDefault="000129CE" w:rsidP="009B60FB">
      <w:pPr>
        <w:widowControl w:val="0"/>
        <w:numPr>
          <w:ilvl w:val="0"/>
          <w:numId w:val="23"/>
        </w:numPr>
        <w:tabs>
          <w:tab w:val="left" w:pos="851"/>
          <w:tab w:val="left" w:pos="1985"/>
          <w:tab w:val="left" w:pos="3119"/>
        </w:tabs>
        <w:suppressAutoHyphens/>
        <w:overflowPunct/>
        <w:autoSpaceDE/>
        <w:autoSpaceDN/>
        <w:adjustRightInd/>
        <w:ind w:left="567" w:firstLine="0"/>
        <w:jc w:val="both"/>
        <w:textAlignment w:val="baseline"/>
        <w:rPr>
          <w:rFonts w:ascii="Arial CE" w:hAnsi="Arial CE" w:cs="Arial CE"/>
        </w:rPr>
      </w:pPr>
      <w:r w:rsidRPr="008371F0">
        <w:rPr>
          <w:rFonts w:ascii="Arial CE" w:hAnsi="Arial CE" w:cs="Arial CE"/>
        </w:rPr>
        <w:t xml:space="preserve">smluvních: </w:t>
      </w:r>
      <w:r w:rsidRPr="008371F0">
        <w:rPr>
          <w:rFonts w:ascii="Arial CE" w:hAnsi="Arial CE" w:cs="Arial CE"/>
        </w:rPr>
        <w:tab/>
      </w:r>
      <w:r w:rsidRPr="008371F0">
        <w:rPr>
          <w:rFonts w:ascii="Arial CE" w:hAnsi="Arial CE" w:cs="Arial CE"/>
        </w:rPr>
        <w:tab/>
      </w:r>
      <w:r w:rsidRPr="008371F0">
        <w:rPr>
          <w:rFonts w:ascii="Arial CE" w:hAnsi="Arial CE" w:cs="Arial CE"/>
        </w:rPr>
        <w:tab/>
      </w:r>
      <w:r w:rsidR="004F23B0">
        <w:rPr>
          <w:rFonts w:ascii="Arial CE" w:hAnsi="Arial CE" w:cs="Arial CE"/>
        </w:rPr>
        <w:t>xxxxx</w:t>
      </w:r>
    </w:p>
    <w:p w14:paraId="758AD05C" w14:textId="713F4FE0" w:rsidR="000129CE" w:rsidRPr="008371F0" w:rsidRDefault="000129CE" w:rsidP="009B60FB">
      <w:pPr>
        <w:widowControl w:val="0"/>
        <w:numPr>
          <w:ilvl w:val="0"/>
          <w:numId w:val="23"/>
        </w:numPr>
        <w:tabs>
          <w:tab w:val="left" w:pos="851"/>
          <w:tab w:val="left" w:pos="1985"/>
          <w:tab w:val="left" w:pos="3119"/>
        </w:tabs>
        <w:suppressAutoHyphens/>
        <w:overflowPunct/>
        <w:autoSpaceDE/>
        <w:autoSpaceDN/>
        <w:adjustRightInd/>
        <w:ind w:left="3544" w:hanging="2977"/>
        <w:jc w:val="both"/>
        <w:textAlignment w:val="baseline"/>
        <w:rPr>
          <w:rFonts w:ascii="Arial CE" w:hAnsi="Arial CE" w:cs="Arial CE"/>
        </w:rPr>
      </w:pPr>
      <w:r w:rsidRPr="008371F0">
        <w:rPr>
          <w:rFonts w:ascii="Arial CE" w:hAnsi="Arial CE" w:cs="Arial CE"/>
          <w:szCs w:val="24"/>
        </w:rPr>
        <w:t>technických:</w:t>
      </w:r>
      <w:r w:rsidRPr="008371F0">
        <w:rPr>
          <w:rFonts w:ascii="Arial CE" w:hAnsi="Arial CE" w:cs="Arial CE"/>
          <w:szCs w:val="24"/>
        </w:rPr>
        <w:tab/>
      </w:r>
      <w:r w:rsidRPr="008371F0">
        <w:rPr>
          <w:rFonts w:ascii="Arial CE" w:hAnsi="Arial CE" w:cs="Arial CE"/>
          <w:szCs w:val="24"/>
        </w:rPr>
        <w:tab/>
      </w:r>
      <w:r w:rsidRPr="008371F0">
        <w:rPr>
          <w:rFonts w:ascii="Arial CE" w:hAnsi="Arial CE" w:cs="Arial CE"/>
          <w:szCs w:val="24"/>
        </w:rPr>
        <w:tab/>
      </w:r>
      <w:r w:rsidR="004F23B0">
        <w:rPr>
          <w:rFonts w:ascii="Arial CE" w:hAnsi="Arial CE" w:cs="Arial CE"/>
          <w:szCs w:val="24"/>
        </w:rPr>
        <w:t>xxxxx</w:t>
      </w:r>
    </w:p>
    <w:p w14:paraId="69684FE2" w14:textId="59179AA1" w:rsidR="000129CE" w:rsidRPr="008371F0" w:rsidRDefault="004F23B0" w:rsidP="009B60FB">
      <w:pPr>
        <w:widowControl w:val="0"/>
        <w:tabs>
          <w:tab w:val="left" w:pos="851"/>
          <w:tab w:val="left" w:pos="1985"/>
          <w:tab w:val="left" w:pos="3119"/>
        </w:tabs>
        <w:suppressAutoHyphens/>
        <w:overflowPunct/>
        <w:autoSpaceDE/>
        <w:autoSpaceDN/>
        <w:adjustRightInd/>
        <w:ind w:left="3540"/>
        <w:jc w:val="both"/>
        <w:rPr>
          <w:rFonts w:ascii="Arial CE" w:hAnsi="Arial CE" w:cs="Arial CE"/>
          <w:highlight w:val="yellow"/>
        </w:rPr>
      </w:pPr>
      <w:r>
        <w:rPr>
          <w:rFonts w:ascii="Arial CE" w:hAnsi="Arial CE" w:cs="Arial CE"/>
        </w:rPr>
        <w:t>xxxxx</w:t>
      </w:r>
      <w:r w:rsidR="000129CE" w:rsidRPr="008371F0">
        <w:rPr>
          <w:rFonts w:ascii="Arial CE" w:hAnsi="Arial CE" w:cs="Arial CE"/>
        </w:rPr>
        <w:t xml:space="preserve">      </w:t>
      </w:r>
    </w:p>
    <w:p w14:paraId="61CD71AF" w14:textId="77777777" w:rsidR="000129CE" w:rsidRPr="008371F0" w:rsidRDefault="000129CE" w:rsidP="009B60FB">
      <w:pPr>
        <w:tabs>
          <w:tab w:val="left" w:pos="0"/>
          <w:tab w:val="left" w:pos="567"/>
        </w:tabs>
        <w:suppressAutoHyphens/>
        <w:overflowPunct/>
        <w:autoSpaceDE/>
        <w:autoSpaceDN/>
        <w:adjustRightInd/>
        <w:ind w:left="567" w:hanging="567"/>
        <w:jc w:val="both"/>
        <w:rPr>
          <w:rFonts w:ascii="Arial CE" w:hAnsi="Arial CE" w:cs="Arial CE"/>
        </w:rPr>
      </w:pPr>
      <w:r w:rsidRPr="008371F0">
        <w:rPr>
          <w:rFonts w:ascii="Arial CE" w:hAnsi="Arial CE" w:cs="Arial CE"/>
        </w:rPr>
        <w:tab/>
        <w:t>IČ:</w:t>
      </w:r>
      <w:r w:rsidRPr="008371F0">
        <w:rPr>
          <w:rFonts w:ascii="Arial CE" w:hAnsi="Arial CE" w:cs="Arial CE"/>
        </w:rPr>
        <w:tab/>
      </w:r>
      <w:r w:rsidRPr="008371F0">
        <w:rPr>
          <w:rFonts w:ascii="Arial CE" w:hAnsi="Arial CE" w:cs="Arial CE"/>
        </w:rPr>
        <w:tab/>
      </w:r>
      <w:r w:rsidRPr="008371F0">
        <w:rPr>
          <w:rFonts w:ascii="Arial CE" w:hAnsi="Arial CE" w:cs="Arial CE"/>
        </w:rPr>
        <w:tab/>
      </w:r>
      <w:r w:rsidRPr="008371F0">
        <w:rPr>
          <w:rFonts w:ascii="Arial CE" w:hAnsi="Arial CE" w:cs="Arial CE"/>
        </w:rPr>
        <w:tab/>
        <w:t>00297534</w:t>
      </w:r>
    </w:p>
    <w:p w14:paraId="218F2596" w14:textId="77777777" w:rsidR="000129CE" w:rsidRPr="008371F0" w:rsidRDefault="000129CE" w:rsidP="009B60FB">
      <w:pPr>
        <w:tabs>
          <w:tab w:val="left" w:pos="0"/>
          <w:tab w:val="left" w:pos="567"/>
        </w:tabs>
        <w:suppressAutoHyphens/>
        <w:overflowPunct/>
        <w:autoSpaceDE/>
        <w:autoSpaceDN/>
        <w:adjustRightInd/>
        <w:ind w:left="567" w:hanging="567"/>
        <w:jc w:val="both"/>
        <w:rPr>
          <w:rFonts w:ascii="Arial CE" w:hAnsi="Arial CE" w:cs="Arial CE"/>
        </w:rPr>
      </w:pPr>
      <w:r w:rsidRPr="008371F0">
        <w:rPr>
          <w:rFonts w:ascii="Arial CE" w:hAnsi="Arial CE" w:cs="Arial CE"/>
        </w:rPr>
        <w:tab/>
        <w:t>DIČ:</w:t>
      </w:r>
      <w:r w:rsidRPr="008371F0">
        <w:rPr>
          <w:rFonts w:ascii="Arial CE" w:hAnsi="Arial CE" w:cs="Arial CE"/>
        </w:rPr>
        <w:tab/>
      </w:r>
      <w:r w:rsidRPr="008371F0">
        <w:rPr>
          <w:rFonts w:ascii="Arial CE" w:hAnsi="Arial CE" w:cs="Arial CE"/>
        </w:rPr>
        <w:tab/>
      </w:r>
      <w:r w:rsidRPr="008371F0">
        <w:rPr>
          <w:rFonts w:ascii="Arial CE" w:hAnsi="Arial CE" w:cs="Arial CE"/>
        </w:rPr>
        <w:tab/>
      </w:r>
      <w:r w:rsidRPr="008371F0">
        <w:rPr>
          <w:rFonts w:ascii="Arial CE" w:hAnsi="Arial CE" w:cs="Arial CE"/>
        </w:rPr>
        <w:tab/>
        <w:t>CZ00297534</w:t>
      </w:r>
    </w:p>
    <w:p w14:paraId="0BA1AB42" w14:textId="4B9CFB95" w:rsidR="000129CE" w:rsidRPr="008371F0" w:rsidRDefault="000129CE" w:rsidP="009B60FB">
      <w:pPr>
        <w:tabs>
          <w:tab w:val="left" w:pos="0"/>
          <w:tab w:val="left" w:pos="567"/>
        </w:tabs>
        <w:suppressAutoHyphens/>
        <w:overflowPunct/>
        <w:autoSpaceDE/>
        <w:autoSpaceDN/>
        <w:adjustRightInd/>
        <w:ind w:left="567" w:hanging="567"/>
        <w:jc w:val="both"/>
        <w:rPr>
          <w:rFonts w:ascii="Arial CE" w:hAnsi="Arial CE" w:cs="Arial CE"/>
        </w:rPr>
      </w:pPr>
      <w:r w:rsidRPr="008371F0">
        <w:rPr>
          <w:rFonts w:ascii="Arial CE" w:hAnsi="Arial CE" w:cs="Arial CE"/>
        </w:rPr>
        <w:tab/>
        <w:t>bankovní spojení:</w:t>
      </w:r>
      <w:r w:rsidRPr="008371F0">
        <w:rPr>
          <w:rFonts w:ascii="Arial CE" w:hAnsi="Arial CE" w:cs="Arial CE"/>
        </w:rPr>
        <w:tab/>
      </w:r>
      <w:r w:rsidRPr="008371F0">
        <w:rPr>
          <w:rFonts w:ascii="Arial CE" w:hAnsi="Arial CE" w:cs="Arial CE"/>
        </w:rPr>
        <w:tab/>
      </w:r>
      <w:r w:rsidR="004F23B0">
        <w:rPr>
          <w:rFonts w:ascii="Arial CE" w:hAnsi="Arial CE" w:cs="Arial CE"/>
        </w:rPr>
        <w:t>xxxxx</w:t>
      </w:r>
      <w:r w:rsidRPr="008371F0">
        <w:rPr>
          <w:rFonts w:ascii="Arial CE" w:hAnsi="Arial CE" w:cs="Arial CE"/>
        </w:rPr>
        <w:tab/>
      </w:r>
    </w:p>
    <w:p w14:paraId="5433CC8E" w14:textId="49F81F50" w:rsidR="000129CE" w:rsidRPr="008371F0" w:rsidRDefault="000129CE" w:rsidP="009B60FB">
      <w:pPr>
        <w:tabs>
          <w:tab w:val="left" w:pos="0"/>
          <w:tab w:val="left" w:pos="567"/>
        </w:tabs>
        <w:suppressAutoHyphens/>
        <w:overflowPunct/>
        <w:autoSpaceDE/>
        <w:autoSpaceDN/>
        <w:adjustRightInd/>
        <w:ind w:left="567" w:hanging="567"/>
        <w:jc w:val="both"/>
        <w:rPr>
          <w:rFonts w:ascii="Arial CE" w:hAnsi="Arial CE" w:cs="Arial CE"/>
        </w:rPr>
      </w:pPr>
      <w:r w:rsidRPr="008371F0">
        <w:rPr>
          <w:rFonts w:ascii="Arial CE" w:hAnsi="Arial CE" w:cs="Arial CE"/>
        </w:rPr>
        <w:tab/>
        <w:t>číslo účtu:</w:t>
      </w:r>
      <w:r w:rsidRPr="008371F0">
        <w:rPr>
          <w:rFonts w:ascii="Arial CE" w:hAnsi="Arial CE" w:cs="Arial CE"/>
        </w:rPr>
        <w:tab/>
      </w:r>
      <w:r w:rsidRPr="008371F0">
        <w:rPr>
          <w:rFonts w:ascii="Arial CE" w:hAnsi="Arial CE" w:cs="Arial CE"/>
        </w:rPr>
        <w:tab/>
      </w:r>
      <w:r w:rsidRPr="008371F0">
        <w:rPr>
          <w:rFonts w:ascii="Arial CE" w:hAnsi="Arial CE" w:cs="Arial CE"/>
        </w:rPr>
        <w:tab/>
      </w:r>
      <w:r w:rsidR="004F23B0">
        <w:rPr>
          <w:rFonts w:ascii="Arial CE" w:hAnsi="Arial CE" w:cs="Arial CE"/>
        </w:rPr>
        <w:t>xxxxx</w:t>
      </w:r>
      <w:r w:rsidRPr="008371F0">
        <w:rPr>
          <w:rFonts w:ascii="Arial CE" w:hAnsi="Arial CE" w:cs="Arial CE"/>
        </w:rPr>
        <w:t xml:space="preserve">    </w:t>
      </w:r>
      <w:r w:rsidRPr="008371F0">
        <w:rPr>
          <w:rFonts w:ascii="Arial CE" w:hAnsi="Arial CE" w:cs="Arial CE"/>
        </w:rPr>
        <w:tab/>
      </w:r>
    </w:p>
    <w:p w14:paraId="50450A21" w14:textId="0D95DF3A" w:rsidR="00066BEF" w:rsidRPr="008371F0" w:rsidRDefault="00066BEF" w:rsidP="000129CE">
      <w:pPr>
        <w:pStyle w:val="Zkladntext"/>
        <w:tabs>
          <w:tab w:val="left" w:pos="0"/>
          <w:tab w:val="num" w:pos="567"/>
        </w:tabs>
        <w:spacing w:after="80"/>
        <w:rPr>
          <w:rFonts w:ascii="Arial CE" w:hAnsi="Arial CE" w:cs="Arial CE"/>
        </w:rPr>
      </w:pPr>
      <w:r w:rsidRPr="008371F0">
        <w:rPr>
          <w:rFonts w:ascii="Arial CE" w:hAnsi="Arial CE" w:cs="Arial CE"/>
        </w:rPr>
        <w:tab/>
      </w:r>
      <w:r w:rsidRPr="008371F0">
        <w:rPr>
          <w:rFonts w:ascii="Arial CE" w:hAnsi="Arial CE" w:cs="Arial CE"/>
        </w:rPr>
        <w:tab/>
      </w:r>
    </w:p>
    <w:p w14:paraId="03A273C0" w14:textId="77777777" w:rsidR="00066BEF" w:rsidRDefault="00066BEF" w:rsidP="00066BEF">
      <w:pPr>
        <w:tabs>
          <w:tab w:val="num" w:pos="567"/>
        </w:tabs>
        <w:spacing w:after="80"/>
        <w:ind w:left="567" w:hanging="567"/>
        <w:rPr>
          <w:rFonts w:ascii="Arial CE" w:hAnsi="Arial CE" w:cs="Arial"/>
          <w:b/>
          <w:bCs/>
          <w:iCs/>
        </w:rPr>
      </w:pPr>
      <w:r>
        <w:rPr>
          <w:rFonts w:ascii="Arial CE" w:hAnsi="Arial CE" w:cs="Arial"/>
          <w:b/>
          <w:bCs/>
          <w:iCs/>
        </w:rPr>
        <w:tab/>
        <w:t xml:space="preserve">(dále jen objednatel) </w:t>
      </w:r>
    </w:p>
    <w:p w14:paraId="0A3F4579" w14:textId="77777777" w:rsidR="00066BEF" w:rsidRDefault="00066BEF" w:rsidP="00066BEF">
      <w:pPr>
        <w:tabs>
          <w:tab w:val="num" w:pos="567"/>
        </w:tabs>
        <w:spacing w:after="80"/>
        <w:ind w:left="567" w:hanging="567"/>
        <w:rPr>
          <w:rFonts w:ascii="Arial CE" w:hAnsi="Arial CE" w:cs="Arial"/>
          <w:b/>
          <w:bCs/>
        </w:rPr>
      </w:pPr>
      <w:r>
        <w:rPr>
          <w:rFonts w:ascii="Arial CE" w:hAnsi="Arial CE" w:cs="Arial"/>
          <w:b/>
          <w:bCs/>
        </w:rPr>
        <w:t xml:space="preserve"> </w:t>
      </w:r>
    </w:p>
    <w:p w14:paraId="3858F9B1" w14:textId="77777777" w:rsidR="00066BEF" w:rsidRDefault="00066BEF" w:rsidP="00066BEF">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486FC0C2" w14:textId="77777777" w:rsidR="00066BEF" w:rsidRDefault="00066BEF" w:rsidP="00066BEF">
      <w:pPr>
        <w:spacing w:after="80"/>
        <w:ind w:left="567" w:hanging="567"/>
        <w:rPr>
          <w:rFonts w:ascii="Arial CE" w:hAnsi="Arial CE" w:cs="Arial"/>
          <w:b/>
          <w:bCs/>
        </w:rPr>
      </w:pPr>
    </w:p>
    <w:p w14:paraId="0242BAEE" w14:textId="345D5E48" w:rsidR="00066BEF" w:rsidRDefault="000129CE" w:rsidP="00066BEF">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 xml:space="preserve">Sweco a.s. </w:t>
      </w:r>
      <w:r w:rsidR="00066BEF">
        <w:rPr>
          <w:rFonts w:ascii="Arial CE" w:hAnsi="Arial CE"/>
          <w:sz w:val="20"/>
          <w:szCs w:val="20"/>
        </w:rPr>
        <w:tab/>
      </w:r>
      <w:r w:rsidR="00066BEF">
        <w:rPr>
          <w:rFonts w:ascii="Arial CE" w:hAnsi="Arial CE"/>
          <w:sz w:val="20"/>
          <w:szCs w:val="20"/>
        </w:rPr>
        <w:tab/>
      </w:r>
      <w:r w:rsidR="00066BEF">
        <w:rPr>
          <w:rFonts w:ascii="Arial CE" w:hAnsi="Arial CE"/>
          <w:sz w:val="20"/>
          <w:szCs w:val="20"/>
        </w:rPr>
        <w:tab/>
      </w:r>
    </w:p>
    <w:p w14:paraId="5509F7E1" w14:textId="1F391DEB" w:rsidR="00066BEF" w:rsidRPr="009A480B" w:rsidRDefault="00066BEF" w:rsidP="00066BEF">
      <w:pPr>
        <w:pStyle w:val="Normln1"/>
        <w:tabs>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r>
      <w:r w:rsidRPr="009A480B">
        <w:rPr>
          <w:rFonts w:ascii="Arial CE" w:hAnsi="Arial CE" w:cs="Arial"/>
          <w:sz w:val="20"/>
        </w:rPr>
        <w:t>zapsána v</w:t>
      </w:r>
      <w:r w:rsidR="009B60FB" w:rsidRPr="009A480B">
        <w:rPr>
          <w:rFonts w:ascii="Arial CE" w:hAnsi="Arial CE" w:cs="Arial"/>
          <w:sz w:val="20"/>
        </w:rPr>
        <w:t xml:space="preserve"> obchodním rejstříku vedeném u Městského soudu v Praze, oddíl B 7326 </w:t>
      </w:r>
    </w:p>
    <w:p w14:paraId="4DFE0FB9" w14:textId="06FD2DD7" w:rsidR="00066BEF" w:rsidRPr="009A480B" w:rsidRDefault="00066BEF" w:rsidP="009A480B">
      <w:pPr>
        <w:pStyle w:val="Normln1"/>
        <w:tabs>
          <w:tab w:val="num" w:pos="426"/>
          <w:tab w:val="left" w:pos="3119"/>
        </w:tabs>
        <w:spacing w:after="80" w:line="240" w:lineRule="auto"/>
        <w:ind w:left="567" w:hanging="567"/>
        <w:jc w:val="both"/>
        <w:rPr>
          <w:rFonts w:ascii="Arial CE" w:hAnsi="Arial CE" w:cs="Arial"/>
          <w:iCs/>
          <w:sz w:val="20"/>
        </w:rPr>
      </w:pPr>
      <w:r w:rsidRPr="009A480B">
        <w:rPr>
          <w:rFonts w:ascii="Arial CE" w:hAnsi="Arial CE" w:cs="Arial"/>
          <w:sz w:val="20"/>
        </w:rPr>
        <w:tab/>
      </w:r>
      <w:r w:rsidRPr="009A480B">
        <w:rPr>
          <w:rFonts w:ascii="Arial CE" w:hAnsi="Arial CE" w:cs="Arial"/>
          <w:sz w:val="20"/>
        </w:rPr>
        <w:tab/>
        <w:t xml:space="preserve">zastoupena: </w:t>
      </w:r>
      <w:r w:rsidR="009A480B">
        <w:rPr>
          <w:rFonts w:ascii="Arial CE" w:hAnsi="Arial CE" w:cs="Arial"/>
          <w:iCs/>
          <w:sz w:val="20"/>
        </w:rPr>
        <w:t>Ing. Vladimírem Mikule, místopředsedou představenstva a Ing. Nikolou Gorelovou, členkou představenstva</w:t>
      </w:r>
    </w:p>
    <w:p w14:paraId="26AE193B" w14:textId="0F584055" w:rsidR="00066BEF" w:rsidRPr="009A480B" w:rsidRDefault="00066BEF" w:rsidP="00066BEF">
      <w:pPr>
        <w:pStyle w:val="Normln1"/>
        <w:tabs>
          <w:tab w:val="left" w:pos="3119"/>
        </w:tabs>
        <w:spacing w:after="80" w:line="240" w:lineRule="auto"/>
        <w:ind w:left="567" w:hanging="567"/>
        <w:jc w:val="both"/>
        <w:rPr>
          <w:rFonts w:ascii="Arial CE" w:hAnsi="Arial CE" w:cs="Arial"/>
          <w:iCs/>
          <w:sz w:val="20"/>
        </w:rPr>
      </w:pPr>
      <w:r w:rsidRPr="009A480B">
        <w:rPr>
          <w:rFonts w:ascii="Arial CE" w:hAnsi="Arial CE" w:cs="Arial"/>
          <w:sz w:val="20"/>
        </w:rPr>
        <w:tab/>
        <w:t xml:space="preserve">jednání ve věcech technických: </w:t>
      </w:r>
      <w:r w:rsidR="004F23B0">
        <w:rPr>
          <w:rFonts w:ascii="Arial CE" w:hAnsi="Arial CE" w:cs="Arial"/>
          <w:sz w:val="20"/>
        </w:rPr>
        <w:t>xxxxx</w:t>
      </w:r>
    </w:p>
    <w:p w14:paraId="000AAAEE" w14:textId="6C73B33A" w:rsidR="00066BEF" w:rsidRPr="009A480B" w:rsidRDefault="00066BEF" w:rsidP="00066BEF">
      <w:pPr>
        <w:pStyle w:val="Normln1"/>
        <w:tabs>
          <w:tab w:val="left" w:pos="3119"/>
        </w:tabs>
        <w:spacing w:after="80" w:line="240" w:lineRule="auto"/>
        <w:ind w:left="567" w:hanging="567"/>
        <w:jc w:val="both"/>
        <w:rPr>
          <w:rFonts w:ascii="Arial CE" w:hAnsi="Arial CE" w:cs="Arial"/>
          <w:sz w:val="20"/>
        </w:rPr>
      </w:pPr>
      <w:r w:rsidRPr="009A480B">
        <w:rPr>
          <w:rFonts w:ascii="Arial CE" w:hAnsi="Arial CE" w:cs="Arial"/>
          <w:sz w:val="20"/>
        </w:rPr>
        <w:tab/>
        <w:t>se sídlem:</w:t>
      </w:r>
      <w:r w:rsidR="000129CE" w:rsidRPr="009A480B">
        <w:rPr>
          <w:rFonts w:ascii="Arial CE" w:hAnsi="Arial CE" w:cs="Arial"/>
          <w:sz w:val="20"/>
        </w:rPr>
        <w:tab/>
      </w:r>
      <w:r w:rsidR="00923319" w:rsidRPr="009A480B">
        <w:rPr>
          <w:rFonts w:ascii="Arial CE" w:hAnsi="Arial CE" w:cs="Arial"/>
          <w:sz w:val="20"/>
        </w:rPr>
        <w:tab/>
      </w:r>
      <w:r w:rsidR="000129CE" w:rsidRPr="009A480B">
        <w:rPr>
          <w:rFonts w:ascii="Arial CE" w:hAnsi="Arial CE" w:cs="Arial CE"/>
          <w:color w:val="333333"/>
          <w:sz w:val="20"/>
          <w:shd w:val="clear" w:color="auto" w:fill="FFFFFF"/>
        </w:rPr>
        <w:t>Praha 4, Táborská 31, PSČ 14016</w:t>
      </w:r>
      <w:r w:rsidRPr="009A480B">
        <w:rPr>
          <w:rFonts w:ascii="Arial CE" w:hAnsi="Arial CE" w:cs="Arial CE"/>
          <w:sz w:val="20"/>
        </w:rPr>
        <w:tab/>
      </w:r>
      <w:r w:rsidRPr="009A480B">
        <w:rPr>
          <w:rFonts w:ascii="Arial CE" w:hAnsi="Arial CE" w:cs="Arial"/>
          <w:sz w:val="20"/>
        </w:rPr>
        <w:tab/>
      </w:r>
      <w:r w:rsidRPr="009A480B">
        <w:rPr>
          <w:rFonts w:ascii="Arial CE" w:hAnsi="Arial CE" w:cs="Arial"/>
          <w:sz w:val="20"/>
        </w:rPr>
        <w:tab/>
      </w:r>
    </w:p>
    <w:p w14:paraId="344C0C4E" w14:textId="2DAFA94A" w:rsidR="00066BEF" w:rsidRPr="009A480B" w:rsidRDefault="00066BEF" w:rsidP="00066BEF">
      <w:pPr>
        <w:pStyle w:val="Normln1"/>
        <w:tabs>
          <w:tab w:val="left" w:pos="3119"/>
        </w:tabs>
        <w:spacing w:after="80" w:line="240" w:lineRule="auto"/>
        <w:ind w:left="567" w:hanging="567"/>
        <w:jc w:val="left"/>
        <w:rPr>
          <w:rFonts w:ascii="Arial CE" w:hAnsi="Arial CE" w:cs="Arial"/>
          <w:sz w:val="20"/>
        </w:rPr>
      </w:pPr>
      <w:r w:rsidRPr="009A480B">
        <w:rPr>
          <w:rFonts w:ascii="Arial CE" w:hAnsi="Arial CE" w:cs="Arial"/>
          <w:sz w:val="20"/>
        </w:rPr>
        <w:tab/>
        <w:t>IČ:</w:t>
      </w:r>
      <w:r w:rsidR="000129CE" w:rsidRPr="009A480B">
        <w:rPr>
          <w:rFonts w:ascii="Arial CE" w:hAnsi="Arial CE" w:cs="Arial"/>
          <w:sz w:val="20"/>
        </w:rPr>
        <w:tab/>
      </w:r>
      <w:r w:rsidR="00923319" w:rsidRPr="009A480B">
        <w:rPr>
          <w:rFonts w:ascii="Arial CE" w:hAnsi="Arial CE" w:cs="Arial"/>
          <w:sz w:val="20"/>
        </w:rPr>
        <w:tab/>
      </w:r>
      <w:r w:rsidR="000129CE" w:rsidRPr="009A480B">
        <w:rPr>
          <w:rFonts w:ascii="Arial CE" w:hAnsi="Arial CE" w:cs="Arial"/>
          <w:sz w:val="20"/>
        </w:rPr>
        <w:t>26475081</w:t>
      </w:r>
      <w:r w:rsidRPr="009A480B">
        <w:rPr>
          <w:rFonts w:ascii="Arial CE" w:hAnsi="Arial CE" w:cs="Arial"/>
          <w:sz w:val="20"/>
        </w:rPr>
        <w:tab/>
      </w:r>
      <w:r w:rsidRPr="009A480B">
        <w:rPr>
          <w:rFonts w:ascii="Arial CE" w:hAnsi="Arial CE" w:cs="Arial"/>
          <w:sz w:val="20"/>
        </w:rPr>
        <w:tab/>
      </w:r>
      <w:r w:rsidRPr="009A480B">
        <w:rPr>
          <w:rFonts w:ascii="Arial CE" w:hAnsi="Arial CE" w:cs="Arial"/>
          <w:sz w:val="20"/>
        </w:rPr>
        <w:tab/>
      </w:r>
      <w:r w:rsidRPr="009A480B">
        <w:rPr>
          <w:rFonts w:ascii="Arial CE" w:hAnsi="Arial CE" w:cs="Arial"/>
          <w:sz w:val="20"/>
        </w:rPr>
        <w:tab/>
      </w:r>
      <w:r w:rsidRPr="009A480B">
        <w:rPr>
          <w:rFonts w:ascii="Arial CE" w:hAnsi="Arial CE" w:cs="Arial"/>
          <w:sz w:val="20"/>
        </w:rPr>
        <w:tab/>
      </w:r>
      <w:r w:rsidRPr="009A480B">
        <w:rPr>
          <w:rFonts w:ascii="Arial CE" w:hAnsi="Arial CE" w:cs="Arial"/>
          <w:sz w:val="20"/>
        </w:rPr>
        <w:tab/>
      </w:r>
    </w:p>
    <w:p w14:paraId="6480EDBE" w14:textId="2D860E2C" w:rsidR="00066BEF" w:rsidRDefault="00066BEF" w:rsidP="00066BEF">
      <w:pPr>
        <w:pStyle w:val="NormlnIMP"/>
        <w:tabs>
          <w:tab w:val="left" w:pos="3119"/>
        </w:tabs>
        <w:spacing w:after="80" w:line="240" w:lineRule="auto"/>
        <w:ind w:left="567" w:hanging="567"/>
        <w:rPr>
          <w:rFonts w:ascii="Arial CE" w:hAnsi="Arial CE" w:cs="Arial"/>
          <w:sz w:val="20"/>
        </w:rPr>
      </w:pPr>
      <w:r w:rsidRPr="009A480B">
        <w:rPr>
          <w:rFonts w:ascii="Arial CE" w:hAnsi="Arial CE" w:cs="Arial"/>
          <w:sz w:val="20"/>
        </w:rPr>
        <w:tab/>
        <w:t>DIČ:</w:t>
      </w:r>
      <w:r w:rsidRPr="009A480B">
        <w:rPr>
          <w:rFonts w:ascii="Arial CE" w:hAnsi="Arial CE" w:cs="Arial"/>
          <w:sz w:val="20"/>
        </w:rPr>
        <w:tab/>
      </w:r>
      <w:r w:rsidRPr="009A480B">
        <w:rPr>
          <w:rFonts w:ascii="Arial CE" w:hAnsi="Arial CE" w:cs="Arial"/>
          <w:sz w:val="20"/>
        </w:rPr>
        <w:tab/>
      </w:r>
      <w:r w:rsidR="009A480B" w:rsidRPr="009A480B">
        <w:rPr>
          <w:rFonts w:ascii="Arial CE" w:hAnsi="Arial CE" w:cs="Arial"/>
          <w:sz w:val="20"/>
        </w:rPr>
        <w:t>CZ26475081</w:t>
      </w:r>
    </w:p>
    <w:p w14:paraId="412D7E98" w14:textId="7AD2164F" w:rsidR="00066BEF" w:rsidRDefault="00066BEF" w:rsidP="00066BEF">
      <w:pPr>
        <w:pStyle w:val="Zkladntext"/>
        <w:tabs>
          <w:tab w:val="left" w:pos="0"/>
        </w:tabs>
        <w:spacing w:after="80"/>
        <w:ind w:left="567" w:hanging="567"/>
        <w:rPr>
          <w:rFonts w:ascii="Arial CE" w:hAnsi="Arial CE" w:cs="Arial"/>
        </w:rPr>
      </w:pPr>
      <w:r>
        <w:rPr>
          <w:rFonts w:ascii="Arial CE" w:hAnsi="Arial CE" w:cs="Arial"/>
        </w:rPr>
        <w:tab/>
        <w:t xml:space="preserve">bankovní spojení: </w:t>
      </w:r>
      <w:r>
        <w:rPr>
          <w:rFonts w:ascii="Arial CE" w:hAnsi="Arial CE" w:cs="Arial"/>
        </w:rPr>
        <w:tab/>
      </w:r>
      <w:r w:rsidR="00923319">
        <w:rPr>
          <w:rFonts w:ascii="Arial CE" w:hAnsi="Arial CE" w:cs="Arial"/>
        </w:rPr>
        <w:tab/>
      </w:r>
      <w:r w:rsidR="004F23B0">
        <w:rPr>
          <w:rFonts w:ascii="Arial CE" w:hAnsi="Arial CE" w:cs="Arial"/>
        </w:rPr>
        <w:t>xxxxx</w:t>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416640E6" w14:textId="77777777" w:rsidR="004F23B0" w:rsidRDefault="00066BEF" w:rsidP="00923319">
      <w:pPr>
        <w:tabs>
          <w:tab w:val="left" w:pos="0"/>
          <w:tab w:val="left" w:pos="567"/>
        </w:tabs>
        <w:suppressAutoHyphens/>
        <w:overflowPunct/>
        <w:autoSpaceDE/>
        <w:autoSpaceDN/>
        <w:adjustRightInd/>
        <w:ind w:left="567" w:hanging="567"/>
        <w:jc w:val="both"/>
        <w:rPr>
          <w:rFonts w:ascii="Arial CE" w:hAnsi="Arial CE" w:cs="Arial CE"/>
        </w:rPr>
      </w:pPr>
      <w:r>
        <w:rPr>
          <w:rFonts w:ascii="Arial CE" w:hAnsi="Arial CE" w:cs="Arial"/>
        </w:rPr>
        <w:tab/>
      </w:r>
      <w:r w:rsidRPr="00923319">
        <w:rPr>
          <w:rFonts w:ascii="Arial CE" w:hAnsi="Arial CE" w:cs="Arial CE"/>
        </w:rPr>
        <w:t xml:space="preserve">č. účtu: </w:t>
      </w:r>
      <w:r w:rsidRPr="00923319">
        <w:rPr>
          <w:rFonts w:ascii="Arial CE" w:hAnsi="Arial CE" w:cs="Arial CE"/>
        </w:rPr>
        <w:tab/>
      </w:r>
      <w:r w:rsidRPr="00923319">
        <w:rPr>
          <w:rFonts w:ascii="Arial CE" w:hAnsi="Arial CE" w:cs="Arial CE"/>
        </w:rPr>
        <w:tab/>
      </w:r>
      <w:r w:rsidR="00923319" w:rsidRPr="00923319">
        <w:rPr>
          <w:rFonts w:ascii="Arial CE" w:hAnsi="Arial CE" w:cs="Arial CE"/>
        </w:rPr>
        <w:tab/>
      </w:r>
      <w:r w:rsidR="00923319">
        <w:rPr>
          <w:rFonts w:ascii="Arial CE" w:hAnsi="Arial CE" w:cs="Arial CE"/>
        </w:rPr>
        <w:tab/>
      </w:r>
      <w:r w:rsidR="004F23B0">
        <w:rPr>
          <w:rFonts w:ascii="Arial CE" w:hAnsi="Arial CE" w:cs="Arial CE"/>
        </w:rPr>
        <w:t>xxxxx</w:t>
      </w:r>
    </w:p>
    <w:p w14:paraId="095E6EA1" w14:textId="79F1841D" w:rsidR="00066BEF" w:rsidRDefault="00066BEF" w:rsidP="00923319">
      <w:pPr>
        <w:tabs>
          <w:tab w:val="left" w:pos="0"/>
          <w:tab w:val="left" w:pos="567"/>
        </w:tabs>
        <w:suppressAutoHyphens/>
        <w:overflowPunct/>
        <w:autoSpaceDE/>
        <w:autoSpaceDN/>
        <w:adjustRightInd/>
        <w:ind w:left="567" w:hanging="567"/>
        <w:jc w:val="both"/>
        <w:rPr>
          <w:rFonts w:ascii="Arial CE" w:hAnsi="Arial CE" w:cs="Arial"/>
        </w:rPr>
      </w:pPr>
      <w:r>
        <w:rPr>
          <w:rFonts w:ascii="Arial CE" w:hAnsi="Arial CE" w:cs="Arial"/>
        </w:rPr>
        <w:tab/>
      </w:r>
    </w:p>
    <w:p w14:paraId="06C6CF10" w14:textId="77777777" w:rsidR="00066BEF" w:rsidRDefault="00066BEF" w:rsidP="00066BEF">
      <w:pPr>
        <w:spacing w:after="80"/>
        <w:ind w:left="567"/>
        <w:rPr>
          <w:rFonts w:ascii="Arial CE" w:hAnsi="Arial CE" w:cs="Arial"/>
          <w:b/>
          <w:bCs/>
          <w:iCs/>
        </w:rPr>
      </w:pPr>
      <w:r>
        <w:rPr>
          <w:rFonts w:ascii="Arial CE" w:hAnsi="Arial CE" w:cs="Arial"/>
          <w:b/>
          <w:bCs/>
          <w:iCs/>
        </w:rPr>
        <w:t>(dále jen zhotovitel)</w:t>
      </w:r>
    </w:p>
    <w:p w14:paraId="1402519C" w14:textId="77777777" w:rsidR="00066BEF" w:rsidRDefault="00066BEF" w:rsidP="00066BEF">
      <w:pPr>
        <w:spacing w:after="80"/>
        <w:ind w:left="567"/>
        <w:rPr>
          <w:rFonts w:ascii="Arial CE" w:hAnsi="Arial CE" w:cs="Arial"/>
          <w:b/>
          <w:bCs/>
          <w:iCs/>
        </w:rPr>
      </w:pPr>
    </w:p>
    <w:p w14:paraId="664AF67D" w14:textId="77777777" w:rsidR="00513FFD" w:rsidRDefault="00513FFD" w:rsidP="00066BEF">
      <w:pPr>
        <w:spacing w:after="80"/>
        <w:ind w:left="567"/>
        <w:jc w:val="center"/>
        <w:rPr>
          <w:rFonts w:ascii="Arial CE" w:hAnsi="Arial CE" w:cs="Arial"/>
          <w:b/>
          <w:sz w:val="24"/>
          <w:szCs w:val="28"/>
        </w:rPr>
      </w:pPr>
    </w:p>
    <w:p w14:paraId="5B8AC8DD" w14:textId="77777777" w:rsidR="00513FFD" w:rsidRDefault="00513FFD" w:rsidP="00066BEF">
      <w:pPr>
        <w:spacing w:after="80"/>
        <w:ind w:left="567"/>
        <w:jc w:val="center"/>
        <w:rPr>
          <w:rFonts w:ascii="Arial CE" w:hAnsi="Arial CE" w:cs="Arial"/>
          <w:b/>
          <w:sz w:val="24"/>
          <w:szCs w:val="28"/>
        </w:rPr>
      </w:pPr>
    </w:p>
    <w:p w14:paraId="5E589916" w14:textId="77777777" w:rsidR="00513FFD" w:rsidRDefault="00513FFD" w:rsidP="00066BEF">
      <w:pPr>
        <w:spacing w:after="80"/>
        <w:ind w:left="567"/>
        <w:jc w:val="center"/>
        <w:rPr>
          <w:rFonts w:ascii="Arial CE" w:hAnsi="Arial CE" w:cs="Arial"/>
          <w:b/>
          <w:sz w:val="24"/>
          <w:szCs w:val="28"/>
        </w:rPr>
      </w:pPr>
    </w:p>
    <w:p w14:paraId="788ED4BD" w14:textId="77777777" w:rsidR="00513FFD" w:rsidRDefault="00513FFD" w:rsidP="00066BEF">
      <w:pPr>
        <w:spacing w:after="80"/>
        <w:ind w:left="567"/>
        <w:jc w:val="center"/>
        <w:rPr>
          <w:rFonts w:ascii="Arial CE" w:hAnsi="Arial CE" w:cs="Arial"/>
          <w:b/>
          <w:sz w:val="24"/>
          <w:szCs w:val="28"/>
        </w:rPr>
      </w:pPr>
    </w:p>
    <w:p w14:paraId="606180E9" w14:textId="77777777" w:rsidR="00513FFD" w:rsidRDefault="00513FFD" w:rsidP="00066BEF">
      <w:pPr>
        <w:spacing w:after="80"/>
        <w:ind w:left="567"/>
        <w:jc w:val="center"/>
        <w:rPr>
          <w:rFonts w:ascii="Arial CE" w:hAnsi="Arial CE" w:cs="Arial"/>
          <w:b/>
          <w:sz w:val="24"/>
          <w:szCs w:val="28"/>
        </w:rPr>
      </w:pPr>
    </w:p>
    <w:p w14:paraId="3F874234" w14:textId="77777777" w:rsidR="00513FFD" w:rsidRDefault="00513FFD" w:rsidP="00066BEF">
      <w:pPr>
        <w:spacing w:after="80"/>
        <w:ind w:left="567"/>
        <w:jc w:val="center"/>
        <w:rPr>
          <w:rFonts w:ascii="Arial CE" w:hAnsi="Arial CE" w:cs="Arial"/>
          <w:b/>
          <w:sz w:val="24"/>
          <w:szCs w:val="28"/>
        </w:rPr>
      </w:pPr>
    </w:p>
    <w:p w14:paraId="7D2F5AA1" w14:textId="77777777" w:rsidR="00513FFD" w:rsidRDefault="00513FFD" w:rsidP="00066BEF">
      <w:pPr>
        <w:spacing w:after="80"/>
        <w:ind w:left="567"/>
        <w:jc w:val="center"/>
        <w:rPr>
          <w:rFonts w:ascii="Arial CE" w:hAnsi="Arial CE" w:cs="Arial"/>
          <w:b/>
          <w:sz w:val="24"/>
          <w:szCs w:val="28"/>
        </w:rPr>
      </w:pPr>
    </w:p>
    <w:p w14:paraId="5D3DA1EA" w14:textId="77777777" w:rsidR="00513FFD" w:rsidRDefault="00513FFD" w:rsidP="00066BEF">
      <w:pPr>
        <w:spacing w:after="80"/>
        <w:ind w:left="567"/>
        <w:jc w:val="center"/>
        <w:rPr>
          <w:rFonts w:ascii="Arial CE" w:hAnsi="Arial CE" w:cs="Arial"/>
          <w:b/>
          <w:sz w:val="24"/>
          <w:szCs w:val="28"/>
        </w:rPr>
      </w:pPr>
    </w:p>
    <w:p w14:paraId="185EDB6B" w14:textId="77777777" w:rsidR="004F23B0" w:rsidRDefault="004F23B0" w:rsidP="00066BEF">
      <w:pPr>
        <w:spacing w:after="80"/>
        <w:ind w:left="567"/>
        <w:jc w:val="center"/>
        <w:rPr>
          <w:rFonts w:ascii="Arial CE" w:hAnsi="Arial CE" w:cs="Arial"/>
          <w:b/>
          <w:sz w:val="24"/>
          <w:szCs w:val="28"/>
        </w:rPr>
      </w:pPr>
    </w:p>
    <w:p w14:paraId="030FE832" w14:textId="77777777" w:rsidR="009A480B" w:rsidRDefault="009A480B" w:rsidP="00066BEF">
      <w:pPr>
        <w:spacing w:after="80"/>
        <w:ind w:left="567"/>
        <w:jc w:val="center"/>
        <w:rPr>
          <w:rFonts w:ascii="Arial CE" w:hAnsi="Arial CE" w:cs="Arial"/>
          <w:b/>
          <w:sz w:val="24"/>
          <w:szCs w:val="28"/>
        </w:rPr>
      </w:pPr>
    </w:p>
    <w:p w14:paraId="38019B60" w14:textId="1CB4C030" w:rsidR="00066BEF" w:rsidRDefault="00066BEF" w:rsidP="008F5A5C">
      <w:pPr>
        <w:spacing w:after="80"/>
        <w:jc w:val="center"/>
        <w:rPr>
          <w:rFonts w:ascii="Arial CE" w:hAnsi="Arial CE" w:cs="Arial"/>
          <w:b/>
          <w:sz w:val="24"/>
          <w:szCs w:val="28"/>
        </w:rPr>
      </w:pPr>
      <w:r>
        <w:rPr>
          <w:rFonts w:ascii="Arial CE" w:hAnsi="Arial CE" w:cs="Arial"/>
          <w:b/>
          <w:sz w:val="24"/>
          <w:szCs w:val="28"/>
        </w:rPr>
        <w:lastRenderedPageBreak/>
        <w:t>Článek 1</w:t>
      </w:r>
    </w:p>
    <w:p w14:paraId="30B27337"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ZÁKLADNÍ USTANOVENÍ</w:t>
      </w:r>
    </w:p>
    <w:p w14:paraId="48FAC771"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57C2184F"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4C2B7BDF" w14:textId="77777777" w:rsidR="00066BEF" w:rsidRDefault="00066BEF" w:rsidP="00066BEF">
      <w:pPr>
        <w:spacing w:after="80"/>
        <w:jc w:val="both"/>
        <w:rPr>
          <w:rFonts w:ascii="Arial CE" w:hAnsi="Arial CE" w:cs="Arial"/>
        </w:rPr>
      </w:pPr>
    </w:p>
    <w:p w14:paraId="3B3BE670" w14:textId="77777777" w:rsidR="00066BEF" w:rsidRDefault="00066BEF" w:rsidP="00066BEF">
      <w:pPr>
        <w:spacing w:after="80"/>
        <w:jc w:val="center"/>
        <w:rPr>
          <w:rFonts w:ascii="Arial CE" w:hAnsi="Arial CE" w:cs="Arial"/>
          <w:b/>
          <w:sz w:val="24"/>
          <w:szCs w:val="28"/>
        </w:rPr>
      </w:pPr>
      <w:bookmarkStart w:id="0" w:name="_Hlk200027957"/>
      <w:r>
        <w:rPr>
          <w:rFonts w:ascii="Arial CE" w:hAnsi="Arial CE" w:cs="Arial"/>
          <w:b/>
          <w:sz w:val="24"/>
          <w:szCs w:val="28"/>
        </w:rPr>
        <w:t>Článek 2</w:t>
      </w:r>
    </w:p>
    <w:p w14:paraId="04043B05" w14:textId="77777777" w:rsidR="00066BEF" w:rsidRPr="00964567" w:rsidRDefault="00066BEF" w:rsidP="00066BEF">
      <w:pPr>
        <w:spacing w:after="80"/>
        <w:jc w:val="center"/>
        <w:rPr>
          <w:rFonts w:ascii="Arial CE" w:hAnsi="Arial CE" w:cs="Arial"/>
          <w:b/>
          <w:sz w:val="24"/>
          <w:szCs w:val="28"/>
        </w:rPr>
      </w:pPr>
      <w:r w:rsidRPr="00964567">
        <w:rPr>
          <w:rFonts w:ascii="Arial CE" w:hAnsi="Arial CE" w:cs="Arial"/>
          <w:b/>
          <w:sz w:val="24"/>
          <w:szCs w:val="28"/>
        </w:rPr>
        <w:t>PŘEDMĚT SMLOUVY</w:t>
      </w:r>
    </w:p>
    <w:p w14:paraId="3158EA9C" w14:textId="77777777" w:rsidR="00066BEF" w:rsidRPr="00C41FF1" w:rsidRDefault="00066BEF" w:rsidP="00066BEF">
      <w:pPr>
        <w:pStyle w:val="Odstavecseseznamem"/>
        <w:numPr>
          <w:ilvl w:val="0"/>
          <w:numId w:val="4"/>
        </w:numPr>
        <w:spacing w:after="80"/>
        <w:ind w:left="567" w:hanging="567"/>
        <w:jc w:val="both"/>
        <w:rPr>
          <w:rFonts w:ascii="Arial CE" w:hAnsi="Arial CE" w:cs="Arial"/>
        </w:rPr>
      </w:pPr>
      <w:r w:rsidRPr="00C41FF1">
        <w:rPr>
          <w:rFonts w:ascii="Arial CE" w:hAnsi="Arial CE" w:cs="Arial"/>
        </w:rPr>
        <w:t>Předmětem této smlouvy je:</w:t>
      </w:r>
    </w:p>
    <w:bookmarkEnd w:id="0"/>
    <w:p w14:paraId="3B2D3A90" w14:textId="40244B2E" w:rsidR="00066BEF" w:rsidRPr="00C41FF1" w:rsidRDefault="001519B7" w:rsidP="00803923">
      <w:pPr>
        <w:pStyle w:val="Odstavecseseznamem"/>
        <w:spacing w:after="80"/>
        <w:ind w:left="567"/>
        <w:jc w:val="both"/>
        <w:rPr>
          <w:rFonts w:ascii="Arial CE" w:hAnsi="Arial CE" w:cs="Arial"/>
        </w:rPr>
      </w:pPr>
      <w:r w:rsidRPr="00C41FF1">
        <w:rPr>
          <w:rFonts w:ascii="Arial CE" w:hAnsi="Arial CE" w:cs="Arial"/>
        </w:rPr>
        <w:t>v rámci záměru pod názvem: „</w:t>
      </w:r>
      <w:r w:rsidRPr="00C41FF1">
        <w:rPr>
          <w:rFonts w:ascii="Arial CE" w:hAnsi="Arial CE" w:cs="Arial"/>
          <w:b/>
          <w:bCs/>
        </w:rPr>
        <w:t>Revitalizace vodního toku Rájecký potok“</w:t>
      </w:r>
      <w:r w:rsidRPr="00C41FF1">
        <w:rPr>
          <w:rFonts w:ascii="Arial CE" w:hAnsi="Arial CE" w:cs="Arial"/>
        </w:rPr>
        <w:t xml:space="preserve"> (dále též „stavba“)</w:t>
      </w:r>
      <w:r w:rsidR="00066BEF" w:rsidRPr="00C41FF1">
        <w:rPr>
          <w:rFonts w:ascii="Arial CE" w:hAnsi="Arial CE" w:cs="Arial"/>
        </w:rPr>
        <w:t>:</w:t>
      </w:r>
    </w:p>
    <w:p w14:paraId="339C0593" w14:textId="485233B8" w:rsidR="00066BEF" w:rsidRPr="00C41FF1" w:rsidRDefault="00066BEF" w:rsidP="00066BEF">
      <w:pPr>
        <w:pStyle w:val="Odstavecseseznamem"/>
        <w:numPr>
          <w:ilvl w:val="0"/>
          <w:numId w:val="5"/>
        </w:numPr>
        <w:spacing w:after="80"/>
        <w:jc w:val="both"/>
        <w:rPr>
          <w:rFonts w:ascii="Arial CE" w:hAnsi="Arial CE" w:cs="Arial"/>
          <w:strike/>
        </w:rPr>
      </w:pPr>
      <w:r w:rsidRPr="00C41FF1">
        <w:rPr>
          <w:rFonts w:ascii="Arial CE" w:hAnsi="Arial CE"/>
        </w:rPr>
        <w:t xml:space="preserve">vypracování </w:t>
      </w:r>
      <w:r w:rsidR="00CB5EDC" w:rsidRPr="00C41FF1">
        <w:rPr>
          <w:rFonts w:ascii="Arial CE" w:hAnsi="Arial CE"/>
        </w:rPr>
        <w:t xml:space="preserve">Aktualizace </w:t>
      </w:r>
      <w:r w:rsidRPr="00C41FF1">
        <w:rPr>
          <w:rFonts w:ascii="Arial CE" w:hAnsi="Arial CE"/>
        </w:rPr>
        <w:t>dokumentac</w:t>
      </w:r>
      <w:r w:rsidR="00C41FF1" w:rsidRPr="00C41FF1">
        <w:rPr>
          <w:rFonts w:ascii="Arial CE" w:hAnsi="Arial CE"/>
        </w:rPr>
        <w:t>e</w:t>
      </w:r>
      <w:r w:rsidRPr="00C41FF1">
        <w:rPr>
          <w:rFonts w:ascii="Arial CE" w:hAnsi="Arial CE"/>
        </w:rPr>
        <w:t xml:space="preserve"> pro provádění stavby</w:t>
      </w:r>
      <w:r w:rsidR="009F13B6" w:rsidRPr="00C41FF1">
        <w:rPr>
          <w:rFonts w:ascii="Arial CE" w:hAnsi="Arial CE"/>
        </w:rPr>
        <w:t xml:space="preserve"> zpracované v červenci 2021</w:t>
      </w:r>
      <w:r w:rsidRPr="00C41FF1">
        <w:rPr>
          <w:rFonts w:ascii="Arial CE" w:hAnsi="Arial CE"/>
        </w:rPr>
        <w:t xml:space="preserve"> </w:t>
      </w:r>
      <w:r w:rsidR="009F13B6" w:rsidRPr="00C41FF1">
        <w:rPr>
          <w:rFonts w:ascii="Arial CE" w:hAnsi="Arial CE"/>
        </w:rPr>
        <w:t xml:space="preserve">pod č. zakázky 31 5036 0203, </w:t>
      </w:r>
      <w:r w:rsidRPr="00C41FF1">
        <w:rPr>
          <w:rFonts w:ascii="Arial CE" w:hAnsi="Arial CE"/>
        </w:rPr>
        <w:t xml:space="preserve">(dále též „DPS“), </w:t>
      </w:r>
    </w:p>
    <w:p w14:paraId="4F3E426E" w14:textId="1948D21B" w:rsidR="0088168F" w:rsidRPr="00C41FF1" w:rsidRDefault="0088168F" w:rsidP="00066BEF">
      <w:pPr>
        <w:pStyle w:val="Odstavecseseznamem"/>
        <w:numPr>
          <w:ilvl w:val="0"/>
          <w:numId w:val="5"/>
        </w:numPr>
        <w:spacing w:after="80"/>
        <w:jc w:val="both"/>
        <w:rPr>
          <w:rFonts w:ascii="Arial CE" w:hAnsi="Arial CE" w:cs="Arial"/>
          <w:strike/>
        </w:rPr>
      </w:pPr>
      <w:r w:rsidRPr="00C41FF1">
        <w:rPr>
          <w:rFonts w:ascii="Arial CE" w:hAnsi="Arial CE"/>
        </w:rPr>
        <w:t>zajištění nových podkladů z ČHMÚ a Povodí Odry, státní podnik</w:t>
      </w:r>
    </w:p>
    <w:p w14:paraId="39B230B0" w14:textId="6D46E783" w:rsidR="0088168F" w:rsidRPr="00C41FF1" w:rsidRDefault="0088168F" w:rsidP="00066BEF">
      <w:pPr>
        <w:pStyle w:val="Odstavecseseznamem"/>
        <w:numPr>
          <w:ilvl w:val="0"/>
          <w:numId w:val="5"/>
        </w:numPr>
        <w:spacing w:after="80"/>
        <w:jc w:val="both"/>
        <w:rPr>
          <w:rFonts w:ascii="Arial CE" w:hAnsi="Arial CE" w:cs="Arial"/>
          <w:strike/>
        </w:rPr>
      </w:pPr>
      <w:r w:rsidRPr="00C41FF1">
        <w:rPr>
          <w:rFonts w:ascii="Arial CE" w:hAnsi="Arial CE"/>
        </w:rPr>
        <w:t xml:space="preserve">zpracování </w:t>
      </w:r>
      <w:r w:rsidR="006E63DE" w:rsidRPr="00C41FF1">
        <w:rPr>
          <w:rFonts w:ascii="Arial CE" w:hAnsi="Arial CE"/>
        </w:rPr>
        <w:t xml:space="preserve">aktualizace </w:t>
      </w:r>
      <w:r w:rsidRPr="00C41FF1">
        <w:rPr>
          <w:rFonts w:ascii="Arial CE" w:hAnsi="Arial CE"/>
        </w:rPr>
        <w:t>hydrotechnických výpočtů</w:t>
      </w:r>
    </w:p>
    <w:p w14:paraId="7327E7AD" w14:textId="6D9FF2BA" w:rsidR="0088168F" w:rsidRPr="00C41FF1" w:rsidRDefault="0088168F" w:rsidP="00066BEF">
      <w:pPr>
        <w:pStyle w:val="Odstavecseseznamem"/>
        <w:numPr>
          <w:ilvl w:val="0"/>
          <w:numId w:val="5"/>
        </w:numPr>
        <w:spacing w:after="80"/>
        <w:jc w:val="both"/>
        <w:rPr>
          <w:rFonts w:ascii="Arial CE" w:hAnsi="Arial CE" w:cs="Arial"/>
          <w:strike/>
        </w:rPr>
      </w:pPr>
      <w:r w:rsidRPr="00C41FF1">
        <w:rPr>
          <w:rFonts w:ascii="Arial CE" w:hAnsi="Arial CE"/>
        </w:rPr>
        <w:t>zpracování aktualizace inventarizace zeleně</w:t>
      </w:r>
    </w:p>
    <w:p w14:paraId="347138E1" w14:textId="77777777" w:rsidR="006E63DE" w:rsidRPr="00C41FF1" w:rsidRDefault="006E63DE" w:rsidP="00066BEF">
      <w:pPr>
        <w:pStyle w:val="Odstavecseseznamem"/>
        <w:numPr>
          <w:ilvl w:val="0"/>
          <w:numId w:val="5"/>
        </w:numPr>
        <w:spacing w:after="80"/>
        <w:jc w:val="both"/>
        <w:rPr>
          <w:rFonts w:ascii="Arial CE" w:hAnsi="Arial CE" w:cs="Arial"/>
          <w:strike/>
        </w:rPr>
      </w:pPr>
      <w:r w:rsidRPr="00C41FF1">
        <w:rPr>
          <w:rFonts w:ascii="Arial CE" w:hAnsi="Arial CE"/>
        </w:rPr>
        <w:t>zpracování aktualizace statiky včetně schémat vyztužení</w:t>
      </w:r>
    </w:p>
    <w:p w14:paraId="2255BE4B" w14:textId="77777777" w:rsidR="004E46F8" w:rsidRPr="00FF35AD" w:rsidRDefault="006E63DE" w:rsidP="00066BEF">
      <w:pPr>
        <w:pStyle w:val="Odstavecseseznamem"/>
        <w:numPr>
          <w:ilvl w:val="0"/>
          <w:numId w:val="5"/>
        </w:numPr>
        <w:spacing w:after="80"/>
        <w:jc w:val="both"/>
        <w:rPr>
          <w:rFonts w:ascii="Arial CE" w:hAnsi="Arial CE" w:cs="Arial"/>
          <w:strike/>
        </w:rPr>
      </w:pPr>
      <w:r w:rsidRPr="00C41FF1">
        <w:rPr>
          <w:rFonts w:ascii="Arial CE" w:hAnsi="Arial CE"/>
        </w:rPr>
        <w:t>zpracování aktualizace rozpočtu a slepého výkazu výměr</w:t>
      </w:r>
    </w:p>
    <w:p w14:paraId="33193CE6" w14:textId="1716BF8F" w:rsidR="004E46F8" w:rsidRPr="008F5A5C" w:rsidRDefault="004E46F8" w:rsidP="004E46F8">
      <w:pPr>
        <w:pStyle w:val="Zhlav"/>
        <w:numPr>
          <w:ilvl w:val="0"/>
          <w:numId w:val="5"/>
        </w:numPr>
        <w:tabs>
          <w:tab w:val="left" w:pos="540"/>
          <w:tab w:val="left" w:pos="1134"/>
        </w:tabs>
        <w:overflowPunct/>
        <w:autoSpaceDE/>
        <w:adjustRightInd/>
        <w:spacing w:after="80"/>
        <w:jc w:val="both"/>
        <w:rPr>
          <w:rFonts w:ascii="Arial CE" w:hAnsi="Arial CE" w:cs="Arial"/>
        </w:rPr>
      </w:pPr>
      <w:r w:rsidRPr="008F5A5C">
        <w:rPr>
          <w:rFonts w:ascii="Arial CE" w:hAnsi="Arial CE" w:cs="Arial"/>
        </w:rPr>
        <w:t xml:space="preserve">zpracování technické zprávy pro žádost o dotaci v rámci dotačního programu  129 500 v rozsahu Formuláře C Pravidel České republiky – Ministerstva zemědělství č. j. MZE 58823/2022-15122 pro poskytování dotací z programu 129 500 „Podpora prevence před povodněmi V“, </w:t>
      </w:r>
      <w:r w:rsidRPr="008F5A5C">
        <w:rPr>
          <w:rFonts w:ascii="Arial CE" w:hAnsi="Arial CE"/>
          <w:noProof/>
        </w:rPr>
        <w:t xml:space="preserve">v rámci podprogramu 129 504. </w:t>
      </w:r>
    </w:p>
    <w:p w14:paraId="11258B0E" w14:textId="2168FD55" w:rsidR="00066BEF" w:rsidRDefault="00066BEF" w:rsidP="00066BEF">
      <w:pPr>
        <w:spacing w:after="80"/>
        <w:ind w:left="567"/>
        <w:jc w:val="both"/>
        <w:rPr>
          <w:rFonts w:ascii="Arial CE" w:hAnsi="Arial CE" w:cs="Arial"/>
        </w:rPr>
      </w:pPr>
      <w:r>
        <w:rPr>
          <w:rFonts w:ascii="Arial CE" w:hAnsi="Arial CE" w:cs="Arial"/>
        </w:rPr>
        <w:t>To vše dále též označováno jako dílo.</w:t>
      </w:r>
    </w:p>
    <w:p w14:paraId="685462B6" w14:textId="66FC5822" w:rsidR="00066BEF" w:rsidRPr="008371F0" w:rsidRDefault="00066BEF" w:rsidP="00066BEF">
      <w:pPr>
        <w:spacing w:after="80"/>
        <w:ind w:left="567"/>
        <w:jc w:val="both"/>
        <w:rPr>
          <w:rFonts w:ascii="Arial CE" w:hAnsi="Arial CE" w:cs="Arial"/>
        </w:rPr>
      </w:pPr>
      <w:r w:rsidRPr="008371F0">
        <w:rPr>
          <w:rFonts w:ascii="Arial CE" w:hAnsi="Arial CE" w:cs="Arial"/>
        </w:rPr>
        <w:t xml:space="preserve">Podkladem pro zpracování </w:t>
      </w:r>
      <w:r w:rsidR="009F13B6" w:rsidRPr="008371F0">
        <w:rPr>
          <w:rFonts w:ascii="Arial CE" w:hAnsi="Arial CE" w:cs="Arial"/>
        </w:rPr>
        <w:t xml:space="preserve">Aktualizace </w:t>
      </w:r>
      <w:r w:rsidRPr="008371F0">
        <w:rPr>
          <w:rFonts w:ascii="Arial CE" w:hAnsi="Arial CE" w:cs="Arial"/>
        </w:rPr>
        <w:t>výše uveden</w:t>
      </w:r>
      <w:r w:rsidR="00C41FF1">
        <w:rPr>
          <w:rFonts w:ascii="Arial CE" w:hAnsi="Arial CE" w:cs="Arial"/>
        </w:rPr>
        <w:t>é</w:t>
      </w:r>
      <w:r w:rsidRPr="008371F0">
        <w:rPr>
          <w:rFonts w:ascii="Arial CE" w:hAnsi="Arial CE" w:cs="Arial"/>
        </w:rPr>
        <w:t xml:space="preserve"> dokumentac</w:t>
      </w:r>
      <w:r w:rsidR="00C41FF1">
        <w:rPr>
          <w:rFonts w:ascii="Arial CE" w:hAnsi="Arial CE" w:cs="Arial"/>
        </w:rPr>
        <w:t>e</w:t>
      </w:r>
      <w:r w:rsidRPr="008371F0">
        <w:rPr>
          <w:rFonts w:ascii="Arial CE" w:hAnsi="Arial CE" w:cs="Arial"/>
        </w:rPr>
        <w:t xml:space="preserve"> </w:t>
      </w:r>
      <w:r w:rsidR="00803923">
        <w:rPr>
          <w:rFonts w:ascii="Arial CE" w:hAnsi="Arial CE" w:cs="Arial"/>
        </w:rPr>
        <w:t>bu</w:t>
      </w:r>
      <w:r w:rsidR="001519B7">
        <w:rPr>
          <w:rFonts w:ascii="Arial CE" w:hAnsi="Arial CE" w:cs="Arial"/>
        </w:rPr>
        <w:t>d</w:t>
      </w:r>
      <w:r w:rsidR="00803923">
        <w:rPr>
          <w:rFonts w:ascii="Arial CE" w:hAnsi="Arial CE" w:cs="Arial"/>
        </w:rPr>
        <w:t xml:space="preserve">e </w:t>
      </w:r>
      <w:r w:rsidR="009F13B6" w:rsidRPr="008371F0">
        <w:rPr>
          <w:rFonts w:ascii="Arial CE" w:hAnsi="Arial CE" w:cs="Arial"/>
        </w:rPr>
        <w:t xml:space="preserve">Dokumentace pro provádění stavby (DPS) zpracovaná v červenci </w:t>
      </w:r>
      <w:r w:rsidR="002F1A67" w:rsidRPr="008371F0">
        <w:rPr>
          <w:rFonts w:ascii="Arial CE" w:hAnsi="Arial CE" w:cs="Arial"/>
        </w:rPr>
        <w:t xml:space="preserve">r. </w:t>
      </w:r>
      <w:r w:rsidR="009F13B6" w:rsidRPr="008371F0">
        <w:rPr>
          <w:rFonts w:ascii="Arial CE" w:hAnsi="Arial CE" w:cs="Arial"/>
        </w:rPr>
        <w:t>2021 pod č. zakázky 31 5036 0203</w:t>
      </w:r>
      <w:r w:rsidRPr="008371F0">
        <w:rPr>
          <w:rFonts w:ascii="Arial CE" w:hAnsi="Arial CE" w:cs="Arial"/>
          <w:i/>
        </w:rPr>
        <w:t>.</w:t>
      </w:r>
      <w:r w:rsidRPr="008371F0">
        <w:rPr>
          <w:rFonts w:ascii="Arial CE" w:hAnsi="Arial CE" w:cs="Arial"/>
        </w:rPr>
        <w:t xml:space="preserve"> </w:t>
      </w:r>
    </w:p>
    <w:p w14:paraId="085BDD07"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14:paraId="473B0127" w14:textId="77777777" w:rsidR="00066BEF" w:rsidRDefault="00066BEF" w:rsidP="00066BEF">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3DA80411" w14:textId="77777777" w:rsidR="00066BEF" w:rsidRDefault="00066BEF" w:rsidP="00066BEF">
      <w:pPr>
        <w:spacing w:after="80"/>
        <w:ind w:left="567" w:hanging="567"/>
        <w:jc w:val="both"/>
        <w:rPr>
          <w:rFonts w:ascii="Arial CE" w:hAnsi="Arial CE" w:cs="Arial"/>
        </w:rPr>
      </w:pPr>
      <w:r>
        <w:rPr>
          <w:rFonts w:ascii="Arial" w:hAnsi="Arial" w:cs="Arial"/>
        </w:rPr>
        <w:t>4.</w:t>
      </w:r>
      <w:r>
        <w:rPr>
          <w:rFonts w:ascii="Arial" w:hAnsi="Arial" w:cs="Arial"/>
        </w:rPr>
        <w:tab/>
      </w:r>
      <w:r w:rsidRPr="00BC3F13">
        <w:rPr>
          <w:rFonts w:ascii="Arial" w:hAnsi="Arial" w:cs="Arial"/>
          <w:lang w:eastAsia="ar-SA"/>
        </w:rPr>
        <w:t xml:space="preserve">Projektová dokumentace pro provádění stavby musí splňovat požadavky zák. 134/2016 Sb., o zadávání veřejných zakázek v aktuálním znění, vč. vyhl. č. 169/2016 Sb., které jsou kladeny na zadávací dokumentace veřejné zakázky na stavební práce. </w:t>
      </w:r>
      <w:r w:rsidRPr="00BC3F13">
        <w:rPr>
          <w:rFonts w:ascii="Arial" w:hAnsi="Arial" w:cs="Arial"/>
        </w:rPr>
        <w:t xml:space="preserve">V </w:t>
      </w:r>
      <w:r w:rsidRPr="00BC3F13">
        <w:rPr>
          <w:rFonts w:ascii="Arial CE" w:hAnsi="Arial CE"/>
        </w:rPr>
        <w:t>soupisu stavebních prací, dodávek a služeb s</w:t>
      </w:r>
      <w:r w:rsidRPr="00BC3F13">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w:t>
      </w:r>
      <w:r>
        <w:rPr>
          <w:rFonts w:ascii="Arial CE" w:hAnsi="Arial CE" w:cs="Arial"/>
        </w:rPr>
        <w:t xml:space="preserve"> </w:t>
      </w:r>
    </w:p>
    <w:p w14:paraId="71B0E447" w14:textId="637EFEDD" w:rsidR="00066BEF" w:rsidRPr="00C85B3D" w:rsidRDefault="00066BEF" w:rsidP="00066BEF">
      <w:pPr>
        <w:spacing w:after="80"/>
        <w:ind w:left="567" w:hanging="567"/>
        <w:jc w:val="both"/>
        <w:rPr>
          <w:rFonts w:ascii="Arial CE" w:hAnsi="Arial CE" w:cs="Arial"/>
        </w:rPr>
      </w:pPr>
      <w:r>
        <w:rPr>
          <w:rFonts w:ascii="Arial CE" w:hAnsi="Arial CE" w:cs="Arial"/>
        </w:rPr>
        <w:t xml:space="preserve">5. </w:t>
      </w:r>
      <w:r>
        <w:rPr>
          <w:rFonts w:ascii="Arial CE" w:hAnsi="Arial CE" w:cs="Arial"/>
        </w:rPr>
        <w:tab/>
      </w:r>
      <w:r>
        <w:rPr>
          <w:rFonts w:ascii="Arial" w:hAnsi="Arial" w:cs="Arial"/>
        </w:rPr>
        <w:t xml:space="preserve">Součástí dokumentace pro provádění stavby musí být naceněný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xml:space="preserve">. Položkový rozpočet bude oceněn a bude zpracován dle ceníku ÚRS nebo RTS platného v době předání díla objednateli. Rozpočet k projektové dokumentaci je zhotovitel povinen zpracovat v elektronické podobě ve formátu *.xlsx na CD nosiči. </w:t>
      </w:r>
    </w:p>
    <w:p w14:paraId="6B4F591C" w14:textId="4B031AEC"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DPS včetně všech příloh a vyjádření bude předána ve čtyřech vyhotoveních v listinné pod</w:t>
      </w:r>
      <w:r>
        <w:rPr>
          <w:rFonts w:ascii="Arial CE" w:hAnsi="Arial CE"/>
          <w:b w:val="0"/>
          <w:sz w:val="20"/>
          <w:szCs w:val="20"/>
        </w:rPr>
        <w:t>obě a 1x na CD (ve formátu docx, xlsx, pdf a dwg</w:t>
      </w:r>
      <w:r w:rsidRPr="00C85B3D">
        <w:rPr>
          <w:rFonts w:ascii="Arial CE" w:hAnsi="Arial CE"/>
          <w:b w:val="0"/>
          <w:sz w:val="20"/>
          <w:szCs w:val="20"/>
        </w:rPr>
        <w:t>)</w:t>
      </w:r>
      <w:r>
        <w:rPr>
          <w:rFonts w:ascii="Arial CE" w:hAnsi="Arial CE"/>
          <w:b w:val="0"/>
          <w:sz w:val="20"/>
          <w:szCs w:val="20"/>
        </w:rPr>
        <w:t>.</w:t>
      </w:r>
      <w:r w:rsidRPr="00C85B3D">
        <w:rPr>
          <w:rFonts w:ascii="Arial CE" w:hAnsi="Arial CE"/>
          <w:b w:val="0"/>
          <w:sz w:val="20"/>
          <w:szCs w:val="20"/>
        </w:rPr>
        <w:t xml:space="preserve"> Položkový rozpočet stavby bude předán v jednom </w:t>
      </w:r>
      <w:r w:rsidRPr="00C85B3D">
        <w:rPr>
          <w:rFonts w:ascii="Arial CE" w:hAnsi="Arial CE"/>
          <w:b w:val="0"/>
          <w:sz w:val="20"/>
          <w:szCs w:val="20"/>
        </w:rPr>
        <w:lastRenderedPageBreak/>
        <w:t xml:space="preserve">vyhotovení v listinné podobě a 1x na CD. Neoceněný soupis stavebních prací, dodávek a služeb s výkazem výměr pro realizaci výše uvedené stavby bude předán v jednom vyhotovení v listinné podobě a 1x na CD. </w:t>
      </w:r>
    </w:p>
    <w:p w14:paraId="5E1A6954" w14:textId="77777777" w:rsidR="00066BEF" w:rsidRPr="00A04FE5"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A04FE5">
        <w:rPr>
          <w:rFonts w:ascii="Arial CE" w:hAnsi="Arial CE"/>
          <w:b w:val="0"/>
          <w:sz w:val="20"/>
          <w:szCs w:val="20"/>
        </w:rPr>
        <w:t>Objednatel je oprávněn dílo nebo jeho část vystavit, sdělovat veřejnosti zejména prostřednictvím novin, televize, internetu (dále též „zveřejnění díla“). Objednatel je oprávněn použít dílo pro všechny činnosti spojené s přípravou a následnou realizací stavby.</w:t>
      </w:r>
    </w:p>
    <w:p w14:paraId="3647938F"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72F498D5"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2C9812F3" w14:textId="6E4D948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r w:rsidR="001519B7">
        <w:rPr>
          <w:rFonts w:ascii="Arial CE" w:hAnsi="Arial CE"/>
          <w:b w:val="0"/>
          <w:sz w:val="20"/>
          <w:szCs w:val="20"/>
        </w:rPr>
        <w:t xml:space="preserve"> V takovém případě bude uzavřen dodatek k této smlouvě. </w:t>
      </w:r>
    </w:p>
    <w:p w14:paraId="611BB996" w14:textId="1BA78184" w:rsidR="00066BEF" w:rsidRPr="008371F0"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schránky, na e-mail…) s </w:t>
      </w:r>
      <w:r w:rsidRPr="008371F0">
        <w:rPr>
          <w:rFonts w:ascii="Arial CE" w:hAnsi="Arial CE"/>
          <w:b w:val="0"/>
          <w:sz w:val="20"/>
          <w:szCs w:val="20"/>
        </w:rPr>
        <w:t xml:space="preserve">veškerou písemnou komunikací s orgány veřejné správy nebo účastníky správních řízení, a to nejpozději do </w:t>
      </w:r>
      <w:r w:rsidR="0088168F" w:rsidRPr="008371F0">
        <w:rPr>
          <w:rFonts w:ascii="Arial CE" w:hAnsi="Arial CE"/>
          <w:b w:val="0"/>
          <w:sz w:val="20"/>
          <w:szCs w:val="20"/>
        </w:rPr>
        <w:t>3</w:t>
      </w:r>
      <w:r w:rsidRPr="008371F0">
        <w:rPr>
          <w:rFonts w:ascii="Arial CE" w:hAnsi="Arial CE"/>
          <w:b w:val="0"/>
          <w:sz w:val="20"/>
          <w:szCs w:val="20"/>
        </w:rPr>
        <w:t xml:space="preserve"> kalendářních dnů od jejich přijetí nebo odeslání.</w:t>
      </w:r>
    </w:p>
    <w:p w14:paraId="7FAB8A01" w14:textId="343CF2CA"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sidRPr="008371F0">
        <w:rPr>
          <w:rFonts w:ascii="Arial CE" w:hAnsi="Arial CE"/>
          <w:b w:val="0"/>
          <w:sz w:val="20"/>
          <w:szCs w:val="20"/>
        </w:rPr>
        <w:t xml:space="preserve">Součástí díla jsou min. </w:t>
      </w:r>
      <w:r w:rsidR="002F1A67" w:rsidRPr="008371F0">
        <w:rPr>
          <w:rFonts w:ascii="Arial CE" w:hAnsi="Arial CE"/>
          <w:b w:val="0"/>
          <w:sz w:val="20"/>
          <w:szCs w:val="20"/>
        </w:rPr>
        <w:t>2</w:t>
      </w:r>
      <w:r w:rsidRPr="008371F0">
        <w:rPr>
          <w:rFonts w:ascii="Arial CE" w:hAnsi="Arial CE"/>
          <w:b w:val="0"/>
          <w:sz w:val="20"/>
          <w:szCs w:val="20"/>
        </w:rPr>
        <w:t xml:space="preserve"> konzultace rozpracovanosti díla mezi zhotovitelem a objednatelem. Zápis vypracovává zhotovitel a schvaluje objednatel. Veškeré</w:t>
      </w:r>
      <w:r>
        <w:rPr>
          <w:rFonts w:ascii="Arial CE" w:hAnsi="Arial CE"/>
          <w:b w:val="0"/>
          <w:sz w:val="20"/>
          <w:szCs w:val="20"/>
        </w:rPr>
        <w:t xml:space="preserve"> připomínky vznesené během těchto konzultací musí být zapracovány.</w:t>
      </w:r>
      <w:r>
        <w:rPr>
          <w:rFonts w:ascii="Arial CE" w:hAnsi="Arial CE"/>
          <w:b w:val="0"/>
          <w:noProof/>
          <w:sz w:val="20"/>
          <w:szCs w:val="20"/>
        </w:rPr>
        <w:t xml:space="preserve"> </w:t>
      </w:r>
    </w:p>
    <w:p w14:paraId="72DA3262"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Pr>
          <w:rFonts w:ascii="Arial CE" w:hAnsi="Arial CE"/>
          <w:b w:val="0"/>
          <w:sz w:val="20"/>
          <w:szCs w:val="20"/>
        </w:rPr>
        <w:t>Pro účely zpracování díla objednatel bezplatně poskytne zhotoviteli geodata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Pr>
          <w:rFonts w:ascii="Arial CE" w:hAnsi="Arial CE"/>
          <w:b w:val="0"/>
          <w:noProof/>
          <w:sz w:val="20"/>
          <w:szCs w:val="20"/>
        </w:rPr>
        <w:t xml:space="preserve"> </w:t>
      </w:r>
    </w:p>
    <w:p w14:paraId="37CBDAB4"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22920408" w14:textId="410C6AD4" w:rsidR="00066BEF" w:rsidRPr="00096B83" w:rsidRDefault="00066BEF" w:rsidP="00096B83">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sidRPr="00096B83">
        <w:rPr>
          <w:rFonts w:ascii="Arial CE" w:hAnsi="Arial CE"/>
          <w:b w:val="0"/>
          <w:noProof/>
          <w:sz w:val="20"/>
          <w:szCs w:val="20"/>
        </w:rPr>
        <w:t>Zhotovitel je povinen prověřit správnost projektových řešení a propočtů zhotovovaných projektových dokumentací.</w:t>
      </w:r>
    </w:p>
    <w:p w14:paraId="070DF711" w14:textId="77777777" w:rsidR="00096B83" w:rsidRPr="00096B83" w:rsidRDefault="00096B83" w:rsidP="00096B83">
      <w:pPr>
        <w:pStyle w:val="Odstavecseseznamem"/>
        <w:jc w:val="both"/>
        <w:rPr>
          <w:rFonts w:ascii="Arial" w:hAnsi="Arial" w:cs="Arial"/>
          <w:lang w:eastAsia="ar-SA"/>
        </w:rPr>
      </w:pPr>
    </w:p>
    <w:p w14:paraId="10A3E517" w14:textId="01CFF986" w:rsidR="00066BEF" w:rsidRPr="00096B83" w:rsidRDefault="00066BEF" w:rsidP="00096B83">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sidRPr="00096B83">
        <w:rPr>
          <w:rFonts w:ascii="Arial CE" w:hAnsi="Arial CE"/>
          <w:b w:val="0"/>
          <w:noProof/>
          <w:sz w:val="20"/>
          <w:szCs w:val="20"/>
        </w:rPr>
        <w:t>Zhotovitel bere na vědomí, že předmět díla dle této smlouvy bude použit k realizaci stavby, která bude spolufinancována</w:t>
      </w:r>
      <w:r w:rsidR="0069282E" w:rsidRPr="00096B83">
        <w:rPr>
          <w:rFonts w:ascii="Arial CE" w:hAnsi="Arial CE"/>
          <w:b w:val="0"/>
          <w:noProof/>
          <w:sz w:val="20"/>
          <w:szCs w:val="20"/>
        </w:rPr>
        <w:t xml:space="preserve"> </w:t>
      </w:r>
      <w:r w:rsidR="0069282E" w:rsidRPr="008371F0">
        <w:rPr>
          <w:rFonts w:ascii="Arial CE" w:hAnsi="Arial CE"/>
          <w:b w:val="0"/>
          <w:noProof/>
          <w:sz w:val="20"/>
          <w:szCs w:val="20"/>
        </w:rPr>
        <w:t xml:space="preserve">z Dotačního programu 129 500 „Podpora prevence před povodněmi V“, v rámci podprogramu 129 504, </w:t>
      </w:r>
      <w:r w:rsidRPr="008371F0">
        <w:rPr>
          <w:rFonts w:ascii="Arial CE" w:hAnsi="Arial CE"/>
          <w:b w:val="0"/>
          <w:noProof/>
          <w:sz w:val="20"/>
          <w:szCs w:val="20"/>
        </w:rPr>
        <w:t>s</w:t>
      </w:r>
      <w:r w:rsidRPr="00096B83">
        <w:rPr>
          <w:rFonts w:ascii="Arial CE" w:hAnsi="Arial CE"/>
          <w:b w:val="0"/>
          <w:noProof/>
          <w:sz w:val="20"/>
          <w:szCs w:val="20"/>
        </w:rPr>
        <w:t xml:space="preserve"> tím, že </w:t>
      </w:r>
      <w:r w:rsidRPr="008371F0">
        <w:rPr>
          <w:rFonts w:ascii="Arial CE" w:hAnsi="Arial CE"/>
          <w:b w:val="0"/>
          <w:noProof/>
          <w:sz w:val="20"/>
          <w:szCs w:val="20"/>
        </w:rPr>
        <w:t xml:space="preserve">objednatel </w:t>
      </w:r>
      <w:r w:rsidR="0069282E" w:rsidRPr="008371F0">
        <w:rPr>
          <w:rFonts w:ascii="Arial CE" w:hAnsi="Arial CE"/>
          <w:b w:val="0"/>
          <w:noProof/>
          <w:sz w:val="20"/>
          <w:szCs w:val="20"/>
        </w:rPr>
        <w:t xml:space="preserve">podá </w:t>
      </w:r>
      <w:r w:rsidRPr="008371F0">
        <w:rPr>
          <w:rFonts w:ascii="Arial CE" w:hAnsi="Arial CE"/>
          <w:b w:val="0"/>
          <w:noProof/>
          <w:sz w:val="20"/>
          <w:szCs w:val="20"/>
        </w:rPr>
        <w:t xml:space="preserve">žádost o poskytnutí dotace u </w:t>
      </w:r>
      <w:r w:rsidR="00096B83" w:rsidRPr="008371F0">
        <w:rPr>
          <w:rFonts w:ascii="Arial CE" w:hAnsi="Arial CE"/>
          <w:b w:val="0"/>
          <w:noProof/>
          <w:sz w:val="20"/>
          <w:szCs w:val="20"/>
        </w:rPr>
        <w:t> </w:t>
      </w:r>
      <w:r w:rsidRPr="008371F0">
        <w:rPr>
          <w:rFonts w:ascii="Arial CE" w:hAnsi="Arial CE"/>
          <w:b w:val="0"/>
          <w:noProof/>
          <w:sz w:val="20"/>
          <w:szCs w:val="20"/>
        </w:rPr>
        <w:t xml:space="preserve">poskytovatele, kterým je </w:t>
      </w:r>
      <w:r w:rsidR="00096B83" w:rsidRPr="008371F0">
        <w:rPr>
          <w:rFonts w:ascii="Arial CE" w:hAnsi="Arial CE"/>
          <w:b w:val="0"/>
          <w:noProof/>
          <w:sz w:val="20"/>
          <w:szCs w:val="20"/>
        </w:rPr>
        <w:t>Ministerstvo zemědělství ČR</w:t>
      </w:r>
      <w:r w:rsidRPr="008371F0">
        <w:rPr>
          <w:rFonts w:ascii="Arial CE" w:hAnsi="Arial CE"/>
          <w:b w:val="0"/>
          <w:noProof/>
          <w:sz w:val="20"/>
          <w:szCs w:val="20"/>
        </w:rPr>
        <w:t xml:space="preserve"> (dále též „poskytovatel</w:t>
      </w:r>
      <w:r w:rsidRPr="00096B83">
        <w:rPr>
          <w:rFonts w:ascii="Arial CE" w:hAnsi="Arial CE"/>
          <w:b w:val="0"/>
          <w:noProof/>
          <w:sz w:val="20"/>
          <w:szCs w:val="20"/>
        </w:rPr>
        <w:t xml:space="preserve">“). </w:t>
      </w:r>
      <w:r w:rsidR="009A480B">
        <w:rPr>
          <w:rFonts w:ascii="Arial CE" w:hAnsi="Arial CE"/>
          <w:b w:val="0"/>
          <w:noProof/>
          <w:sz w:val="20"/>
          <w:szCs w:val="20"/>
        </w:rPr>
        <w:t xml:space="preserve"> </w:t>
      </w:r>
    </w:p>
    <w:p w14:paraId="433384F0" w14:textId="6B9445D7" w:rsidR="00066BEF" w:rsidRPr="00C05C3D" w:rsidRDefault="00803923" w:rsidP="00803923">
      <w:pPr>
        <w:pStyle w:val="Odstavecseseznamem"/>
        <w:overflowPunct/>
        <w:autoSpaceDE/>
        <w:adjustRightInd/>
        <w:spacing w:after="80"/>
        <w:ind w:left="567" w:hanging="567"/>
        <w:jc w:val="both"/>
        <w:rPr>
          <w:rFonts w:ascii="Arial CE" w:hAnsi="Arial CE" w:cs="Arial"/>
          <w:b/>
        </w:rPr>
      </w:pPr>
      <w:r>
        <w:rPr>
          <w:rFonts w:ascii="Arial CE" w:hAnsi="Arial CE"/>
          <w:noProof/>
        </w:rPr>
        <w:t xml:space="preserve">17. </w:t>
      </w:r>
      <w:r>
        <w:rPr>
          <w:rFonts w:ascii="Arial CE" w:hAnsi="Arial CE"/>
          <w:noProof/>
        </w:rPr>
        <w:tab/>
      </w:r>
      <w:r w:rsidR="00066BEF" w:rsidRPr="00C05C3D">
        <w:rPr>
          <w:rFonts w:ascii="Arial CE" w:hAnsi="Arial CE"/>
          <w:noProof/>
        </w:rPr>
        <w:t>Ke spln</w:t>
      </w:r>
      <w:r w:rsidR="00066BEF" w:rsidRPr="00C05C3D">
        <w:rPr>
          <w:rFonts w:ascii="Calibri" w:hAnsi="Calibri" w:cs="Calibri"/>
          <w:noProof/>
        </w:rPr>
        <w:t>ě</w:t>
      </w:r>
      <w:r w:rsidR="00066BEF" w:rsidRPr="00C05C3D">
        <w:rPr>
          <w:rFonts w:ascii="Arial CE" w:hAnsi="Arial CE"/>
          <w:noProof/>
        </w:rPr>
        <w:t>n</w:t>
      </w:r>
      <w:r w:rsidR="00066BEF" w:rsidRPr="00C05C3D">
        <w:rPr>
          <w:rFonts w:ascii="Arial CE" w:hAnsi="Arial CE" w:cs="Arial CE"/>
          <w:noProof/>
        </w:rPr>
        <w:t>í</w:t>
      </w:r>
      <w:r w:rsidR="00066BEF" w:rsidRPr="00C05C3D">
        <w:rPr>
          <w:rFonts w:ascii="Arial CE" w:hAnsi="Arial CE"/>
          <w:noProof/>
        </w:rPr>
        <w:t xml:space="preserve"> z</w:t>
      </w:r>
      <w:r w:rsidR="00066BEF" w:rsidRPr="00C05C3D">
        <w:rPr>
          <w:rFonts w:ascii="Arial CE" w:hAnsi="Arial CE" w:cs="Arial CE"/>
          <w:noProof/>
        </w:rPr>
        <w:t>á</w:t>
      </w:r>
      <w:r w:rsidR="00066BEF" w:rsidRPr="00C05C3D">
        <w:rPr>
          <w:rFonts w:ascii="Arial CE" w:hAnsi="Arial CE"/>
          <w:noProof/>
        </w:rPr>
        <w:t>vazku zhotovitele dle t</w:t>
      </w:r>
      <w:r w:rsidR="00066BEF" w:rsidRPr="00C05C3D">
        <w:rPr>
          <w:rFonts w:ascii="Arial CE" w:hAnsi="Arial CE" w:cs="Arial CE"/>
          <w:noProof/>
        </w:rPr>
        <w:t>é</w:t>
      </w:r>
      <w:r w:rsidR="00066BEF" w:rsidRPr="00C05C3D">
        <w:rPr>
          <w:rFonts w:ascii="Arial CE" w:hAnsi="Arial CE"/>
          <w:noProof/>
        </w:rPr>
        <w:t>to smlouvy bude zhotoviteli objednatelem ud</w:t>
      </w:r>
      <w:r w:rsidR="00066BEF" w:rsidRPr="00C05C3D">
        <w:rPr>
          <w:rFonts w:ascii="Calibri" w:hAnsi="Calibri" w:cs="Calibri"/>
          <w:noProof/>
        </w:rPr>
        <w:t>ě</w:t>
      </w:r>
      <w:r w:rsidR="00066BEF" w:rsidRPr="00C05C3D">
        <w:rPr>
          <w:rFonts w:ascii="Arial CE" w:hAnsi="Arial CE"/>
          <w:noProof/>
        </w:rPr>
        <w:t>lena pln</w:t>
      </w:r>
      <w:r w:rsidR="00066BEF" w:rsidRPr="00C05C3D">
        <w:rPr>
          <w:rFonts w:ascii="Arial CE" w:hAnsi="Arial CE" w:cs="Arial CE"/>
          <w:noProof/>
        </w:rPr>
        <w:t>á</w:t>
      </w:r>
      <w:r w:rsidR="00066BEF" w:rsidRPr="00C05C3D">
        <w:rPr>
          <w:rFonts w:ascii="Arial CE" w:hAnsi="Arial CE"/>
          <w:noProof/>
        </w:rPr>
        <w:t xml:space="preserve"> moc. </w:t>
      </w:r>
    </w:p>
    <w:p w14:paraId="355109BC" w14:textId="77777777" w:rsidR="00C05C3D" w:rsidRPr="00C05C3D" w:rsidRDefault="00C05C3D" w:rsidP="00C05C3D">
      <w:pPr>
        <w:pStyle w:val="Odstavecseseznamem"/>
        <w:overflowPunct/>
        <w:autoSpaceDE/>
        <w:adjustRightInd/>
        <w:spacing w:after="80"/>
        <w:ind w:left="567"/>
        <w:jc w:val="both"/>
        <w:rPr>
          <w:rFonts w:ascii="Arial CE" w:hAnsi="Arial CE" w:cs="Arial"/>
          <w:b/>
        </w:rPr>
      </w:pPr>
    </w:p>
    <w:p w14:paraId="2A7FB67E" w14:textId="77777777" w:rsidR="00066BEF" w:rsidRDefault="00066BEF" w:rsidP="00066BEF">
      <w:pPr>
        <w:spacing w:after="80"/>
        <w:jc w:val="center"/>
        <w:rPr>
          <w:rFonts w:ascii="Arial CE" w:hAnsi="Arial CE" w:cs="Arial"/>
          <w:b/>
          <w:sz w:val="24"/>
          <w:szCs w:val="28"/>
        </w:rPr>
      </w:pPr>
      <w:bookmarkStart w:id="1" w:name="_Hlk200028001"/>
      <w:r>
        <w:rPr>
          <w:rFonts w:ascii="Arial CE" w:hAnsi="Arial CE" w:cs="Arial"/>
          <w:b/>
          <w:sz w:val="24"/>
          <w:szCs w:val="28"/>
        </w:rPr>
        <w:t>Článek 3</w:t>
      </w:r>
    </w:p>
    <w:p w14:paraId="0088C84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DOBA PLNĚNÍ, PŘEDÁNÍ DÍLA</w:t>
      </w:r>
    </w:p>
    <w:p w14:paraId="20470EBA" w14:textId="719E5DBD" w:rsidR="00C05C3D" w:rsidRPr="008F5A5C" w:rsidRDefault="00066BEF" w:rsidP="008F5A5C">
      <w:pPr>
        <w:pStyle w:val="Odstavecseseznamem"/>
        <w:numPr>
          <w:ilvl w:val="0"/>
          <w:numId w:val="26"/>
        </w:numPr>
        <w:spacing w:after="80"/>
        <w:ind w:left="567" w:hanging="567"/>
        <w:jc w:val="both"/>
        <w:rPr>
          <w:rFonts w:ascii="Arial CE" w:hAnsi="Arial CE" w:cs="Arial"/>
        </w:rPr>
      </w:pPr>
      <w:r w:rsidRPr="00C05C3D">
        <w:rPr>
          <w:rFonts w:ascii="Arial CE" w:hAnsi="Arial CE" w:cs="Arial"/>
        </w:rPr>
        <w:t>Zhotovitel je povinen předat objednateli díl</w:t>
      </w:r>
      <w:r w:rsidR="00803923">
        <w:rPr>
          <w:rFonts w:ascii="Arial CE" w:hAnsi="Arial CE" w:cs="Arial"/>
        </w:rPr>
        <w:t>o</w:t>
      </w:r>
      <w:r w:rsidRPr="00C05C3D">
        <w:rPr>
          <w:rFonts w:ascii="Arial CE" w:hAnsi="Arial CE" w:cs="Arial"/>
        </w:rPr>
        <w:t xml:space="preserve"> bez vad a nedodělků </w:t>
      </w:r>
      <w:r w:rsidRPr="008F5A5C">
        <w:rPr>
          <w:rFonts w:ascii="Arial CE" w:hAnsi="Arial CE" w:cs="Arial"/>
        </w:rPr>
        <w:t xml:space="preserve">nejpozději do </w:t>
      </w:r>
      <w:r w:rsidR="009A08B3" w:rsidRPr="008F5A5C">
        <w:rPr>
          <w:rFonts w:ascii="Arial CE" w:hAnsi="Arial CE" w:cs="Arial"/>
        </w:rPr>
        <w:t xml:space="preserve">5 měsíců </w:t>
      </w:r>
      <w:r w:rsidR="00E748A1" w:rsidRPr="008F5A5C">
        <w:rPr>
          <w:rFonts w:ascii="Arial CE" w:hAnsi="Arial CE" w:cs="Arial"/>
        </w:rPr>
        <w:t xml:space="preserve">od </w:t>
      </w:r>
      <w:r w:rsidR="008F5A5C">
        <w:rPr>
          <w:rFonts w:ascii="Arial CE" w:hAnsi="Arial CE" w:cs="Arial"/>
        </w:rPr>
        <w:t> </w:t>
      </w:r>
      <w:r w:rsidR="00803923" w:rsidRPr="008F5A5C">
        <w:rPr>
          <w:rFonts w:ascii="Arial CE" w:hAnsi="Arial CE" w:cs="Arial"/>
        </w:rPr>
        <w:t>nabytí ú</w:t>
      </w:r>
      <w:r w:rsidR="00803923" w:rsidRPr="008F5A5C">
        <w:rPr>
          <w:rFonts w:ascii="Calibri" w:hAnsi="Calibri" w:cs="Calibri"/>
        </w:rPr>
        <w:t xml:space="preserve">činnosti </w:t>
      </w:r>
      <w:r w:rsidR="00803923" w:rsidRPr="008F5A5C">
        <w:rPr>
          <w:rFonts w:ascii="Arial CE" w:hAnsi="Arial CE" w:cs="Arial"/>
        </w:rPr>
        <w:t xml:space="preserve">této </w:t>
      </w:r>
      <w:r w:rsidR="00E748A1" w:rsidRPr="008F5A5C">
        <w:rPr>
          <w:rFonts w:ascii="Arial CE" w:hAnsi="Arial CE" w:cs="Arial"/>
        </w:rPr>
        <w:t>smlouvy</w:t>
      </w:r>
      <w:r w:rsidR="00C05C3D" w:rsidRPr="008F5A5C">
        <w:rPr>
          <w:rFonts w:ascii="Arial CE" w:hAnsi="Arial CE" w:cs="Arial"/>
        </w:rPr>
        <w:t>.</w:t>
      </w:r>
    </w:p>
    <w:p w14:paraId="30B4C0E6" w14:textId="3FE71CC2" w:rsidR="00C05C3D" w:rsidRDefault="00E748A1" w:rsidP="00C05C3D">
      <w:pPr>
        <w:pStyle w:val="Odstavecseseznamem"/>
        <w:spacing w:after="80"/>
        <w:ind w:left="709"/>
        <w:jc w:val="both"/>
        <w:rPr>
          <w:rFonts w:ascii="Arial CE" w:hAnsi="Arial CE" w:cs="Arial"/>
        </w:rPr>
      </w:pPr>
      <w:r w:rsidRPr="00C05C3D">
        <w:rPr>
          <w:rFonts w:ascii="Arial CE" w:hAnsi="Arial CE" w:cs="Arial"/>
        </w:rPr>
        <w:t xml:space="preserve"> </w:t>
      </w:r>
    </w:p>
    <w:bookmarkEnd w:id="1"/>
    <w:p w14:paraId="763CCC6E" w14:textId="77777777" w:rsidR="00066BEF" w:rsidRDefault="00066BEF" w:rsidP="004B65D0">
      <w:pPr>
        <w:pStyle w:val="Odstavecseseznamem"/>
        <w:numPr>
          <w:ilvl w:val="0"/>
          <w:numId w:val="26"/>
        </w:numPr>
        <w:spacing w:after="80"/>
        <w:ind w:left="567" w:hanging="567"/>
        <w:jc w:val="both"/>
        <w:rPr>
          <w:rFonts w:ascii="Arial CE" w:hAnsi="Arial CE" w:cs="Arial"/>
        </w:rPr>
      </w:pPr>
      <w:r>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157B8895" w14:textId="3FF76BF5" w:rsidR="00066BEF" w:rsidRDefault="00066BEF" w:rsidP="004B65D0">
      <w:pPr>
        <w:pStyle w:val="Odstavecseseznamem"/>
        <w:numPr>
          <w:ilvl w:val="0"/>
          <w:numId w:val="26"/>
        </w:numPr>
        <w:spacing w:after="80"/>
        <w:ind w:left="567" w:hanging="567"/>
        <w:jc w:val="both"/>
        <w:rPr>
          <w:rFonts w:ascii="Arial CE" w:hAnsi="Arial CE" w:cs="Arial"/>
        </w:rPr>
      </w:pPr>
      <w:r>
        <w:rPr>
          <w:rFonts w:ascii="Arial CE" w:hAnsi="Arial CE" w:cs="Arial"/>
        </w:rPr>
        <w:lastRenderedPageBreak/>
        <w:t>Objednatel se zavazuje dílo bez vad a nedodělků převzít ve sjednané době.</w:t>
      </w:r>
    </w:p>
    <w:p w14:paraId="3F336FE8" w14:textId="7879F3D7" w:rsidR="00066BEF" w:rsidRDefault="00066BEF" w:rsidP="004B65D0">
      <w:pPr>
        <w:pStyle w:val="Odstavecseseznamem"/>
        <w:numPr>
          <w:ilvl w:val="0"/>
          <w:numId w:val="26"/>
        </w:numPr>
        <w:spacing w:after="80"/>
        <w:ind w:left="567" w:hanging="567"/>
        <w:jc w:val="both"/>
        <w:rPr>
          <w:rFonts w:ascii="Arial CE" w:hAnsi="Arial CE" w:cs="Arial"/>
        </w:rPr>
      </w:pPr>
      <w:r>
        <w:rPr>
          <w:rFonts w:ascii="Arial CE" w:hAnsi="Arial CE" w:cs="Arial"/>
        </w:rPr>
        <w:t xml:space="preserve">Smluvní strany se dohodly, že objednatel je oprávněn odmítnout převzetí díla v případě, </w:t>
      </w:r>
      <w:r w:rsidRPr="00026A17">
        <w:rPr>
          <w:rFonts w:ascii="Arial CE" w:hAnsi="Arial CE" w:cs="Arial"/>
        </w:rPr>
        <w:t xml:space="preserve">že dílo </w:t>
      </w:r>
      <w:r>
        <w:rPr>
          <w:rFonts w:ascii="Arial CE" w:hAnsi="Arial CE" w:cs="Arial"/>
        </w:rPr>
        <w:t>vykazuje vady nebo nedodělky, zejména není-li dodáno ve sjednaném rozsahu nebo ve sjednaném počtu vyhotovení apod. Pokud tak učiní, je povinen do protokolu o předání a převzetí díla uvést důvody, ze kterých dílo nepřevzal.</w:t>
      </w:r>
    </w:p>
    <w:p w14:paraId="3358DE77" w14:textId="07E1B679" w:rsidR="00066BEF" w:rsidRPr="007364F5" w:rsidRDefault="00066BEF" w:rsidP="004B65D0">
      <w:pPr>
        <w:pStyle w:val="Odstavecseseznamem"/>
        <w:numPr>
          <w:ilvl w:val="0"/>
          <w:numId w:val="26"/>
        </w:numPr>
        <w:spacing w:after="80"/>
        <w:ind w:left="567" w:hanging="567"/>
        <w:jc w:val="both"/>
        <w:rPr>
          <w:rFonts w:ascii="Arial CE" w:hAnsi="Arial CE" w:cs="Arial"/>
        </w:rPr>
      </w:pPr>
      <w:r>
        <w:rPr>
          <w:rFonts w:ascii="Arial CE" w:hAnsi="Arial CE" w:cs="Arial"/>
        </w:rPr>
        <w:t xml:space="preserve">O předání a převzetí díla bude vyhotoven písemný protokol, který podepíší oprávnění zástupci obou smluvních stran nebo jimi pověřeni zástupci. Smluvní strany se dohodly, že dílo je provedeno dnem jeho předání bez vad a nedodělků </w:t>
      </w:r>
      <w:r w:rsidRPr="007364F5">
        <w:rPr>
          <w:rFonts w:ascii="Arial CE" w:hAnsi="Arial CE" w:cs="Arial"/>
        </w:rPr>
        <w:t>objednateli.</w:t>
      </w:r>
    </w:p>
    <w:p w14:paraId="0F51C271" w14:textId="5B9C4E13" w:rsidR="00066BEF" w:rsidRPr="008F5A5C" w:rsidRDefault="00066BEF" w:rsidP="00066BEF">
      <w:pPr>
        <w:pStyle w:val="Odstavecseseznamem"/>
        <w:numPr>
          <w:ilvl w:val="0"/>
          <w:numId w:val="26"/>
        </w:numPr>
        <w:spacing w:after="80"/>
        <w:ind w:left="567" w:hanging="567"/>
        <w:jc w:val="both"/>
        <w:rPr>
          <w:rFonts w:ascii="Arial CE" w:hAnsi="Arial CE" w:cs="Arial"/>
        </w:rPr>
      </w:pPr>
      <w:r w:rsidRPr="007364F5">
        <w:rPr>
          <w:rFonts w:ascii="Arial CE" w:hAnsi="Arial CE" w:cs="Arial"/>
        </w:rPr>
        <w:t>Předání a převzetí díla bude provedeno ve smluveném termínu osobně v sídle objednatele, není-li smluvními stranami dohodnuto jinak.</w:t>
      </w:r>
    </w:p>
    <w:p w14:paraId="4BA07B49" w14:textId="77777777" w:rsidR="008F5A5C" w:rsidRDefault="008F5A5C" w:rsidP="00066BEF">
      <w:pPr>
        <w:spacing w:after="80"/>
        <w:jc w:val="center"/>
        <w:rPr>
          <w:rFonts w:ascii="Arial CE" w:hAnsi="Arial CE" w:cs="Arial"/>
          <w:b/>
          <w:sz w:val="24"/>
          <w:szCs w:val="24"/>
        </w:rPr>
      </w:pPr>
    </w:p>
    <w:p w14:paraId="4E9D26B7" w14:textId="166C164E" w:rsidR="00066BEF" w:rsidRDefault="00066BEF" w:rsidP="00066BEF">
      <w:pPr>
        <w:spacing w:after="80"/>
        <w:jc w:val="center"/>
        <w:rPr>
          <w:rFonts w:ascii="Arial CE" w:hAnsi="Arial CE" w:cs="Arial"/>
          <w:b/>
          <w:sz w:val="24"/>
          <w:szCs w:val="24"/>
        </w:rPr>
      </w:pPr>
      <w:r>
        <w:rPr>
          <w:rFonts w:ascii="Arial CE" w:hAnsi="Arial CE" w:cs="Arial"/>
          <w:b/>
          <w:sz w:val="24"/>
          <w:szCs w:val="24"/>
        </w:rPr>
        <w:t>Článek 4</w:t>
      </w:r>
    </w:p>
    <w:p w14:paraId="7DE3271F"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VLASTNICKÉ PRÁVO A NEBEZPEČÍ ŠKODY</w:t>
      </w:r>
    </w:p>
    <w:p w14:paraId="3557DDE4" w14:textId="5B7D58E0" w:rsidR="00066BEF" w:rsidRPr="008F5A5C" w:rsidRDefault="00066BEF" w:rsidP="00066BEF">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a nebezpečí škody na něm přechází na objednatele dnem jeho převzetí objednatelem.</w:t>
      </w:r>
    </w:p>
    <w:p w14:paraId="06E833F8"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Článek 5</w:t>
      </w:r>
    </w:p>
    <w:p w14:paraId="151E7728"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 xml:space="preserve">PROVÁDĚNÍ DÍLA </w:t>
      </w:r>
    </w:p>
    <w:p w14:paraId="4CCDE6A3" w14:textId="77777777" w:rsidR="00066BEF" w:rsidRDefault="00066BEF" w:rsidP="00066BEF">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14:paraId="1215E265" w14:textId="13EF2A52"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1.1.</w:t>
      </w:r>
      <w:r>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6C9AF4BC"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1.2. </w:t>
      </w:r>
      <w:r>
        <w:rPr>
          <w:rFonts w:ascii="Arial CE" w:hAnsi="Arial CE" w:cs="Arial"/>
        </w:rPr>
        <w:tab/>
        <w:t>dodržovat a vykonávat kontrolu nad dodržením podmínek stanovených ve smlouvách či jiných dokumentech – rozhodnutích, vyjádřeních apod. správců sítí a orgánů veřejné správy,</w:t>
      </w:r>
    </w:p>
    <w:p w14:paraId="0FABCB68" w14:textId="41230B6C"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1.3. </w:t>
      </w:r>
      <w:r>
        <w:rPr>
          <w:rFonts w:ascii="Arial CE" w:hAnsi="Arial CE" w:cs="Arial"/>
        </w:rPr>
        <w:tab/>
        <w:t>účastnit se na základě pozvánky objednatele všech jednání týkajících se díla, poskytnout objednateli požadovanou dokumentaci,</w:t>
      </w:r>
    </w:p>
    <w:p w14:paraId="4CA7190A"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417880AE"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46ED6A34"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1D102250" w14:textId="77777777" w:rsidR="00066BEF" w:rsidRPr="008F5A5C"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 xml:space="preserve">provést dílo tak, aby výkresová a textová část projektové dokumentace byly ve vzájemném </w:t>
      </w:r>
      <w:r w:rsidRPr="008F5A5C">
        <w:rPr>
          <w:rFonts w:ascii="Arial CE" w:hAnsi="Arial CE" w:cs="Arial"/>
        </w:rPr>
        <w:t>souladu,</w:t>
      </w:r>
    </w:p>
    <w:p w14:paraId="0F010D3D" w14:textId="76CAEDD7" w:rsidR="00066BEF" w:rsidRPr="008F5A5C"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8F5A5C">
        <w:rPr>
          <w:rFonts w:ascii="Arial CE" w:hAnsi="Arial CE" w:cs="Arial"/>
        </w:rPr>
        <w:t xml:space="preserve">dodržovat aktuální </w:t>
      </w:r>
      <w:r w:rsidR="004E46F8" w:rsidRPr="008F5A5C">
        <w:rPr>
          <w:rFonts w:ascii="Arial CE" w:hAnsi="Arial CE" w:cs="Arial"/>
        </w:rPr>
        <w:t>P</w:t>
      </w:r>
      <w:r w:rsidR="004B65D0" w:rsidRPr="008F5A5C">
        <w:rPr>
          <w:rFonts w:ascii="Arial CE" w:hAnsi="Arial CE" w:cs="Arial"/>
        </w:rPr>
        <w:t xml:space="preserve">ravidla </w:t>
      </w:r>
      <w:r w:rsidR="004E46F8" w:rsidRPr="008F5A5C">
        <w:rPr>
          <w:rFonts w:ascii="Arial CE" w:hAnsi="Arial CE" w:cs="Arial"/>
        </w:rPr>
        <w:t xml:space="preserve">České republiky – Ministerstva zemědělství č. j. MZE 58823/2022-15122 </w:t>
      </w:r>
      <w:r w:rsidR="004B65D0" w:rsidRPr="008F5A5C">
        <w:rPr>
          <w:rFonts w:ascii="Arial CE" w:hAnsi="Arial CE" w:cs="Arial"/>
        </w:rPr>
        <w:t>pro poskytování dotací</w:t>
      </w:r>
      <w:r w:rsidR="004E46F8" w:rsidRPr="008F5A5C">
        <w:rPr>
          <w:rFonts w:ascii="Arial CE" w:hAnsi="Arial CE" w:cs="Arial"/>
        </w:rPr>
        <w:t xml:space="preserve"> z programu 129 500 „Podpora prevence před povodněmi V“ v aktuálním znění</w:t>
      </w:r>
      <w:r w:rsidR="004B65D0" w:rsidRPr="008F5A5C">
        <w:rPr>
          <w:rFonts w:ascii="Arial CE" w:hAnsi="Arial CE" w:cs="Arial"/>
        </w:rPr>
        <w:t xml:space="preserve"> </w:t>
      </w:r>
      <w:r w:rsidR="00F956A3" w:rsidRPr="008F5A5C">
        <w:rPr>
          <w:rFonts w:ascii="Arial CE" w:hAnsi="Arial CE" w:cs="Arial"/>
        </w:rPr>
        <w:t xml:space="preserve">a </w:t>
      </w:r>
      <w:r w:rsidR="004E46F8" w:rsidRPr="008F5A5C">
        <w:rPr>
          <w:rFonts w:ascii="Arial CE" w:hAnsi="Arial CE" w:cs="Arial"/>
        </w:rPr>
        <w:t>M</w:t>
      </w:r>
      <w:r w:rsidR="00F956A3" w:rsidRPr="008F5A5C">
        <w:rPr>
          <w:rFonts w:ascii="Arial CE" w:hAnsi="Arial CE" w:cs="Arial"/>
        </w:rPr>
        <w:t xml:space="preserve">etodický pokyn k postupu administrace akcí v rámci programu 129 500 „Podpora prevence před povodněmi V“. </w:t>
      </w:r>
    </w:p>
    <w:p w14:paraId="7E0108A2" w14:textId="3A6FE5AD" w:rsidR="008371F0" w:rsidRDefault="00A222D3" w:rsidP="00513FFD">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404671">
        <w:rPr>
          <w:rFonts w:ascii="Arial CE" w:hAnsi="Arial CE" w:cs="Arial"/>
        </w:rPr>
        <w:t>dodržet povinnosti uvedené v příloze č. 2 této smlouvy, bude-li provádět geodetické práce související s digitální technickou mapou kraje nebo města.</w:t>
      </w:r>
    </w:p>
    <w:p w14:paraId="2951040B" w14:textId="77777777" w:rsidR="008371F0" w:rsidRDefault="008371F0" w:rsidP="00066BEF">
      <w:pPr>
        <w:spacing w:after="80"/>
        <w:jc w:val="center"/>
        <w:rPr>
          <w:rFonts w:ascii="Arial CE" w:hAnsi="Arial CE" w:cs="Arial"/>
          <w:b/>
          <w:sz w:val="24"/>
          <w:szCs w:val="28"/>
        </w:rPr>
      </w:pPr>
    </w:p>
    <w:p w14:paraId="24BA6FE5" w14:textId="08B52B76" w:rsidR="00066BEF" w:rsidRPr="001938D5" w:rsidRDefault="00066BEF" w:rsidP="00066BEF">
      <w:pPr>
        <w:spacing w:after="80"/>
        <w:jc w:val="center"/>
        <w:rPr>
          <w:rFonts w:ascii="Arial CE" w:hAnsi="Arial CE" w:cs="Arial"/>
          <w:b/>
          <w:sz w:val="24"/>
          <w:szCs w:val="28"/>
        </w:rPr>
      </w:pPr>
      <w:r w:rsidRPr="001938D5">
        <w:rPr>
          <w:rFonts w:ascii="Arial CE" w:hAnsi="Arial CE" w:cs="Arial"/>
          <w:b/>
          <w:sz w:val="24"/>
          <w:szCs w:val="28"/>
        </w:rPr>
        <w:t>Článek 6</w:t>
      </w:r>
    </w:p>
    <w:p w14:paraId="44C78305" w14:textId="5BDE5530" w:rsidR="00066BEF" w:rsidRDefault="00066BEF" w:rsidP="008F5A5C">
      <w:pPr>
        <w:spacing w:after="80"/>
        <w:jc w:val="center"/>
        <w:rPr>
          <w:rFonts w:ascii="Arial CE" w:hAnsi="Arial CE" w:cs="Arial"/>
          <w:b/>
          <w:sz w:val="24"/>
          <w:szCs w:val="28"/>
        </w:rPr>
      </w:pPr>
      <w:r>
        <w:rPr>
          <w:rFonts w:ascii="Arial CE" w:hAnsi="Arial CE" w:cs="Arial"/>
          <w:b/>
          <w:sz w:val="24"/>
          <w:szCs w:val="28"/>
        </w:rPr>
        <w:t xml:space="preserve">CENA DÍLA </w:t>
      </w:r>
    </w:p>
    <w:p w14:paraId="11DDA1D2" w14:textId="7F951A7F" w:rsidR="00066BEF" w:rsidRPr="008F5A5C" w:rsidRDefault="00066BEF" w:rsidP="008F5A5C">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r w:rsidR="008845C1">
        <w:rPr>
          <w:rFonts w:ascii="Arial CE" w:hAnsi="Arial CE"/>
        </w:rPr>
        <w:t xml:space="preserve"> 405 000,-K</w:t>
      </w:r>
      <w:r w:rsidR="008845C1">
        <w:rPr>
          <w:rFonts w:ascii="Calibri" w:hAnsi="Calibri" w:cs="Calibri"/>
        </w:rPr>
        <w:t>č bez DPH.</w:t>
      </w:r>
    </w:p>
    <w:p w14:paraId="15761E0A" w14:textId="77777777" w:rsidR="00066BEF"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noProof/>
        </w:rPr>
        <w:t>S</w:t>
      </w:r>
      <w:r>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7D021E12" w14:textId="3C862E1A"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 xml:space="preserve">V případě, že zhotovitel je plátcem DPH, k ceně díla bude připočtena DPH ve výši dle obecně závazných právních předpisů. Zhotovitel odpovídá za to, že sazba DPH je stanovena v souladu </w:t>
      </w:r>
      <w:r>
        <w:rPr>
          <w:rFonts w:ascii="Arial CE" w:hAnsi="Arial CE" w:cs="Arial"/>
        </w:rPr>
        <w:lastRenderedPageBreak/>
        <w:t xml:space="preserve">s platnými právními předpisy a nemůže požadovat zvýšení ceny z důvodu chyby ve stanovení sazby DPH. </w:t>
      </w:r>
    </w:p>
    <w:p w14:paraId="55488F4D"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5BAE5310" w14:textId="619F8E4D"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bez vad a nedodělků zaplatit cenu díla ve výši a v termínech sjednaných touto smlouvou. Vykazuje-li dílo vadu nebo nedodělek, není objednatel povinen hradit zhotoviteli cenu za dílo.</w:t>
      </w:r>
    </w:p>
    <w:p w14:paraId="49B581B3" w14:textId="77777777" w:rsidR="00066BEF" w:rsidRPr="00AE5AFE"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7CEFC385" w14:textId="58587262" w:rsidR="00066BEF" w:rsidRPr="008F5A5C" w:rsidRDefault="00066BEF" w:rsidP="008F5A5C">
      <w:pPr>
        <w:pStyle w:val="Odstavecseseznamem"/>
        <w:numPr>
          <w:ilvl w:val="0"/>
          <w:numId w:val="13"/>
        </w:numPr>
        <w:spacing w:after="80"/>
        <w:ind w:left="567" w:hanging="567"/>
        <w:jc w:val="both"/>
        <w:rPr>
          <w:rFonts w:ascii="Arial CE" w:hAnsi="Arial CE" w:cs="Arial"/>
        </w:rPr>
      </w:pPr>
      <w:r w:rsidRPr="001B37DF">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dílo dle této smlouvy a zhotovitel obdrží pouze cenu bez DPH. </w:t>
      </w:r>
    </w:p>
    <w:p w14:paraId="152CCE10"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7</w:t>
      </w:r>
    </w:p>
    <w:p w14:paraId="72EA025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PLATEBNÍ PODMÍNKY</w:t>
      </w:r>
    </w:p>
    <w:p w14:paraId="1667DAB5"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226D1FD7" w14:textId="669B9A0E" w:rsidR="00066BEF" w:rsidRPr="00795D69" w:rsidRDefault="00066BEF" w:rsidP="008845C1">
      <w:pPr>
        <w:spacing w:after="80"/>
        <w:ind w:left="567" w:hanging="567"/>
        <w:jc w:val="both"/>
        <w:rPr>
          <w:rFonts w:ascii="Arial CE" w:hAnsi="Arial CE" w:cs="Arial"/>
        </w:rPr>
      </w:pPr>
      <w:r>
        <w:rPr>
          <w:rFonts w:ascii="Arial CE" w:hAnsi="Arial CE" w:cs="Arial"/>
        </w:rPr>
        <w:t>2.</w:t>
      </w:r>
      <w:r>
        <w:rPr>
          <w:rFonts w:ascii="Arial CE" w:hAnsi="Arial CE" w:cs="Arial"/>
        </w:rPr>
        <w:tab/>
        <w:t>Smluvní strany se dohodly, že zhotovitel je oprávněn fakturovat cenu za dílo po předání</w:t>
      </w:r>
      <w:r w:rsidR="008845C1">
        <w:rPr>
          <w:rFonts w:ascii="Arial CE" w:hAnsi="Arial CE" w:cs="Arial"/>
        </w:rPr>
        <w:t xml:space="preserve"> díla</w:t>
      </w:r>
      <w:r>
        <w:rPr>
          <w:rFonts w:ascii="Arial CE" w:hAnsi="Arial CE" w:cs="Arial"/>
        </w:rPr>
        <w:t xml:space="preserve"> bez vad a nedodělků objednateli.</w:t>
      </w:r>
    </w:p>
    <w:p w14:paraId="4F6B36BF" w14:textId="37C18EA0" w:rsidR="00066BEF"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náležitostí </w:t>
      </w:r>
      <w:r w:rsidRPr="00A3073B">
        <w:rPr>
          <w:rFonts w:ascii="Arial CE" w:hAnsi="Arial CE" w:cs="Arial"/>
        </w:rPr>
        <w:t xml:space="preserve">daňového dokladu </w:t>
      </w:r>
      <w:r>
        <w:rPr>
          <w:rFonts w:ascii="Arial CE" w:hAnsi="Arial CE" w:cs="Arial"/>
        </w:rPr>
        <w:t>dle právních předpisů rovněž:</w:t>
      </w:r>
    </w:p>
    <w:p w14:paraId="5F202DB4"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číslo smlouvy objednatele a datum jejího uzavření,</w:t>
      </w:r>
    </w:p>
    <w:p w14:paraId="708636F1"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67F6B29C"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7E2EFCA2"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48A8DF86" w14:textId="77777777" w:rsidR="00066BEF" w:rsidRPr="00FD6CB1" w:rsidRDefault="00066BEF" w:rsidP="00066BEF">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8"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1193EB87" w14:textId="7F19871B" w:rsidR="00066BEF" w:rsidRPr="00FD6CB1" w:rsidRDefault="00066BEF" w:rsidP="00066BEF">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w:t>
      </w:r>
      <w:r w:rsidR="00534FA0">
        <w:rPr>
          <w:rFonts w:ascii="Arial CE" w:hAnsi="Arial CE" w:cs="Arial CE"/>
        </w:rPr>
        <w:t>kalendá</w:t>
      </w:r>
      <w:r w:rsidR="00534FA0">
        <w:rPr>
          <w:rFonts w:ascii="Calibri" w:hAnsi="Calibri" w:cs="Calibri"/>
        </w:rPr>
        <w:t xml:space="preserve">řních </w:t>
      </w:r>
      <w:r w:rsidRPr="00FD6CB1">
        <w:rPr>
          <w:rFonts w:ascii="Arial CE" w:hAnsi="Arial CE" w:cs="Arial CE"/>
        </w:rPr>
        <w:t xml:space="preserve">dnů ode dne jejího doručení objednateli. </w:t>
      </w:r>
    </w:p>
    <w:p w14:paraId="72BF5755"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3186480C" w14:textId="77777777" w:rsidR="00066BEF" w:rsidRDefault="00066BEF" w:rsidP="00066BEF">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40A4B4A4" w14:textId="0E7C052F" w:rsidR="008F5A5C" w:rsidRPr="008F5A5C" w:rsidRDefault="00066BEF" w:rsidP="008F5A5C">
      <w:pPr>
        <w:spacing w:after="80"/>
        <w:ind w:left="567" w:hanging="567"/>
        <w:jc w:val="both"/>
        <w:rPr>
          <w:rFonts w:ascii="Arial" w:hAnsi="Arial" w:cs="Arial"/>
        </w:rPr>
      </w:pPr>
      <w:r>
        <w:rPr>
          <w:rFonts w:ascii="Arial CE" w:hAnsi="Arial CE" w:cs="Arial"/>
        </w:rPr>
        <w:t xml:space="preserve">7. </w:t>
      </w:r>
      <w:r>
        <w:rPr>
          <w:rFonts w:ascii="Arial CE" w:hAnsi="Arial CE" w:cs="Arial"/>
        </w:rPr>
        <w:tab/>
      </w:r>
      <w:r>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p>
    <w:p w14:paraId="1A6AF215" w14:textId="5A03035C" w:rsidR="00066BEF" w:rsidRDefault="00066BEF" w:rsidP="00066BEF">
      <w:pPr>
        <w:spacing w:after="80"/>
        <w:jc w:val="center"/>
        <w:rPr>
          <w:rFonts w:ascii="Arial CE" w:hAnsi="Arial CE" w:cs="Arial"/>
          <w:b/>
          <w:sz w:val="24"/>
          <w:szCs w:val="28"/>
        </w:rPr>
      </w:pPr>
      <w:r>
        <w:rPr>
          <w:rFonts w:ascii="Arial CE" w:hAnsi="Arial CE" w:cs="Arial"/>
          <w:b/>
          <w:sz w:val="24"/>
          <w:szCs w:val="28"/>
        </w:rPr>
        <w:t>Článek 8</w:t>
      </w:r>
    </w:p>
    <w:p w14:paraId="13D5D5D7"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ODPOVĚDNOST ZA VADY</w:t>
      </w:r>
    </w:p>
    <w:p w14:paraId="0D795427" w14:textId="635D9D16" w:rsidR="00066BEF" w:rsidRPr="007364F5"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w:t>
      </w:r>
      <w:r w:rsidRPr="007364F5">
        <w:rPr>
          <w:rFonts w:ascii="Arial" w:hAnsi="Arial" w:cs="Arial"/>
          <w:sz w:val="20"/>
          <w:szCs w:val="20"/>
        </w:rPr>
        <w:t xml:space="preserve">Zhotovitel prohlašuje, že poskytuje na dílo záruku za jakost s tím, že záruční doba </w:t>
      </w:r>
      <w:r w:rsidRPr="007364F5">
        <w:rPr>
          <w:rFonts w:ascii="Arial CE" w:hAnsi="Arial CE" w:cs="Arial"/>
          <w:sz w:val="20"/>
          <w:szCs w:val="20"/>
        </w:rPr>
        <w:t xml:space="preserve">trvá </w:t>
      </w:r>
      <w:r w:rsidR="001519B7">
        <w:rPr>
          <w:rFonts w:ascii="Arial CE" w:hAnsi="Arial CE" w:cs="Arial"/>
          <w:sz w:val="20"/>
          <w:szCs w:val="20"/>
        </w:rPr>
        <w:t xml:space="preserve">60 měsíců ode dne předání díla dle této smlouvy objednateli. </w:t>
      </w:r>
    </w:p>
    <w:p w14:paraId="029E14BE" w14:textId="196043BD" w:rsidR="00066BEF" w:rsidRPr="007364F5"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8F5A5C">
        <w:rPr>
          <w:rFonts w:ascii="Arial CE" w:hAnsi="Arial CE" w:cs="Arial CE"/>
          <w:sz w:val="20"/>
          <w:szCs w:val="20"/>
        </w:rPr>
        <w:lastRenderedPageBreak/>
        <w:t>2</w:t>
      </w:r>
      <w:r w:rsidRPr="008F5A5C">
        <w:rPr>
          <w:rFonts w:ascii="Arial CE" w:hAnsi="Arial CE" w:cs="Arial CE"/>
        </w:rPr>
        <w:t>.</w:t>
      </w:r>
      <w:r w:rsidRPr="007364F5">
        <w:t xml:space="preserve"> </w:t>
      </w:r>
      <w:r w:rsidRPr="007364F5">
        <w:tab/>
      </w:r>
      <w:r w:rsidRPr="007364F5">
        <w:rPr>
          <w:rFonts w:ascii="Arial CE" w:hAnsi="Arial CE" w:cs="Arial CE"/>
          <w:sz w:val="20"/>
          <w:szCs w:val="20"/>
        </w:rPr>
        <w:t>Zhotovitel prohlašuje, že dílo bude v souladu s touto smlouvou, právními předpisy, technickými normami, územním plánem, jinou dokumentací vztahující se k provedení díla, příkazy objednatele, bude mít obvyklé vlastnosti, bude kompletní, bude ve sjednaném počtu vyhotovení, bude splňovat určenou funkci, nebude obsahovat zjevné nesprávnosti</w:t>
      </w:r>
      <w:r w:rsidR="00D009C7">
        <w:rPr>
          <w:rFonts w:ascii="Arial CE" w:hAnsi="Arial CE" w:cs="Arial CE"/>
          <w:sz w:val="20"/>
          <w:szCs w:val="20"/>
        </w:rPr>
        <w:t>.</w:t>
      </w:r>
      <w:r w:rsidRPr="007364F5">
        <w:rPr>
          <w:rFonts w:ascii="Arial CE" w:hAnsi="Arial CE" w:cs="Arial CE"/>
          <w:sz w:val="20"/>
          <w:szCs w:val="20"/>
        </w:rPr>
        <w:t xml:space="preserve"> </w:t>
      </w:r>
      <w:r w:rsidRPr="007364F5">
        <w:rPr>
          <w:rFonts w:ascii="Arial" w:hAnsi="Arial" w:cs="Arial"/>
          <w:sz w:val="20"/>
          <w:szCs w:val="20"/>
        </w:rPr>
        <w:t xml:space="preserve"> Smluvní strany se dohodly, že dílo má vady, zejména jestliže jeho provedení neodpovídá požadavkům uvedeným v předchozí větě.</w:t>
      </w:r>
    </w:p>
    <w:p w14:paraId="058E75D3" w14:textId="1D136EF9"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3.</w:t>
      </w:r>
      <w:r w:rsidRPr="007364F5">
        <w:rPr>
          <w:rFonts w:ascii="Arial CE" w:hAnsi="Arial CE" w:cs="Arial"/>
          <w:sz w:val="20"/>
          <w:szCs w:val="20"/>
        </w:rPr>
        <w:tab/>
        <w:t xml:space="preserve">Objednatel písemně oznámí zhotoviteli výskyt vady a vadu popíše. </w:t>
      </w:r>
      <w:r w:rsidRPr="007364F5">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w:t>
      </w:r>
      <w:r w:rsidRPr="00A04FE5">
        <w:rPr>
          <w:rFonts w:ascii="Arial" w:hAnsi="Arial" w:cs="Arial"/>
          <w:sz w:val="20"/>
          <w:szCs w:val="20"/>
        </w:rPr>
        <w:t>z ceny či</w:t>
      </w:r>
      <w:r w:rsidRPr="007364F5">
        <w:rPr>
          <w:rFonts w:ascii="Arial" w:hAnsi="Arial" w:cs="Arial"/>
          <w:sz w:val="20"/>
          <w:szCs w:val="20"/>
        </w:rPr>
        <w:t xml:space="preserve"> vzít na vědomí objednatelovo odstoupení od smlouvy, a to vždy dle volby objednatele. </w:t>
      </w:r>
      <w:r w:rsidRPr="007364F5">
        <w:rPr>
          <w:rFonts w:ascii="Arial CE" w:hAnsi="Arial CE" w:cs="Arial"/>
          <w:sz w:val="20"/>
          <w:szCs w:val="20"/>
        </w:rPr>
        <w:t>Zhotovitel je povinen</w:t>
      </w:r>
      <w:r>
        <w:rPr>
          <w:rFonts w:ascii="Arial CE" w:hAnsi="Arial CE" w:cs="Arial"/>
          <w:sz w:val="20"/>
          <w:szCs w:val="20"/>
        </w:rPr>
        <w:t xml:space="preserve"> vadu bezplatně odstranit nejpozději </w:t>
      </w:r>
      <w:r w:rsidRPr="008371F0">
        <w:rPr>
          <w:rFonts w:ascii="Arial CE" w:hAnsi="Arial CE" w:cs="Arial"/>
          <w:sz w:val="20"/>
          <w:szCs w:val="20"/>
        </w:rPr>
        <w:t xml:space="preserve">do </w:t>
      </w:r>
      <w:r w:rsidR="00D319E7">
        <w:rPr>
          <w:rFonts w:ascii="Arial CE" w:hAnsi="Arial CE" w:cs="Arial"/>
          <w:sz w:val="20"/>
          <w:szCs w:val="20"/>
        </w:rPr>
        <w:t>5</w:t>
      </w:r>
      <w:r>
        <w:rPr>
          <w:rFonts w:ascii="Arial CE" w:hAnsi="Arial CE" w:cs="Arial"/>
          <w:sz w:val="20"/>
          <w:szCs w:val="20"/>
        </w:rPr>
        <w:t xml:space="preserve"> </w:t>
      </w:r>
      <w:r w:rsidR="00D319E7">
        <w:rPr>
          <w:rFonts w:ascii="Arial CE" w:hAnsi="Arial CE" w:cs="Arial"/>
          <w:sz w:val="20"/>
          <w:szCs w:val="20"/>
        </w:rPr>
        <w:t xml:space="preserve">pracovních </w:t>
      </w:r>
      <w:r>
        <w:rPr>
          <w:rFonts w:ascii="Arial CE" w:hAnsi="Arial CE" w:cs="Arial"/>
          <w:sz w:val="20"/>
          <w:szCs w:val="20"/>
        </w:rPr>
        <w:t xml:space="preserve">dnů ode dne doručení reklamace objednatele zhotoviteli, pokud se smluvní strany písemně nedohodnou jinak. Způsob odstranění vad (zejména technické řešení) musí respektovat rozsah a způsob rozpracovanosti stavby. </w:t>
      </w:r>
    </w:p>
    <w:p w14:paraId="60F5C8C8" w14:textId="61B7BE4B" w:rsidR="00066BEF" w:rsidRPr="0015726C" w:rsidRDefault="00066BEF" w:rsidP="0015726C">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50247DA4"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9</w:t>
      </w:r>
    </w:p>
    <w:p w14:paraId="22F4E66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MAJETKOVÉ SANKCE</w:t>
      </w:r>
    </w:p>
    <w:p w14:paraId="2836DD00" w14:textId="6C62D61C"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w:t>
      </w:r>
      <w:r w:rsidR="008845C1">
        <w:rPr>
          <w:rFonts w:ascii="Arial CE" w:hAnsi="Arial CE" w:cs="Arial"/>
        </w:rPr>
        <w:t>é</w:t>
      </w:r>
      <w:r w:rsidRPr="00026A17">
        <w:rPr>
          <w:rFonts w:ascii="Arial CE" w:hAnsi="Arial CE" w:cs="Arial"/>
        </w:rPr>
        <w:t xml:space="preserve"> díl</w:t>
      </w:r>
      <w:r w:rsidR="008845C1">
        <w:rPr>
          <w:rFonts w:ascii="Arial CE" w:hAnsi="Arial CE" w:cs="Arial"/>
        </w:rPr>
        <w:t>o</w:t>
      </w:r>
      <w:r w:rsidRPr="00026A17">
        <w:rPr>
          <w:rFonts w:ascii="Arial CE" w:hAnsi="Arial CE" w:cs="Arial"/>
        </w:rPr>
        <w:t xml:space="preserve"> bez vad a nedodělků v termínu uvedeném v čl. 3 odst. 1 této smlouvy,</w:t>
      </w:r>
      <w:r>
        <w:rPr>
          <w:rFonts w:ascii="Arial CE" w:hAnsi="Arial CE" w:cs="Arial"/>
        </w:rPr>
        <w:t xml:space="preserve"> je objednatel oprávněn požadovat po zhotoviteli úhradu smluvní pokuty </w:t>
      </w:r>
      <w:r w:rsidRPr="008371F0">
        <w:rPr>
          <w:rFonts w:ascii="Arial CE" w:hAnsi="Arial CE" w:cs="Arial"/>
        </w:rPr>
        <w:t xml:space="preserve">ve výši </w:t>
      </w:r>
      <w:r w:rsidR="00D009C7" w:rsidRPr="008371F0">
        <w:rPr>
          <w:rFonts w:ascii="Arial CE" w:hAnsi="Arial CE" w:cs="Arial"/>
        </w:rPr>
        <w:t>0,</w:t>
      </w:r>
      <w:r w:rsidR="00D319E7">
        <w:rPr>
          <w:rFonts w:ascii="Arial CE" w:hAnsi="Arial CE" w:cs="Arial"/>
        </w:rPr>
        <w:t>0</w:t>
      </w:r>
      <w:r w:rsidR="008845C1">
        <w:rPr>
          <w:rFonts w:ascii="Arial CE" w:hAnsi="Arial CE" w:cs="Arial"/>
        </w:rPr>
        <w:t>1</w:t>
      </w:r>
      <w:r w:rsidR="00D009C7" w:rsidRPr="008371F0">
        <w:rPr>
          <w:rFonts w:ascii="Arial CE" w:hAnsi="Arial CE" w:cs="Arial"/>
        </w:rPr>
        <w:t xml:space="preserve"> </w:t>
      </w:r>
      <w:r w:rsidRPr="008371F0">
        <w:rPr>
          <w:rFonts w:ascii="Arial CE" w:hAnsi="Arial CE" w:cs="Arial"/>
        </w:rPr>
        <w:t>% z</w:t>
      </w:r>
      <w:r w:rsidR="00D319E7">
        <w:rPr>
          <w:rFonts w:ascii="Arial CE" w:hAnsi="Arial CE" w:cs="Arial"/>
        </w:rPr>
        <w:t xml:space="preserve"> </w:t>
      </w:r>
      <w:r w:rsidRPr="008371F0">
        <w:rPr>
          <w:rFonts w:ascii="Arial CE" w:hAnsi="Arial CE" w:cs="Arial"/>
        </w:rPr>
        <w:t>ceny</w:t>
      </w:r>
      <w:r>
        <w:rPr>
          <w:rFonts w:ascii="Arial CE" w:hAnsi="Arial CE" w:cs="Arial"/>
        </w:rPr>
        <w:t xml:space="preserve"> díla</w:t>
      </w:r>
      <w:r w:rsidR="008845C1">
        <w:rPr>
          <w:rFonts w:ascii="Arial CE" w:hAnsi="Arial CE" w:cs="Arial"/>
        </w:rPr>
        <w:t xml:space="preserve"> bez DPH</w:t>
      </w:r>
      <w:r>
        <w:rPr>
          <w:rFonts w:ascii="Arial CE" w:hAnsi="Arial CE" w:cs="Arial"/>
        </w:rPr>
        <w:t xml:space="preserve"> za každý den </w:t>
      </w:r>
      <w:r w:rsidRPr="00065468">
        <w:rPr>
          <w:rFonts w:ascii="Arial CE" w:hAnsi="Arial CE" w:cs="Arial"/>
        </w:rPr>
        <w:t>prodlení s předáním díla</w:t>
      </w:r>
      <w:r>
        <w:rPr>
          <w:rFonts w:ascii="Arial CE" w:hAnsi="Arial CE" w:cs="Arial"/>
        </w:rPr>
        <w:t xml:space="preserve"> objednateli. </w:t>
      </w:r>
      <w:r>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5BC90098"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4928BEE1" w14:textId="1E254E0E" w:rsidR="00066BEF"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V případě, že zhotovitel neodstraní reklamovanou vadu, která se projevila v záruční době, ve lhůtě sjednané v této smlouvě, je objednatel oprávněn požadovat po zhotoviteli úhradu smluvní pokuty ve výši 0,05</w:t>
      </w:r>
      <w:r w:rsidR="008F5A5C">
        <w:rPr>
          <w:rFonts w:ascii="Arial CE" w:hAnsi="Arial CE" w:cs="Arial"/>
        </w:rPr>
        <w:t xml:space="preserve"> </w:t>
      </w:r>
      <w:r>
        <w:rPr>
          <w:rFonts w:ascii="Arial CE" w:hAnsi="Arial CE" w:cs="Arial"/>
        </w:rPr>
        <w:t>% z ceny za dílo</w:t>
      </w:r>
      <w:r w:rsidR="008845C1">
        <w:rPr>
          <w:rFonts w:ascii="Arial CE" w:hAnsi="Arial CE" w:cs="Arial"/>
        </w:rPr>
        <w:t xml:space="preserve"> bez DPH</w:t>
      </w:r>
      <w:r>
        <w:rPr>
          <w:rFonts w:ascii="Arial CE" w:hAnsi="Arial CE" w:cs="Arial"/>
        </w:rPr>
        <w:t xml:space="preserve"> </w:t>
      </w:r>
      <w:r w:rsidRPr="00065468">
        <w:rPr>
          <w:rFonts w:ascii="Arial CE" w:hAnsi="Arial CE" w:cs="Arial"/>
        </w:rPr>
        <w:t>za každý</w:t>
      </w:r>
      <w:r>
        <w:rPr>
          <w:rFonts w:ascii="Arial CE" w:hAnsi="Arial CE" w:cs="Arial"/>
        </w:rPr>
        <w:t xml:space="preserve"> den prodlení s odstraněním každé reklamované vady.</w:t>
      </w:r>
    </w:p>
    <w:p w14:paraId="12BBA9CF" w14:textId="178D8C0D" w:rsidR="00066BEF" w:rsidRPr="00121DEF" w:rsidRDefault="008845C1" w:rsidP="00066BEF">
      <w:pPr>
        <w:pStyle w:val="Zkladntextodsazen2"/>
        <w:spacing w:after="80"/>
        <w:ind w:left="567" w:hanging="567"/>
        <w:rPr>
          <w:rFonts w:ascii="Arial CE" w:hAnsi="Arial CE" w:cs="Arial"/>
          <w:sz w:val="20"/>
          <w:szCs w:val="20"/>
        </w:rPr>
      </w:pPr>
      <w:r>
        <w:rPr>
          <w:rFonts w:ascii="Arial CE" w:hAnsi="Arial CE" w:cs="Arial"/>
          <w:sz w:val="20"/>
          <w:szCs w:val="20"/>
        </w:rPr>
        <w:t>4</w:t>
      </w:r>
      <w:r w:rsidR="00066BEF">
        <w:rPr>
          <w:rFonts w:ascii="Arial CE" w:hAnsi="Arial CE" w:cs="Arial"/>
          <w:sz w:val="20"/>
          <w:szCs w:val="20"/>
        </w:rPr>
        <w:t>.</w:t>
      </w:r>
      <w:r w:rsidR="00066BEF">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w:t>
      </w:r>
      <w:r w:rsidR="00066BEF" w:rsidRPr="00121DEF">
        <w:rPr>
          <w:rFonts w:ascii="Arial CE" w:hAnsi="Arial CE" w:cs="Arial"/>
          <w:sz w:val="20"/>
          <w:szCs w:val="20"/>
        </w:rPr>
        <w:t xml:space="preserve">smluvní pokutu ve výši </w:t>
      </w:r>
      <w:r w:rsidR="00066BEF" w:rsidRPr="00121DEF">
        <w:rPr>
          <w:rFonts w:ascii="Arial" w:hAnsi="Arial" w:cs="Arial"/>
          <w:sz w:val="20"/>
          <w:szCs w:val="20"/>
        </w:rPr>
        <w:t>0,3 % z ceny díla</w:t>
      </w:r>
      <w:r w:rsidR="00C41FF1">
        <w:rPr>
          <w:rFonts w:ascii="Arial" w:hAnsi="Arial" w:cs="Arial"/>
          <w:sz w:val="20"/>
          <w:szCs w:val="20"/>
        </w:rPr>
        <w:t xml:space="preserve"> bez DPH</w:t>
      </w:r>
      <w:r w:rsidR="00066BEF" w:rsidRPr="00121DEF">
        <w:rPr>
          <w:rFonts w:ascii="Arial" w:hAnsi="Arial" w:cs="Arial"/>
          <w:sz w:val="20"/>
          <w:szCs w:val="20"/>
        </w:rPr>
        <w:t>,</w:t>
      </w:r>
      <w:r w:rsidR="00066BEF" w:rsidRPr="00121DEF">
        <w:rPr>
          <w:rFonts w:ascii="Arial CE" w:hAnsi="Arial CE" w:cs="Arial"/>
          <w:sz w:val="20"/>
          <w:szCs w:val="20"/>
        </w:rPr>
        <w:t xml:space="preserve"> není-li touto smlouvou stanoveno jinak.</w:t>
      </w:r>
    </w:p>
    <w:p w14:paraId="446E18A8" w14:textId="4E42540E" w:rsidR="00066BEF" w:rsidRDefault="008845C1" w:rsidP="00066BEF">
      <w:pPr>
        <w:spacing w:after="80"/>
        <w:ind w:left="567" w:hanging="567"/>
        <w:jc w:val="both"/>
        <w:rPr>
          <w:rFonts w:ascii="Arial CE" w:hAnsi="Arial CE" w:cs="Arial"/>
          <w:i/>
        </w:rPr>
      </w:pPr>
      <w:r>
        <w:rPr>
          <w:rFonts w:ascii="Arial CE" w:hAnsi="Arial CE" w:cs="Arial"/>
        </w:rPr>
        <w:t>5</w:t>
      </w:r>
      <w:r w:rsidR="00066BEF" w:rsidRPr="00121DEF">
        <w:rPr>
          <w:rFonts w:ascii="Arial CE" w:hAnsi="Arial CE" w:cs="Arial"/>
        </w:rPr>
        <w:t>.</w:t>
      </w:r>
      <w:r w:rsidR="00066BEF" w:rsidRPr="00121DEF">
        <w:rPr>
          <w:rFonts w:ascii="Arial CE" w:hAnsi="Arial CE" w:cs="Arial"/>
        </w:rPr>
        <w:tab/>
        <w:t>V případě porušení ustanovení o ochraně datových výstupů v článku 2 odst. 1</w:t>
      </w:r>
      <w:r w:rsidR="00C41FF1">
        <w:rPr>
          <w:rFonts w:ascii="Arial CE" w:hAnsi="Arial CE" w:cs="Arial"/>
        </w:rPr>
        <w:t>3</w:t>
      </w:r>
      <w:r w:rsidR="00066BEF" w:rsidRPr="00121DEF">
        <w:rPr>
          <w:rFonts w:ascii="Arial CE" w:hAnsi="Arial CE" w:cs="Arial"/>
        </w:rPr>
        <w:t xml:space="preserve"> této smlouvy zhotovitelem, je objednatel oprávněn požadovat po zhotoviteli úhradu smluvní pokuty ve výši </w:t>
      </w:r>
      <w:r w:rsidR="00066BEF" w:rsidRPr="00121DEF">
        <w:rPr>
          <w:rFonts w:ascii="Arial" w:hAnsi="Arial" w:cs="Arial"/>
        </w:rPr>
        <w:t>0,3</w:t>
      </w:r>
      <w:r w:rsidR="008F5A5C">
        <w:rPr>
          <w:rFonts w:ascii="Arial" w:hAnsi="Arial" w:cs="Arial"/>
        </w:rPr>
        <w:t xml:space="preserve">  </w:t>
      </w:r>
      <w:r w:rsidR="00066BEF" w:rsidRPr="00121DEF">
        <w:rPr>
          <w:rFonts w:ascii="Arial" w:hAnsi="Arial" w:cs="Arial"/>
        </w:rPr>
        <w:t>% z ceny díla</w:t>
      </w:r>
      <w:r w:rsidR="00C41FF1">
        <w:rPr>
          <w:rFonts w:ascii="Arial" w:hAnsi="Arial" w:cs="Arial"/>
        </w:rPr>
        <w:t xml:space="preserve"> bez DPH</w:t>
      </w:r>
      <w:r w:rsidR="00066BEF" w:rsidRPr="00121DEF">
        <w:rPr>
          <w:rFonts w:ascii="Arial CE" w:hAnsi="Arial CE" w:cs="Arial"/>
        </w:rPr>
        <w:t>.</w:t>
      </w:r>
      <w:r w:rsidR="00066BEF" w:rsidRPr="008F4BD8">
        <w:rPr>
          <w:rFonts w:ascii="Arial CE" w:hAnsi="Arial CE" w:cs="Arial"/>
        </w:rPr>
        <w:t xml:space="preserve"> </w:t>
      </w:r>
    </w:p>
    <w:p w14:paraId="4EB4B02F" w14:textId="0E6D8927" w:rsidR="00066BEF" w:rsidRDefault="008845C1" w:rsidP="00066BEF">
      <w:pPr>
        <w:spacing w:after="80"/>
        <w:ind w:left="567" w:hanging="567"/>
        <w:jc w:val="both"/>
        <w:rPr>
          <w:rFonts w:ascii="Arial CE" w:hAnsi="Arial CE" w:cs="Arial"/>
        </w:rPr>
      </w:pPr>
      <w:r>
        <w:rPr>
          <w:rFonts w:ascii="Arial CE" w:hAnsi="Arial CE" w:cs="Arial"/>
        </w:rPr>
        <w:t>6</w:t>
      </w:r>
      <w:r w:rsidR="00066BEF">
        <w:rPr>
          <w:rFonts w:ascii="Arial CE" w:hAnsi="Arial CE" w:cs="Arial"/>
        </w:rPr>
        <w:t>.</w:t>
      </w:r>
      <w:r w:rsidR="00066BEF">
        <w:rPr>
          <w:rFonts w:ascii="Arial CE" w:hAnsi="Arial CE" w:cs="Arial"/>
        </w:rPr>
        <w:tab/>
        <w:t>V případě, že zhotovitel ne</w:t>
      </w:r>
      <w:r w:rsidR="00066BEF">
        <w:rPr>
          <w:rFonts w:ascii="Arial CE" w:hAnsi="Arial CE"/>
          <w:noProof/>
        </w:rPr>
        <w:t>poskytne informace k dotazům uchazečů dle ustanovení článku 2 odst. 1</w:t>
      </w:r>
      <w:r w:rsidR="00C41FF1">
        <w:rPr>
          <w:rFonts w:ascii="Arial CE" w:hAnsi="Arial CE"/>
          <w:noProof/>
        </w:rPr>
        <w:t>4</w:t>
      </w:r>
      <w:r w:rsidR="00066BEF">
        <w:rPr>
          <w:rFonts w:ascii="Arial CE" w:hAnsi="Arial CE"/>
          <w:noProof/>
        </w:rPr>
        <w:t xml:space="preserve"> této smlouvy, </w:t>
      </w:r>
      <w:r w:rsidR="00066BEF">
        <w:rPr>
          <w:rFonts w:ascii="Arial CE" w:hAnsi="Arial CE" w:cs="Arial"/>
        </w:rPr>
        <w:t xml:space="preserve">je objednatel oprávněn požadovat po zhotoviteli úhradu smluvní pokuty ve výši </w:t>
      </w:r>
      <w:r w:rsidR="00066BEF" w:rsidRPr="00E973DA">
        <w:rPr>
          <w:rFonts w:ascii="Arial" w:hAnsi="Arial" w:cs="Arial"/>
        </w:rPr>
        <w:t>0,</w:t>
      </w:r>
      <w:r w:rsidR="00066BEF">
        <w:rPr>
          <w:rFonts w:ascii="Arial" w:hAnsi="Arial" w:cs="Arial"/>
        </w:rPr>
        <w:t>2</w:t>
      </w:r>
      <w:r w:rsidR="008F5A5C">
        <w:rPr>
          <w:rFonts w:ascii="Arial" w:hAnsi="Arial" w:cs="Arial"/>
        </w:rPr>
        <w:t xml:space="preserve"> </w:t>
      </w:r>
      <w:r w:rsidR="00066BEF" w:rsidRPr="00E973DA">
        <w:rPr>
          <w:rFonts w:ascii="Arial" w:hAnsi="Arial" w:cs="Arial"/>
        </w:rPr>
        <w:t>% z ceny díla</w:t>
      </w:r>
      <w:r w:rsidR="00C41FF1">
        <w:rPr>
          <w:rFonts w:ascii="Arial" w:hAnsi="Arial" w:cs="Arial"/>
        </w:rPr>
        <w:t xml:space="preserve"> bez DPH</w:t>
      </w:r>
      <w:r w:rsidR="00066BEF">
        <w:rPr>
          <w:rFonts w:ascii="Arial CE" w:hAnsi="Arial CE" w:cs="Arial"/>
        </w:rPr>
        <w:t>.</w:t>
      </w:r>
    </w:p>
    <w:p w14:paraId="04D7DC09" w14:textId="6E82773D" w:rsidR="00066BEF" w:rsidRPr="00460283" w:rsidRDefault="008845C1" w:rsidP="00066BEF">
      <w:pPr>
        <w:spacing w:after="80"/>
        <w:ind w:left="567" w:hanging="567"/>
        <w:jc w:val="both"/>
        <w:rPr>
          <w:rFonts w:ascii="Arial CE" w:hAnsi="Arial CE" w:cs="Arial"/>
          <w:highlight w:val="yellow"/>
        </w:rPr>
      </w:pPr>
      <w:r>
        <w:rPr>
          <w:rFonts w:ascii="Arial CE" w:hAnsi="Arial CE" w:cs="Arial"/>
        </w:rPr>
        <w:t>7</w:t>
      </w:r>
      <w:r w:rsidR="00066BEF">
        <w:rPr>
          <w:rFonts w:ascii="Arial CE" w:hAnsi="Arial CE" w:cs="Arial"/>
        </w:rPr>
        <w:t xml:space="preserve">. </w:t>
      </w:r>
      <w:r w:rsidR="00066BEF">
        <w:rPr>
          <w:rFonts w:ascii="Arial CE" w:hAnsi="Arial CE" w:cs="Arial"/>
        </w:rPr>
        <w:tab/>
        <w:t xml:space="preserve">Nedodrží-li zhotovitel </w:t>
      </w:r>
      <w:r w:rsidR="00714348" w:rsidRPr="00714348">
        <w:rPr>
          <w:rFonts w:ascii="Arial CE" w:hAnsi="Arial CE" w:cs="Arial"/>
        </w:rPr>
        <w:t>aktuální pravidla pro poskytování dotací a metodický pokyn k postupu administrace akcí v rámci programu 129 500 „Podpora prevence před povodněmi V“</w:t>
      </w:r>
      <w:r w:rsidR="00714348">
        <w:rPr>
          <w:rFonts w:ascii="Arial CE" w:hAnsi="Arial CE" w:cs="Arial"/>
        </w:rPr>
        <w:t>,</w:t>
      </w:r>
      <w:r w:rsidR="00714348" w:rsidRPr="00714348">
        <w:rPr>
          <w:rFonts w:ascii="Arial CE" w:hAnsi="Arial CE" w:cs="Arial"/>
        </w:rPr>
        <w:t xml:space="preserve"> </w:t>
      </w:r>
      <w:r w:rsidR="00066BEF">
        <w:rPr>
          <w:rFonts w:ascii="Arial CE" w:hAnsi="Arial CE" w:cs="Arial"/>
        </w:rPr>
        <w:t xml:space="preserve">je objednatel oprávněn po zhotoviteli požadovat smluvní pokutu ve výši </w:t>
      </w:r>
      <w:r w:rsidR="00066BEF" w:rsidRPr="00E973DA">
        <w:rPr>
          <w:rFonts w:ascii="Arial" w:hAnsi="Arial" w:cs="Arial"/>
        </w:rPr>
        <w:t>0,</w:t>
      </w:r>
      <w:r w:rsidR="00066BEF">
        <w:rPr>
          <w:rFonts w:ascii="Arial" w:hAnsi="Arial" w:cs="Arial"/>
        </w:rPr>
        <w:t>2</w:t>
      </w:r>
      <w:r w:rsidR="008F5A5C">
        <w:rPr>
          <w:rFonts w:ascii="Arial" w:hAnsi="Arial" w:cs="Arial"/>
        </w:rPr>
        <w:t xml:space="preserve"> </w:t>
      </w:r>
      <w:r w:rsidR="00066BEF" w:rsidRPr="00E973DA">
        <w:rPr>
          <w:rFonts w:ascii="Arial" w:hAnsi="Arial" w:cs="Arial"/>
        </w:rPr>
        <w:t>% z ceny díla</w:t>
      </w:r>
      <w:r w:rsidR="00C41FF1">
        <w:rPr>
          <w:rFonts w:ascii="Arial" w:hAnsi="Arial" w:cs="Arial"/>
        </w:rPr>
        <w:t xml:space="preserve"> bez DPH</w:t>
      </w:r>
      <w:r w:rsidR="00066BEF" w:rsidRPr="00714348">
        <w:rPr>
          <w:rFonts w:ascii="Arial CE" w:hAnsi="Arial CE" w:cs="Arial"/>
          <w:color w:val="0000FF"/>
        </w:rPr>
        <w:t xml:space="preserve">. </w:t>
      </w:r>
    </w:p>
    <w:p w14:paraId="3AEAF76F" w14:textId="62FBBCAF" w:rsidR="00066BEF" w:rsidRPr="008371F0" w:rsidRDefault="00066BEF" w:rsidP="00066BEF">
      <w:pPr>
        <w:pStyle w:val="Odstavecseseznamem"/>
        <w:numPr>
          <w:ilvl w:val="0"/>
          <w:numId w:val="13"/>
        </w:numPr>
        <w:spacing w:after="80"/>
        <w:ind w:left="567" w:hanging="567"/>
        <w:jc w:val="both"/>
        <w:rPr>
          <w:rFonts w:ascii="Arial CE" w:hAnsi="Arial CE" w:cs="Arial"/>
        </w:rPr>
      </w:pPr>
      <w:r w:rsidRPr="008E1A1C">
        <w:rPr>
          <w:rFonts w:ascii="Arial CE" w:hAnsi="Arial CE" w:cs="Arial"/>
        </w:rPr>
        <w:t xml:space="preserve">V případě, že zhotovitel poruší jakoukoliv povinnost uvedenou v článku 10 této smlouvy, je objednatel oprávněn požadovat po zhotoviteli úhradu smluvní pokuty ve </w:t>
      </w:r>
      <w:r w:rsidRPr="008371F0">
        <w:rPr>
          <w:rFonts w:ascii="Arial CE" w:hAnsi="Arial CE" w:cs="Arial"/>
        </w:rPr>
        <w:t xml:space="preserve">výši </w:t>
      </w:r>
      <w:r w:rsidR="00D009C7" w:rsidRPr="008371F0">
        <w:rPr>
          <w:rFonts w:ascii="Arial CE" w:hAnsi="Arial CE" w:cs="Arial"/>
        </w:rPr>
        <w:t xml:space="preserve">0,5 </w:t>
      </w:r>
      <w:r w:rsidRPr="008371F0">
        <w:rPr>
          <w:rFonts w:ascii="Arial" w:hAnsi="Arial" w:cs="Arial"/>
        </w:rPr>
        <w:t>% z ceny díla</w:t>
      </w:r>
      <w:r w:rsidR="00C41FF1">
        <w:rPr>
          <w:rFonts w:ascii="Arial" w:hAnsi="Arial" w:cs="Arial"/>
        </w:rPr>
        <w:t xml:space="preserve"> bez DPH</w:t>
      </w:r>
      <w:r w:rsidRPr="008371F0">
        <w:rPr>
          <w:rFonts w:ascii="Arial CE" w:hAnsi="Arial CE" w:cs="Arial"/>
        </w:rPr>
        <w:t xml:space="preserve"> za každý případ porušení povinnosti. </w:t>
      </w:r>
    </w:p>
    <w:p w14:paraId="632333CA" w14:textId="77777777" w:rsidR="00066BEF" w:rsidRPr="00121DEF" w:rsidRDefault="00066BEF" w:rsidP="00066BEF">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sidRPr="00121DEF">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242A064C" w14:textId="0E9EA7FE" w:rsidR="00066BEF" w:rsidRPr="0015726C" w:rsidRDefault="00066BEF" w:rsidP="003F1879">
      <w:pPr>
        <w:pStyle w:val="Nadpis2"/>
        <w:numPr>
          <w:ilvl w:val="0"/>
          <w:numId w:val="13"/>
        </w:numPr>
        <w:tabs>
          <w:tab w:val="left" w:pos="567"/>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7B406261"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lastRenderedPageBreak/>
        <w:t xml:space="preserve">Článek 10 </w:t>
      </w:r>
    </w:p>
    <w:p w14:paraId="700B1C18"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7541C478"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771B2441"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674ACAC5"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3B51DCD4" w14:textId="5A83DA9D" w:rsidR="00066BEF" w:rsidRPr="004F70F7" w:rsidRDefault="00066BEF" w:rsidP="00066BEF">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4E91951F" w14:textId="77777777" w:rsidR="00066BEF" w:rsidRPr="008E1A1C" w:rsidRDefault="00066BEF" w:rsidP="00066BEF">
      <w:pPr>
        <w:ind w:left="567" w:hanging="567"/>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Licenci poskytuje zhotovitel objednateli bezúplatně.</w:t>
      </w:r>
    </w:p>
    <w:p w14:paraId="42129383"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5DB1ECD8" w14:textId="0F669B45"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Smluvní strany se dohodly, že §§ 2378 - 2382 občanského zákoníku se nepoužijí.</w:t>
      </w:r>
    </w:p>
    <w:p w14:paraId="0DD7F5A9" w14:textId="0A7DC882" w:rsidR="00066BEF" w:rsidRDefault="00714348" w:rsidP="00066BEF">
      <w:pPr>
        <w:spacing w:after="80"/>
        <w:ind w:left="567" w:hanging="567"/>
        <w:jc w:val="both"/>
        <w:rPr>
          <w:rFonts w:ascii="Arial CE" w:hAnsi="Arial CE" w:cs="Arial"/>
        </w:rPr>
      </w:pPr>
      <w:r>
        <w:rPr>
          <w:rFonts w:ascii="Arial CE" w:hAnsi="Arial CE" w:cs="Arial"/>
        </w:rPr>
        <w:t>8</w:t>
      </w:r>
      <w:r w:rsidR="00066BEF" w:rsidRPr="008E1A1C">
        <w:rPr>
          <w:rFonts w:ascii="Arial CE" w:hAnsi="Arial CE" w:cs="Arial"/>
        </w:rPr>
        <w:t xml:space="preserve">. </w:t>
      </w:r>
      <w:r w:rsidR="00066BEF" w:rsidRPr="008E1A1C">
        <w:rPr>
          <w:rFonts w:ascii="Arial CE" w:hAnsi="Arial CE" w:cs="Arial"/>
        </w:rPr>
        <w:tab/>
        <w:t>V případě, že zhotovitel poruší povinnost uvedenou v tomto článku, odpovídá objednateli za vzniklou škodu.</w:t>
      </w:r>
    </w:p>
    <w:p w14:paraId="30F80A0B" w14:textId="1137ACE2" w:rsidR="00066BEF" w:rsidRDefault="00714348" w:rsidP="00066BEF">
      <w:pPr>
        <w:spacing w:after="80"/>
        <w:ind w:left="567" w:hanging="567"/>
        <w:jc w:val="both"/>
        <w:rPr>
          <w:rFonts w:ascii="Arial CE" w:hAnsi="Arial CE" w:cs="Arial"/>
        </w:rPr>
      </w:pPr>
      <w:r>
        <w:rPr>
          <w:rFonts w:ascii="Arial CE" w:hAnsi="Arial CE" w:cs="Arial"/>
        </w:rPr>
        <w:t>9</w:t>
      </w:r>
      <w:r w:rsidR="00066BEF">
        <w:rPr>
          <w:rFonts w:ascii="Arial CE" w:hAnsi="Arial CE" w:cs="Arial"/>
        </w:rPr>
        <w:t xml:space="preserve">. </w:t>
      </w:r>
      <w:r w:rsidR="00066BEF">
        <w:rPr>
          <w:rFonts w:ascii="Arial CE" w:hAnsi="Arial CE" w:cs="Arial"/>
        </w:rPr>
        <w:tab/>
      </w:r>
      <w:r w:rsidR="00066BEF" w:rsidRPr="008F4BD8">
        <w:rPr>
          <w:rFonts w:ascii="Arial CE" w:hAnsi="Arial CE" w:cs="Arial"/>
        </w:rPr>
        <w:t xml:space="preserve">Odstoupením od smlouvy nejsou dotčena ustanovení tohoto článku k příslušné části díla, kterou zhotovitel </w:t>
      </w:r>
      <w:r w:rsidR="00066BEF">
        <w:rPr>
          <w:rFonts w:ascii="Arial CE" w:hAnsi="Arial CE" w:cs="Arial"/>
        </w:rPr>
        <w:t>zhotovil do doby odstoupení objednatele od této smlouvy</w:t>
      </w:r>
      <w:r w:rsidR="00066BEF" w:rsidRPr="008F4BD8">
        <w:rPr>
          <w:rFonts w:ascii="Arial CE" w:hAnsi="Arial CE" w:cs="Arial"/>
        </w:rPr>
        <w:t>.</w:t>
      </w:r>
    </w:p>
    <w:p w14:paraId="2D0A3CAE" w14:textId="77777777" w:rsidR="008F5A5C" w:rsidRDefault="008F5A5C" w:rsidP="0015726C">
      <w:pPr>
        <w:spacing w:after="80"/>
        <w:rPr>
          <w:rFonts w:ascii="Arial CE" w:hAnsi="Arial CE" w:cs="Arial"/>
          <w:b/>
          <w:sz w:val="24"/>
          <w:szCs w:val="28"/>
        </w:rPr>
      </w:pPr>
    </w:p>
    <w:p w14:paraId="1EBD5CCC" w14:textId="1033410D" w:rsidR="00066BEF" w:rsidRDefault="00066BEF" w:rsidP="008F5A5C">
      <w:pPr>
        <w:spacing w:after="80"/>
        <w:ind w:left="567" w:hanging="567"/>
        <w:jc w:val="center"/>
        <w:rPr>
          <w:rFonts w:ascii="Arial CE" w:hAnsi="Arial CE" w:cs="Arial"/>
          <w:b/>
          <w:sz w:val="24"/>
          <w:szCs w:val="28"/>
        </w:rPr>
      </w:pPr>
      <w:r>
        <w:rPr>
          <w:rFonts w:ascii="Arial CE" w:hAnsi="Arial CE" w:cs="Arial"/>
          <w:b/>
          <w:sz w:val="24"/>
          <w:szCs w:val="28"/>
        </w:rPr>
        <w:t>Článek 11</w:t>
      </w:r>
    </w:p>
    <w:p w14:paraId="619DB0D6" w14:textId="77777777" w:rsidR="00066BEF" w:rsidRPr="00D724CF" w:rsidRDefault="00066BEF" w:rsidP="008F5A5C">
      <w:pPr>
        <w:spacing w:after="80"/>
        <w:jc w:val="center"/>
        <w:rPr>
          <w:rFonts w:ascii="Arial CE" w:hAnsi="Arial CE" w:cs="Arial CE"/>
          <w:b/>
          <w:sz w:val="22"/>
          <w:szCs w:val="28"/>
        </w:rPr>
      </w:pPr>
      <w:r w:rsidRPr="00D724CF">
        <w:rPr>
          <w:rFonts w:ascii="Arial CE" w:hAnsi="Arial CE" w:cs="Arial CE"/>
          <w:b/>
          <w:sz w:val="22"/>
          <w:szCs w:val="28"/>
        </w:rPr>
        <w:t>ZÁVĚREČNÁ UJEDNÁNÍ</w:t>
      </w:r>
    </w:p>
    <w:p w14:paraId="7995DA74" w14:textId="77777777" w:rsidR="00066BEF" w:rsidRPr="00D724CF" w:rsidRDefault="00066BEF" w:rsidP="00066BEF">
      <w:pPr>
        <w:spacing w:after="80"/>
        <w:ind w:left="567" w:hanging="567"/>
        <w:jc w:val="both"/>
        <w:rPr>
          <w:rFonts w:ascii="Arial CE" w:hAnsi="Arial CE" w:cs="Arial CE"/>
        </w:rPr>
      </w:pPr>
      <w:r w:rsidRPr="00D724CF">
        <w:rPr>
          <w:rFonts w:ascii="Arial CE" w:hAnsi="Arial CE" w:cs="Arial CE"/>
        </w:rPr>
        <w:t>1.</w:t>
      </w:r>
      <w:r w:rsidRPr="00D724CF">
        <w:rPr>
          <w:rFonts w:ascii="Arial CE" w:hAnsi="Arial CE" w:cs="Arial CE"/>
        </w:rPr>
        <w:tab/>
        <w:t>Tuto smlouvu lze měnit pouze formou písemných, vzestupně číslovaných dodatků, podepsaných oběma smluvními stranami, není-li v této smlouvě stanoveno jinak.</w:t>
      </w:r>
    </w:p>
    <w:p w14:paraId="04EA96BF" w14:textId="7029FF0D" w:rsidR="00066BEF" w:rsidRPr="00D724CF" w:rsidRDefault="00066BEF" w:rsidP="00066BEF">
      <w:pPr>
        <w:spacing w:after="80"/>
        <w:ind w:left="567" w:hanging="567"/>
        <w:jc w:val="both"/>
        <w:rPr>
          <w:rFonts w:ascii="Arial CE" w:hAnsi="Arial CE" w:cs="Arial CE"/>
          <w:i/>
        </w:rPr>
      </w:pPr>
      <w:r w:rsidRPr="00D724CF">
        <w:rPr>
          <w:rFonts w:ascii="Arial CE" w:hAnsi="Arial CE" w:cs="Arial CE"/>
        </w:rPr>
        <w:t>2.</w:t>
      </w:r>
      <w:r w:rsidRPr="00D724CF">
        <w:rPr>
          <w:rFonts w:ascii="Arial CE" w:hAnsi="Arial CE" w:cs="Arial CE"/>
        </w:rPr>
        <w:tab/>
        <w:t xml:space="preserve">Strany smlouvy se dohodly na tom, že tato smlouva je uzavřena okamžikem podpisu obou smluvních stran, přičemž rozhodující je datum pozdějšího podpisu. </w:t>
      </w:r>
    </w:p>
    <w:p w14:paraId="36A5C194" w14:textId="03F64F86" w:rsidR="00066BEF" w:rsidRPr="00D724CF" w:rsidRDefault="00066BEF" w:rsidP="00066BEF">
      <w:pPr>
        <w:pStyle w:val="Odstavecseseznamem"/>
        <w:spacing w:after="80"/>
        <w:ind w:left="567" w:hanging="567"/>
        <w:jc w:val="both"/>
        <w:rPr>
          <w:rFonts w:ascii="Arial CE" w:hAnsi="Arial CE" w:cs="Arial CE"/>
          <w:i/>
        </w:rPr>
      </w:pPr>
      <w:r w:rsidRPr="00D724CF">
        <w:rPr>
          <w:rFonts w:ascii="Arial CE" w:hAnsi="Arial CE" w:cs="Arial CE"/>
        </w:rPr>
        <w:t xml:space="preserve">3. </w:t>
      </w:r>
      <w:r w:rsidRPr="00D724CF">
        <w:rPr>
          <w:rFonts w:ascii="Arial CE" w:hAnsi="Arial CE" w:cs="Arial CE"/>
        </w:rPr>
        <w:tab/>
        <w:t>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w:t>
      </w:r>
    </w:p>
    <w:p w14:paraId="10001A58" w14:textId="01156D8B" w:rsidR="00066BEF" w:rsidRPr="00D724CF" w:rsidRDefault="00066BEF" w:rsidP="00066BEF">
      <w:pPr>
        <w:pStyle w:val="Nadpis2"/>
        <w:numPr>
          <w:ilvl w:val="0"/>
          <w:numId w:val="19"/>
        </w:numPr>
        <w:tabs>
          <w:tab w:val="left" w:pos="567"/>
        </w:tabs>
        <w:suppressAutoHyphens/>
        <w:spacing w:before="0" w:after="80" w:line="240" w:lineRule="atLeast"/>
        <w:ind w:left="567" w:hanging="567"/>
        <w:rPr>
          <w:rFonts w:ascii="Arial CE" w:hAnsi="Arial CE" w:cs="Arial CE"/>
          <w:sz w:val="20"/>
          <w:szCs w:val="20"/>
        </w:rPr>
      </w:pPr>
      <w:r w:rsidRPr="00D724CF">
        <w:rPr>
          <w:rFonts w:ascii="Arial CE" w:hAnsi="Arial CE" w:cs="Arial CE"/>
          <w:sz w:val="20"/>
          <w:szCs w:val="20"/>
        </w:rPr>
        <w:t>Tato smlouva nabývá účinnosti dnem zveřejnění v registru smluv</w:t>
      </w:r>
      <w:r w:rsidR="00121DEF" w:rsidRPr="00D724CF">
        <w:rPr>
          <w:rFonts w:ascii="Arial CE" w:hAnsi="Arial CE" w:cs="Arial CE"/>
          <w:sz w:val="20"/>
          <w:szCs w:val="20"/>
        </w:rPr>
        <w:t>.</w:t>
      </w:r>
      <w:r w:rsidRPr="00D724CF">
        <w:rPr>
          <w:rFonts w:ascii="Arial CE" w:hAnsi="Arial CE" w:cs="Arial CE"/>
          <w:sz w:val="20"/>
          <w:szCs w:val="20"/>
        </w:rPr>
        <w:t xml:space="preserve"> </w:t>
      </w:r>
    </w:p>
    <w:p w14:paraId="6EFF51B2" w14:textId="6C01165C" w:rsidR="00066BEF" w:rsidRPr="00D724CF" w:rsidRDefault="00066BEF" w:rsidP="00066BEF">
      <w:pPr>
        <w:pStyle w:val="Odstavecseseznamem"/>
        <w:numPr>
          <w:ilvl w:val="0"/>
          <w:numId w:val="19"/>
        </w:numPr>
        <w:overflowPunct/>
        <w:ind w:left="567" w:hanging="567"/>
        <w:jc w:val="both"/>
        <w:rPr>
          <w:rFonts w:ascii="Arial CE" w:hAnsi="Arial CE" w:cs="Arial CE"/>
        </w:rPr>
      </w:pPr>
      <w:r w:rsidRPr="00D724CF">
        <w:rPr>
          <w:rFonts w:ascii="Arial CE" w:eastAsiaTheme="minorHAnsi" w:hAnsi="Arial CE" w:cs="Arial CE"/>
          <w:lang w:eastAsia="en-US"/>
        </w:rPr>
        <w:t xml:space="preserve">Zhotovitel je podle ustanovení § 2 písm. e) zákona č. 320/2001 Sb., o finanční kontrole ve veřejné správě a o změně některých zákonů, ve znění pozdějších předpisů, osobou povinnou </w:t>
      </w:r>
      <w:r w:rsidRPr="00D724CF">
        <w:rPr>
          <w:rFonts w:ascii="Arial CE" w:eastAsiaTheme="minorHAnsi" w:hAnsi="Arial CE" w:cs="Arial CE"/>
          <w:lang w:eastAsia="en-US"/>
        </w:rPr>
        <w:lastRenderedPageBreak/>
        <w:t xml:space="preserve">spolupůsobit při výkonu finanční kontroly. </w:t>
      </w:r>
      <w:r w:rsidRPr="00D724CF">
        <w:rPr>
          <w:rFonts w:ascii="Arial CE" w:hAnsi="Arial CE" w:cs="Arial CE"/>
        </w:rPr>
        <w:t xml:space="preserve">Zhotovitel je povinen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(dílem) a jeho realizací a kontrolu dokladů souvisejících projektem (dílem). </w:t>
      </w:r>
    </w:p>
    <w:p w14:paraId="6EB11ED9" w14:textId="7F4006C4" w:rsidR="00066BEF" w:rsidRPr="00D724CF" w:rsidRDefault="00066BEF" w:rsidP="00C12F8F">
      <w:pPr>
        <w:pStyle w:val="Nadpis2"/>
        <w:numPr>
          <w:ilvl w:val="0"/>
          <w:numId w:val="19"/>
        </w:numPr>
        <w:suppressAutoHyphens/>
        <w:spacing w:before="0" w:after="80" w:line="240" w:lineRule="atLeast"/>
        <w:ind w:left="567" w:hanging="567"/>
        <w:rPr>
          <w:rFonts w:ascii="Arial CE" w:hAnsi="Arial CE" w:cs="Arial CE"/>
          <w:sz w:val="20"/>
          <w:szCs w:val="20"/>
        </w:rPr>
      </w:pPr>
      <w:r w:rsidRPr="00D724CF">
        <w:rPr>
          <w:rFonts w:ascii="Arial CE" w:hAnsi="Arial CE" w:cs="Arial CE"/>
          <w:sz w:val="20"/>
          <w:szCs w:val="20"/>
        </w:rPr>
        <w:t xml:space="preserve">Zhotovitel je povinen uchovávat po dobu </w:t>
      </w:r>
      <w:r w:rsidR="00D724CF" w:rsidRPr="00D724CF">
        <w:rPr>
          <w:rFonts w:ascii="Arial CE" w:hAnsi="Arial CE" w:cs="Arial CE"/>
          <w:sz w:val="20"/>
          <w:szCs w:val="20"/>
        </w:rPr>
        <w:t>10</w:t>
      </w:r>
      <w:r w:rsidRPr="00D724CF">
        <w:rPr>
          <w:rFonts w:ascii="Arial CE" w:hAnsi="Arial CE" w:cs="Arial CE"/>
          <w:sz w:val="20"/>
          <w:szCs w:val="20"/>
        </w:rPr>
        <w:t xml:space="preserve"> let od finančního ukončení projektu (díla) veškeré originály dokumentů, vztahující se k projektu (dílu), přičemž běh lhůty se začne počítat od 1. ledna následujícího kalendářního roku poté, kdy byla poskytovatelem dotace provedena poslední platba na projekt (dílo). Pokud je v českých právních předpisech stanovena lhůta delší, musí zhotovitel dodržet tuto delší lhůtu. </w:t>
      </w:r>
    </w:p>
    <w:p w14:paraId="1BF94CB1" w14:textId="50841F8C" w:rsidR="00066BEF" w:rsidRPr="00D724CF" w:rsidRDefault="00A43DD3" w:rsidP="00066BEF">
      <w:pPr>
        <w:pStyle w:val="Nadpis2"/>
        <w:numPr>
          <w:ilvl w:val="0"/>
          <w:numId w:val="0"/>
        </w:numPr>
        <w:suppressAutoHyphens/>
        <w:spacing w:before="0" w:after="80" w:line="240" w:lineRule="atLeast"/>
        <w:ind w:left="567" w:hanging="567"/>
        <w:rPr>
          <w:rFonts w:ascii="Arial CE" w:hAnsi="Arial CE" w:cs="Arial CE"/>
          <w:i/>
          <w:sz w:val="20"/>
          <w:szCs w:val="20"/>
        </w:rPr>
      </w:pPr>
      <w:r w:rsidRPr="00D724CF">
        <w:rPr>
          <w:rFonts w:ascii="Arial CE" w:hAnsi="Arial CE" w:cs="Arial CE"/>
          <w:sz w:val="20"/>
          <w:szCs w:val="20"/>
        </w:rPr>
        <w:t>7</w:t>
      </w:r>
      <w:r w:rsidR="00066BEF" w:rsidRPr="00D724CF">
        <w:rPr>
          <w:rFonts w:ascii="Arial CE" w:hAnsi="Arial CE" w:cs="Arial CE"/>
          <w:sz w:val="20"/>
          <w:szCs w:val="20"/>
        </w:rPr>
        <w:t>.</w:t>
      </w:r>
      <w:r w:rsidR="00066BEF" w:rsidRPr="00D724CF">
        <w:rPr>
          <w:rFonts w:ascii="Arial CE" w:hAnsi="Arial CE" w:cs="Arial CE"/>
          <w:sz w:val="20"/>
          <w:szCs w:val="20"/>
        </w:rPr>
        <w:tab/>
      </w:r>
      <w:r w:rsidR="00066BEF" w:rsidRPr="00D724CF">
        <w:rPr>
          <w:rFonts w:ascii="Arial CE" w:hAnsi="Arial CE" w:cs="Arial CE"/>
          <w:i/>
          <w:sz w:val="20"/>
          <w:szCs w:val="20"/>
        </w:rPr>
        <w:t xml:space="preserve">Smlouva je vyhotovena v elektronické podobě. </w:t>
      </w:r>
      <w:r w:rsidR="00066BEF" w:rsidRPr="00D724CF">
        <w:rPr>
          <w:rFonts w:ascii="Arial CE" w:hAnsi="Arial CE" w:cs="Arial CE"/>
          <w:sz w:val="20"/>
          <w:szCs w:val="20"/>
        </w:rPr>
        <w:t xml:space="preserve">Smluvní strany prohlašují, že si tuto smlouvu před jejím podpisem přečetly a že byla uzavřena podle jejich pravé a svobodné vůle, což stvrzují svými podpisy. </w:t>
      </w:r>
    </w:p>
    <w:p w14:paraId="45FFDE78" w14:textId="77777777" w:rsidR="00066BEF" w:rsidRDefault="00066BEF" w:rsidP="00066BEF">
      <w:pPr>
        <w:spacing w:after="80"/>
        <w:ind w:left="567" w:hanging="567"/>
        <w:jc w:val="both"/>
        <w:rPr>
          <w:rFonts w:ascii="Arial CE" w:hAnsi="Arial CE" w:cs="Arial"/>
        </w:rPr>
      </w:pPr>
    </w:p>
    <w:p w14:paraId="040675F8" w14:textId="77777777" w:rsidR="00066BEF" w:rsidRPr="004338F6" w:rsidRDefault="00066BEF" w:rsidP="00066BEF">
      <w:pPr>
        <w:spacing w:after="80"/>
        <w:ind w:left="567" w:hanging="567"/>
        <w:jc w:val="both"/>
        <w:rPr>
          <w:rFonts w:ascii="Arial CE" w:hAnsi="Arial CE" w:cs="Arial"/>
        </w:rPr>
      </w:pPr>
      <w:r>
        <w:rPr>
          <w:rFonts w:ascii="Arial CE" w:hAnsi="Arial CE" w:cs="Arial"/>
        </w:rPr>
        <w:t xml:space="preserve">Příloha č.1: Požadavky na technickou </w:t>
      </w:r>
      <w:r w:rsidRPr="004338F6">
        <w:rPr>
          <w:rFonts w:ascii="Arial CE" w:hAnsi="Arial CE" w:cs="Arial"/>
        </w:rPr>
        <w:t>formu projektové dokumentace</w:t>
      </w:r>
    </w:p>
    <w:p w14:paraId="06E84C71" w14:textId="77777777" w:rsidR="00066BEF" w:rsidRDefault="00066BEF" w:rsidP="00066BEF">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7A767DF7" w14:textId="77777777" w:rsidR="00066BEF" w:rsidRDefault="00066BEF" w:rsidP="008F5A5C">
      <w:pPr>
        <w:spacing w:after="80"/>
        <w:jc w:val="both"/>
        <w:rPr>
          <w:rFonts w:ascii="Arial CE" w:hAnsi="Arial CE" w:cs="Arial"/>
        </w:rPr>
      </w:pPr>
    </w:p>
    <w:p w14:paraId="2ECB5362" w14:textId="60A4B7A5" w:rsidR="00066BEF" w:rsidRDefault="00066BEF" w:rsidP="00066BEF">
      <w:pPr>
        <w:suppressAutoHyphens/>
        <w:spacing w:after="80" w:line="240" w:lineRule="atLeast"/>
        <w:rPr>
          <w:rFonts w:ascii="Arial CE" w:hAnsi="Arial CE" w:cs="Arial"/>
        </w:rPr>
      </w:pPr>
      <w:r>
        <w:rPr>
          <w:rFonts w:ascii="Arial CE" w:hAnsi="Arial CE" w:cs="Arial"/>
        </w:rPr>
        <w:t>V Karviné dne</w:t>
      </w:r>
      <w:r w:rsidR="004F23B0">
        <w:rPr>
          <w:rFonts w:ascii="Arial CE" w:hAnsi="Arial CE" w:cs="Arial"/>
        </w:rPr>
        <w:t xml:space="preserve"> 17.06.2025</w:t>
      </w:r>
      <w:r>
        <w:rPr>
          <w:rFonts w:ascii="Arial CE" w:hAnsi="Arial CE" w:cs="Arial"/>
        </w:rPr>
        <w:tab/>
      </w:r>
      <w:r>
        <w:rPr>
          <w:rFonts w:ascii="Arial CE" w:hAnsi="Arial CE" w:cs="Arial"/>
        </w:rPr>
        <w:tab/>
      </w:r>
      <w:r>
        <w:rPr>
          <w:rFonts w:ascii="Arial CE" w:hAnsi="Arial CE" w:cs="Arial"/>
        </w:rPr>
        <w:tab/>
        <w:t>V</w:t>
      </w:r>
      <w:r w:rsidR="00D319E7">
        <w:rPr>
          <w:rFonts w:ascii="Arial CE" w:hAnsi="Arial CE" w:cs="Arial"/>
        </w:rPr>
        <w:t xml:space="preserve"> Praze </w:t>
      </w:r>
      <w:r>
        <w:rPr>
          <w:rFonts w:ascii="Arial CE" w:hAnsi="Arial CE" w:cs="Arial"/>
        </w:rPr>
        <w:t>dne</w:t>
      </w:r>
      <w:r w:rsidR="004F23B0">
        <w:rPr>
          <w:rFonts w:ascii="Arial CE" w:hAnsi="Arial CE" w:cs="Arial"/>
        </w:rPr>
        <w:t xml:space="preserve"> 18.06.2025</w:t>
      </w:r>
    </w:p>
    <w:p w14:paraId="494AAABF" w14:textId="77777777" w:rsidR="00066BEF" w:rsidRDefault="00066BEF" w:rsidP="00066BEF">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za zhotovitele</w:t>
      </w:r>
    </w:p>
    <w:p w14:paraId="24C00F00" w14:textId="77777777" w:rsidR="008F5A5C" w:rsidRDefault="008F5A5C" w:rsidP="00066BEF">
      <w:pPr>
        <w:tabs>
          <w:tab w:val="center" w:pos="1080"/>
          <w:tab w:val="center" w:pos="4253"/>
        </w:tabs>
        <w:suppressAutoHyphens/>
        <w:spacing w:after="80" w:line="240" w:lineRule="atLeast"/>
        <w:rPr>
          <w:rFonts w:ascii="Arial CE" w:hAnsi="Arial CE" w:cs="Arial"/>
        </w:rPr>
      </w:pPr>
    </w:p>
    <w:p w14:paraId="5F2E1C7A" w14:textId="77777777" w:rsidR="00D319E7" w:rsidRDefault="00D319E7" w:rsidP="00066BEF">
      <w:pPr>
        <w:tabs>
          <w:tab w:val="center" w:pos="1080"/>
          <w:tab w:val="center" w:pos="4253"/>
        </w:tabs>
        <w:suppressAutoHyphens/>
        <w:spacing w:after="80" w:line="240" w:lineRule="atLeast"/>
        <w:rPr>
          <w:rFonts w:ascii="Arial CE" w:hAnsi="Arial CE" w:cs="Arial"/>
        </w:rPr>
      </w:pPr>
    </w:p>
    <w:p w14:paraId="3BBE9E08" w14:textId="77777777" w:rsidR="0015726C" w:rsidRDefault="0015726C" w:rsidP="00066BEF">
      <w:pPr>
        <w:tabs>
          <w:tab w:val="center" w:pos="1080"/>
          <w:tab w:val="center" w:pos="4253"/>
        </w:tabs>
        <w:suppressAutoHyphens/>
        <w:spacing w:after="80" w:line="240" w:lineRule="atLeast"/>
        <w:rPr>
          <w:rFonts w:ascii="Arial CE" w:hAnsi="Arial CE" w:cs="Arial"/>
        </w:rPr>
      </w:pPr>
    </w:p>
    <w:p w14:paraId="6E823BB8" w14:textId="77777777" w:rsidR="008F5A5C" w:rsidRDefault="008F5A5C" w:rsidP="00066BEF">
      <w:pPr>
        <w:tabs>
          <w:tab w:val="center" w:pos="1080"/>
          <w:tab w:val="center" w:pos="4253"/>
        </w:tabs>
        <w:suppressAutoHyphens/>
        <w:spacing w:after="80" w:line="240" w:lineRule="atLeast"/>
        <w:rPr>
          <w:rFonts w:ascii="Arial CE" w:hAnsi="Arial CE" w:cs="Arial"/>
        </w:rPr>
      </w:pPr>
    </w:p>
    <w:p w14:paraId="6CFA5D47" w14:textId="77777777" w:rsidR="008F5A5C" w:rsidRDefault="008F5A5C" w:rsidP="00066BEF">
      <w:pPr>
        <w:tabs>
          <w:tab w:val="center" w:pos="1080"/>
          <w:tab w:val="center" w:pos="4253"/>
        </w:tabs>
        <w:suppressAutoHyphens/>
        <w:spacing w:after="80" w:line="240" w:lineRule="atLeast"/>
        <w:rPr>
          <w:rFonts w:ascii="Arial CE" w:hAnsi="Arial CE" w:cs="Arial"/>
        </w:rPr>
      </w:pPr>
    </w:p>
    <w:p w14:paraId="222412E9" w14:textId="77777777" w:rsidR="00066BEF" w:rsidRDefault="00066BEF" w:rsidP="00066BEF">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t xml:space="preserve">………………………………………… </w:t>
      </w:r>
    </w:p>
    <w:p w14:paraId="37DC523C" w14:textId="20BC7CD3" w:rsidR="000129CE" w:rsidRPr="0015726C" w:rsidRDefault="000129CE" w:rsidP="008F5A5C">
      <w:pPr>
        <w:spacing w:line="240" w:lineRule="atLeast"/>
        <w:textAlignment w:val="baseline"/>
        <w:rPr>
          <w:rFonts w:ascii="Arial" w:hAnsi="Arial" w:cs="Arial"/>
        </w:rPr>
      </w:pPr>
      <w:r w:rsidRPr="000129CE">
        <w:rPr>
          <w:rFonts w:ascii="Arial" w:hAnsi="Arial" w:cs="Arial"/>
        </w:rPr>
        <w:t>za statutární město Karviná</w:t>
      </w:r>
      <w:r w:rsidRPr="000129CE">
        <w:rPr>
          <w:rFonts w:ascii="Arial" w:hAnsi="Arial" w:cs="Arial"/>
        </w:rPr>
        <w:tab/>
      </w:r>
      <w:r w:rsidRPr="000129CE">
        <w:rPr>
          <w:rFonts w:ascii="Arial" w:hAnsi="Arial" w:cs="Arial"/>
        </w:rPr>
        <w:tab/>
      </w:r>
      <w:r w:rsidRPr="000129CE">
        <w:rPr>
          <w:rFonts w:ascii="Arial" w:hAnsi="Arial" w:cs="Arial"/>
        </w:rPr>
        <w:tab/>
      </w:r>
      <w:r w:rsidRPr="0015726C">
        <w:rPr>
          <w:rFonts w:ascii="Arial" w:hAnsi="Arial" w:cs="Arial"/>
        </w:rPr>
        <w:t>za Sweco a.s.</w:t>
      </w:r>
    </w:p>
    <w:p w14:paraId="1A4BA2B0" w14:textId="1A7E93C7" w:rsidR="000129CE" w:rsidRPr="0015726C" w:rsidRDefault="000129CE" w:rsidP="008F5A5C">
      <w:pPr>
        <w:tabs>
          <w:tab w:val="center" w:pos="1418"/>
          <w:tab w:val="center" w:pos="6804"/>
        </w:tabs>
        <w:spacing w:line="240" w:lineRule="atLeast"/>
        <w:jc w:val="both"/>
        <w:textAlignment w:val="baseline"/>
        <w:rPr>
          <w:rFonts w:ascii="Arial" w:hAnsi="Arial" w:cs="Arial"/>
          <w:highlight w:val="yellow"/>
        </w:rPr>
      </w:pPr>
      <w:r w:rsidRPr="0015726C">
        <w:rPr>
          <w:rFonts w:ascii="Arial" w:hAnsi="Arial" w:cs="Arial"/>
        </w:rPr>
        <w:t>Ing. Helena Bogoczová, MPA</w:t>
      </w:r>
      <w:r w:rsidR="00D319E7" w:rsidRPr="0015726C">
        <w:rPr>
          <w:rFonts w:ascii="Arial" w:hAnsi="Arial" w:cs="Arial"/>
        </w:rPr>
        <w:t xml:space="preserve">                             Ing. Vladimír Mikule</w:t>
      </w:r>
    </w:p>
    <w:p w14:paraId="3C7A9ADF" w14:textId="76088872" w:rsidR="000129CE" w:rsidRPr="0015726C" w:rsidRDefault="000129CE" w:rsidP="008F5A5C">
      <w:pPr>
        <w:tabs>
          <w:tab w:val="center" w:pos="1418"/>
          <w:tab w:val="center" w:pos="6804"/>
        </w:tabs>
        <w:spacing w:line="240" w:lineRule="atLeast"/>
        <w:jc w:val="both"/>
        <w:rPr>
          <w:rFonts w:ascii="Arial CE" w:hAnsi="Arial CE" w:cs="Arial"/>
          <w:highlight w:val="yellow"/>
        </w:rPr>
      </w:pPr>
      <w:r w:rsidRPr="0015726C">
        <w:rPr>
          <w:rFonts w:ascii="Arial" w:hAnsi="Arial" w:cs="Arial"/>
        </w:rPr>
        <w:t>vedoucí Odboru majetkového</w:t>
      </w:r>
      <w:r w:rsidR="00D319E7" w:rsidRPr="0015726C">
        <w:rPr>
          <w:rFonts w:ascii="Arial" w:hAnsi="Arial" w:cs="Arial"/>
        </w:rPr>
        <w:t xml:space="preserve">                             místopředseda představenstva</w:t>
      </w:r>
      <w:r w:rsidRPr="0015726C">
        <w:rPr>
          <w:rFonts w:ascii="Arial" w:hAnsi="Arial" w:cs="Arial"/>
        </w:rPr>
        <w:tab/>
      </w:r>
    </w:p>
    <w:p w14:paraId="4E883AC2" w14:textId="04F7FE75" w:rsidR="000129CE" w:rsidRPr="0015726C" w:rsidRDefault="000129CE" w:rsidP="008F5A5C">
      <w:pPr>
        <w:spacing w:line="240" w:lineRule="atLeast"/>
        <w:rPr>
          <w:rFonts w:ascii="Arial CE" w:hAnsi="Arial CE" w:cs="Arial"/>
          <w:highlight w:val="yellow"/>
        </w:rPr>
      </w:pPr>
      <w:r w:rsidRPr="0015726C">
        <w:rPr>
          <w:rFonts w:ascii="Arial" w:hAnsi="Arial" w:cs="Arial"/>
        </w:rPr>
        <w:t xml:space="preserve">pověřena k podpisu na základě pověření                        </w:t>
      </w:r>
    </w:p>
    <w:p w14:paraId="2ACD89BB" w14:textId="77777777" w:rsidR="008F5A5C" w:rsidRPr="0015726C" w:rsidRDefault="000129CE" w:rsidP="008F5A5C">
      <w:pPr>
        <w:spacing w:line="240" w:lineRule="atLeast"/>
        <w:rPr>
          <w:rFonts w:ascii="Arial CE" w:hAnsi="Arial CE" w:cs="Arial"/>
        </w:rPr>
      </w:pPr>
      <w:r w:rsidRPr="0015726C">
        <w:rPr>
          <w:rFonts w:ascii="Arial CE" w:hAnsi="Arial CE" w:cs="Arial"/>
        </w:rPr>
        <w:tab/>
      </w:r>
      <w:r w:rsidRPr="0015726C">
        <w:rPr>
          <w:rFonts w:ascii="Arial CE" w:hAnsi="Arial CE" w:cs="Arial"/>
        </w:rPr>
        <w:tab/>
      </w:r>
      <w:r w:rsidRPr="0015726C">
        <w:rPr>
          <w:rFonts w:ascii="Arial CE" w:hAnsi="Arial CE" w:cs="Arial"/>
        </w:rPr>
        <w:tab/>
      </w:r>
      <w:r w:rsidRPr="0015726C">
        <w:rPr>
          <w:rFonts w:ascii="Arial CE" w:hAnsi="Arial CE" w:cs="Arial"/>
        </w:rPr>
        <w:tab/>
      </w:r>
      <w:r w:rsidRPr="0015726C">
        <w:rPr>
          <w:rFonts w:ascii="Arial CE" w:hAnsi="Arial CE" w:cs="Arial"/>
        </w:rPr>
        <w:tab/>
      </w:r>
      <w:r w:rsidRPr="0015726C">
        <w:rPr>
          <w:rFonts w:ascii="Arial CE" w:hAnsi="Arial CE" w:cs="Arial"/>
        </w:rPr>
        <w:tab/>
      </w:r>
    </w:p>
    <w:p w14:paraId="37CF30CF" w14:textId="2A299F14" w:rsidR="000129CE" w:rsidRPr="0015726C" w:rsidRDefault="000129CE" w:rsidP="008F5A5C">
      <w:pPr>
        <w:spacing w:line="240" w:lineRule="atLeast"/>
        <w:rPr>
          <w:rFonts w:ascii="Arial CE" w:hAnsi="Arial CE" w:cs="Arial"/>
        </w:rPr>
      </w:pPr>
      <w:r w:rsidRPr="0015726C">
        <w:rPr>
          <w:rFonts w:ascii="Arial CE" w:hAnsi="Arial CE" w:cs="Arial"/>
        </w:rPr>
        <w:tab/>
      </w:r>
    </w:p>
    <w:p w14:paraId="784313C1" w14:textId="77777777" w:rsidR="008F5A5C" w:rsidRPr="0015726C" w:rsidRDefault="008F5A5C" w:rsidP="008F5A5C">
      <w:pPr>
        <w:spacing w:line="240" w:lineRule="atLeast"/>
        <w:rPr>
          <w:rFonts w:ascii="Arial CE" w:hAnsi="Arial CE" w:cs="Arial"/>
        </w:rPr>
      </w:pPr>
    </w:p>
    <w:p w14:paraId="5231CEFB" w14:textId="77777777" w:rsidR="008F5A5C" w:rsidRDefault="008F5A5C" w:rsidP="008F5A5C">
      <w:pPr>
        <w:spacing w:line="240" w:lineRule="atLeast"/>
        <w:rPr>
          <w:rFonts w:ascii="Arial CE" w:hAnsi="Arial CE" w:cs="Arial"/>
        </w:rPr>
      </w:pPr>
    </w:p>
    <w:p w14:paraId="0B8C8D5B" w14:textId="77777777" w:rsidR="0015726C" w:rsidRPr="0015726C" w:rsidRDefault="0015726C" w:rsidP="008F5A5C">
      <w:pPr>
        <w:spacing w:line="240" w:lineRule="atLeast"/>
        <w:rPr>
          <w:rFonts w:ascii="Arial CE" w:hAnsi="Arial CE" w:cs="Arial"/>
        </w:rPr>
      </w:pPr>
    </w:p>
    <w:p w14:paraId="15D17064" w14:textId="77777777" w:rsidR="00D319E7" w:rsidRPr="0015726C" w:rsidRDefault="00D319E7" w:rsidP="008F5A5C">
      <w:pPr>
        <w:spacing w:line="240" w:lineRule="atLeast"/>
        <w:rPr>
          <w:rFonts w:ascii="Arial CE" w:hAnsi="Arial CE" w:cs="Arial"/>
        </w:rPr>
      </w:pPr>
    </w:p>
    <w:p w14:paraId="51F1BB0D" w14:textId="77777777" w:rsidR="00D319E7" w:rsidRPr="0015726C" w:rsidRDefault="00D319E7" w:rsidP="008F5A5C">
      <w:pPr>
        <w:spacing w:line="240" w:lineRule="atLeast"/>
        <w:ind w:left="3540" w:firstLine="708"/>
        <w:rPr>
          <w:rFonts w:ascii="Arial CE" w:hAnsi="Arial CE" w:cs="Arial"/>
        </w:rPr>
      </w:pPr>
      <w:r w:rsidRPr="0015726C">
        <w:rPr>
          <w:rFonts w:ascii="Arial CE" w:hAnsi="Arial CE" w:cs="Arial"/>
        </w:rPr>
        <w:t xml:space="preserve">………………………………………… </w:t>
      </w:r>
    </w:p>
    <w:p w14:paraId="41A1BCD6" w14:textId="06650A86" w:rsidR="00D319E7" w:rsidRPr="0015726C" w:rsidRDefault="00D319E7" w:rsidP="008F5A5C">
      <w:pPr>
        <w:spacing w:line="240" w:lineRule="atLeast"/>
        <w:textAlignment w:val="baseline"/>
        <w:rPr>
          <w:rFonts w:ascii="Arial" w:hAnsi="Arial" w:cs="Arial"/>
        </w:rPr>
      </w:pPr>
      <w:r w:rsidRPr="0015726C">
        <w:rPr>
          <w:rFonts w:ascii="Arial" w:hAnsi="Arial" w:cs="Arial"/>
        </w:rPr>
        <w:tab/>
      </w:r>
      <w:r w:rsidRPr="0015726C">
        <w:rPr>
          <w:rFonts w:ascii="Arial" w:hAnsi="Arial" w:cs="Arial"/>
        </w:rPr>
        <w:tab/>
      </w:r>
      <w:r w:rsidRPr="0015726C">
        <w:rPr>
          <w:rFonts w:ascii="Arial" w:hAnsi="Arial" w:cs="Arial"/>
        </w:rPr>
        <w:tab/>
      </w:r>
      <w:r w:rsidRPr="0015726C">
        <w:rPr>
          <w:rFonts w:ascii="Arial" w:hAnsi="Arial" w:cs="Arial"/>
        </w:rPr>
        <w:tab/>
      </w:r>
      <w:r w:rsidRPr="0015726C">
        <w:rPr>
          <w:rFonts w:ascii="Arial" w:hAnsi="Arial" w:cs="Arial"/>
        </w:rPr>
        <w:tab/>
      </w:r>
      <w:r w:rsidRPr="0015726C">
        <w:rPr>
          <w:rFonts w:ascii="Arial" w:hAnsi="Arial" w:cs="Arial"/>
        </w:rPr>
        <w:tab/>
        <w:t>za Sweco a.s.</w:t>
      </w:r>
    </w:p>
    <w:p w14:paraId="67B2CE94" w14:textId="0E5142D8" w:rsidR="00D319E7" w:rsidRPr="0015726C" w:rsidRDefault="00D319E7" w:rsidP="008F5A5C">
      <w:pPr>
        <w:spacing w:line="240" w:lineRule="atLeast"/>
        <w:textAlignment w:val="baseline"/>
        <w:rPr>
          <w:rFonts w:ascii="Arial" w:hAnsi="Arial" w:cs="Arial"/>
        </w:rPr>
      </w:pPr>
      <w:r w:rsidRPr="0015726C">
        <w:rPr>
          <w:rFonts w:ascii="Arial" w:hAnsi="Arial" w:cs="Arial"/>
        </w:rPr>
        <w:tab/>
      </w:r>
      <w:r w:rsidRPr="0015726C">
        <w:rPr>
          <w:rFonts w:ascii="Arial" w:hAnsi="Arial" w:cs="Arial"/>
        </w:rPr>
        <w:tab/>
      </w:r>
      <w:r w:rsidRPr="0015726C">
        <w:rPr>
          <w:rFonts w:ascii="Arial" w:hAnsi="Arial" w:cs="Arial"/>
        </w:rPr>
        <w:tab/>
      </w:r>
      <w:r w:rsidRPr="0015726C">
        <w:rPr>
          <w:rFonts w:ascii="Arial" w:hAnsi="Arial" w:cs="Arial"/>
        </w:rPr>
        <w:tab/>
      </w:r>
      <w:r w:rsidRPr="0015726C">
        <w:rPr>
          <w:rFonts w:ascii="Arial" w:hAnsi="Arial" w:cs="Arial"/>
        </w:rPr>
        <w:tab/>
      </w:r>
      <w:r w:rsidRPr="0015726C">
        <w:rPr>
          <w:rFonts w:ascii="Arial" w:hAnsi="Arial" w:cs="Arial"/>
        </w:rPr>
        <w:tab/>
        <w:t>Ing. Nikola Gorelová</w:t>
      </w:r>
    </w:p>
    <w:p w14:paraId="255ACC0D" w14:textId="14D9365A" w:rsidR="00D319E7" w:rsidRPr="0015726C" w:rsidRDefault="00D319E7" w:rsidP="008F5A5C">
      <w:pPr>
        <w:spacing w:line="240" w:lineRule="atLeast"/>
        <w:textAlignment w:val="baseline"/>
        <w:rPr>
          <w:rFonts w:ascii="Arial" w:hAnsi="Arial" w:cs="Arial"/>
        </w:rPr>
      </w:pPr>
      <w:r w:rsidRPr="0015726C">
        <w:rPr>
          <w:rFonts w:ascii="Arial" w:hAnsi="Arial" w:cs="Arial"/>
        </w:rPr>
        <w:tab/>
      </w:r>
      <w:r w:rsidRPr="0015726C">
        <w:rPr>
          <w:rFonts w:ascii="Arial" w:hAnsi="Arial" w:cs="Arial"/>
        </w:rPr>
        <w:tab/>
      </w:r>
      <w:r w:rsidRPr="0015726C">
        <w:rPr>
          <w:rFonts w:ascii="Arial" w:hAnsi="Arial" w:cs="Arial"/>
        </w:rPr>
        <w:tab/>
      </w:r>
      <w:r w:rsidRPr="0015726C">
        <w:rPr>
          <w:rFonts w:ascii="Arial" w:hAnsi="Arial" w:cs="Arial"/>
        </w:rPr>
        <w:tab/>
      </w:r>
      <w:r w:rsidRPr="0015726C">
        <w:rPr>
          <w:rFonts w:ascii="Arial" w:hAnsi="Arial" w:cs="Arial"/>
        </w:rPr>
        <w:tab/>
      </w:r>
      <w:r w:rsidRPr="0015726C">
        <w:rPr>
          <w:rFonts w:ascii="Arial" w:hAnsi="Arial" w:cs="Arial"/>
        </w:rPr>
        <w:tab/>
        <w:t>Členka představenstva</w:t>
      </w:r>
    </w:p>
    <w:p w14:paraId="6091BC4D" w14:textId="77777777" w:rsidR="00D319E7" w:rsidRDefault="00D319E7" w:rsidP="00066BEF">
      <w:pPr>
        <w:spacing w:after="80" w:line="240" w:lineRule="atLeast"/>
        <w:rPr>
          <w:rFonts w:ascii="Arial CE" w:hAnsi="Arial CE" w:cs="Arial"/>
          <w:i/>
          <w:highlight w:val="yellow"/>
        </w:rPr>
      </w:pPr>
    </w:p>
    <w:p w14:paraId="3DB3DFCC" w14:textId="77777777" w:rsidR="00066BEF" w:rsidRPr="004338F6" w:rsidRDefault="00066BEF" w:rsidP="00066BEF">
      <w:pPr>
        <w:pageBreakBefore/>
        <w:tabs>
          <w:tab w:val="center" w:pos="1418"/>
          <w:tab w:val="center" w:pos="6804"/>
        </w:tabs>
        <w:spacing w:after="80" w:line="240" w:lineRule="atLeast"/>
        <w:jc w:val="both"/>
        <w:rPr>
          <w:rFonts w:ascii="Arial CE" w:hAnsi="Arial CE" w:cs="Arial"/>
          <w:b/>
        </w:rPr>
      </w:pPr>
      <w:r>
        <w:rPr>
          <w:rFonts w:ascii="Arial CE" w:hAnsi="Arial CE" w:cs="Arial"/>
          <w:b/>
        </w:rPr>
        <w:lastRenderedPageBreak/>
        <w:t xml:space="preserve">Příloha č.1: Požadavky na technickou </w:t>
      </w:r>
      <w:r w:rsidRPr="004338F6">
        <w:rPr>
          <w:rFonts w:ascii="Arial CE" w:hAnsi="Arial CE" w:cs="Arial"/>
          <w:b/>
        </w:rPr>
        <w:t>formu projektové dokumentace</w:t>
      </w:r>
    </w:p>
    <w:p w14:paraId="389D5F97" w14:textId="77777777" w:rsidR="00066BEF" w:rsidRPr="004338F6" w:rsidRDefault="00066BEF" w:rsidP="00066BEF">
      <w:pPr>
        <w:spacing w:after="80"/>
        <w:rPr>
          <w:rFonts w:ascii="Arial CE" w:hAnsi="Arial CE" w:cs="Arial"/>
        </w:rPr>
      </w:pPr>
    </w:p>
    <w:p w14:paraId="0868EC77"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3C444515"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221B04C8"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zpracována v souřadnicovém systému S-JTSK (Systém jednotné trigonometrické sítě katastrální), výškový systém Bpv (Balt po vyrovnání</w:t>
      </w:r>
      <w:r>
        <w:rPr>
          <w:rFonts w:ascii="Arial CE" w:hAnsi="Arial CE" w:cs="Arial"/>
          <w:sz w:val="20"/>
        </w:rPr>
        <w:t>).</w:t>
      </w:r>
    </w:p>
    <w:p w14:paraId="01933172"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06DC8C27"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55F96E50" w14:textId="77777777" w:rsidR="00066BEF" w:rsidRDefault="00066BEF" w:rsidP="00066BEF">
      <w:pPr>
        <w:spacing w:after="80"/>
        <w:rPr>
          <w:rFonts w:ascii="Arial CE" w:hAnsi="Arial CE" w:cs="Arial"/>
        </w:rPr>
      </w:pPr>
    </w:p>
    <w:p w14:paraId="5D09D69A" w14:textId="77777777" w:rsidR="00066BEF" w:rsidRDefault="00066BEF" w:rsidP="00066BEF">
      <w:pPr>
        <w:spacing w:after="80"/>
        <w:rPr>
          <w:rFonts w:ascii="Arial CE" w:hAnsi="Arial CE" w:cs="Arial"/>
        </w:rPr>
      </w:pPr>
    </w:p>
    <w:p w14:paraId="5D7ACAE1" w14:textId="77777777" w:rsidR="00066BEF" w:rsidRDefault="00066BEF" w:rsidP="00066BEF">
      <w:pPr>
        <w:spacing w:after="80"/>
        <w:rPr>
          <w:rFonts w:ascii="Arial CE" w:hAnsi="Arial CE" w:cs="Arial"/>
        </w:rPr>
      </w:pPr>
    </w:p>
    <w:p w14:paraId="4AC5FA05" w14:textId="77777777" w:rsidR="00066BEF" w:rsidRDefault="00066BEF" w:rsidP="00066BEF">
      <w:pPr>
        <w:spacing w:after="80"/>
        <w:rPr>
          <w:rFonts w:ascii="Arial CE" w:hAnsi="Arial CE" w:cs="Arial"/>
        </w:rPr>
      </w:pPr>
    </w:p>
    <w:p w14:paraId="28157B51" w14:textId="77777777" w:rsidR="00066BEF" w:rsidRDefault="00066BEF" w:rsidP="00066BEF">
      <w:pPr>
        <w:spacing w:after="80"/>
        <w:rPr>
          <w:rFonts w:ascii="Arial CE" w:hAnsi="Arial CE" w:cs="Arial"/>
        </w:rPr>
      </w:pPr>
    </w:p>
    <w:p w14:paraId="5B28A2AC" w14:textId="77777777" w:rsidR="00066BEF" w:rsidRDefault="00066BEF" w:rsidP="00066BEF">
      <w:pPr>
        <w:spacing w:after="80"/>
        <w:rPr>
          <w:rFonts w:ascii="Arial CE" w:hAnsi="Arial CE" w:cs="Arial"/>
        </w:rPr>
      </w:pPr>
    </w:p>
    <w:p w14:paraId="40F58EEE" w14:textId="77777777" w:rsidR="00066BEF" w:rsidRDefault="00066BEF" w:rsidP="00066BEF">
      <w:pPr>
        <w:spacing w:after="80"/>
        <w:rPr>
          <w:rFonts w:ascii="Arial CE" w:hAnsi="Arial CE" w:cs="Arial"/>
        </w:rPr>
      </w:pPr>
    </w:p>
    <w:p w14:paraId="27791043" w14:textId="77777777" w:rsidR="00066BEF" w:rsidRDefault="00066BEF" w:rsidP="00066BEF">
      <w:pPr>
        <w:spacing w:after="80"/>
        <w:rPr>
          <w:rFonts w:ascii="Arial CE" w:hAnsi="Arial CE" w:cs="Arial"/>
        </w:rPr>
      </w:pPr>
    </w:p>
    <w:p w14:paraId="6A719EF9" w14:textId="77777777" w:rsidR="00066BEF" w:rsidRDefault="00066BEF" w:rsidP="00066BEF">
      <w:pPr>
        <w:spacing w:after="80"/>
        <w:rPr>
          <w:rFonts w:ascii="Arial CE" w:hAnsi="Arial CE" w:cs="Arial"/>
        </w:rPr>
      </w:pPr>
    </w:p>
    <w:p w14:paraId="23EC9EFC" w14:textId="77777777" w:rsidR="00066BEF" w:rsidRDefault="00066BEF" w:rsidP="00066BEF">
      <w:pPr>
        <w:spacing w:after="80"/>
        <w:rPr>
          <w:rFonts w:ascii="Arial CE" w:hAnsi="Arial CE" w:cs="Arial"/>
        </w:rPr>
      </w:pPr>
    </w:p>
    <w:p w14:paraId="479BEBEF" w14:textId="77777777" w:rsidR="00066BEF" w:rsidRPr="004338F6" w:rsidRDefault="00066BEF" w:rsidP="00066BEF">
      <w:pPr>
        <w:pStyle w:val="ZkladntextIMP"/>
        <w:pageBreakBefore/>
        <w:spacing w:after="80" w:line="288" w:lineRule="auto"/>
        <w:jc w:val="both"/>
        <w:rPr>
          <w:rFonts w:ascii="Arial CE" w:hAnsi="Arial CE" w:cs="Arial"/>
          <w:b/>
          <w:sz w:val="20"/>
        </w:rPr>
      </w:pPr>
      <w:r w:rsidRPr="004338F6">
        <w:rPr>
          <w:rFonts w:ascii="Arial CE" w:hAnsi="Arial CE" w:cs="Arial"/>
          <w:b/>
          <w:sz w:val="20"/>
        </w:rPr>
        <w:lastRenderedPageBreak/>
        <w:t>Příloha č. 2: Povinnosti zhotovitele při zpracování geodetické dokumentace</w:t>
      </w:r>
    </w:p>
    <w:p w14:paraId="43B7071E" w14:textId="77777777" w:rsidR="00066BEF" w:rsidRPr="004338F6" w:rsidRDefault="00066BEF" w:rsidP="00066BEF">
      <w:pPr>
        <w:pStyle w:val="ZkladntextIMP"/>
        <w:spacing w:after="80" w:line="288" w:lineRule="auto"/>
        <w:jc w:val="both"/>
        <w:rPr>
          <w:rFonts w:ascii="Arial CE" w:hAnsi="Arial CE" w:cs="Arial"/>
          <w:sz w:val="20"/>
        </w:rPr>
      </w:pPr>
    </w:p>
    <w:p w14:paraId="5F98D4D3"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Zhotovitel předá objednateli geodetickou dokumentaci vyhotovenou podle Směrnice pro tvorbu digitální technické mapy města Karviné.</w:t>
      </w:r>
    </w:p>
    <w:p w14:paraId="05299512" w14:textId="77777777" w:rsidR="00A222D3" w:rsidRPr="00404671" w:rsidRDefault="00A222D3" w:rsidP="00A222D3">
      <w:pPr>
        <w:pStyle w:val="Nadpis2"/>
        <w:numPr>
          <w:ilvl w:val="0"/>
          <w:numId w:val="22"/>
        </w:numPr>
        <w:spacing w:after="80" w:line="240" w:lineRule="atLeast"/>
        <w:rPr>
          <w:rFonts w:ascii="Arial" w:hAnsi="Arial" w:cs="Arial"/>
          <w:sz w:val="20"/>
          <w:szCs w:val="20"/>
          <w:lang w:eastAsia="zh-CN"/>
        </w:rPr>
      </w:pPr>
      <w:r w:rsidRPr="00404671">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 ve znění pozdějších předpisů a s vyhláškou o 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404671">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27489507"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2689FDF1" w14:textId="77777777" w:rsidR="00066BEF" w:rsidRPr="00404671" w:rsidRDefault="00066BEF" w:rsidP="00A222D3">
      <w:pPr>
        <w:tabs>
          <w:tab w:val="num" w:pos="0"/>
        </w:tabs>
      </w:pPr>
    </w:p>
    <w:p w14:paraId="16DFDC92" w14:textId="77777777" w:rsidR="00066BEF" w:rsidRPr="00404671" w:rsidRDefault="00066BEF" w:rsidP="00066BEF"/>
    <w:p w14:paraId="251D9499" w14:textId="77777777" w:rsidR="00066BEF" w:rsidRDefault="00066BEF" w:rsidP="00066BEF"/>
    <w:p w14:paraId="7ADA76F6" w14:textId="77777777" w:rsidR="00066BEF" w:rsidRDefault="00066BEF" w:rsidP="00066BEF"/>
    <w:p w14:paraId="2A12C337" w14:textId="77777777" w:rsidR="00066BEF" w:rsidRDefault="00066BEF" w:rsidP="00066BEF"/>
    <w:p w14:paraId="2CD7D499" w14:textId="77777777" w:rsidR="00066BEF" w:rsidRDefault="00066BEF" w:rsidP="00066BEF"/>
    <w:p w14:paraId="6F03AD39" w14:textId="77777777" w:rsidR="00066BEF" w:rsidRDefault="00066BEF" w:rsidP="00066BEF"/>
    <w:p w14:paraId="7B195405" w14:textId="77777777" w:rsidR="00066BEF" w:rsidRDefault="00066BEF" w:rsidP="00066BEF"/>
    <w:p w14:paraId="15B94ED0" w14:textId="77777777" w:rsidR="00662AD7" w:rsidRDefault="00662AD7"/>
    <w:sectPr w:rsidR="00662A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9419" w14:textId="77777777" w:rsidR="00A222D3" w:rsidRDefault="00A222D3" w:rsidP="00A222D3">
      <w:r>
        <w:separator/>
      </w:r>
    </w:p>
  </w:endnote>
  <w:endnote w:type="continuationSeparator" w:id="0">
    <w:p w14:paraId="22706696" w14:textId="77777777" w:rsidR="00A222D3" w:rsidRDefault="00A222D3"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E1A1" w14:textId="77777777" w:rsidR="00EF4832" w:rsidRDefault="00EF48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91C7" w14:textId="77777777" w:rsidR="00121DEF"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E679" w14:textId="77777777" w:rsidR="00EF4832" w:rsidRDefault="00EF48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15EE" w14:textId="77777777" w:rsidR="00A222D3" w:rsidRDefault="00A222D3" w:rsidP="00A222D3">
      <w:r>
        <w:separator/>
      </w:r>
    </w:p>
  </w:footnote>
  <w:footnote w:type="continuationSeparator" w:id="0">
    <w:p w14:paraId="1FD85A9F" w14:textId="77777777" w:rsidR="00A222D3" w:rsidRDefault="00A222D3" w:rsidP="00A2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3D43" w14:textId="77777777" w:rsidR="00EF4832" w:rsidRDefault="00EF48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CCAB" w14:textId="77777777" w:rsidR="00EF4832" w:rsidRDefault="00EF48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BDD5" w14:textId="77777777" w:rsidR="00EF4832" w:rsidRDefault="00EF48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A30DE30"/>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D236E170"/>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815C3750"/>
    <w:lvl w:ilvl="0">
      <w:numFmt w:val="bullet"/>
      <w:lvlText w:val="*"/>
      <w:lvlJc w:val="left"/>
      <w:pPr>
        <w:ind w:left="0" w:firstLine="0"/>
      </w:pPr>
    </w:lvl>
  </w:abstractNum>
  <w:abstractNum w:abstractNumId="3"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6"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1C09326D"/>
    <w:multiLevelType w:val="hybridMultilevel"/>
    <w:tmpl w:val="F8F67F2E"/>
    <w:lvl w:ilvl="0" w:tplc="803603CC">
      <w:start w:val="4"/>
      <w:numFmt w:val="decimal"/>
      <w:lvlText w:val="%1."/>
      <w:lvlJc w:val="left"/>
      <w:pPr>
        <w:ind w:left="786" w:hanging="360"/>
      </w:pPr>
      <w:rPr>
        <w:rFonts w:hint="default"/>
        <w:sz w:val="20"/>
        <w:szCs w:val="2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4BD329F"/>
    <w:multiLevelType w:val="hybridMultilevel"/>
    <w:tmpl w:val="DB062274"/>
    <w:lvl w:ilvl="0" w:tplc="0405000F">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5B527B"/>
    <w:multiLevelType w:val="hybridMultilevel"/>
    <w:tmpl w:val="142637D4"/>
    <w:lvl w:ilvl="0" w:tplc="6142BDDE">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D69C0"/>
    <w:multiLevelType w:val="hybridMultilevel"/>
    <w:tmpl w:val="D20E1352"/>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1B431BC"/>
    <w:multiLevelType w:val="hybridMultilevel"/>
    <w:tmpl w:val="71067C20"/>
    <w:lvl w:ilvl="0" w:tplc="38CEB500">
      <w:start w:val="18"/>
      <w:numFmt w:val="decimal"/>
      <w:lvlText w:val="%1."/>
      <w:lvlJc w:val="left"/>
      <w:pPr>
        <w:tabs>
          <w:tab w:val="num" w:pos="720"/>
        </w:tabs>
        <w:ind w:left="720" w:hanging="360"/>
      </w:pPr>
      <w:rPr>
        <w:rFonts w:ascii="Arial CE" w:hAnsi="Arial CE" w:cs="Arial CE"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7"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8"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61012057"/>
    <w:multiLevelType w:val="hybridMultilevel"/>
    <w:tmpl w:val="83827DCE"/>
    <w:lvl w:ilvl="0" w:tplc="FFFFFFFF">
      <w:start w:val="1"/>
      <w:numFmt w:val="decimal"/>
      <w:lvlText w:val="%1."/>
      <w:lvlJc w:val="left"/>
      <w:pPr>
        <w:ind w:left="360" w:hanging="360"/>
      </w:pPr>
      <w:rPr>
        <w:i w:val="0"/>
      </w:rPr>
    </w:lvl>
    <w:lvl w:ilvl="1" w:tplc="0405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6BB95D96"/>
    <w:multiLevelType w:val="multilevel"/>
    <w:tmpl w:val="3CA4E124"/>
    <w:lvl w:ilvl="0">
      <w:start w:val="1"/>
      <w:numFmt w:val="lowerLetter"/>
      <w:lvlText w:val="%1)"/>
      <w:lvlJc w:val="left"/>
      <w:pPr>
        <w:tabs>
          <w:tab w:val="num" w:pos="720"/>
        </w:tabs>
        <w:ind w:left="1353" w:hanging="360"/>
      </w:pPr>
      <w:rPr>
        <w:rFonts w:ascii="Arial" w:hAnsi="Arial" w:cs="Calibri"/>
        <w:sz w:val="20"/>
      </w:rPr>
    </w:lvl>
    <w:lvl w:ilvl="1">
      <w:start w:val="1"/>
      <w:numFmt w:val="lowerLetter"/>
      <w:lvlText w:val="%2."/>
      <w:lvlJc w:val="left"/>
      <w:pPr>
        <w:tabs>
          <w:tab w:val="num" w:pos="1080"/>
        </w:tabs>
        <w:ind w:left="2073" w:hanging="360"/>
      </w:pPr>
    </w:lvl>
    <w:lvl w:ilvl="2">
      <w:start w:val="1"/>
      <w:numFmt w:val="lowerRoman"/>
      <w:lvlText w:val="%3."/>
      <w:lvlJc w:val="right"/>
      <w:pPr>
        <w:tabs>
          <w:tab w:val="num" w:pos="1440"/>
        </w:tabs>
        <w:ind w:left="2793" w:hanging="180"/>
      </w:pPr>
    </w:lvl>
    <w:lvl w:ilvl="3">
      <w:start w:val="1"/>
      <w:numFmt w:val="decimal"/>
      <w:lvlText w:val="%4."/>
      <w:lvlJc w:val="left"/>
      <w:pPr>
        <w:tabs>
          <w:tab w:val="num" w:pos="1800"/>
        </w:tabs>
        <w:ind w:left="3513" w:hanging="360"/>
      </w:pPr>
    </w:lvl>
    <w:lvl w:ilvl="4">
      <w:start w:val="1"/>
      <w:numFmt w:val="lowerLetter"/>
      <w:lvlText w:val="%5."/>
      <w:lvlJc w:val="left"/>
      <w:pPr>
        <w:tabs>
          <w:tab w:val="num" w:pos="2160"/>
        </w:tabs>
        <w:ind w:left="4233" w:hanging="360"/>
      </w:pPr>
    </w:lvl>
    <w:lvl w:ilvl="5">
      <w:start w:val="1"/>
      <w:numFmt w:val="lowerRoman"/>
      <w:lvlText w:val="%6."/>
      <w:lvlJc w:val="right"/>
      <w:pPr>
        <w:tabs>
          <w:tab w:val="num" w:pos="2520"/>
        </w:tabs>
        <w:ind w:left="4953" w:hanging="180"/>
      </w:pPr>
    </w:lvl>
    <w:lvl w:ilvl="6">
      <w:start w:val="1"/>
      <w:numFmt w:val="decimal"/>
      <w:lvlText w:val="%7."/>
      <w:lvlJc w:val="left"/>
      <w:pPr>
        <w:tabs>
          <w:tab w:val="num" w:pos="2880"/>
        </w:tabs>
        <w:ind w:left="5673" w:hanging="360"/>
      </w:pPr>
    </w:lvl>
    <w:lvl w:ilvl="7">
      <w:start w:val="1"/>
      <w:numFmt w:val="lowerLetter"/>
      <w:lvlText w:val="%8."/>
      <w:lvlJc w:val="left"/>
      <w:pPr>
        <w:tabs>
          <w:tab w:val="num" w:pos="3240"/>
        </w:tabs>
        <w:ind w:left="6393" w:hanging="360"/>
      </w:pPr>
    </w:lvl>
    <w:lvl w:ilvl="8">
      <w:start w:val="1"/>
      <w:numFmt w:val="lowerRoman"/>
      <w:lvlText w:val="%9."/>
      <w:lvlJc w:val="right"/>
      <w:pPr>
        <w:tabs>
          <w:tab w:val="num" w:pos="3600"/>
        </w:tabs>
        <w:ind w:left="7113" w:hanging="180"/>
      </w:pPr>
    </w:lvl>
  </w:abstractNum>
  <w:abstractNum w:abstractNumId="23" w15:restartNumberingAfterBreak="0">
    <w:nsid w:val="73AE3BE8"/>
    <w:multiLevelType w:val="hybridMultilevel"/>
    <w:tmpl w:val="F5FED586"/>
    <w:lvl w:ilvl="0" w:tplc="9C74BBE8">
      <w:start w:val="2"/>
      <w:numFmt w:val="decimal"/>
      <w:lvlText w:val="%1."/>
      <w:lvlJc w:val="left"/>
      <w:pPr>
        <w:tabs>
          <w:tab w:val="num" w:pos="720"/>
        </w:tabs>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6"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826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7084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56011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7934125">
    <w:abstractNumId w:val="11"/>
  </w:num>
  <w:num w:numId="5" w16cid:durableId="233054544">
    <w:abstractNumId w:val="17"/>
  </w:num>
  <w:num w:numId="6" w16cid:durableId="139816195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03641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996616">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921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968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0661136">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5040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85574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9309800">
    <w:abstractNumId w:val="2"/>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1957566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838233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074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8506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7884417">
    <w:abstractNumId w:val="8"/>
  </w:num>
  <w:num w:numId="20" w16cid:durableId="1286276495">
    <w:abstractNumId w:val="14"/>
  </w:num>
  <w:num w:numId="21" w16cid:durableId="1023626609">
    <w:abstractNumId w:val="4"/>
  </w:num>
  <w:num w:numId="22" w16cid:durableId="1659721867">
    <w:abstractNumId w:val="20"/>
  </w:num>
  <w:num w:numId="23" w16cid:durableId="1303923885">
    <w:abstractNumId w:val="22"/>
  </w:num>
  <w:num w:numId="24" w16cid:durableId="117989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8060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5626844">
    <w:abstractNumId w:val="19"/>
  </w:num>
  <w:num w:numId="27" w16cid:durableId="316692704">
    <w:abstractNumId w:val="5"/>
  </w:num>
  <w:num w:numId="28" w16cid:durableId="969868799">
    <w:abstractNumId w:val="10"/>
  </w:num>
  <w:num w:numId="29" w16cid:durableId="1285842180">
    <w:abstractNumId w:val="15"/>
  </w:num>
  <w:num w:numId="30" w16cid:durableId="1438017770">
    <w:abstractNumId w:val="9"/>
  </w:num>
  <w:num w:numId="31" w16cid:durableId="398788771">
    <w:abstractNumId w:val="23"/>
  </w:num>
  <w:num w:numId="32" w16cid:durableId="85730652">
    <w:abstractNumId w:val="1"/>
  </w:num>
  <w:num w:numId="33" w16cid:durableId="100690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129CE"/>
    <w:rsid w:val="00066BEF"/>
    <w:rsid w:val="00096B83"/>
    <w:rsid w:val="000A1C5D"/>
    <w:rsid w:val="000C01A6"/>
    <w:rsid w:val="000E0F6E"/>
    <w:rsid w:val="000E6B75"/>
    <w:rsid w:val="001010D8"/>
    <w:rsid w:val="00121DEF"/>
    <w:rsid w:val="001519B7"/>
    <w:rsid w:val="0015726C"/>
    <w:rsid w:val="001673FF"/>
    <w:rsid w:val="001938D5"/>
    <w:rsid w:val="001B37DF"/>
    <w:rsid w:val="00265B63"/>
    <w:rsid w:val="00293AE3"/>
    <w:rsid w:val="00296251"/>
    <w:rsid w:val="002F1A67"/>
    <w:rsid w:val="00311316"/>
    <w:rsid w:val="00343A28"/>
    <w:rsid w:val="00363FDA"/>
    <w:rsid w:val="003B3B51"/>
    <w:rsid w:val="003F1879"/>
    <w:rsid w:val="00403A63"/>
    <w:rsid w:val="00404671"/>
    <w:rsid w:val="00437A8B"/>
    <w:rsid w:val="004B65D0"/>
    <w:rsid w:val="004D6626"/>
    <w:rsid w:val="004E46F8"/>
    <w:rsid w:val="004F0092"/>
    <w:rsid w:val="004F23B0"/>
    <w:rsid w:val="00512C7A"/>
    <w:rsid w:val="00513FFD"/>
    <w:rsid w:val="00534FA0"/>
    <w:rsid w:val="005C366A"/>
    <w:rsid w:val="006000FD"/>
    <w:rsid w:val="00662AD7"/>
    <w:rsid w:val="0069282E"/>
    <w:rsid w:val="006C6ACF"/>
    <w:rsid w:val="006E63DE"/>
    <w:rsid w:val="00702D92"/>
    <w:rsid w:val="00714348"/>
    <w:rsid w:val="007729B4"/>
    <w:rsid w:val="00795D69"/>
    <w:rsid w:val="007B5860"/>
    <w:rsid w:val="00802E47"/>
    <w:rsid w:val="00803923"/>
    <w:rsid w:val="008371F0"/>
    <w:rsid w:val="00857766"/>
    <w:rsid w:val="0088168F"/>
    <w:rsid w:val="008835DF"/>
    <w:rsid w:val="008845C1"/>
    <w:rsid w:val="008A1852"/>
    <w:rsid w:val="008D3603"/>
    <w:rsid w:val="008F5A5C"/>
    <w:rsid w:val="00923319"/>
    <w:rsid w:val="00946C26"/>
    <w:rsid w:val="00964567"/>
    <w:rsid w:val="009A08B3"/>
    <w:rsid w:val="009A480B"/>
    <w:rsid w:val="009B60FB"/>
    <w:rsid w:val="009F13B6"/>
    <w:rsid w:val="00A222D3"/>
    <w:rsid w:val="00A3073B"/>
    <w:rsid w:val="00A43DD3"/>
    <w:rsid w:val="00A7079F"/>
    <w:rsid w:val="00AD1448"/>
    <w:rsid w:val="00B9146B"/>
    <w:rsid w:val="00BC3F13"/>
    <w:rsid w:val="00C05C3D"/>
    <w:rsid w:val="00C12F8F"/>
    <w:rsid w:val="00C41FF1"/>
    <w:rsid w:val="00CB5EDC"/>
    <w:rsid w:val="00D009C7"/>
    <w:rsid w:val="00D319E7"/>
    <w:rsid w:val="00D51D67"/>
    <w:rsid w:val="00D724CF"/>
    <w:rsid w:val="00E16601"/>
    <w:rsid w:val="00E17417"/>
    <w:rsid w:val="00E434CC"/>
    <w:rsid w:val="00E748A1"/>
    <w:rsid w:val="00EE3011"/>
    <w:rsid w:val="00EF4832"/>
    <w:rsid w:val="00F66DF1"/>
    <w:rsid w:val="00F956A3"/>
    <w:rsid w:val="00FA5108"/>
    <w:rsid w:val="00FF3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ECDA4D"/>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9CE"/>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nhideWhenUsed/>
    <w:rsid w:val="00066BEF"/>
    <w:pPr>
      <w:tabs>
        <w:tab w:val="center" w:pos="4536"/>
        <w:tab w:val="right" w:pos="9072"/>
      </w:tabs>
    </w:pPr>
  </w:style>
  <w:style w:type="character" w:customStyle="1" w:styleId="ZhlavChar">
    <w:name w:val="Záhlaví Char"/>
    <w:basedOn w:val="Standardnpsmoodstavce"/>
    <w:link w:val="Zhlav"/>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 w:type="paragraph" w:styleId="Revize">
    <w:name w:val="Revision"/>
    <w:hidden/>
    <w:uiPriority w:val="99"/>
    <w:semiHidden/>
    <w:rsid w:val="009A480B"/>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A480B"/>
    <w:rPr>
      <w:sz w:val="16"/>
      <w:szCs w:val="16"/>
    </w:rPr>
  </w:style>
  <w:style w:type="paragraph" w:styleId="Textkomente">
    <w:name w:val="annotation text"/>
    <w:basedOn w:val="Normln"/>
    <w:link w:val="TextkomenteChar"/>
    <w:uiPriority w:val="99"/>
    <w:unhideWhenUsed/>
    <w:rsid w:val="009A480B"/>
  </w:style>
  <w:style w:type="character" w:customStyle="1" w:styleId="TextkomenteChar">
    <w:name w:val="Text komentáře Char"/>
    <w:basedOn w:val="Standardnpsmoodstavce"/>
    <w:link w:val="Textkomente"/>
    <w:uiPriority w:val="99"/>
    <w:rsid w:val="009A480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A480B"/>
    <w:rPr>
      <w:b/>
      <w:bCs/>
    </w:rPr>
  </w:style>
  <w:style w:type="character" w:customStyle="1" w:styleId="PedmtkomenteChar">
    <w:name w:val="Předmět komentáře Char"/>
    <w:basedOn w:val="TextkomenteChar"/>
    <w:link w:val="Pedmtkomente"/>
    <w:uiPriority w:val="99"/>
    <w:semiHidden/>
    <w:rsid w:val="009A480B"/>
    <w:rPr>
      <w:rFonts w:ascii="Times New Roman" w:eastAsia="Times New Roman" w:hAnsi="Times New Roman" w:cs="Times New Roman"/>
      <w:b/>
      <w:bCs/>
      <w:sz w:val="20"/>
      <w:szCs w:val="20"/>
      <w:lang w:eastAsia="cs-CZ"/>
    </w:rPr>
  </w:style>
  <w:style w:type="paragraph" w:styleId="Seznamsodrkami">
    <w:name w:val="List Bullet"/>
    <w:basedOn w:val="Normln"/>
    <w:uiPriority w:val="99"/>
    <w:semiHidden/>
    <w:unhideWhenUsed/>
    <w:rsid w:val="00964567"/>
    <w:pPr>
      <w:numPr>
        <w:numId w:val="32"/>
      </w:numPr>
      <w:contextualSpacing/>
    </w:pPr>
  </w:style>
  <w:style w:type="paragraph" w:styleId="slovanseznam">
    <w:name w:val="List Number"/>
    <w:basedOn w:val="Normln"/>
    <w:uiPriority w:val="99"/>
    <w:semiHidden/>
    <w:unhideWhenUsed/>
    <w:rsid w:val="0096456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5EC3-D44D-49AA-9450-80BBFD76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4122</Words>
  <Characters>24321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Wenzlová Iva</cp:lastModifiedBy>
  <cp:revision>9</cp:revision>
  <cp:lastPrinted>2025-06-10T10:45:00Z</cp:lastPrinted>
  <dcterms:created xsi:type="dcterms:W3CDTF">2025-06-10T11:51:00Z</dcterms:created>
  <dcterms:modified xsi:type="dcterms:W3CDTF">2025-06-19T07:16:00Z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2025-05-29T10:23:50Z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cfb28918-36f4-4f84-83d5-1ec7de08f35f</vt:lpwstr>
  </property>
  <property fmtid="{D5CDD505-2E9C-101B-9397-08002B2CF9AE}" pid="8" name="MSIP_Label_43f08ec5-d6d9-4227-8387-ccbfcb3632c4_ContentBits">
    <vt:lpwstr>0</vt:lpwstr>
  </property>
</Properties>
</file>