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CE0A" w14:textId="0F6E4214" w:rsidR="0089361C" w:rsidRPr="0089361C" w:rsidRDefault="0089361C" w:rsidP="00FC6F72">
      <w:pPr>
        <w:rPr>
          <w:rFonts w:ascii="Tahoma" w:hAnsi="Tahoma" w:cs="Tahoma"/>
          <w:bCs/>
          <w:sz w:val="20"/>
          <w:szCs w:val="20"/>
        </w:rPr>
      </w:pPr>
      <w:r w:rsidRPr="0089361C">
        <w:rPr>
          <w:rFonts w:ascii="Tahoma" w:hAnsi="Tahoma" w:cs="Tahoma"/>
          <w:bCs/>
          <w:sz w:val="20"/>
          <w:szCs w:val="20"/>
        </w:rPr>
        <w:t>SA-25/236</w:t>
      </w:r>
    </w:p>
    <w:p w14:paraId="28DB39C9" w14:textId="0E78E83B" w:rsidR="00FC6F72" w:rsidRPr="00FC6F72" w:rsidRDefault="00FC6F72" w:rsidP="00FC6F72">
      <w:pPr>
        <w:rPr>
          <w:rFonts w:ascii="Tahoma" w:hAnsi="Tahoma" w:cs="Tahoma"/>
          <w:b/>
          <w:sz w:val="28"/>
          <w:szCs w:val="28"/>
        </w:rPr>
      </w:pPr>
      <w:r w:rsidRPr="00FC6F72">
        <w:rPr>
          <w:rFonts w:ascii="Tahoma" w:hAnsi="Tahoma" w:cs="Tahoma"/>
          <w:b/>
          <w:sz w:val="28"/>
          <w:szCs w:val="28"/>
        </w:rPr>
        <w:t>Smlouva o dílo</w:t>
      </w:r>
    </w:p>
    <w:p w14:paraId="28DB39CA" w14:textId="77777777" w:rsidR="00FC6F72" w:rsidRPr="00FC6F72" w:rsidRDefault="00FC6F72" w:rsidP="00FC6F72">
      <w:pPr>
        <w:rPr>
          <w:rFonts w:ascii="Tahoma" w:hAnsi="Tahoma" w:cs="Tahoma"/>
          <w:sz w:val="20"/>
          <w:szCs w:val="20"/>
        </w:rPr>
      </w:pPr>
    </w:p>
    <w:p w14:paraId="28DB39CB" w14:textId="77777777" w:rsidR="00FC6F72" w:rsidRPr="00FC6F72" w:rsidRDefault="00FC6F72" w:rsidP="00FC6F72">
      <w:pPr>
        <w:pStyle w:val="Default"/>
        <w:jc w:val="center"/>
        <w:rPr>
          <w:rFonts w:ascii="Tahoma" w:hAnsi="Tahoma" w:cs="Tahoma"/>
          <w:color w:val="auto"/>
          <w:sz w:val="20"/>
          <w:szCs w:val="20"/>
        </w:rPr>
      </w:pPr>
      <w:r w:rsidRPr="00FC6F72">
        <w:rPr>
          <w:rFonts w:ascii="Tahoma" w:hAnsi="Tahoma" w:cs="Tahoma"/>
          <w:color w:val="auto"/>
          <w:sz w:val="20"/>
          <w:szCs w:val="20"/>
        </w:rPr>
        <w:t xml:space="preserve">uzavřená dle § 1746 zákona č. 89/2012 Sb., Občanský zákoník, ve znění pozdějších předpisů </w:t>
      </w:r>
    </w:p>
    <w:p w14:paraId="28DB39CC" w14:textId="77777777" w:rsidR="00FC6F72" w:rsidRPr="00FC6F72" w:rsidRDefault="00FC6F72" w:rsidP="00FC6F72">
      <w:pPr>
        <w:pStyle w:val="Default"/>
        <w:jc w:val="center"/>
        <w:rPr>
          <w:rFonts w:ascii="Tahoma" w:hAnsi="Tahoma" w:cs="Tahoma"/>
          <w:b/>
          <w:bCs/>
          <w:color w:val="auto"/>
          <w:sz w:val="20"/>
          <w:szCs w:val="20"/>
        </w:rPr>
      </w:pPr>
    </w:p>
    <w:p w14:paraId="28DB39CD" w14:textId="77777777" w:rsidR="00FC6F72" w:rsidRPr="00FC6F72" w:rsidRDefault="00FC6F72" w:rsidP="00FC6F72">
      <w:pPr>
        <w:pStyle w:val="Default"/>
        <w:jc w:val="center"/>
        <w:rPr>
          <w:rFonts w:ascii="Tahoma" w:hAnsi="Tahoma" w:cs="Tahoma"/>
          <w:b/>
          <w:bCs/>
          <w:sz w:val="20"/>
          <w:szCs w:val="20"/>
        </w:rPr>
      </w:pPr>
      <w:r w:rsidRPr="00FC6F72">
        <w:rPr>
          <w:rFonts w:ascii="Tahoma" w:hAnsi="Tahoma" w:cs="Tahoma"/>
          <w:b/>
          <w:bCs/>
          <w:sz w:val="20"/>
          <w:szCs w:val="20"/>
        </w:rPr>
        <w:t>Smluvní strany</w:t>
      </w:r>
    </w:p>
    <w:p w14:paraId="28DB39CE" w14:textId="77777777" w:rsidR="00FC6F72" w:rsidRPr="00FC6F72" w:rsidRDefault="00FC6F72" w:rsidP="00FC6F72">
      <w:pPr>
        <w:pStyle w:val="Default"/>
        <w:jc w:val="center"/>
        <w:rPr>
          <w:rFonts w:ascii="Tahoma" w:hAnsi="Tahoma" w:cs="Tahoma"/>
          <w:b/>
          <w:bCs/>
          <w:sz w:val="20"/>
          <w:szCs w:val="20"/>
        </w:rPr>
      </w:pPr>
    </w:p>
    <w:p w14:paraId="28DB39CF" w14:textId="77777777" w:rsidR="00FC6F72" w:rsidRPr="00FC6F72" w:rsidRDefault="00FC6F72" w:rsidP="00FC6F72">
      <w:pPr>
        <w:pStyle w:val="Default"/>
        <w:rPr>
          <w:rFonts w:ascii="Tahoma" w:hAnsi="Tahoma" w:cs="Tahoma"/>
          <w:b/>
          <w:bCs/>
          <w:sz w:val="20"/>
          <w:szCs w:val="20"/>
        </w:rPr>
      </w:pPr>
      <w:r w:rsidRPr="00FC6F72">
        <w:rPr>
          <w:rFonts w:ascii="Tahoma" w:hAnsi="Tahoma" w:cs="Tahoma"/>
          <w:b/>
          <w:bCs/>
          <w:sz w:val="20"/>
          <w:szCs w:val="20"/>
        </w:rPr>
        <w:t>OBJEDNATEL:</w:t>
      </w:r>
      <w:r w:rsidRPr="00FC6F72">
        <w:rPr>
          <w:rFonts w:ascii="Tahoma" w:hAnsi="Tahoma" w:cs="Tahoma"/>
          <w:b/>
          <w:bCs/>
          <w:sz w:val="20"/>
          <w:szCs w:val="20"/>
        </w:rPr>
        <w:tab/>
      </w:r>
      <w:r w:rsidRPr="00FC6F72">
        <w:rPr>
          <w:rFonts w:ascii="Tahoma" w:hAnsi="Tahoma" w:cs="Tahoma"/>
          <w:b/>
          <w:bCs/>
          <w:sz w:val="20"/>
          <w:szCs w:val="20"/>
        </w:rPr>
        <w:tab/>
      </w:r>
      <w:r w:rsidRPr="00FC6F72">
        <w:rPr>
          <w:rFonts w:ascii="Tahoma" w:hAnsi="Tahoma" w:cs="Tahoma"/>
          <w:b/>
          <w:bCs/>
          <w:sz w:val="20"/>
          <w:szCs w:val="20"/>
        </w:rPr>
        <w:tab/>
        <w:t>Česká filharmonie, příspěvková organizace</w:t>
      </w:r>
    </w:p>
    <w:p w14:paraId="28DB39D0"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Sídlo:</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Alšovo nábřeží 79/12, 110 00 Praha 1</w:t>
      </w:r>
    </w:p>
    <w:p w14:paraId="28DB39D1"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 xml:space="preserve">IČO: </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00023264</w:t>
      </w:r>
    </w:p>
    <w:p w14:paraId="28DB39D2"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Bankovní spojení:</w:t>
      </w:r>
      <w:r w:rsidRPr="00FC6F72">
        <w:rPr>
          <w:rFonts w:ascii="Tahoma" w:hAnsi="Tahoma" w:cs="Tahoma"/>
          <w:bCs/>
          <w:sz w:val="20"/>
          <w:szCs w:val="20"/>
        </w:rPr>
        <w:tab/>
      </w:r>
      <w:r w:rsidRPr="00FC6F72">
        <w:rPr>
          <w:rFonts w:ascii="Tahoma" w:hAnsi="Tahoma" w:cs="Tahoma"/>
          <w:bCs/>
          <w:sz w:val="20"/>
          <w:szCs w:val="20"/>
        </w:rPr>
        <w:tab/>
        <w:t xml:space="preserve">Česká národní banka </w:t>
      </w:r>
    </w:p>
    <w:p w14:paraId="28DB39D3"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Číslo účtu:</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12934011/0710</w:t>
      </w:r>
    </w:p>
    <w:p w14:paraId="28DB39D4"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Zastoupený:</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MgA. Davidem Marečkem, Ph.D., generálním ředitelem</w:t>
      </w:r>
    </w:p>
    <w:p w14:paraId="28DB39D5" w14:textId="77777777" w:rsidR="00FC6F72" w:rsidRPr="00FC6F72" w:rsidRDefault="00FC6F72" w:rsidP="00FC6F72">
      <w:pPr>
        <w:pStyle w:val="Default"/>
        <w:rPr>
          <w:rFonts w:ascii="Tahoma" w:hAnsi="Tahoma" w:cs="Tahoma"/>
          <w:bCs/>
          <w:sz w:val="20"/>
          <w:szCs w:val="20"/>
        </w:rPr>
      </w:pPr>
    </w:p>
    <w:p w14:paraId="28DB39D6" w14:textId="756018AD"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Osoba oprávněná jednat:</w:t>
      </w:r>
      <w:r w:rsidRPr="00FC6F72">
        <w:rPr>
          <w:rFonts w:ascii="Tahoma" w:hAnsi="Tahoma" w:cs="Tahoma"/>
          <w:bCs/>
          <w:sz w:val="20"/>
          <w:szCs w:val="20"/>
        </w:rPr>
        <w:tab/>
        <w:t>ve věcech smluvních:</w:t>
      </w:r>
      <w:r w:rsidRPr="00FC6F72">
        <w:rPr>
          <w:rFonts w:ascii="Tahoma" w:hAnsi="Tahoma" w:cs="Tahoma"/>
          <w:bCs/>
          <w:sz w:val="20"/>
          <w:szCs w:val="20"/>
        </w:rPr>
        <w:tab/>
      </w:r>
      <w:r w:rsidR="0044224D">
        <w:rPr>
          <w:rFonts w:ascii="Tahoma" w:hAnsi="Tahoma" w:cs="Tahoma"/>
          <w:bCs/>
          <w:sz w:val="20"/>
          <w:szCs w:val="20"/>
        </w:rPr>
        <w:t>Jakub Kožíšek</w:t>
      </w:r>
    </w:p>
    <w:p w14:paraId="28DB39D7" w14:textId="52F73F50"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Tel.: </w:t>
      </w:r>
      <w:r w:rsidR="00710EE2">
        <w:rPr>
          <w:rFonts w:ascii="Tahoma" w:hAnsi="Tahoma" w:cs="Tahoma"/>
          <w:bCs/>
          <w:sz w:val="20"/>
          <w:szCs w:val="20"/>
        </w:rPr>
        <w:t>XXX</w:t>
      </w:r>
    </w:p>
    <w:p w14:paraId="28DB39D8" w14:textId="64C874C3"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Email: </w:t>
      </w:r>
      <w:r w:rsidR="000C3527">
        <w:rPr>
          <w:rFonts w:ascii="Tahoma" w:hAnsi="Tahoma" w:cs="Tahoma"/>
          <w:bCs/>
          <w:sz w:val="20"/>
          <w:szCs w:val="20"/>
        </w:rPr>
        <w:t>XXX</w:t>
      </w:r>
    </w:p>
    <w:p w14:paraId="28DB39D9" w14:textId="77777777" w:rsidR="00FC6F72" w:rsidRPr="00FC6F72" w:rsidRDefault="00FC6F72" w:rsidP="00FC6F72">
      <w:pPr>
        <w:pStyle w:val="Default"/>
        <w:rPr>
          <w:rFonts w:ascii="Tahoma" w:hAnsi="Tahoma" w:cs="Tahoma"/>
          <w:bCs/>
          <w:sz w:val="20"/>
          <w:szCs w:val="20"/>
        </w:rPr>
      </w:pPr>
    </w:p>
    <w:p w14:paraId="28DB39DA" w14:textId="5EF8241B"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t xml:space="preserve">                   </w:t>
      </w:r>
      <w:r w:rsidRPr="00FC6F72">
        <w:rPr>
          <w:rFonts w:ascii="Tahoma" w:hAnsi="Tahoma" w:cs="Tahoma"/>
          <w:bCs/>
          <w:sz w:val="20"/>
          <w:szCs w:val="20"/>
        </w:rPr>
        <w:tab/>
        <w:t xml:space="preserve">ve věcech technických: </w:t>
      </w:r>
      <w:r w:rsidR="0044224D">
        <w:rPr>
          <w:rFonts w:ascii="Tahoma" w:hAnsi="Tahoma" w:cs="Tahoma"/>
          <w:bCs/>
          <w:sz w:val="20"/>
          <w:szCs w:val="20"/>
        </w:rPr>
        <w:t>Jakub Kožíšek</w:t>
      </w:r>
    </w:p>
    <w:p w14:paraId="28DB39DB" w14:textId="19A0BCA1"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Tel.: </w:t>
      </w:r>
      <w:r w:rsidR="000C3527">
        <w:rPr>
          <w:rFonts w:ascii="Tahoma" w:hAnsi="Tahoma" w:cs="Tahoma"/>
          <w:bCs/>
          <w:sz w:val="20"/>
          <w:szCs w:val="20"/>
        </w:rPr>
        <w:t>XXX</w:t>
      </w:r>
      <w:r w:rsidRPr="00FC6F72">
        <w:rPr>
          <w:rFonts w:ascii="Tahoma" w:hAnsi="Tahoma" w:cs="Tahoma"/>
          <w:bCs/>
          <w:sz w:val="20"/>
          <w:szCs w:val="20"/>
        </w:rPr>
        <w:t>‬</w:t>
      </w:r>
    </w:p>
    <w:p w14:paraId="28DB39DC" w14:textId="59B0F8C5"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Email: </w:t>
      </w:r>
      <w:r w:rsidR="000C3527">
        <w:rPr>
          <w:rFonts w:ascii="Tahoma" w:hAnsi="Tahoma" w:cs="Tahoma"/>
          <w:bCs/>
          <w:sz w:val="20"/>
          <w:szCs w:val="20"/>
        </w:rPr>
        <w:t>XXX</w:t>
      </w:r>
    </w:p>
    <w:p w14:paraId="28DB39DD" w14:textId="77777777" w:rsidR="00FC6F72" w:rsidRPr="00FC6F72" w:rsidRDefault="00FC6F72" w:rsidP="00FC6F72">
      <w:pPr>
        <w:rPr>
          <w:rFonts w:ascii="Tahoma" w:hAnsi="Tahoma" w:cs="Tahoma"/>
          <w:sz w:val="20"/>
          <w:szCs w:val="20"/>
        </w:rPr>
      </w:pPr>
    </w:p>
    <w:p w14:paraId="28DB39DE" w14:textId="63FDF977" w:rsidR="00FC6F72" w:rsidRPr="00FC6F72" w:rsidRDefault="00FC6F72" w:rsidP="00790D8F">
      <w:pPr>
        <w:jc w:val="both"/>
        <w:rPr>
          <w:rFonts w:ascii="Tahoma" w:hAnsi="Tahoma" w:cs="Tahoma"/>
          <w:sz w:val="20"/>
          <w:szCs w:val="20"/>
        </w:rPr>
      </w:pPr>
      <w:r w:rsidRPr="00FC6F72">
        <w:rPr>
          <w:rFonts w:ascii="Tahoma" w:hAnsi="Tahoma" w:cs="Tahoma"/>
          <w:sz w:val="20"/>
          <w:szCs w:val="20"/>
        </w:rPr>
        <w:t xml:space="preserve">(dále jen „objednatel“) </w:t>
      </w:r>
    </w:p>
    <w:p w14:paraId="28DB39DF" w14:textId="77777777" w:rsidR="00FC6F72" w:rsidRPr="00FC6F72" w:rsidRDefault="00FC6F72" w:rsidP="00FC6F72">
      <w:pPr>
        <w:rPr>
          <w:rFonts w:ascii="Tahoma" w:hAnsi="Tahoma" w:cs="Tahoma"/>
          <w:sz w:val="20"/>
          <w:szCs w:val="20"/>
        </w:rPr>
      </w:pPr>
    </w:p>
    <w:p w14:paraId="28DB39E0" w14:textId="77777777" w:rsidR="00FC6F72" w:rsidRPr="00FC6F72" w:rsidRDefault="00FC6F72" w:rsidP="00FC6F72">
      <w:pPr>
        <w:rPr>
          <w:rFonts w:ascii="Tahoma" w:hAnsi="Tahoma" w:cs="Tahoma"/>
          <w:sz w:val="20"/>
          <w:szCs w:val="20"/>
        </w:rPr>
      </w:pPr>
    </w:p>
    <w:p w14:paraId="28DB39E1" w14:textId="71B0EDE1" w:rsidR="00FC6F72" w:rsidRPr="00FC6F72" w:rsidRDefault="00915B66" w:rsidP="00FC6F72">
      <w:pPr>
        <w:pStyle w:val="Default"/>
        <w:rPr>
          <w:rFonts w:ascii="Tahoma" w:hAnsi="Tahoma" w:cs="Tahoma"/>
          <w:b/>
          <w:bCs/>
          <w:sz w:val="20"/>
          <w:szCs w:val="20"/>
        </w:rPr>
      </w:pPr>
      <w:r>
        <w:rPr>
          <w:rFonts w:ascii="Tahoma" w:hAnsi="Tahoma" w:cs="Tahoma"/>
          <w:b/>
          <w:bCs/>
          <w:sz w:val="20"/>
          <w:szCs w:val="20"/>
        </w:rPr>
        <w:t>ZHOTOVI</w:t>
      </w:r>
      <w:r w:rsidR="00FC6F72" w:rsidRPr="00FC6F72">
        <w:rPr>
          <w:rFonts w:ascii="Tahoma" w:hAnsi="Tahoma" w:cs="Tahoma"/>
          <w:b/>
          <w:bCs/>
          <w:sz w:val="20"/>
          <w:szCs w:val="20"/>
        </w:rPr>
        <w:t>TEL:</w:t>
      </w:r>
      <w:r w:rsidR="00FC6F72" w:rsidRPr="00FC6F72">
        <w:rPr>
          <w:rFonts w:ascii="Tahoma" w:hAnsi="Tahoma" w:cs="Tahoma"/>
          <w:b/>
          <w:bCs/>
          <w:sz w:val="20"/>
          <w:szCs w:val="20"/>
        </w:rPr>
        <w:tab/>
      </w:r>
      <w:r w:rsidR="00FC6F72" w:rsidRPr="00FC6F72">
        <w:rPr>
          <w:rFonts w:ascii="Tahoma" w:hAnsi="Tahoma" w:cs="Tahoma"/>
          <w:b/>
          <w:bCs/>
          <w:sz w:val="20"/>
          <w:szCs w:val="20"/>
        </w:rPr>
        <w:tab/>
      </w:r>
      <w:r w:rsidR="00790D8F">
        <w:rPr>
          <w:rFonts w:ascii="Tahoma" w:hAnsi="Tahoma" w:cs="Tahoma"/>
          <w:bCs/>
          <w:sz w:val="20"/>
          <w:szCs w:val="20"/>
        </w:rPr>
        <w:tab/>
      </w:r>
      <w:r w:rsidR="00790D8F">
        <w:rPr>
          <w:rFonts w:ascii="Tahoma" w:hAnsi="Tahoma" w:cs="Tahoma"/>
          <w:b/>
          <w:sz w:val="20"/>
          <w:szCs w:val="20"/>
        </w:rPr>
        <w:t>Narata s.r.o.</w:t>
      </w:r>
    </w:p>
    <w:p w14:paraId="28DB39E2" w14:textId="2D269333"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 xml:space="preserve">Sídlo: </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790D8F">
        <w:rPr>
          <w:rFonts w:ascii="Tahoma" w:hAnsi="Tahoma" w:cs="Tahoma"/>
          <w:bCs/>
          <w:sz w:val="20"/>
          <w:szCs w:val="20"/>
        </w:rPr>
        <w:t>Vinohradská 406/23, 120 00 Praha 2 - Vinohrady</w:t>
      </w:r>
    </w:p>
    <w:p w14:paraId="28DB39E3" w14:textId="67B8CDCA"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IČO:</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790D8F">
        <w:rPr>
          <w:rFonts w:ascii="Tahoma" w:hAnsi="Tahoma" w:cs="Tahoma"/>
          <w:bCs/>
          <w:sz w:val="20"/>
          <w:szCs w:val="20"/>
        </w:rPr>
        <w:t>23298961</w:t>
      </w:r>
    </w:p>
    <w:p w14:paraId="28DB39E4" w14:textId="5E592220"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DIČ:</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152C09">
        <w:rPr>
          <w:rFonts w:ascii="Tahoma" w:hAnsi="Tahoma" w:cs="Tahoma"/>
          <w:bCs/>
          <w:sz w:val="20"/>
          <w:szCs w:val="20"/>
        </w:rPr>
        <w:t>Neplátce DPH</w:t>
      </w:r>
    </w:p>
    <w:p w14:paraId="28DB39E5" w14:textId="65A85C0E"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Bankovní spojení:</w:t>
      </w:r>
      <w:r w:rsidRPr="00FC6F72">
        <w:rPr>
          <w:rFonts w:ascii="Tahoma" w:hAnsi="Tahoma" w:cs="Tahoma"/>
          <w:bCs/>
          <w:sz w:val="20"/>
          <w:szCs w:val="20"/>
        </w:rPr>
        <w:tab/>
      </w:r>
      <w:r w:rsidRPr="00FC6F72">
        <w:rPr>
          <w:rFonts w:ascii="Tahoma" w:hAnsi="Tahoma" w:cs="Tahoma"/>
          <w:bCs/>
          <w:sz w:val="20"/>
          <w:szCs w:val="20"/>
        </w:rPr>
        <w:tab/>
      </w:r>
      <w:r w:rsidR="00790D8F">
        <w:rPr>
          <w:rFonts w:ascii="Tahoma" w:hAnsi="Tahoma" w:cs="Tahoma"/>
          <w:bCs/>
          <w:sz w:val="20"/>
          <w:szCs w:val="20"/>
        </w:rPr>
        <w:t>Komerční banka a.s.</w:t>
      </w:r>
    </w:p>
    <w:p w14:paraId="28DB39E6" w14:textId="42D98915"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Číslo účtu:</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790D8F">
        <w:rPr>
          <w:rFonts w:ascii="Tahoma" w:hAnsi="Tahoma" w:cs="Tahoma"/>
          <w:bCs/>
          <w:sz w:val="20"/>
          <w:szCs w:val="20"/>
        </w:rPr>
        <w:t>131-3534610237/0100</w:t>
      </w:r>
    </w:p>
    <w:p w14:paraId="28DB39E7" w14:textId="44611B8C" w:rsidR="00FC6F72" w:rsidRPr="00790D8F" w:rsidRDefault="00FC6F72" w:rsidP="00FC6F72">
      <w:pPr>
        <w:pStyle w:val="Default"/>
        <w:rPr>
          <w:rFonts w:ascii="Tahoma" w:hAnsi="Tahoma" w:cs="Tahoma"/>
          <w:bCs/>
          <w:sz w:val="20"/>
          <w:szCs w:val="20"/>
        </w:rPr>
      </w:pPr>
      <w:r w:rsidRPr="00FC6F72">
        <w:rPr>
          <w:rFonts w:ascii="Tahoma" w:hAnsi="Tahoma" w:cs="Tahoma"/>
          <w:bCs/>
          <w:sz w:val="20"/>
          <w:szCs w:val="20"/>
        </w:rPr>
        <w:t>Zastoupený:</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790D8F" w:rsidRPr="00790D8F">
        <w:rPr>
          <w:rFonts w:ascii="Tahoma" w:hAnsi="Tahoma" w:cs="Tahoma"/>
          <w:bCs/>
          <w:sz w:val="20"/>
          <w:szCs w:val="20"/>
        </w:rPr>
        <w:t>Prokopem Jelínkem, jednatelem společnosti</w:t>
      </w:r>
    </w:p>
    <w:p w14:paraId="28DB39E8" w14:textId="6BC9C698" w:rsidR="00FC6F72" w:rsidRPr="00FC6F72" w:rsidRDefault="00536CBB" w:rsidP="00536CBB">
      <w:pPr>
        <w:spacing w:after="120"/>
        <w:ind w:right="-289"/>
        <w:jc w:val="both"/>
        <w:rPr>
          <w:rFonts w:ascii="Tahoma" w:hAnsi="Tahoma" w:cs="Tahoma"/>
          <w:spacing w:val="2"/>
          <w:sz w:val="20"/>
          <w:szCs w:val="20"/>
        </w:rPr>
      </w:pPr>
      <w:r w:rsidRPr="00790D8F">
        <w:rPr>
          <w:rFonts w:ascii="Tahoma" w:hAnsi="Tahoma" w:cs="Tahoma"/>
          <w:spacing w:val="2"/>
          <w:sz w:val="20"/>
          <w:szCs w:val="20"/>
        </w:rPr>
        <w:t>S</w:t>
      </w:r>
      <w:r w:rsidR="00FC6F72" w:rsidRPr="00790D8F">
        <w:rPr>
          <w:rFonts w:ascii="Tahoma" w:hAnsi="Tahoma" w:cs="Tahoma"/>
          <w:spacing w:val="2"/>
          <w:sz w:val="20"/>
          <w:szCs w:val="20"/>
        </w:rPr>
        <w:t xml:space="preserve">polečnost zapsaná v obch. rejstříku </w:t>
      </w:r>
      <w:r w:rsidR="00790D8F" w:rsidRPr="00790D8F">
        <w:rPr>
          <w:rFonts w:ascii="Tahoma" w:hAnsi="Tahoma" w:cs="Tahoma"/>
          <w:spacing w:val="2"/>
          <w:sz w:val="20"/>
          <w:szCs w:val="20"/>
        </w:rPr>
        <w:t>Městského soudu v Praze</w:t>
      </w:r>
      <w:r w:rsidR="00FC6F72" w:rsidRPr="00790D8F">
        <w:rPr>
          <w:rFonts w:ascii="Tahoma" w:hAnsi="Tahoma" w:cs="Tahoma"/>
          <w:spacing w:val="2"/>
          <w:sz w:val="20"/>
          <w:szCs w:val="20"/>
        </w:rPr>
        <w:t xml:space="preserve">, oddíl </w:t>
      </w:r>
      <w:r w:rsidR="00790D8F" w:rsidRPr="00790D8F">
        <w:rPr>
          <w:rFonts w:ascii="Tahoma" w:hAnsi="Tahoma" w:cs="Tahoma"/>
          <w:spacing w:val="2"/>
          <w:sz w:val="20"/>
          <w:szCs w:val="20"/>
        </w:rPr>
        <w:t>C</w:t>
      </w:r>
      <w:r w:rsidR="00FC6F72" w:rsidRPr="00790D8F">
        <w:rPr>
          <w:rFonts w:ascii="Tahoma" w:hAnsi="Tahoma" w:cs="Tahoma"/>
          <w:spacing w:val="2"/>
          <w:sz w:val="20"/>
          <w:szCs w:val="20"/>
        </w:rPr>
        <w:t xml:space="preserve">, vložka </w:t>
      </w:r>
      <w:r w:rsidR="00790D8F" w:rsidRPr="00790D8F">
        <w:rPr>
          <w:rFonts w:ascii="Tahoma" w:hAnsi="Tahoma" w:cs="Tahoma"/>
          <w:spacing w:val="2"/>
          <w:sz w:val="20"/>
          <w:szCs w:val="20"/>
        </w:rPr>
        <w:t>424817</w:t>
      </w:r>
    </w:p>
    <w:p w14:paraId="28DB39E9" w14:textId="0B7277D5"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Osoby oprávněné jednat:</w:t>
      </w:r>
      <w:r w:rsidRPr="00FC6F72">
        <w:rPr>
          <w:rFonts w:ascii="Tahoma" w:hAnsi="Tahoma" w:cs="Tahoma"/>
          <w:bCs/>
          <w:sz w:val="20"/>
          <w:szCs w:val="20"/>
        </w:rPr>
        <w:tab/>
        <w:t>ve věcech smluvních:</w:t>
      </w:r>
      <w:r w:rsidRPr="00FC6F72">
        <w:rPr>
          <w:rFonts w:ascii="Tahoma" w:hAnsi="Tahoma" w:cs="Tahoma"/>
          <w:bCs/>
          <w:sz w:val="20"/>
          <w:szCs w:val="20"/>
        </w:rPr>
        <w:tab/>
      </w:r>
      <w:r w:rsidR="00790D8F">
        <w:rPr>
          <w:rFonts w:ascii="Tahoma" w:hAnsi="Tahoma" w:cs="Tahoma"/>
          <w:bCs/>
          <w:sz w:val="20"/>
          <w:szCs w:val="20"/>
        </w:rPr>
        <w:t>Prokop Jelínek</w:t>
      </w:r>
    </w:p>
    <w:p w14:paraId="28DB39EA" w14:textId="75FBA967" w:rsidR="00FC6F72" w:rsidRPr="00FC6F72" w:rsidRDefault="00FC6F72" w:rsidP="00FC6F72">
      <w:pPr>
        <w:pStyle w:val="Default"/>
        <w:ind w:left="4248" w:firstLine="708"/>
        <w:rPr>
          <w:rFonts w:ascii="Tahoma" w:hAnsi="Tahoma" w:cs="Tahoma"/>
          <w:bCs/>
          <w:sz w:val="20"/>
          <w:szCs w:val="20"/>
        </w:rPr>
      </w:pPr>
      <w:r w:rsidRPr="00FC6F72">
        <w:rPr>
          <w:rFonts w:ascii="Tahoma" w:hAnsi="Tahoma" w:cs="Tahoma"/>
          <w:bCs/>
          <w:sz w:val="20"/>
          <w:szCs w:val="20"/>
        </w:rPr>
        <w:t xml:space="preserve">Tel.: </w:t>
      </w:r>
      <w:r w:rsidR="000C3527">
        <w:rPr>
          <w:rFonts w:ascii="Tahoma" w:hAnsi="Tahoma" w:cs="Tahoma"/>
          <w:bCs/>
          <w:sz w:val="20"/>
          <w:szCs w:val="20"/>
        </w:rPr>
        <w:t>XXX</w:t>
      </w:r>
    </w:p>
    <w:p w14:paraId="28DB39EB" w14:textId="011CD5D3"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Email:</w:t>
      </w:r>
      <w:r w:rsidR="000C3527">
        <w:rPr>
          <w:rFonts w:ascii="Tahoma" w:hAnsi="Tahoma" w:cs="Tahoma"/>
          <w:bCs/>
          <w:sz w:val="20"/>
          <w:szCs w:val="20"/>
        </w:rPr>
        <w:t xml:space="preserve"> XXX</w:t>
      </w:r>
    </w:p>
    <w:p w14:paraId="28DB39EC" w14:textId="77777777" w:rsidR="00FC6F72" w:rsidRPr="00FC6F72" w:rsidRDefault="00FC6F72" w:rsidP="00FC6F72">
      <w:pPr>
        <w:pStyle w:val="Default"/>
        <w:rPr>
          <w:rFonts w:ascii="Tahoma" w:hAnsi="Tahoma" w:cs="Tahoma"/>
          <w:bCs/>
          <w:sz w:val="20"/>
          <w:szCs w:val="20"/>
        </w:rPr>
      </w:pPr>
    </w:p>
    <w:p w14:paraId="28DB39ED" w14:textId="665D021E"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ve věcech technických:</w:t>
      </w:r>
      <w:r w:rsidRPr="00FC6F72">
        <w:rPr>
          <w:rFonts w:ascii="Tahoma" w:hAnsi="Tahoma" w:cs="Tahoma"/>
          <w:bCs/>
          <w:sz w:val="20"/>
          <w:szCs w:val="20"/>
        </w:rPr>
        <w:tab/>
      </w:r>
      <w:r w:rsidR="00790D8F">
        <w:rPr>
          <w:rFonts w:ascii="Tahoma" w:hAnsi="Tahoma" w:cs="Tahoma"/>
          <w:bCs/>
          <w:sz w:val="20"/>
          <w:szCs w:val="20"/>
        </w:rPr>
        <w:t>Prokop Jelínek</w:t>
      </w:r>
    </w:p>
    <w:p w14:paraId="28DB39EE" w14:textId="57B9A205"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Tel.: </w:t>
      </w:r>
      <w:r w:rsidR="000C3527">
        <w:rPr>
          <w:rFonts w:ascii="Tahoma" w:hAnsi="Tahoma" w:cs="Tahoma"/>
          <w:bCs/>
          <w:sz w:val="20"/>
          <w:szCs w:val="20"/>
        </w:rPr>
        <w:t>XXX</w:t>
      </w:r>
    </w:p>
    <w:p w14:paraId="28DB39EF" w14:textId="2E1E1FE4"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t xml:space="preserve">Email: </w:t>
      </w:r>
      <w:r w:rsidR="000C3527">
        <w:rPr>
          <w:rFonts w:ascii="Tahoma" w:hAnsi="Tahoma" w:cs="Tahoma"/>
          <w:bCs/>
          <w:sz w:val="20"/>
          <w:szCs w:val="20"/>
        </w:rPr>
        <w:t>XXX</w:t>
      </w:r>
    </w:p>
    <w:p w14:paraId="28DB39F0"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ab/>
      </w:r>
    </w:p>
    <w:p w14:paraId="28DB39F1" w14:textId="77777777" w:rsidR="00FC6F72" w:rsidRPr="00FC6F72" w:rsidRDefault="00FC6F72" w:rsidP="00FC6F72">
      <w:pPr>
        <w:pStyle w:val="Default"/>
        <w:rPr>
          <w:rFonts w:ascii="Tahoma" w:hAnsi="Tahoma" w:cs="Tahoma"/>
          <w:bCs/>
          <w:sz w:val="20"/>
          <w:szCs w:val="20"/>
        </w:rPr>
      </w:pPr>
      <w:r w:rsidRPr="00FC6F72">
        <w:rPr>
          <w:rFonts w:ascii="Tahoma" w:hAnsi="Tahoma" w:cs="Tahoma"/>
          <w:bCs/>
          <w:sz w:val="20"/>
          <w:szCs w:val="20"/>
        </w:rPr>
        <w:t>(dále jen „</w:t>
      </w:r>
      <w:r w:rsidR="00915B66">
        <w:rPr>
          <w:rFonts w:ascii="Tahoma" w:hAnsi="Tahoma" w:cs="Tahoma"/>
          <w:bCs/>
          <w:sz w:val="20"/>
          <w:szCs w:val="20"/>
        </w:rPr>
        <w:t>zhotovitel</w:t>
      </w:r>
      <w:r w:rsidRPr="00FC6F72">
        <w:rPr>
          <w:rFonts w:ascii="Tahoma" w:hAnsi="Tahoma" w:cs="Tahoma"/>
          <w:bCs/>
          <w:sz w:val="20"/>
          <w:szCs w:val="20"/>
        </w:rPr>
        <w:t xml:space="preserve">“). </w:t>
      </w:r>
    </w:p>
    <w:p w14:paraId="28DB39F2" w14:textId="77777777" w:rsidR="00FC6F72" w:rsidRPr="00FC6F72" w:rsidRDefault="00FC6F72" w:rsidP="00FC6F72">
      <w:pPr>
        <w:pStyle w:val="Default"/>
        <w:rPr>
          <w:rFonts w:ascii="Tahoma" w:hAnsi="Tahoma" w:cs="Tahoma"/>
          <w:color w:val="auto"/>
          <w:sz w:val="20"/>
          <w:szCs w:val="20"/>
        </w:rPr>
      </w:pPr>
    </w:p>
    <w:p w14:paraId="28DB39F3" w14:textId="77777777" w:rsidR="00FC6F72" w:rsidRPr="00FC6F72" w:rsidRDefault="00FC6F72" w:rsidP="00FC6F72">
      <w:pPr>
        <w:pStyle w:val="Default"/>
        <w:rPr>
          <w:rFonts w:ascii="Tahoma" w:hAnsi="Tahoma" w:cs="Tahoma"/>
          <w:color w:val="auto"/>
          <w:sz w:val="20"/>
          <w:szCs w:val="20"/>
        </w:rPr>
      </w:pPr>
      <w:r w:rsidRPr="00FC6F72">
        <w:rPr>
          <w:rFonts w:ascii="Tahoma" w:hAnsi="Tahoma" w:cs="Tahoma"/>
          <w:color w:val="auto"/>
          <w:sz w:val="20"/>
          <w:szCs w:val="20"/>
        </w:rPr>
        <w:t>(dále společně jen „</w:t>
      </w:r>
      <w:r w:rsidRPr="00FC6F72">
        <w:rPr>
          <w:rFonts w:ascii="Tahoma" w:hAnsi="Tahoma" w:cs="Tahoma"/>
          <w:bCs/>
          <w:color w:val="auto"/>
          <w:sz w:val="20"/>
          <w:szCs w:val="20"/>
        </w:rPr>
        <w:t>smluvní strany</w:t>
      </w:r>
      <w:r w:rsidRPr="00FC6F72">
        <w:rPr>
          <w:rFonts w:ascii="Tahoma" w:hAnsi="Tahoma" w:cs="Tahoma"/>
          <w:color w:val="auto"/>
          <w:sz w:val="20"/>
          <w:szCs w:val="20"/>
        </w:rPr>
        <w:t>" a jednotlivě „</w:t>
      </w:r>
      <w:r w:rsidRPr="00FC6F72">
        <w:rPr>
          <w:rFonts w:ascii="Tahoma" w:hAnsi="Tahoma" w:cs="Tahoma"/>
          <w:bCs/>
          <w:color w:val="auto"/>
          <w:sz w:val="20"/>
          <w:szCs w:val="20"/>
        </w:rPr>
        <w:t>smluvní strana</w:t>
      </w:r>
      <w:r w:rsidRPr="00FC6F72">
        <w:rPr>
          <w:rFonts w:ascii="Tahoma" w:hAnsi="Tahoma" w:cs="Tahoma"/>
          <w:color w:val="auto"/>
          <w:sz w:val="20"/>
          <w:szCs w:val="20"/>
        </w:rPr>
        <w:t xml:space="preserve">") </w:t>
      </w:r>
    </w:p>
    <w:p w14:paraId="28DB39F4" w14:textId="77777777" w:rsidR="00FC6F72" w:rsidRPr="00FC6F72" w:rsidRDefault="00FC6F72" w:rsidP="00FC6F72">
      <w:pPr>
        <w:rPr>
          <w:rFonts w:ascii="Tahoma" w:hAnsi="Tahoma" w:cs="Tahoma"/>
          <w:sz w:val="20"/>
          <w:szCs w:val="20"/>
        </w:rPr>
      </w:pPr>
    </w:p>
    <w:p w14:paraId="28DB39F5" w14:textId="3D16FD60" w:rsidR="00FC6F72" w:rsidRPr="00FC6F72" w:rsidRDefault="00FC6F72" w:rsidP="00FC6F72">
      <w:pPr>
        <w:rPr>
          <w:rFonts w:ascii="Tahoma" w:hAnsi="Tahoma" w:cs="Tahoma"/>
          <w:bCs/>
          <w:sz w:val="20"/>
          <w:szCs w:val="20"/>
        </w:rPr>
      </w:pPr>
      <w:r w:rsidRPr="00FC6F72">
        <w:rPr>
          <w:rFonts w:ascii="Tahoma" w:hAnsi="Tahoma" w:cs="Tahoma"/>
          <w:sz w:val="20"/>
          <w:szCs w:val="20"/>
        </w:rPr>
        <w:t xml:space="preserve">uzavírají níže uvedeného dne, měsíce a roku tuto </w:t>
      </w:r>
      <w:r w:rsidRPr="00FC6F72">
        <w:rPr>
          <w:rFonts w:ascii="Tahoma" w:hAnsi="Tahoma" w:cs="Tahoma"/>
          <w:bCs/>
          <w:sz w:val="20"/>
          <w:szCs w:val="20"/>
        </w:rPr>
        <w:t>Smlouva o dílo</w:t>
      </w:r>
    </w:p>
    <w:p w14:paraId="28DB39F6" w14:textId="77777777" w:rsidR="00FC6F72" w:rsidRPr="00FC6F72" w:rsidRDefault="00FC6F72" w:rsidP="00FC6F72">
      <w:pPr>
        <w:rPr>
          <w:rFonts w:ascii="Tahoma" w:hAnsi="Tahoma" w:cs="Tahoma"/>
          <w:sz w:val="20"/>
          <w:szCs w:val="20"/>
        </w:rPr>
      </w:pPr>
      <w:r w:rsidRPr="00FC6F72">
        <w:rPr>
          <w:rFonts w:ascii="Tahoma" w:hAnsi="Tahoma" w:cs="Tahoma"/>
          <w:bCs/>
          <w:sz w:val="20"/>
          <w:szCs w:val="20"/>
        </w:rPr>
        <w:t>(dále jen „smlouva“).</w:t>
      </w:r>
    </w:p>
    <w:p w14:paraId="28DB39F7" w14:textId="77777777" w:rsidR="00FC6F72" w:rsidRPr="00FC6F72" w:rsidRDefault="00FC6F72" w:rsidP="00FC6F72">
      <w:pPr>
        <w:rPr>
          <w:rFonts w:ascii="Tahoma" w:hAnsi="Tahoma" w:cs="Tahoma"/>
          <w:sz w:val="20"/>
          <w:szCs w:val="20"/>
        </w:rPr>
      </w:pPr>
    </w:p>
    <w:p w14:paraId="28DB39F8" w14:textId="77777777" w:rsidR="00FC6F72" w:rsidRPr="00FC6F72" w:rsidRDefault="00FC6F72" w:rsidP="00FC6F72">
      <w:pPr>
        <w:rPr>
          <w:rFonts w:ascii="Tahoma" w:hAnsi="Tahoma" w:cs="Tahoma"/>
          <w:sz w:val="20"/>
          <w:szCs w:val="20"/>
        </w:rPr>
      </w:pPr>
    </w:p>
    <w:p w14:paraId="28DB39F9" w14:textId="77777777" w:rsidR="00FC6F72" w:rsidRPr="00FC6F72" w:rsidRDefault="00FC6F72" w:rsidP="00FC6F72">
      <w:pPr>
        <w:rPr>
          <w:rFonts w:ascii="Tahoma" w:hAnsi="Tahoma" w:cs="Tahoma"/>
          <w:sz w:val="20"/>
          <w:szCs w:val="20"/>
        </w:rPr>
      </w:pPr>
    </w:p>
    <w:p w14:paraId="28DB39FA" w14:textId="77777777" w:rsidR="00FC6F72" w:rsidRPr="00FC6F72" w:rsidRDefault="00FC6F72" w:rsidP="00FC6F72">
      <w:pPr>
        <w:pStyle w:val="Default"/>
        <w:jc w:val="center"/>
        <w:rPr>
          <w:rFonts w:ascii="Tahoma" w:hAnsi="Tahoma" w:cs="Tahoma"/>
          <w:b/>
          <w:color w:val="auto"/>
          <w:sz w:val="20"/>
          <w:szCs w:val="20"/>
        </w:rPr>
      </w:pPr>
      <w:r w:rsidRPr="00FC6F72">
        <w:rPr>
          <w:rFonts w:ascii="Tahoma" w:hAnsi="Tahoma" w:cs="Tahoma"/>
          <w:b/>
          <w:color w:val="auto"/>
          <w:sz w:val="20"/>
          <w:szCs w:val="20"/>
        </w:rPr>
        <w:t>Preambule</w:t>
      </w:r>
    </w:p>
    <w:p w14:paraId="28DB39FB" w14:textId="77777777" w:rsidR="00FC6F72" w:rsidRPr="00FC6F72" w:rsidRDefault="00FC6F72" w:rsidP="00FC6F72">
      <w:pPr>
        <w:pStyle w:val="Default"/>
        <w:jc w:val="both"/>
        <w:rPr>
          <w:rFonts w:ascii="Tahoma" w:hAnsi="Tahoma" w:cs="Tahoma"/>
          <w:color w:val="auto"/>
          <w:sz w:val="20"/>
          <w:szCs w:val="20"/>
        </w:rPr>
      </w:pPr>
    </w:p>
    <w:p w14:paraId="28DB39FC" w14:textId="21E75708" w:rsidR="00FC6F72" w:rsidRPr="00FC6F72" w:rsidRDefault="00FC6F72" w:rsidP="00FC6F72">
      <w:pPr>
        <w:ind w:right="0"/>
        <w:jc w:val="both"/>
        <w:rPr>
          <w:rFonts w:ascii="Tahoma" w:hAnsi="Tahoma" w:cs="Tahoma"/>
          <w:color w:val="000000"/>
          <w:sz w:val="20"/>
          <w:szCs w:val="20"/>
        </w:rPr>
      </w:pPr>
      <w:r w:rsidRPr="00FC6F72">
        <w:rPr>
          <w:rFonts w:ascii="Tahoma" w:hAnsi="Tahoma" w:cs="Tahoma"/>
          <w:color w:val="000000"/>
          <w:sz w:val="20"/>
          <w:szCs w:val="20"/>
        </w:rPr>
        <w:t>Tato smlouva je uzavírána na základě výsledků zadávacího řízení</w:t>
      </w:r>
      <w:r w:rsidRPr="00FC6F72">
        <w:rPr>
          <w:rFonts w:ascii="Tahoma" w:hAnsi="Tahoma" w:cs="Tahoma"/>
          <w:sz w:val="20"/>
          <w:szCs w:val="20"/>
        </w:rPr>
        <w:t xml:space="preserve"> s </w:t>
      </w:r>
      <w:r w:rsidRPr="00FC6F72">
        <w:rPr>
          <w:rFonts w:ascii="Tahoma" w:hAnsi="Tahoma" w:cs="Tahoma"/>
          <w:color w:val="000000"/>
          <w:sz w:val="20"/>
          <w:szCs w:val="20"/>
        </w:rPr>
        <w:t xml:space="preserve">názvem </w:t>
      </w:r>
      <w:r w:rsidRPr="00FC6F72">
        <w:rPr>
          <w:rFonts w:ascii="Tahoma" w:hAnsi="Tahoma" w:cs="Tahoma"/>
          <w:bCs/>
          <w:color w:val="000000"/>
          <w:sz w:val="20"/>
          <w:szCs w:val="20"/>
        </w:rPr>
        <w:t xml:space="preserve">Tvorba </w:t>
      </w:r>
      <w:r w:rsidR="0044224D">
        <w:rPr>
          <w:rFonts w:ascii="Tahoma" w:hAnsi="Tahoma" w:cs="Tahoma"/>
          <w:bCs/>
          <w:color w:val="000000"/>
          <w:sz w:val="20"/>
          <w:szCs w:val="20"/>
        </w:rPr>
        <w:t>audiovizuálního</w:t>
      </w:r>
      <w:r w:rsidR="0044224D" w:rsidRPr="00FC6F72">
        <w:rPr>
          <w:rFonts w:ascii="Tahoma" w:hAnsi="Tahoma" w:cs="Tahoma"/>
          <w:bCs/>
          <w:color w:val="000000"/>
          <w:sz w:val="20"/>
          <w:szCs w:val="20"/>
        </w:rPr>
        <w:t xml:space="preserve"> </w:t>
      </w:r>
      <w:r w:rsidRPr="00FC6F72">
        <w:rPr>
          <w:rFonts w:ascii="Tahoma" w:hAnsi="Tahoma" w:cs="Tahoma"/>
          <w:bCs/>
          <w:color w:val="000000"/>
          <w:sz w:val="20"/>
          <w:szCs w:val="20"/>
        </w:rPr>
        <w:t>spot</w:t>
      </w:r>
      <w:r w:rsidR="00427A01">
        <w:rPr>
          <w:rFonts w:ascii="Tahoma" w:hAnsi="Tahoma" w:cs="Tahoma"/>
          <w:bCs/>
          <w:color w:val="000000"/>
          <w:sz w:val="20"/>
          <w:szCs w:val="20"/>
        </w:rPr>
        <w:t xml:space="preserve">u pro Japonské </w:t>
      </w:r>
      <w:r w:rsidR="003F18A4">
        <w:rPr>
          <w:rFonts w:ascii="Tahoma" w:hAnsi="Tahoma" w:cs="Tahoma"/>
          <w:bCs/>
          <w:color w:val="000000"/>
          <w:sz w:val="20"/>
          <w:szCs w:val="20"/>
        </w:rPr>
        <w:t>tu</w:t>
      </w:r>
      <w:r w:rsidR="009C35C4">
        <w:rPr>
          <w:rFonts w:ascii="Tahoma" w:hAnsi="Tahoma" w:cs="Tahoma"/>
          <w:bCs/>
          <w:color w:val="000000"/>
          <w:sz w:val="20"/>
          <w:szCs w:val="20"/>
        </w:rPr>
        <w:t>r</w:t>
      </w:r>
      <w:r w:rsidR="003F18A4">
        <w:rPr>
          <w:rFonts w:ascii="Tahoma" w:hAnsi="Tahoma" w:cs="Tahoma"/>
          <w:bCs/>
          <w:color w:val="000000"/>
          <w:sz w:val="20"/>
          <w:szCs w:val="20"/>
        </w:rPr>
        <w:t>né</w:t>
      </w:r>
      <w:r w:rsidRPr="00FC6F72">
        <w:rPr>
          <w:rFonts w:ascii="Tahoma" w:hAnsi="Tahoma" w:cs="Tahoma"/>
          <w:color w:val="000000"/>
          <w:sz w:val="20"/>
          <w:szCs w:val="20"/>
        </w:rPr>
        <w:t xml:space="preserve"> </w:t>
      </w:r>
      <w:r w:rsidRPr="00FC6F72">
        <w:rPr>
          <w:rFonts w:ascii="Tahoma" w:hAnsi="Tahoma" w:cs="Tahoma"/>
          <w:sz w:val="20"/>
          <w:szCs w:val="20"/>
        </w:rPr>
        <w:t xml:space="preserve">(dále též „Zadávací řízení“), konaného objednatelem mimo režim </w:t>
      </w:r>
      <w:r w:rsidRPr="00FC6F72">
        <w:rPr>
          <w:rFonts w:ascii="Tahoma" w:hAnsi="Tahoma" w:cs="Tahoma"/>
          <w:color w:val="000000"/>
          <w:sz w:val="20"/>
          <w:szCs w:val="20"/>
        </w:rPr>
        <w:t xml:space="preserve">zákona č. 134/2016 Sb., o zadávání veřejných zakázek, v účinném znění (dále též „ZZVZ“).  </w:t>
      </w:r>
    </w:p>
    <w:p w14:paraId="28DB39FD" w14:textId="77777777" w:rsidR="00FC6F72" w:rsidRPr="00FC6F72" w:rsidRDefault="00FC6F72">
      <w:pPr>
        <w:rPr>
          <w:rFonts w:ascii="Tahoma" w:hAnsi="Tahoma" w:cs="Tahoma"/>
          <w:b/>
          <w:sz w:val="20"/>
          <w:szCs w:val="20"/>
        </w:rPr>
      </w:pPr>
    </w:p>
    <w:p w14:paraId="28DB39FE" w14:textId="77777777" w:rsidR="00FC6F72" w:rsidRDefault="00FC6F72">
      <w:pPr>
        <w:rPr>
          <w:rFonts w:ascii="Tahoma" w:hAnsi="Tahoma" w:cs="Tahoma"/>
          <w:b/>
          <w:sz w:val="20"/>
          <w:szCs w:val="20"/>
        </w:rPr>
      </w:pPr>
    </w:p>
    <w:p w14:paraId="23EEDF74" w14:textId="77777777" w:rsidR="004D4FBC" w:rsidRPr="00FC6F72" w:rsidRDefault="004D4FBC">
      <w:pPr>
        <w:rPr>
          <w:rFonts w:ascii="Tahoma" w:hAnsi="Tahoma" w:cs="Tahoma"/>
          <w:b/>
          <w:sz w:val="20"/>
          <w:szCs w:val="20"/>
        </w:rPr>
      </w:pPr>
    </w:p>
    <w:p w14:paraId="28DB39FF" w14:textId="77777777" w:rsidR="005F35ED" w:rsidRPr="00FC6F72" w:rsidRDefault="00292F27">
      <w:pPr>
        <w:rPr>
          <w:rFonts w:ascii="Tahoma" w:hAnsi="Tahoma" w:cs="Tahoma"/>
          <w:b/>
          <w:sz w:val="20"/>
          <w:szCs w:val="20"/>
        </w:rPr>
      </w:pPr>
      <w:r>
        <w:rPr>
          <w:rFonts w:ascii="Tahoma" w:hAnsi="Tahoma" w:cs="Tahoma"/>
          <w:b/>
          <w:sz w:val="20"/>
          <w:szCs w:val="20"/>
        </w:rPr>
        <w:t>I</w:t>
      </w:r>
      <w:r w:rsidR="00E12546" w:rsidRPr="00FC6F72">
        <w:rPr>
          <w:rFonts w:ascii="Tahoma" w:hAnsi="Tahoma" w:cs="Tahoma"/>
          <w:b/>
          <w:sz w:val="20"/>
          <w:szCs w:val="20"/>
        </w:rPr>
        <w:t xml:space="preserve">. </w:t>
      </w:r>
    </w:p>
    <w:p w14:paraId="28DB3A00" w14:textId="77777777" w:rsidR="00E12546" w:rsidRPr="00FC6F72" w:rsidRDefault="00E12546">
      <w:pPr>
        <w:rPr>
          <w:rFonts w:ascii="Tahoma" w:hAnsi="Tahoma" w:cs="Tahoma"/>
          <w:b/>
          <w:sz w:val="20"/>
          <w:szCs w:val="20"/>
        </w:rPr>
      </w:pPr>
      <w:r w:rsidRPr="00FC6F72">
        <w:rPr>
          <w:rFonts w:ascii="Tahoma" w:hAnsi="Tahoma" w:cs="Tahoma"/>
          <w:b/>
          <w:sz w:val="20"/>
          <w:szCs w:val="20"/>
        </w:rPr>
        <w:t xml:space="preserve">Předmět smlouvy </w:t>
      </w:r>
    </w:p>
    <w:p w14:paraId="28DB3A01" w14:textId="77777777" w:rsidR="00E12546" w:rsidRPr="00FC6F72" w:rsidRDefault="00E12546" w:rsidP="00E12546">
      <w:pPr>
        <w:jc w:val="both"/>
        <w:rPr>
          <w:rFonts w:ascii="Tahoma" w:hAnsi="Tahoma" w:cs="Tahoma"/>
          <w:sz w:val="20"/>
          <w:szCs w:val="20"/>
        </w:rPr>
      </w:pPr>
    </w:p>
    <w:p w14:paraId="28DB3A02" w14:textId="28F9BC18" w:rsidR="00E12546" w:rsidRPr="00FC6F72" w:rsidRDefault="00E12546" w:rsidP="00EA39F8">
      <w:pPr>
        <w:pStyle w:val="Odstavecseseznamem"/>
        <w:numPr>
          <w:ilvl w:val="0"/>
          <w:numId w:val="1"/>
        </w:numPr>
        <w:ind w:left="426" w:right="0"/>
        <w:jc w:val="both"/>
        <w:rPr>
          <w:rFonts w:ascii="Tahoma" w:hAnsi="Tahoma" w:cs="Tahoma"/>
          <w:sz w:val="20"/>
          <w:szCs w:val="20"/>
        </w:rPr>
      </w:pPr>
      <w:r w:rsidRPr="00FC6F72">
        <w:rPr>
          <w:rFonts w:ascii="Tahoma" w:hAnsi="Tahoma" w:cs="Tahoma"/>
          <w:sz w:val="20"/>
          <w:szCs w:val="20"/>
        </w:rPr>
        <w:t>Předmětem této smlouvy je na straně jedné závazek zhotovitele provést za podmínek stanovených touto smlouvou pro objednatele audiovizuální dílo –</w:t>
      </w:r>
      <w:r w:rsidR="00E054B3">
        <w:rPr>
          <w:rFonts w:ascii="Tahoma" w:hAnsi="Tahoma" w:cs="Tahoma"/>
          <w:sz w:val="20"/>
          <w:szCs w:val="20"/>
        </w:rPr>
        <w:t xml:space="preserve"> </w:t>
      </w:r>
      <w:r w:rsidR="00915B66">
        <w:rPr>
          <w:rFonts w:ascii="Tahoma" w:hAnsi="Tahoma" w:cs="Tahoma"/>
          <w:sz w:val="20"/>
          <w:szCs w:val="20"/>
        </w:rPr>
        <w:t xml:space="preserve">spot </w:t>
      </w:r>
      <w:r w:rsidR="003F4638" w:rsidRPr="00E054B3">
        <w:rPr>
          <w:rFonts w:ascii="Tahoma" w:hAnsi="Tahoma" w:cs="Tahoma"/>
          <w:sz w:val="20"/>
          <w:szCs w:val="20"/>
        </w:rPr>
        <w:t>v</w:t>
      </w:r>
      <w:r w:rsidR="00915B66" w:rsidRPr="00E054B3">
        <w:rPr>
          <w:rFonts w:ascii="Tahoma" w:hAnsi="Tahoma" w:cs="Tahoma"/>
          <w:sz w:val="20"/>
          <w:szCs w:val="20"/>
        </w:rPr>
        <w:t xml:space="preserve"> délce </w:t>
      </w:r>
      <w:r w:rsidR="00860640" w:rsidRPr="00E054B3">
        <w:rPr>
          <w:rFonts w:ascii="Tahoma" w:hAnsi="Tahoma" w:cs="Tahoma"/>
          <w:sz w:val="20"/>
          <w:szCs w:val="20"/>
        </w:rPr>
        <w:t xml:space="preserve">30 vteřin a director’s cut v délce </w:t>
      </w:r>
      <w:r w:rsidR="0044224D" w:rsidRPr="00E054B3">
        <w:rPr>
          <w:rFonts w:ascii="Tahoma" w:hAnsi="Tahoma" w:cs="Tahoma"/>
          <w:sz w:val="20"/>
          <w:szCs w:val="20"/>
        </w:rPr>
        <w:t xml:space="preserve">maximálně 90 </w:t>
      </w:r>
      <w:r w:rsidR="00860640" w:rsidRPr="00E054B3">
        <w:rPr>
          <w:rFonts w:ascii="Tahoma" w:hAnsi="Tahoma" w:cs="Tahoma"/>
          <w:sz w:val="20"/>
          <w:szCs w:val="20"/>
        </w:rPr>
        <w:t>vteřin</w:t>
      </w:r>
      <w:r w:rsidRPr="00E054B3">
        <w:rPr>
          <w:rFonts w:ascii="Tahoma" w:hAnsi="Tahoma" w:cs="Tahoma"/>
          <w:sz w:val="20"/>
          <w:szCs w:val="20"/>
        </w:rPr>
        <w:t>, a poskytnout objednateli výhradní, časově</w:t>
      </w:r>
      <w:r w:rsidRPr="00FC6F72">
        <w:rPr>
          <w:rFonts w:ascii="Tahoma" w:hAnsi="Tahoma" w:cs="Tahoma"/>
          <w:sz w:val="20"/>
          <w:szCs w:val="20"/>
        </w:rPr>
        <w:t xml:space="preserve">, územně a technologicky neomezené oprávnění k užití tohoto díla včetně všech práv k audiovizuálním dílům užitým, a to na základě objednatelem schváleného kreativního záměru a scénáře, a na straně druhé závazek objednatele za řádně a včas provedené dílo zaplatit zhotoviteli sjednanou cenu. </w:t>
      </w:r>
    </w:p>
    <w:p w14:paraId="28DB3A03" w14:textId="77777777" w:rsidR="00E12546" w:rsidRDefault="00E12546" w:rsidP="00E12546">
      <w:pPr>
        <w:jc w:val="both"/>
        <w:rPr>
          <w:rFonts w:ascii="Tahoma" w:hAnsi="Tahoma" w:cs="Tahoma"/>
          <w:sz w:val="20"/>
          <w:szCs w:val="20"/>
        </w:rPr>
      </w:pPr>
    </w:p>
    <w:p w14:paraId="1BBB10AB" w14:textId="77777777" w:rsidR="00D440C9" w:rsidRPr="00FC6F72" w:rsidRDefault="00D440C9" w:rsidP="00E12546">
      <w:pPr>
        <w:jc w:val="both"/>
        <w:rPr>
          <w:rFonts w:ascii="Tahoma" w:hAnsi="Tahoma" w:cs="Tahoma"/>
          <w:sz w:val="20"/>
          <w:szCs w:val="20"/>
        </w:rPr>
      </w:pPr>
    </w:p>
    <w:p w14:paraId="28DB3A04" w14:textId="77777777" w:rsidR="005F35ED" w:rsidRPr="00FC6F72" w:rsidRDefault="00292F27" w:rsidP="00E12546">
      <w:pPr>
        <w:rPr>
          <w:rFonts w:ascii="Tahoma" w:hAnsi="Tahoma" w:cs="Tahoma"/>
          <w:b/>
          <w:sz w:val="20"/>
          <w:szCs w:val="20"/>
        </w:rPr>
      </w:pPr>
      <w:r>
        <w:rPr>
          <w:rFonts w:ascii="Tahoma" w:hAnsi="Tahoma" w:cs="Tahoma"/>
          <w:b/>
          <w:sz w:val="20"/>
          <w:szCs w:val="20"/>
        </w:rPr>
        <w:t>II</w:t>
      </w:r>
      <w:r w:rsidR="00E12546" w:rsidRPr="00FC6F72">
        <w:rPr>
          <w:rFonts w:ascii="Tahoma" w:hAnsi="Tahoma" w:cs="Tahoma"/>
          <w:b/>
          <w:sz w:val="20"/>
          <w:szCs w:val="20"/>
        </w:rPr>
        <w:t xml:space="preserve">. </w:t>
      </w:r>
    </w:p>
    <w:p w14:paraId="28DB3A05"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Specifikace plnění</w:t>
      </w:r>
    </w:p>
    <w:p w14:paraId="28DB3A06" w14:textId="77777777" w:rsidR="00E12546" w:rsidRPr="00FC6F72" w:rsidRDefault="00E12546" w:rsidP="00E12546">
      <w:pPr>
        <w:jc w:val="both"/>
        <w:rPr>
          <w:rFonts w:ascii="Tahoma" w:hAnsi="Tahoma" w:cs="Tahoma"/>
          <w:sz w:val="20"/>
          <w:szCs w:val="20"/>
        </w:rPr>
      </w:pPr>
    </w:p>
    <w:p w14:paraId="28DB3A07" w14:textId="7470DBD5" w:rsidR="00E12546" w:rsidRPr="00FC6F72" w:rsidRDefault="00E12546" w:rsidP="00EA39F8">
      <w:pPr>
        <w:pStyle w:val="Odstavecseseznamem"/>
        <w:numPr>
          <w:ilvl w:val="0"/>
          <w:numId w:val="2"/>
        </w:numPr>
        <w:ind w:left="426" w:right="0" w:hanging="426"/>
        <w:jc w:val="both"/>
        <w:rPr>
          <w:rFonts w:ascii="Tahoma" w:hAnsi="Tahoma" w:cs="Tahoma"/>
          <w:sz w:val="20"/>
          <w:szCs w:val="20"/>
        </w:rPr>
      </w:pPr>
      <w:r w:rsidRPr="00FC6F72">
        <w:rPr>
          <w:rFonts w:ascii="Tahoma" w:hAnsi="Tahoma" w:cs="Tahoma"/>
          <w:sz w:val="20"/>
          <w:szCs w:val="20"/>
        </w:rPr>
        <w:t xml:space="preserve">Plněním se rozumí provedení audiovizuálního díla (dále i jen „dílo“), které </w:t>
      </w:r>
      <w:r w:rsidR="00683A59">
        <w:rPr>
          <w:rFonts w:ascii="Tahoma" w:hAnsi="Tahoma" w:cs="Tahoma"/>
          <w:sz w:val="20"/>
          <w:szCs w:val="20"/>
        </w:rPr>
        <w:t xml:space="preserve">spočívá v tvorbě </w:t>
      </w:r>
      <w:r w:rsidR="0044224D">
        <w:rPr>
          <w:rFonts w:ascii="Tahoma" w:hAnsi="Tahoma" w:cs="Tahoma"/>
          <w:sz w:val="20"/>
          <w:szCs w:val="20"/>
        </w:rPr>
        <w:t xml:space="preserve">audiovizuálního </w:t>
      </w:r>
      <w:r w:rsidR="00683A59">
        <w:rPr>
          <w:rFonts w:ascii="Tahoma" w:hAnsi="Tahoma" w:cs="Tahoma"/>
          <w:sz w:val="20"/>
          <w:szCs w:val="20"/>
        </w:rPr>
        <w:t xml:space="preserve">spotu pro </w:t>
      </w:r>
      <w:r w:rsidR="002B166D">
        <w:rPr>
          <w:rFonts w:ascii="Tahoma" w:hAnsi="Tahoma" w:cs="Tahoma"/>
          <w:sz w:val="20"/>
          <w:szCs w:val="20"/>
        </w:rPr>
        <w:t>Japonské turné</w:t>
      </w:r>
      <w:r w:rsidR="00683A59">
        <w:rPr>
          <w:rFonts w:ascii="Tahoma" w:hAnsi="Tahoma" w:cs="Tahoma"/>
          <w:sz w:val="20"/>
          <w:szCs w:val="20"/>
        </w:rPr>
        <w:t xml:space="preserve">, v rozsahu a dle specifikace uvedené v příloze - Zadání pro tvorbu </w:t>
      </w:r>
      <w:r w:rsidR="0044224D">
        <w:rPr>
          <w:rFonts w:ascii="Tahoma" w:hAnsi="Tahoma" w:cs="Tahoma"/>
          <w:sz w:val="20"/>
          <w:szCs w:val="20"/>
        </w:rPr>
        <w:t xml:space="preserve">audiovizuálního </w:t>
      </w:r>
      <w:r w:rsidR="00683A59">
        <w:rPr>
          <w:rFonts w:ascii="Tahoma" w:hAnsi="Tahoma" w:cs="Tahoma"/>
          <w:sz w:val="20"/>
          <w:szCs w:val="20"/>
        </w:rPr>
        <w:t>spot</w:t>
      </w:r>
      <w:r w:rsidR="002B166D">
        <w:rPr>
          <w:rFonts w:ascii="Tahoma" w:hAnsi="Tahoma" w:cs="Tahoma"/>
          <w:sz w:val="20"/>
          <w:szCs w:val="20"/>
        </w:rPr>
        <w:t>u</w:t>
      </w:r>
      <w:r w:rsidR="00683A59">
        <w:rPr>
          <w:rFonts w:ascii="Tahoma" w:hAnsi="Tahoma" w:cs="Tahoma"/>
          <w:sz w:val="20"/>
          <w:szCs w:val="20"/>
        </w:rPr>
        <w:t>.</w:t>
      </w:r>
      <w:r w:rsidRPr="00FC6F72">
        <w:rPr>
          <w:rFonts w:ascii="Tahoma" w:hAnsi="Tahoma" w:cs="Tahoma"/>
          <w:sz w:val="20"/>
          <w:szCs w:val="20"/>
        </w:rPr>
        <w:t xml:space="preserve"> </w:t>
      </w:r>
    </w:p>
    <w:p w14:paraId="28DB3A08" w14:textId="77777777" w:rsidR="00E12546" w:rsidRPr="00FC6F72" w:rsidRDefault="00E12546" w:rsidP="00E12546">
      <w:pPr>
        <w:jc w:val="both"/>
        <w:rPr>
          <w:rFonts w:ascii="Tahoma" w:hAnsi="Tahoma" w:cs="Tahoma"/>
          <w:sz w:val="20"/>
          <w:szCs w:val="20"/>
        </w:rPr>
      </w:pPr>
    </w:p>
    <w:p w14:paraId="28DB3A09" w14:textId="77777777" w:rsidR="00E12546" w:rsidRPr="00E054B3" w:rsidRDefault="00E12546" w:rsidP="00EA39F8">
      <w:pPr>
        <w:pStyle w:val="Odstavecseseznamem"/>
        <w:numPr>
          <w:ilvl w:val="0"/>
          <w:numId w:val="2"/>
        </w:numPr>
        <w:ind w:left="426" w:right="0" w:hanging="426"/>
        <w:jc w:val="both"/>
        <w:rPr>
          <w:rFonts w:ascii="Tahoma" w:hAnsi="Tahoma" w:cs="Tahoma"/>
          <w:sz w:val="20"/>
          <w:szCs w:val="20"/>
        </w:rPr>
      </w:pPr>
      <w:r w:rsidRPr="00FC6F72">
        <w:rPr>
          <w:rFonts w:ascii="Tahoma" w:hAnsi="Tahoma" w:cs="Tahoma"/>
          <w:sz w:val="20"/>
          <w:szCs w:val="20"/>
        </w:rPr>
        <w:t xml:space="preserve">V rámci provádění díla se zhotovitel touto </w:t>
      </w:r>
      <w:r w:rsidRPr="00E054B3">
        <w:rPr>
          <w:rFonts w:ascii="Tahoma" w:hAnsi="Tahoma" w:cs="Tahoma"/>
          <w:sz w:val="20"/>
          <w:szCs w:val="20"/>
        </w:rPr>
        <w:t xml:space="preserve">smlouvou zavazuje: </w:t>
      </w:r>
    </w:p>
    <w:p w14:paraId="28DB3A0A" w14:textId="77777777" w:rsidR="00E12546" w:rsidRPr="00E054B3" w:rsidRDefault="00E12546" w:rsidP="00E12546">
      <w:pPr>
        <w:jc w:val="both"/>
        <w:rPr>
          <w:rFonts w:ascii="Tahoma" w:hAnsi="Tahoma" w:cs="Tahoma"/>
          <w:sz w:val="20"/>
          <w:szCs w:val="20"/>
        </w:rPr>
      </w:pPr>
    </w:p>
    <w:p w14:paraId="28DB3A0B"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zpracovat kreativní záměr v souladu s nabídkou zhotovitele, </w:t>
      </w:r>
    </w:p>
    <w:p w14:paraId="28DB3A0C"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zpracovat scénář v souladu s nabídkou zhotovitele, </w:t>
      </w:r>
    </w:p>
    <w:p w14:paraId="28DB3A0D"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natočit a vyrobit dle čl. I této smlouvy – v souladu s obsahem zhotovitelem objednateli předloženého kreativního záměru, </w:t>
      </w:r>
    </w:p>
    <w:p w14:paraId="28DB3A0E"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zajistit veškerou dokumentaci k výrobě výše popsaného TV spotu a její předání objednateli, </w:t>
      </w:r>
    </w:p>
    <w:p w14:paraId="28DB3A0F"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zajistit celou výrobní postprodukci, </w:t>
      </w:r>
    </w:p>
    <w:p w14:paraId="28DB3A10" w14:textId="5CD8A79C"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umožnit objednateli schválit finální podobu </w:t>
      </w:r>
      <w:r w:rsidR="003F1D68">
        <w:rPr>
          <w:rFonts w:ascii="Tahoma" w:hAnsi="Tahoma" w:cs="Tahoma"/>
          <w:sz w:val="20"/>
          <w:szCs w:val="20"/>
        </w:rPr>
        <w:t>animatiku</w:t>
      </w:r>
      <w:r w:rsidRPr="00E054B3">
        <w:rPr>
          <w:rFonts w:ascii="Tahoma" w:hAnsi="Tahoma" w:cs="Tahoma"/>
          <w:sz w:val="20"/>
          <w:szCs w:val="20"/>
        </w:rPr>
        <w:t xml:space="preserve"> před jeho realizací, </w:t>
      </w:r>
    </w:p>
    <w:p w14:paraId="28DB3A11" w14:textId="77777777" w:rsidR="00E12546" w:rsidRPr="00E054B3" w:rsidRDefault="00860640" w:rsidP="00EA39F8">
      <w:pPr>
        <w:pStyle w:val="Odstavecseseznamem"/>
        <w:numPr>
          <w:ilvl w:val="0"/>
          <w:numId w:val="5"/>
        </w:numPr>
        <w:ind w:left="851" w:right="0"/>
        <w:jc w:val="both"/>
        <w:rPr>
          <w:rFonts w:ascii="Tahoma" w:hAnsi="Tahoma" w:cs="Tahoma"/>
          <w:sz w:val="20"/>
          <w:szCs w:val="20"/>
        </w:rPr>
      </w:pPr>
      <w:r w:rsidRPr="00E054B3">
        <w:rPr>
          <w:rFonts w:ascii="Tahoma" w:hAnsi="Tahoma" w:cs="Tahoma"/>
          <w:sz w:val="20"/>
          <w:szCs w:val="20"/>
        </w:rPr>
        <w:t xml:space="preserve">pořídit a předat všechny audiovizuální záznamy objednateli v elektronické formě. </w:t>
      </w:r>
    </w:p>
    <w:p w14:paraId="28DB3A12" w14:textId="77777777" w:rsidR="00E12546" w:rsidRDefault="00E12546" w:rsidP="00E12546">
      <w:pPr>
        <w:jc w:val="both"/>
        <w:rPr>
          <w:rFonts w:ascii="Tahoma" w:hAnsi="Tahoma" w:cs="Tahoma"/>
          <w:sz w:val="20"/>
          <w:szCs w:val="20"/>
        </w:rPr>
      </w:pPr>
    </w:p>
    <w:p w14:paraId="7C8C8E29" w14:textId="77777777" w:rsidR="00D440C9" w:rsidRPr="00FC6F72" w:rsidRDefault="00D440C9" w:rsidP="00E12546">
      <w:pPr>
        <w:jc w:val="both"/>
        <w:rPr>
          <w:rFonts w:ascii="Tahoma" w:hAnsi="Tahoma" w:cs="Tahoma"/>
          <w:sz w:val="20"/>
          <w:szCs w:val="20"/>
        </w:rPr>
      </w:pPr>
    </w:p>
    <w:p w14:paraId="28DB3A13" w14:textId="77777777" w:rsidR="005F35ED" w:rsidRPr="00FC6F72" w:rsidRDefault="00292F27" w:rsidP="00E12546">
      <w:pPr>
        <w:rPr>
          <w:rFonts w:ascii="Tahoma" w:hAnsi="Tahoma" w:cs="Tahoma"/>
          <w:b/>
          <w:sz w:val="20"/>
          <w:szCs w:val="20"/>
        </w:rPr>
      </w:pPr>
      <w:r>
        <w:rPr>
          <w:rFonts w:ascii="Tahoma" w:hAnsi="Tahoma" w:cs="Tahoma"/>
          <w:b/>
          <w:sz w:val="20"/>
          <w:szCs w:val="20"/>
        </w:rPr>
        <w:t>III</w:t>
      </w:r>
      <w:r w:rsidR="00E12546" w:rsidRPr="00FC6F72">
        <w:rPr>
          <w:rFonts w:ascii="Tahoma" w:hAnsi="Tahoma" w:cs="Tahoma"/>
          <w:b/>
          <w:sz w:val="20"/>
          <w:szCs w:val="20"/>
        </w:rPr>
        <w:t xml:space="preserve">. </w:t>
      </w:r>
    </w:p>
    <w:p w14:paraId="28DB3A14"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Technické požadavky na tvorbu díla</w:t>
      </w:r>
    </w:p>
    <w:p w14:paraId="28DB3A15" w14:textId="77777777" w:rsidR="00E12546" w:rsidRPr="00FC6F72" w:rsidRDefault="00E12546" w:rsidP="00E12546">
      <w:pPr>
        <w:jc w:val="both"/>
        <w:rPr>
          <w:rFonts w:ascii="Tahoma" w:hAnsi="Tahoma" w:cs="Tahoma"/>
          <w:sz w:val="20"/>
          <w:szCs w:val="20"/>
        </w:rPr>
      </w:pPr>
    </w:p>
    <w:p w14:paraId="28DB3A16" w14:textId="77777777" w:rsidR="00E12546" w:rsidRPr="008E30DA" w:rsidRDefault="00E12546" w:rsidP="00EA39F8">
      <w:pPr>
        <w:pStyle w:val="Odstavecseseznamem"/>
        <w:numPr>
          <w:ilvl w:val="0"/>
          <w:numId w:val="7"/>
        </w:numPr>
        <w:ind w:left="426" w:right="0" w:hanging="426"/>
        <w:jc w:val="both"/>
        <w:rPr>
          <w:rFonts w:ascii="Tahoma" w:hAnsi="Tahoma" w:cs="Tahoma"/>
          <w:sz w:val="20"/>
          <w:szCs w:val="20"/>
        </w:rPr>
      </w:pPr>
      <w:r w:rsidRPr="00FC6F72">
        <w:rPr>
          <w:rFonts w:ascii="Tahoma" w:hAnsi="Tahoma" w:cs="Tahoma"/>
          <w:sz w:val="20"/>
          <w:szCs w:val="20"/>
        </w:rPr>
        <w:t xml:space="preserve">Objednatel vyžaduje co nejvyšší kvalitu (broadcast) obrazového i zvukového zpracování </w:t>
      </w:r>
      <w:r w:rsidR="00683A59">
        <w:rPr>
          <w:rFonts w:ascii="Tahoma" w:hAnsi="Tahoma" w:cs="Tahoma"/>
          <w:sz w:val="20"/>
          <w:szCs w:val="20"/>
        </w:rPr>
        <w:t>díla</w:t>
      </w:r>
      <w:r w:rsidRPr="00FC6F72">
        <w:rPr>
          <w:rFonts w:ascii="Tahoma" w:hAnsi="Tahoma" w:cs="Tahoma"/>
          <w:sz w:val="20"/>
          <w:szCs w:val="20"/>
        </w:rPr>
        <w:t xml:space="preserve">. Nejvyšší kvalita zpracování </w:t>
      </w:r>
      <w:r w:rsidR="00683A59">
        <w:rPr>
          <w:rFonts w:ascii="Tahoma" w:hAnsi="Tahoma" w:cs="Tahoma"/>
          <w:sz w:val="20"/>
          <w:szCs w:val="20"/>
        </w:rPr>
        <w:t xml:space="preserve">díla </w:t>
      </w:r>
      <w:r w:rsidRPr="00FC6F72">
        <w:rPr>
          <w:rFonts w:ascii="Tahoma" w:hAnsi="Tahoma" w:cs="Tahoma"/>
          <w:sz w:val="20"/>
          <w:szCs w:val="20"/>
        </w:rPr>
        <w:t xml:space="preserve">musí být dodržena během celého technologického procesu </w:t>
      </w:r>
      <w:r w:rsidRPr="008E30DA">
        <w:rPr>
          <w:rFonts w:ascii="Tahoma" w:hAnsi="Tahoma" w:cs="Tahoma"/>
          <w:sz w:val="20"/>
          <w:szCs w:val="20"/>
        </w:rPr>
        <w:t xml:space="preserve">(natáčení, střih, triky, barevné korekce, duplikace vysílacích kopií atd). </w:t>
      </w:r>
    </w:p>
    <w:p w14:paraId="28DB3A17" w14:textId="77777777" w:rsidR="00E12546" w:rsidRPr="008E30DA" w:rsidRDefault="00E12546" w:rsidP="00E12546">
      <w:pPr>
        <w:jc w:val="both"/>
        <w:rPr>
          <w:rFonts w:ascii="Tahoma" w:hAnsi="Tahoma" w:cs="Tahoma"/>
          <w:sz w:val="20"/>
          <w:szCs w:val="20"/>
        </w:rPr>
      </w:pPr>
    </w:p>
    <w:p w14:paraId="28DB3A18" w14:textId="1380CB58" w:rsidR="00E12546" w:rsidRPr="00E054B3" w:rsidRDefault="00E12546" w:rsidP="00EA39F8">
      <w:pPr>
        <w:pStyle w:val="Odstavecseseznamem"/>
        <w:numPr>
          <w:ilvl w:val="0"/>
          <w:numId w:val="7"/>
        </w:numPr>
        <w:ind w:left="426" w:right="0" w:hanging="426"/>
        <w:jc w:val="both"/>
        <w:rPr>
          <w:rFonts w:ascii="Tahoma" w:hAnsi="Tahoma" w:cs="Tahoma"/>
          <w:sz w:val="20"/>
          <w:szCs w:val="20"/>
        </w:rPr>
      </w:pPr>
      <w:r w:rsidRPr="00E054B3">
        <w:rPr>
          <w:rFonts w:ascii="Tahoma" w:hAnsi="Tahoma" w:cs="Tahoma"/>
          <w:sz w:val="20"/>
          <w:szCs w:val="20"/>
        </w:rPr>
        <w:t>Formát primárního záznamu filmov</w:t>
      </w:r>
      <w:r w:rsidR="009C35C4" w:rsidRPr="00E054B3">
        <w:rPr>
          <w:rFonts w:ascii="Tahoma" w:hAnsi="Tahoma" w:cs="Tahoma"/>
          <w:sz w:val="20"/>
          <w:szCs w:val="20"/>
        </w:rPr>
        <w:t>ého spotu</w:t>
      </w:r>
      <w:r w:rsidRPr="00E054B3">
        <w:rPr>
          <w:rFonts w:ascii="Tahoma" w:hAnsi="Tahoma" w:cs="Tahoma"/>
          <w:sz w:val="20"/>
          <w:szCs w:val="20"/>
        </w:rPr>
        <w:t xml:space="preserve">: </w:t>
      </w:r>
    </w:p>
    <w:p w14:paraId="28DB3A19" w14:textId="77777777" w:rsidR="00E12546" w:rsidRPr="00E054B3" w:rsidRDefault="00E12546" w:rsidP="00E12546">
      <w:pPr>
        <w:jc w:val="both"/>
        <w:rPr>
          <w:rFonts w:ascii="Tahoma" w:hAnsi="Tahoma" w:cs="Tahoma"/>
          <w:sz w:val="20"/>
          <w:szCs w:val="20"/>
        </w:rPr>
      </w:pPr>
    </w:p>
    <w:p w14:paraId="28DB3A1A" w14:textId="77777777" w:rsidR="00E12546" w:rsidRPr="00E054B3" w:rsidRDefault="00860640" w:rsidP="00EA39F8">
      <w:pPr>
        <w:pStyle w:val="Odstavecseseznamem"/>
        <w:numPr>
          <w:ilvl w:val="0"/>
          <w:numId w:val="8"/>
        </w:numPr>
        <w:jc w:val="both"/>
        <w:rPr>
          <w:rFonts w:ascii="Tahoma" w:hAnsi="Tahoma" w:cs="Tahoma"/>
          <w:sz w:val="20"/>
          <w:szCs w:val="20"/>
        </w:rPr>
      </w:pPr>
      <w:r w:rsidRPr="00E054B3">
        <w:rPr>
          <w:rFonts w:ascii="Tahoma" w:hAnsi="Tahoma" w:cs="Tahoma"/>
          <w:sz w:val="20"/>
          <w:szCs w:val="20"/>
        </w:rPr>
        <w:t xml:space="preserve">Rozlišení UHD, vzorkování 4:2:2, barevná hloubka 10bit, snímková frekvence 25fps. </w:t>
      </w:r>
    </w:p>
    <w:p w14:paraId="28DB3A1B" w14:textId="77777777" w:rsidR="00E12546" w:rsidRPr="00E054B3" w:rsidRDefault="00E12546" w:rsidP="00E12546">
      <w:pPr>
        <w:jc w:val="both"/>
        <w:rPr>
          <w:rFonts w:ascii="Tahoma" w:hAnsi="Tahoma" w:cs="Tahoma"/>
          <w:sz w:val="20"/>
          <w:szCs w:val="20"/>
        </w:rPr>
      </w:pPr>
    </w:p>
    <w:p w14:paraId="28DB3A1C" w14:textId="77777777" w:rsidR="00E12546" w:rsidRPr="00E054B3" w:rsidRDefault="00E12546" w:rsidP="00EA39F8">
      <w:pPr>
        <w:pStyle w:val="Odstavecseseznamem"/>
        <w:numPr>
          <w:ilvl w:val="0"/>
          <w:numId w:val="7"/>
        </w:numPr>
        <w:ind w:left="426" w:right="0" w:hanging="426"/>
        <w:jc w:val="both"/>
        <w:rPr>
          <w:rFonts w:ascii="Tahoma" w:hAnsi="Tahoma" w:cs="Tahoma"/>
          <w:sz w:val="20"/>
          <w:szCs w:val="20"/>
        </w:rPr>
      </w:pPr>
      <w:r w:rsidRPr="00E054B3">
        <w:rPr>
          <w:rFonts w:ascii="Tahoma" w:hAnsi="Tahoma" w:cs="Tahoma"/>
          <w:sz w:val="20"/>
          <w:szCs w:val="20"/>
        </w:rPr>
        <w:t>Form</w:t>
      </w:r>
      <w:r w:rsidR="00683A59" w:rsidRPr="00E054B3">
        <w:rPr>
          <w:rFonts w:ascii="Tahoma" w:hAnsi="Tahoma" w:cs="Tahoma"/>
          <w:sz w:val="20"/>
          <w:szCs w:val="20"/>
        </w:rPr>
        <w:t>áty výsledného záznamu díla</w:t>
      </w:r>
      <w:r w:rsidRPr="00E054B3">
        <w:rPr>
          <w:rFonts w:ascii="Tahoma" w:hAnsi="Tahoma" w:cs="Tahoma"/>
          <w:sz w:val="20"/>
          <w:szCs w:val="20"/>
        </w:rPr>
        <w:t xml:space="preserve">: </w:t>
      </w:r>
    </w:p>
    <w:p w14:paraId="28DB3A1D" w14:textId="77777777" w:rsidR="00E12546" w:rsidRPr="00E054B3" w:rsidRDefault="00E12546" w:rsidP="00E12546">
      <w:pPr>
        <w:jc w:val="both"/>
        <w:rPr>
          <w:rFonts w:ascii="Tahoma" w:hAnsi="Tahoma" w:cs="Tahoma"/>
          <w:sz w:val="20"/>
          <w:szCs w:val="20"/>
        </w:rPr>
      </w:pPr>
    </w:p>
    <w:p w14:paraId="28DB3A1E" w14:textId="28AE6BE6" w:rsidR="00E12546" w:rsidRPr="00E054B3" w:rsidRDefault="00860640" w:rsidP="00EA39F8">
      <w:pPr>
        <w:pStyle w:val="Odstavecseseznamem"/>
        <w:numPr>
          <w:ilvl w:val="0"/>
          <w:numId w:val="8"/>
        </w:numPr>
        <w:ind w:right="0"/>
        <w:jc w:val="both"/>
        <w:rPr>
          <w:rFonts w:ascii="Tahoma" w:hAnsi="Tahoma" w:cs="Tahoma"/>
          <w:sz w:val="20"/>
          <w:szCs w:val="20"/>
        </w:rPr>
      </w:pPr>
      <w:r w:rsidRPr="00E054B3">
        <w:rPr>
          <w:rFonts w:ascii="Tahoma" w:hAnsi="Tahoma" w:cs="Tahoma"/>
          <w:sz w:val="20"/>
          <w:szCs w:val="20"/>
        </w:rPr>
        <w:t xml:space="preserve">Master pro televizní vysílání– rozlišení HD, 1920 x 1080 pixelů, poměr stran 16:9, snímková frekvence 25fps neprokládaně (1080p/25), vzorkování 4:2:2. </w:t>
      </w:r>
    </w:p>
    <w:p w14:paraId="28DB3A20" w14:textId="694CE456" w:rsidR="00E12546" w:rsidRPr="00E054B3" w:rsidRDefault="00860640" w:rsidP="00E054B3">
      <w:pPr>
        <w:pStyle w:val="Odstavecseseznamem"/>
        <w:numPr>
          <w:ilvl w:val="0"/>
          <w:numId w:val="8"/>
        </w:numPr>
        <w:ind w:right="0"/>
        <w:jc w:val="both"/>
        <w:rPr>
          <w:rFonts w:ascii="Tahoma" w:hAnsi="Tahoma" w:cs="Tahoma"/>
          <w:sz w:val="20"/>
          <w:szCs w:val="20"/>
        </w:rPr>
      </w:pPr>
      <w:r w:rsidRPr="00E054B3">
        <w:rPr>
          <w:rFonts w:ascii="Tahoma" w:hAnsi="Tahoma" w:cs="Tahoma"/>
          <w:sz w:val="20"/>
          <w:szCs w:val="20"/>
        </w:rPr>
        <w:t>Master pro sdílení na internetových platformách – formáty pro sdílení na internetu, přípustné formáty: H.26</w:t>
      </w:r>
      <w:r w:rsidR="0044224D" w:rsidRPr="00E054B3">
        <w:rPr>
          <w:rFonts w:ascii="Tahoma" w:hAnsi="Tahoma" w:cs="Tahoma"/>
          <w:sz w:val="20"/>
          <w:szCs w:val="20"/>
        </w:rPr>
        <w:t>5</w:t>
      </w:r>
      <w:r w:rsidRPr="00E054B3">
        <w:rPr>
          <w:rFonts w:ascii="Tahoma" w:hAnsi="Tahoma" w:cs="Tahoma"/>
          <w:sz w:val="20"/>
          <w:szCs w:val="20"/>
        </w:rPr>
        <w:t xml:space="preserve"> </w:t>
      </w:r>
    </w:p>
    <w:p w14:paraId="28DB3A22" w14:textId="77777777" w:rsidR="00E12546" w:rsidRPr="008E30DA" w:rsidRDefault="00E12546" w:rsidP="00E12546">
      <w:pPr>
        <w:jc w:val="both"/>
        <w:rPr>
          <w:rFonts w:ascii="Tahoma" w:hAnsi="Tahoma" w:cs="Tahoma"/>
          <w:sz w:val="20"/>
          <w:szCs w:val="20"/>
        </w:rPr>
      </w:pPr>
    </w:p>
    <w:p w14:paraId="28DB3A23" w14:textId="28CD7FA1" w:rsidR="00E12546" w:rsidRPr="008E30DA" w:rsidRDefault="00860640" w:rsidP="00EA39F8">
      <w:pPr>
        <w:pStyle w:val="Odstavecseseznamem"/>
        <w:numPr>
          <w:ilvl w:val="0"/>
          <w:numId w:val="7"/>
        </w:numPr>
        <w:ind w:left="426" w:right="0" w:hanging="426"/>
        <w:jc w:val="both"/>
        <w:rPr>
          <w:rFonts w:ascii="Tahoma" w:hAnsi="Tahoma" w:cs="Tahoma"/>
          <w:sz w:val="20"/>
          <w:szCs w:val="20"/>
        </w:rPr>
      </w:pPr>
      <w:r w:rsidRPr="00860640">
        <w:rPr>
          <w:rFonts w:ascii="Tahoma" w:hAnsi="Tahoma" w:cs="Tahoma"/>
          <w:sz w:val="20"/>
          <w:szCs w:val="20"/>
        </w:rPr>
        <w:t xml:space="preserve">V průběhu realizace musí být data management organizován tak, aby vždy existovaly minimálně </w:t>
      </w:r>
      <w:r w:rsidR="0044224D">
        <w:rPr>
          <w:rFonts w:ascii="Tahoma" w:hAnsi="Tahoma" w:cs="Tahoma"/>
          <w:sz w:val="20"/>
          <w:szCs w:val="20"/>
        </w:rPr>
        <w:t>dvě</w:t>
      </w:r>
      <w:r w:rsidR="0044224D" w:rsidRPr="00860640">
        <w:rPr>
          <w:rFonts w:ascii="Tahoma" w:hAnsi="Tahoma" w:cs="Tahoma"/>
          <w:sz w:val="20"/>
          <w:szCs w:val="20"/>
        </w:rPr>
        <w:t xml:space="preserve"> </w:t>
      </w:r>
      <w:r w:rsidRPr="00860640">
        <w:rPr>
          <w:rFonts w:ascii="Tahoma" w:hAnsi="Tahoma" w:cs="Tahoma"/>
          <w:sz w:val="20"/>
          <w:szCs w:val="20"/>
        </w:rPr>
        <w:t xml:space="preserve">kopie natočeného materiálu, přičemž minimálně jedna kopie bude na jiném místě než samotná postprodukce. </w:t>
      </w:r>
    </w:p>
    <w:p w14:paraId="28DB3A24" w14:textId="77777777" w:rsidR="00E12546" w:rsidRDefault="00E12546" w:rsidP="00E12546">
      <w:pPr>
        <w:jc w:val="both"/>
        <w:rPr>
          <w:rFonts w:ascii="Tahoma" w:hAnsi="Tahoma" w:cs="Tahoma"/>
          <w:sz w:val="20"/>
          <w:szCs w:val="20"/>
        </w:rPr>
      </w:pPr>
    </w:p>
    <w:p w14:paraId="096F817F" w14:textId="77777777" w:rsidR="004D4FBC" w:rsidRDefault="004D4FBC" w:rsidP="00E12546">
      <w:pPr>
        <w:jc w:val="both"/>
        <w:rPr>
          <w:rFonts w:ascii="Tahoma" w:hAnsi="Tahoma" w:cs="Tahoma"/>
          <w:sz w:val="20"/>
          <w:szCs w:val="20"/>
        </w:rPr>
      </w:pPr>
    </w:p>
    <w:p w14:paraId="64CE306A" w14:textId="77777777" w:rsidR="0008613B" w:rsidRDefault="0008613B" w:rsidP="00E12546">
      <w:pPr>
        <w:jc w:val="both"/>
        <w:rPr>
          <w:rFonts w:ascii="Tahoma" w:hAnsi="Tahoma" w:cs="Tahoma"/>
          <w:sz w:val="20"/>
          <w:szCs w:val="20"/>
        </w:rPr>
      </w:pPr>
    </w:p>
    <w:p w14:paraId="6897FA90" w14:textId="77777777" w:rsidR="0008613B" w:rsidRDefault="0008613B" w:rsidP="00E12546">
      <w:pPr>
        <w:jc w:val="both"/>
        <w:rPr>
          <w:rFonts w:ascii="Tahoma" w:hAnsi="Tahoma" w:cs="Tahoma"/>
          <w:sz w:val="20"/>
          <w:szCs w:val="20"/>
        </w:rPr>
      </w:pPr>
    </w:p>
    <w:p w14:paraId="6CA58023" w14:textId="77777777" w:rsidR="0008613B" w:rsidRDefault="0008613B" w:rsidP="00E12546">
      <w:pPr>
        <w:jc w:val="both"/>
        <w:rPr>
          <w:rFonts w:ascii="Tahoma" w:hAnsi="Tahoma" w:cs="Tahoma"/>
          <w:sz w:val="20"/>
          <w:szCs w:val="20"/>
        </w:rPr>
      </w:pPr>
    </w:p>
    <w:p w14:paraId="23117392" w14:textId="77777777" w:rsidR="0008613B" w:rsidRDefault="0008613B" w:rsidP="00E12546">
      <w:pPr>
        <w:jc w:val="both"/>
        <w:rPr>
          <w:rFonts w:ascii="Tahoma" w:hAnsi="Tahoma" w:cs="Tahoma"/>
          <w:sz w:val="20"/>
          <w:szCs w:val="20"/>
        </w:rPr>
      </w:pPr>
    </w:p>
    <w:p w14:paraId="28DB3A27" w14:textId="77777777" w:rsidR="005F35ED" w:rsidRPr="00FC6F72" w:rsidRDefault="00292F27" w:rsidP="008B7B00">
      <w:pPr>
        <w:ind w:right="0"/>
        <w:rPr>
          <w:rFonts w:ascii="Tahoma" w:hAnsi="Tahoma" w:cs="Tahoma"/>
          <w:b/>
          <w:sz w:val="20"/>
          <w:szCs w:val="20"/>
        </w:rPr>
      </w:pPr>
      <w:r>
        <w:rPr>
          <w:rFonts w:ascii="Tahoma" w:hAnsi="Tahoma" w:cs="Tahoma"/>
          <w:b/>
          <w:sz w:val="20"/>
          <w:szCs w:val="20"/>
        </w:rPr>
        <w:t>IV</w:t>
      </w:r>
      <w:r w:rsidR="00E12546" w:rsidRPr="00FC6F72">
        <w:rPr>
          <w:rFonts w:ascii="Tahoma" w:hAnsi="Tahoma" w:cs="Tahoma"/>
          <w:b/>
          <w:sz w:val="20"/>
          <w:szCs w:val="20"/>
        </w:rPr>
        <w:t xml:space="preserve">. </w:t>
      </w:r>
    </w:p>
    <w:p w14:paraId="28DB3A28" w14:textId="77777777" w:rsidR="00E12546" w:rsidRPr="00FC6F72" w:rsidRDefault="00E12546" w:rsidP="008B7B00">
      <w:pPr>
        <w:ind w:right="0"/>
        <w:rPr>
          <w:rFonts w:ascii="Tahoma" w:hAnsi="Tahoma" w:cs="Tahoma"/>
          <w:b/>
          <w:sz w:val="20"/>
          <w:szCs w:val="20"/>
        </w:rPr>
      </w:pPr>
      <w:r w:rsidRPr="00FC6F72">
        <w:rPr>
          <w:rFonts w:ascii="Tahoma" w:hAnsi="Tahoma" w:cs="Tahoma"/>
          <w:b/>
          <w:sz w:val="20"/>
          <w:szCs w:val="20"/>
        </w:rPr>
        <w:t>Práva a povinnosti smluvních stran</w:t>
      </w:r>
    </w:p>
    <w:p w14:paraId="28DB3A29" w14:textId="77777777" w:rsidR="00E12546" w:rsidRPr="00FC6F72" w:rsidRDefault="00E12546" w:rsidP="00E12546">
      <w:pPr>
        <w:jc w:val="both"/>
        <w:rPr>
          <w:rFonts w:ascii="Tahoma" w:hAnsi="Tahoma" w:cs="Tahoma"/>
          <w:sz w:val="20"/>
          <w:szCs w:val="20"/>
        </w:rPr>
      </w:pPr>
    </w:p>
    <w:p w14:paraId="28DB3A2A" w14:textId="77777777" w:rsidR="00E12546" w:rsidRDefault="00E12546" w:rsidP="00EA15CD">
      <w:pPr>
        <w:pStyle w:val="Odstavecseseznamem"/>
        <w:numPr>
          <w:ilvl w:val="0"/>
          <w:numId w:val="9"/>
        </w:numPr>
        <w:ind w:left="426" w:right="0" w:hanging="426"/>
        <w:jc w:val="both"/>
        <w:rPr>
          <w:rFonts w:ascii="Tahoma" w:hAnsi="Tahoma" w:cs="Tahoma"/>
          <w:sz w:val="20"/>
          <w:szCs w:val="20"/>
        </w:rPr>
      </w:pPr>
      <w:r w:rsidRPr="00FC6F72">
        <w:rPr>
          <w:rFonts w:ascii="Tahoma" w:hAnsi="Tahoma" w:cs="Tahoma"/>
          <w:sz w:val="20"/>
          <w:szCs w:val="20"/>
        </w:rPr>
        <w:t xml:space="preserve">Zhotovitel se zavazuje: </w:t>
      </w:r>
    </w:p>
    <w:p w14:paraId="548F9718" w14:textId="77777777" w:rsidR="0008613B" w:rsidRPr="00FC6F72" w:rsidRDefault="0008613B" w:rsidP="0008613B">
      <w:pPr>
        <w:pStyle w:val="Odstavecseseznamem"/>
        <w:ind w:left="426" w:right="0"/>
        <w:jc w:val="both"/>
        <w:rPr>
          <w:rFonts w:ascii="Tahoma" w:hAnsi="Tahoma" w:cs="Tahoma"/>
          <w:sz w:val="20"/>
          <w:szCs w:val="20"/>
        </w:rPr>
      </w:pPr>
    </w:p>
    <w:p w14:paraId="28DB3A2C"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realizovat </w:t>
      </w:r>
      <w:r w:rsidR="00292F27">
        <w:rPr>
          <w:rFonts w:ascii="Tahoma" w:hAnsi="Tahoma" w:cs="Tahoma"/>
          <w:sz w:val="20"/>
          <w:szCs w:val="20"/>
        </w:rPr>
        <w:t>dílo</w:t>
      </w:r>
      <w:r w:rsidRPr="00FC6F72">
        <w:rPr>
          <w:rFonts w:ascii="Tahoma" w:hAnsi="Tahoma" w:cs="Tahoma"/>
          <w:sz w:val="20"/>
          <w:szCs w:val="20"/>
        </w:rPr>
        <w:t xml:space="preserve"> včas a v řádné kvalitě, při realizaci </w:t>
      </w:r>
      <w:r w:rsidR="00292F27">
        <w:rPr>
          <w:rFonts w:ascii="Tahoma" w:hAnsi="Tahoma" w:cs="Tahoma"/>
          <w:sz w:val="20"/>
          <w:szCs w:val="20"/>
        </w:rPr>
        <w:t>díla</w:t>
      </w:r>
      <w:r w:rsidRPr="00FC6F72">
        <w:rPr>
          <w:rFonts w:ascii="Tahoma" w:hAnsi="Tahoma" w:cs="Tahoma"/>
          <w:sz w:val="20"/>
          <w:szCs w:val="20"/>
        </w:rPr>
        <w:t xml:space="preserve"> postupovat s náležitou odbornou péčí a profesionalitou, v souladu s právním řádem České republiky a se smlouvou, </w:t>
      </w:r>
    </w:p>
    <w:p w14:paraId="28DB3A2D"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bez zbytečného odkladu upozornit objednatele na nevhodnou povahu podkladů převzatých od objednatele nebo požadavků, připomínek a pokynů daných mu objednatelem </w:t>
      </w:r>
      <w:r w:rsidR="00292F27">
        <w:rPr>
          <w:rFonts w:ascii="Tahoma" w:hAnsi="Tahoma" w:cs="Tahoma"/>
          <w:sz w:val="20"/>
          <w:szCs w:val="20"/>
        </w:rPr>
        <w:t>k realizaci díla</w:t>
      </w:r>
      <w:r w:rsidRPr="00FC6F72">
        <w:rPr>
          <w:rFonts w:ascii="Tahoma" w:hAnsi="Tahoma" w:cs="Tahoma"/>
          <w:sz w:val="20"/>
          <w:szCs w:val="20"/>
        </w:rPr>
        <w:t xml:space="preserve">, jestliže zhotovitel mohl tuto nevhodnost zjistit při vynaložení odborné péče, </w:t>
      </w:r>
    </w:p>
    <w:p w14:paraId="28DB3A2E"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použít podklady objednatele jen pro naplnění účelu této smlouvy, nezneužít je a neposkytnout je třetím osobám; po ukončení poskytování plnění dle této smlouvy je vrátit a všechny vytvořené kopie zničit, </w:t>
      </w:r>
    </w:p>
    <w:p w14:paraId="28DB3A2F" w14:textId="6C45C9F3"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dodržet podmínky a zásady pro použití znaku a loga dle pokynu objednatele, </w:t>
      </w:r>
      <w:r w:rsidR="0044224D">
        <w:rPr>
          <w:rFonts w:ascii="Tahoma" w:hAnsi="Tahoma" w:cs="Tahoma"/>
          <w:sz w:val="20"/>
          <w:szCs w:val="20"/>
        </w:rPr>
        <w:t>včetně log komerčních partnerů objednatele</w:t>
      </w:r>
    </w:p>
    <w:p w14:paraId="28DB3A30"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v souladu s § 2 písm. e) zákona č. 320/2001 Sb., o finanční kontrole ve veřejné správě a o změně některých zákonů (zákon o finanční kontrole), ve znění pozdějších předpisů, spolupůsobit při výkonu finanční kontroly, </w:t>
      </w:r>
    </w:p>
    <w:p w14:paraId="28DB3A31"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v průběhu realizace předmětu plnění úzce spolupracovat s objednatelem, poskytovat objednateli informace o provádění </w:t>
      </w:r>
      <w:r w:rsidR="00292F27">
        <w:rPr>
          <w:rFonts w:ascii="Tahoma" w:hAnsi="Tahoma" w:cs="Tahoma"/>
          <w:sz w:val="20"/>
          <w:szCs w:val="20"/>
        </w:rPr>
        <w:t>díla</w:t>
      </w:r>
      <w:r w:rsidRPr="00FC6F72">
        <w:rPr>
          <w:rFonts w:ascii="Tahoma" w:hAnsi="Tahoma" w:cs="Tahoma"/>
          <w:sz w:val="20"/>
          <w:szCs w:val="20"/>
        </w:rPr>
        <w:t xml:space="preserve">, dodržovat obecně závazné předpisy, technické normy, postupovat s náležitou odbornou péčí a chránit zájmy objednatele, </w:t>
      </w:r>
    </w:p>
    <w:p w14:paraId="28DB3A32"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průběžně informovat objednatele o všech změnách, které by mohly v průběhu prací nebo po dokončení </w:t>
      </w:r>
      <w:r w:rsidR="00292F27">
        <w:rPr>
          <w:rFonts w:ascii="Tahoma" w:hAnsi="Tahoma" w:cs="Tahoma"/>
          <w:sz w:val="20"/>
          <w:szCs w:val="20"/>
        </w:rPr>
        <w:t>díla</w:t>
      </w:r>
      <w:r w:rsidRPr="00FC6F72">
        <w:rPr>
          <w:rFonts w:ascii="Tahoma" w:hAnsi="Tahoma" w:cs="Tahoma"/>
          <w:sz w:val="20"/>
          <w:szCs w:val="20"/>
        </w:rPr>
        <w:t xml:space="preserve"> zhoršit jeho pozici, dobytnost pohledávek nebo práv z odpovědnosti za vady, zejména je zhotovitel povinen oznámit objednateli změny své právní formy, změny v osobách statutárních orgánů, vstup do likvidace, úpadek apod., </w:t>
      </w:r>
    </w:p>
    <w:p w14:paraId="28DB3A33"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počínat si v průběhu realizace </w:t>
      </w:r>
      <w:r w:rsidR="00292F27">
        <w:rPr>
          <w:rFonts w:ascii="Tahoma" w:hAnsi="Tahoma" w:cs="Tahoma"/>
          <w:sz w:val="20"/>
          <w:szCs w:val="20"/>
        </w:rPr>
        <w:t>díla</w:t>
      </w:r>
      <w:r w:rsidRPr="00FC6F72">
        <w:rPr>
          <w:rFonts w:ascii="Tahoma" w:hAnsi="Tahoma" w:cs="Tahoma"/>
          <w:sz w:val="20"/>
          <w:szCs w:val="20"/>
        </w:rPr>
        <w:t xml:space="preserve"> tak, aby v rámci své činnosti nezpůsobil objednateli škodu nebo nepoškodil dobré jméno objednatele, </w:t>
      </w:r>
    </w:p>
    <w:p w14:paraId="28DB3A34"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odpovídat v průběhu realizace </w:t>
      </w:r>
      <w:r w:rsidR="00292F27">
        <w:rPr>
          <w:rFonts w:ascii="Tahoma" w:hAnsi="Tahoma" w:cs="Tahoma"/>
          <w:sz w:val="20"/>
          <w:szCs w:val="20"/>
        </w:rPr>
        <w:t>díla</w:t>
      </w:r>
      <w:r w:rsidRPr="00FC6F72">
        <w:rPr>
          <w:rFonts w:ascii="Tahoma" w:hAnsi="Tahoma" w:cs="Tahoma"/>
          <w:sz w:val="20"/>
          <w:szCs w:val="20"/>
        </w:rPr>
        <w:t xml:space="preserve"> za škody způsobené porušením svých povinností podle této smlouvy, </w:t>
      </w:r>
    </w:p>
    <w:p w14:paraId="28DB3A35" w14:textId="77777777" w:rsidR="00E12546" w:rsidRPr="00FC6F72" w:rsidRDefault="00292F27" w:rsidP="00EA15CD">
      <w:pPr>
        <w:pStyle w:val="Odstavecseseznamem"/>
        <w:numPr>
          <w:ilvl w:val="0"/>
          <w:numId w:val="10"/>
        </w:numPr>
        <w:ind w:right="0"/>
        <w:jc w:val="both"/>
        <w:rPr>
          <w:rFonts w:ascii="Tahoma" w:hAnsi="Tahoma" w:cs="Tahoma"/>
          <w:sz w:val="20"/>
          <w:szCs w:val="20"/>
        </w:rPr>
      </w:pPr>
      <w:r>
        <w:rPr>
          <w:rFonts w:ascii="Tahoma" w:hAnsi="Tahoma" w:cs="Tahoma"/>
          <w:sz w:val="20"/>
          <w:szCs w:val="20"/>
        </w:rPr>
        <w:t>během realizace díla</w:t>
      </w:r>
      <w:r w:rsidR="00E12546" w:rsidRPr="00FC6F72">
        <w:rPr>
          <w:rFonts w:ascii="Tahoma" w:hAnsi="Tahoma" w:cs="Tahoma"/>
          <w:sz w:val="20"/>
          <w:szCs w:val="20"/>
        </w:rPr>
        <w:t xml:space="preserve"> průběžně konzultovat s objednatelem jakékoliv nejasnosti; případné změ</w:t>
      </w:r>
      <w:r>
        <w:rPr>
          <w:rFonts w:ascii="Tahoma" w:hAnsi="Tahoma" w:cs="Tahoma"/>
          <w:sz w:val="20"/>
          <w:szCs w:val="20"/>
        </w:rPr>
        <w:t>ny při realizaci díla</w:t>
      </w:r>
      <w:r w:rsidR="00E12546" w:rsidRPr="00FC6F72">
        <w:rPr>
          <w:rFonts w:ascii="Tahoma" w:hAnsi="Tahoma" w:cs="Tahoma"/>
          <w:sz w:val="20"/>
          <w:szCs w:val="20"/>
        </w:rPr>
        <w:t xml:space="preserve"> provádět jen se souhlasem objednatele, </w:t>
      </w:r>
    </w:p>
    <w:p w14:paraId="28DB3A36"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na požádání objednatele kdykoliv v průběhu realizace </w:t>
      </w:r>
      <w:r w:rsidR="00292F27">
        <w:rPr>
          <w:rFonts w:ascii="Tahoma" w:hAnsi="Tahoma" w:cs="Tahoma"/>
          <w:sz w:val="20"/>
          <w:szCs w:val="20"/>
        </w:rPr>
        <w:t>díla</w:t>
      </w:r>
      <w:r w:rsidRPr="00FC6F72">
        <w:rPr>
          <w:rFonts w:ascii="Tahoma" w:hAnsi="Tahoma" w:cs="Tahoma"/>
          <w:sz w:val="20"/>
          <w:szCs w:val="20"/>
        </w:rPr>
        <w:t xml:space="preserve"> objednateli umožnit provést kontrolu kvality, způsobu provedení a souladu se zadáním ve smlouvě, </w:t>
      </w:r>
    </w:p>
    <w:p w14:paraId="28DB3A37" w14:textId="77777777" w:rsidR="00E12546" w:rsidRPr="00FC6F72" w:rsidRDefault="00E12546" w:rsidP="00EA15CD">
      <w:pPr>
        <w:pStyle w:val="Odstavecseseznamem"/>
        <w:numPr>
          <w:ilvl w:val="0"/>
          <w:numId w:val="10"/>
        </w:numPr>
        <w:ind w:right="0"/>
        <w:jc w:val="both"/>
        <w:rPr>
          <w:rFonts w:ascii="Tahoma" w:hAnsi="Tahoma" w:cs="Tahoma"/>
          <w:sz w:val="20"/>
          <w:szCs w:val="20"/>
        </w:rPr>
      </w:pPr>
      <w:r w:rsidRPr="00FC6F72">
        <w:rPr>
          <w:rFonts w:ascii="Tahoma" w:hAnsi="Tahoma" w:cs="Tahoma"/>
          <w:sz w:val="20"/>
          <w:szCs w:val="20"/>
        </w:rPr>
        <w:t xml:space="preserve">k mlčenlivosti o případných důvěrných informacích, s nimiž by mohl přijít do styku. </w:t>
      </w:r>
    </w:p>
    <w:p w14:paraId="28DB3A38" w14:textId="77777777" w:rsidR="00E12546" w:rsidRPr="00FC6F72" w:rsidRDefault="00E12546" w:rsidP="00E12546">
      <w:pPr>
        <w:jc w:val="both"/>
        <w:rPr>
          <w:rFonts w:ascii="Tahoma" w:hAnsi="Tahoma" w:cs="Tahoma"/>
          <w:sz w:val="20"/>
          <w:szCs w:val="20"/>
        </w:rPr>
      </w:pPr>
    </w:p>
    <w:p w14:paraId="28DB3A39" w14:textId="77777777" w:rsidR="00E12546" w:rsidRPr="00FC6F72" w:rsidRDefault="00E12546" w:rsidP="00EA15CD">
      <w:pPr>
        <w:pStyle w:val="Odstavecseseznamem"/>
        <w:numPr>
          <w:ilvl w:val="0"/>
          <w:numId w:val="9"/>
        </w:numPr>
        <w:ind w:left="426" w:right="0" w:hanging="426"/>
        <w:jc w:val="both"/>
        <w:rPr>
          <w:rFonts w:ascii="Tahoma" w:hAnsi="Tahoma" w:cs="Tahoma"/>
          <w:sz w:val="20"/>
          <w:szCs w:val="20"/>
        </w:rPr>
      </w:pPr>
      <w:r w:rsidRPr="00FC6F72">
        <w:rPr>
          <w:rFonts w:ascii="Tahoma" w:hAnsi="Tahoma" w:cs="Tahoma"/>
          <w:sz w:val="20"/>
          <w:szCs w:val="20"/>
        </w:rPr>
        <w:t xml:space="preserve">Objednatel se zavazuje: </w:t>
      </w:r>
    </w:p>
    <w:p w14:paraId="28DB3A3A" w14:textId="77777777" w:rsidR="00EA15CD" w:rsidRPr="00FC6F72" w:rsidRDefault="00EA15CD" w:rsidP="00EA15CD">
      <w:pPr>
        <w:pStyle w:val="Odstavecseseznamem"/>
        <w:ind w:left="426" w:right="0"/>
        <w:jc w:val="both"/>
        <w:rPr>
          <w:rFonts w:ascii="Tahoma" w:hAnsi="Tahoma" w:cs="Tahoma"/>
          <w:sz w:val="20"/>
          <w:szCs w:val="20"/>
        </w:rPr>
      </w:pPr>
    </w:p>
    <w:p w14:paraId="28DB3A3B" w14:textId="77777777" w:rsidR="00E12546" w:rsidRPr="00FC6F72" w:rsidRDefault="00E12546" w:rsidP="00EA15CD">
      <w:pPr>
        <w:pStyle w:val="Odstavecseseznamem"/>
        <w:numPr>
          <w:ilvl w:val="0"/>
          <w:numId w:val="12"/>
        </w:numPr>
        <w:ind w:right="0"/>
        <w:jc w:val="both"/>
        <w:rPr>
          <w:rFonts w:ascii="Tahoma" w:hAnsi="Tahoma" w:cs="Tahoma"/>
          <w:sz w:val="20"/>
          <w:szCs w:val="20"/>
        </w:rPr>
      </w:pPr>
      <w:r w:rsidRPr="00FC6F72">
        <w:rPr>
          <w:rFonts w:ascii="Tahoma" w:hAnsi="Tahoma" w:cs="Tahoma"/>
          <w:sz w:val="20"/>
          <w:szCs w:val="20"/>
        </w:rPr>
        <w:t xml:space="preserve">informovat bezodkladně zhotovitele o veškerých skutečnostech, které jsou nebo mohou být důležité pro řádné plnění dle této smlouvy, </w:t>
      </w:r>
    </w:p>
    <w:p w14:paraId="28DB3A3C" w14:textId="77777777" w:rsidR="00E12546" w:rsidRPr="00FC6F72" w:rsidRDefault="00E12546" w:rsidP="00EA15CD">
      <w:pPr>
        <w:pStyle w:val="Odstavecseseznamem"/>
        <w:numPr>
          <w:ilvl w:val="0"/>
          <w:numId w:val="12"/>
        </w:numPr>
        <w:ind w:right="0"/>
        <w:jc w:val="both"/>
        <w:rPr>
          <w:rFonts w:ascii="Tahoma" w:hAnsi="Tahoma" w:cs="Tahoma"/>
          <w:sz w:val="20"/>
          <w:szCs w:val="20"/>
        </w:rPr>
      </w:pPr>
      <w:r w:rsidRPr="00FC6F72">
        <w:rPr>
          <w:rFonts w:ascii="Tahoma" w:hAnsi="Tahoma" w:cs="Tahoma"/>
          <w:sz w:val="20"/>
          <w:szCs w:val="20"/>
        </w:rPr>
        <w:t>poskytovat zhotovit</w:t>
      </w:r>
      <w:r w:rsidR="00292F27">
        <w:rPr>
          <w:rFonts w:ascii="Tahoma" w:hAnsi="Tahoma" w:cs="Tahoma"/>
          <w:sz w:val="20"/>
          <w:szCs w:val="20"/>
        </w:rPr>
        <w:t>eli řádnou součinnost k realizaci</w:t>
      </w:r>
      <w:r w:rsidRPr="00FC6F72">
        <w:rPr>
          <w:rFonts w:ascii="Tahoma" w:hAnsi="Tahoma" w:cs="Tahoma"/>
          <w:sz w:val="20"/>
          <w:szCs w:val="20"/>
        </w:rPr>
        <w:t xml:space="preserve"> </w:t>
      </w:r>
      <w:r w:rsidR="00292F27">
        <w:rPr>
          <w:rFonts w:ascii="Tahoma" w:hAnsi="Tahoma" w:cs="Tahoma"/>
          <w:sz w:val="20"/>
          <w:szCs w:val="20"/>
        </w:rPr>
        <w:t>díla dle</w:t>
      </w:r>
      <w:r w:rsidRPr="00FC6F72">
        <w:rPr>
          <w:rFonts w:ascii="Tahoma" w:hAnsi="Tahoma" w:cs="Tahoma"/>
          <w:sz w:val="20"/>
          <w:szCs w:val="20"/>
        </w:rPr>
        <w:t xml:space="preserve"> této smlouvy, zejména předat zhotoviteli příslušné podklady, </w:t>
      </w:r>
    </w:p>
    <w:p w14:paraId="28DB3A3D" w14:textId="77777777" w:rsidR="00E12546" w:rsidRPr="00FC6F72" w:rsidRDefault="00E12546" w:rsidP="00EA15CD">
      <w:pPr>
        <w:pStyle w:val="Odstavecseseznamem"/>
        <w:numPr>
          <w:ilvl w:val="0"/>
          <w:numId w:val="12"/>
        </w:numPr>
        <w:ind w:right="0"/>
        <w:jc w:val="both"/>
        <w:rPr>
          <w:rFonts w:ascii="Tahoma" w:hAnsi="Tahoma" w:cs="Tahoma"/>
          <w:sz w:val="20"/>
          <w:szCs w:val="20"/>
        </w:rPr>
      </w:pPr>
      <w:r w:rsidRPr="00FC6F72">
        <w:rPr>
          <w:rFonts w:ascii="Tahoma" w:hAnsi="Tahoma" w:cs="Tahoma"/>
          <w:sz w:val="20"/>
          <w:szCs w:val="20"/>
        </w:rPr>
        <w:t>za řádně a včas provedené dílo uh</w:t>
      </w:r>
      <w:r w:rsidR="00292F27">
        <w:rPr>
          <w:rFonts w:ascii="Tahoma" w:hAnsi="Tahoma" w:cs="Tahoma"/>
          <w:sz w:val="20"/>
          <w:szCs w:val="20"/>
        </w:rPr>
        <w:t>radit cenu sjednanou podle čl. VII</w:t>
      </w:r>
      <w:r w:rsidRPr="00FC6F72">
        <w:rPr>
          <w:rFonts w:ascii="Tahoma" w:hAnsi="Tahoma" w:cs="Tahoma"/>
          <w:sz w:val="20"/>
          <w:szCs w:val="20"/>
        </w:rPr>
        <w:t xml:space="preserve"> této smlouvy. </w:t>
      </w:r>
    </w:p>
    <w:p w14:paraId="28DB3A3E" w14:textId="77777777" w:rsidR="00E12546" w:rsidRDefault="00E12546" w:rsidP="00E12546">
      <w:pPr>
        <w:jc w:val="both"/>
        <w:rPr>
          <w:rFonts w:ascii="Tahoma" w:hAnsi="Tahoma" w:cs="Tahoma"/>
          <w:sz w:val="20"/>
          <w:szCs w:val="20"/>
        </w:rPr>
      </w:pPr>
    </w:p>
    <w:p w14:paraId="71960C53" w14:textId="77777777" w:rsidR="007C7F20" w:rsidRPr="00FC6F72" w:rsidRDefault="007C7F20" w:rsidP="00E12546">
      <w:pPr>
        <w:jc w:val="both"/>
        <w:rPr>
          <w:rFonts w:ascii="Tahoma" w:hAnsi="Tahoma" w:cs="Tahoma"/>
          <w:sz w:val="20"/>
          <w:szCs w:val="20"/>
        </w:rPr>
      </w:pPr>
    </w:p>
    <w:p w14:paraId="28DB3A3F" w14:textId="77777777" w:rsidR="005F35ED" w:rsidRPr="00FC6F72" w:rsidRDefault="00292F27" w:rsidP="00E12546">
      <w:pPr>
        <w:rPr>
          <w:rFonts w:ascii="Tahoma" w:hAnsi="Tahoma" w:cs="Tahoma"/>
          <w:b/>
          <w:sz w:val="20"/>
          <w:szCs w:val="20"/>
        </w:rPr>
      </w:pPr>
      <w:r>
        <w:rPr>
          <w:rFonts w:ascii="Tahoma" w:hAnsi="Tahoma" w:cs="Tahoma"/>
          <w:b/>
          <w:sz w:val="20"/>
          <w:szCs w:val="20"/>
        </w:rPr>
        <w:t>V</w:t>
      </w:r>
      <w:r w:rsidR="00E12546" w:rsidRPr="00FC6F72">
        <w:rPr>
          <w:rFonts w:ascii="Tahoma" w:hAnsi="Tahoma" w:cs="Tahoma"/>
          <w:b/>
          <w:sz w:val="20"/>
          <w:szCs w:val="20"/>
        </w:rPr>
        <w:t xml:space="preserve">. </w:t>
      </w:r>
    </w:p>
    <w:p w14:paraId="28DB3A40"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Místo plnění</w:t>
      </w:r>
    </w:p>
    <w:p w14:paraId="28DB3A41" w14:textId="77777777" w:rsidR="00E12546" w:rsidRPr="00FC6F72" w:rsidRDefault="00E12546" w:rsidP="00E12546">
      <w:pPr>
        <w:jc w:val="both"/>
        <w:rPr>
          <w:rFonts w:ascii="Tahoma" w:hAnsi="Tahoma" w:cs="Tahoma"/>
          <w:sz w:val="20"/>
          <w:szCs w:val="20"/>
        </w:rPr>
      </w:pPr>
    </w:p>
    <w:p w14:paraId="28DB3A42" w14:textId="77777777" w:rsidR="00E12546" w:rsidRPr="00FC6F72" w:rsidRDefault="00E12546" w:rsidP="00EA15CD">
      <w:pPr>
        <w:pStyle w:val="Odstavecseseznamem"/>
        <w:numPr>
          <w:ilvl w:val="0"/>
          <w:numId w:val="13"/>
        </w:numPr>
        <w:ind w:left="426" w:right="0" w:hanging="426"/>
        <w:jc w:val="both"/>
        <w:rPr>
          <w:rFonts w:ascii="Tahoma" w:hAnsi="Tahoma" w:cs="Tahoma"/>
          <w:sz w:val="20"/>
          <w:szCs w:val="20"/>
        </w:rPr>
      </w:pPr>
      <w:r w:rsidRPr="00FC6F72">
        <w:rPr>
          <w:rFonts w:ascii="Tahoma" w:hAnsi="Tahoma" w:cs="Tahoma"/>
          <w:sz w:val="20"/>
          <w:szCs w:val="20"/>
        </w:rPr>
        <w:t xml:space="preserve">Místem předání díla je sídlo objednatele, nebude-li dohodnuto jinak. </w:t>
      </w:r>
    </w:p>
    <w:p w14:paraId="28DB3A43" w14:textId="77777777" w:rsidR="00EA15CD" w:rsidRPr="00FC6F72" w:rsidRDefault="00EA15CD" w:rsidP="00EA15CD">
      <w:pPr>
        <w:pStyle w:val="Odstavecseseznamem"/>
        <w:ind w:left="426" w:right="0"/>
        <w:jc w:val="both"/>
        <w:rPr>
          <w:rFonts w:ascii="Tahoma" w:hAnsi="Tahoma" w:cs="Tahoma"/>
          <w:sz w:val="20"/>
          <w:szCs w:val="20"/>
        </w:rPr>
      </w:pPr>
    </w:p>
    <w:p w14:paraId="28DB3A44" w14:textId="6EA61874" w:rsidR="00E12546" w:rsidRPr="00FC6F72" w:rsidRDefault="00E12546" w:rsidP="00EA15CD">
      <w:pPr>
        <w:pStyle w:val="Odstavecseseznamem"/>
        <w:numPr>
          <w:ilvl w:val="0"/>
          <w:numId w:val="13"/>
        </w:numPr>
        <w:ind w:left="426" w:right="0" w:hanging="426"/>
        <w:jc w:val="both"/>
        <w:rPr>
          <w:rFonts w:ascii="Tahoma" w:hAnsi="Tahoma" w:cs="Tahoma"/>
          <w:sz w:val="20"/>
          <w:szCs w:val="20"/>
        </w:rPr>
      </w:pPr>
      <w:r w:rsidRPr="00FC6F72">
        <w:rPr>
          <w:rFonts w:ascii="Tahoma" w:hAnsi="Tahoma" w:cs="Tahoma"/>
          <w:sz w:val="20"/>
          <w:szCs w:val="20"/>
        </w:rPr>
        <w:t xml:space="preserve">Místem natáčení díla je lokace </w:t>
      </w:r>
      <w:r w:rsidRPr="004D4FBC">
        <w:rPr>
          <w:rFonts w:ascii="Tahoma" w:hAnsi="Tahoma" w:cs="Tahoma"/>
          <w:sz w:val="20"/>
          <w:szCs w:val="20"/>
        </w:rPr>
        <w:t>v</w:t>
      </w:r>
      <w:r w:rsidR="006452BB" w:rsidRPr="004D4FBC">
        <w:rPr>
          <w:rFonts w:ascii="Tahoma" w:hAnsi="Tahoma" w:cs="Tahoma"/>
          <w:sz w:val="20"/>
          <w:szCs w:val="20"/>
        </w:rPr>
        <w:t> </w:t>
      </w:r>
      <w:r w:rsidR="0044224D" w:rsidRPr="004D4FBC">
        <w:rPr>
          <w:rFonts w:ascii="Tahoma" w:hAnsi="Tahoma" w:cs="Tahoma"/>
          <w:sz w:val="20"/>
          <w:szCs w:val="20"/>
        </w:rPr>
        <w:t>Japonsku</w:t>
      </w:r>
      <w:r w:rsidRPr="004D4FBC">
        <w:rPr>
          <w:rFonts w:ascii="Tahoma" w:hAnsi="Tahoma" w:cs="Tahoma"/>
          <w:sz w:val="20"/>
          <w:szCs w:val="20"/>
        </w:rPr>
        <w:t>,</w:t>
      </w:r>
      <w:r w:rsidRPr="00FC6F72">
        <w:rPr>
          <w:rFonts w:ascii="Tahoma" w:hAnsi="Tahoma" w:cs="Tahoma"/>
          <w:sz w:val="20"/>
          <w:szCs w:val="20"/>
        </w:rPr>
        <w:t xml:space="preserve"> nebude-li dohodnuto jinak. </w:t>
      </w:r>
    </w:p>
    <w:p w14:paraId="28DB3A45" w14:textId="77777777" w:rsidR="00EA15CD" w:rsidRPr="00FC6F72" w:rsidRDefault="00EA15CD" w:rsidP="00EA15CD">
      <w:pPr>
        <w:pStyle w:val="Odstavecseseznamem"/>
        <w:ind w:left="426" w:right="0"/>
        <w:jc w:val="both"/>
        <w:rPr>
          <w:rFonts w:ascii="Tahoma" w:hAnsi="Tahoma" w:cs="Tahoma"/>
          <w:sz w:val="20"/>
          <w:szCs w:val="20"/>
        </w:rPr>
      </w:pPr>
    </w:p>
    <w:p w14:paraId="28DB3A46" w14:textId="77777777" w:rsidR="00E12546" w:rsidRPr="00FC6F72" w:rsidRDefault="00E12546" w:rsidP="00EA15CD">
      <w:pPr>
        <w:pStyle w:val="Odstavecseseznamem"/>
        <w:numPr>
          <w:ilvl w:val="0"/>
          <w:numId w:val="13"/>
        </w:numPr>
        <w:ind w:left="426" w:right="0" w:hanging="426"/>
        <w:jc w:val="both"/>
        <w:rPr>
          <w:rFonts w:ascii="Tahoma" w:hAnsi="Tahoma" w:cs="Tahoma"/>
          <w:sz w:val="20"/>
          <w:szCs w:val="20"/>
        </w:rPr>
      </w:pPr>
      <w:r w:rsidRPr="00FC6F72">
        <w:rPr>
          <w:rFonts w:ascii="Tahoma" w:hAnsi="Tahoma" w:cs="Tahoma"/>
          <w:sz w:val="20"/>
          <w:szCs w:val="20"/>
        </w:rPr>
        <w:t xml:space="preserve">Místem postprodukce díla je Praha. </w:t>
      </w:r>
    </w:p>
    <w:p w14:paraId="28DB3A47" w14:textId="77777777" w:rsidR="00E12546" w:rsidRDefault="00E12546" w:rsidP="00E12546">
      <w:pPr>
        <w:jc w:val="both"/>
        <w:rPr>
          <w:rFonts w:ascii="Tahoma" w:hAnsi="Tahoma" w:cs="Tahoma"/>
          <w:sz w:val="20"/>
          <w:szCs w:val="20"/>
        </w:rPr>
      </w:pPr>
    </w:p>
    <w:p w14:paraId="28DB3A48" w14:textId="77777777" w:rsidR="00292F27" w:rsidRDefault="00292F27" w:rsidP="00E12546">
      <w:pPr>
        <w:jc w:val="both"/>
        <w:rPr>
          <w:rFonts w:ascii="Tahoma" w:hAnsi="Tahoma" w:cs="Tahoma"/>
          <w:sz w:val="20"/>
          <w:szCs w:val="20"/>
        </w:rPr>
      </w:pPr>
    </w:p>
    <w:p w14:paraId="706002B5" w14:textId="77777777" w:rsidR="0008613B" w:rsidRDefault="0008613B" w:rsidP="00E12546">
      <w:pPr>
        <w:jc w:val="both"/>
        <w:rPr>
          <w:rFonts w:ascii="Tahoma" w:hAnsi="Tahoma" w:cs="Tahoma"/>
          <w:sz w:val="20"/>
          <w:szCs w:val="20"/>
        </w:rPr>
      </w:pPr>
    </w:p>
    <w:p w14:paraId="049707A8" w14:textId="77777777" w:rsidR="0008613B" w:rsidRDefault="0008613B" w:rsidP="00E12546">
      <w:pPr>
        <w:jc w:val="both"/>
        <w:rPr>
          <w:rFonts w:ascii="Tahoma" w:hAnsi="Tahoma" w:cs="Tahoma"/>
          <w:sz w:val="20"/>
          <w:szCs w:val="20"/>
        </w:rPr>
      </w:pPr>
    </w:p>
    <w:p w14:paraId="6ABCCD94" w14:textId="77777777" w:rsidR="0008613B" w:rsidRDefault="0008613B" w:rsidP="00E12546">
      <w:pPr>
        <w:jc w:val="both"/>
        <w:rPr>
          <w:rFonts w:ascii="Tahoma" w:hAnsi="Tahoma" w:cs="Tahoma"/>
          <w:sz w:val="20"/>
          <w:szCs w:val="20"/>
        </w:rPr>
      </w:pPr>
    </w:p>
    <w:p w14:paraId="50B3D281" w14:textId="77777777" w:rsidR="0008613B" w:rsidRDefault="0008613B" w:rsidP="00E12546">
      <w:pPr>
        <w:jc w:val="both"/>
        <w:rPr>
          <w:rFonts w:ascii="Tahoma" w:hAnsi="Tahoma" w:cs="Tahoma"/>
          <w:sz w:val="20"/>
          <w:szCs w:val="20"/>
        </w:rPr>
      </w:pPr>
    </w:p>
    <w:p w14:paraId="28DB3A49" w14:textId="77777777" w:rsidR="005F35ED" w:rsidRPr="00FC6F72" w:rsidRDefault="00292F27" w:rsidP="00E12546">
      <w:pPr>
        <w:rPr>
          <w:rFonts w:ascii="Tahoma" w:hAnsi="Tahoma" w:cs="Tahoma"/>
          <w:b/>
          <w:sz w:val="20"/>
          <w:szCs w:val="20"/>
        </w:rPr>
      </w:pPr>
      <w:r>
        <w:rPr>
          <w:rFonts w:ascii="Tahoma" w:hAnsi="Tahoma" w:cs="Tahoma"/>
          <w:b/>
          <w:sz w:val="20"/>
          <w:szCs w:val="20"/>
        </w:rPr>
        <w:t>VI</w:t>
      </w:r>
      <w:r w:rsidR="00E12546" w:rsidRPr="00FC6F72">
        <w:rPr>
          <w:rFonts w:ascii="Tahoma" w:hAnsi="Tahoma" w:cs="Tahoma"/>
          <w:b/>
          <w:sz w:val="20"/>
          <w:szCs w:val="20"/>
        </w:rPr>
        <w:t xml:space="preserve">. </w:t>
      </w:r>
    </w:p>
    <w:p w14:paraId="28DB3A4A" w14:textId="77777777" w:rsidR="00E12546" w:rsidRPr="008B4C4C" w:rsidRDefault="00E12546" w:rsidP="00E12546">
      <w:pPr>
        <w:rPr>
          <w:rFonts w:ascii="Tahoma" w:hAnsi="Tahoma" w:cs="Tahoma"/>
          <w:b/>
          <w:sz w:val="20"/>
          <w:szCs w:val="20"/>
        </w:rPr>
      </w:pPr>
      <w:r w:rsidRPr="00FC6F72">
        <w:rPr>
          <w:rFonts w:ascii="Tahoma" w:hAnsi="Tahoma" w:cs="Tahoma"/>
          <w:b/>
          <w:sz w:val="20"/>
          <w:szCs w:val="20"/>
        </w:rPr>
        <w:t xml:space="preserve">Doba </w:t>
      </w:r>
      <w:r w:rsidRPr="008B4C4C">
        <w:rPr>
          <w:rFonts w:ascii="Tahoma" w:hAnsi="Tahoma" w:cs="Tahoma"/>
          <w:b/>
          <w:sz w:val="20"/>
          <w:szCs w:val="20"/>
        </w:rPr>
        <w:t>plnění</w:t>
      </w:r>
    </w:p>
    <w:p w14:paraId="28DB3A4B" w14:textId="77777777" w:rsidR="00E12546" w:rsidRPr="008B4C4C" w:rsidRDefault="00E12546" w:rsidP="00E12546">
      <w:pPr>
        <w:jc w:val="both"/>
        <w:rPr>
          <w:rFonts w:ascii="Tahoma" w:hAnsi="Tahoma" w:cs="Tahoma"/>
          <w:sz w:val="20"/>
          <w:szCs w:val="20"/>
        </w:rPr>
      </w:pPr>
    </w:p>
    <w:p w14:paraId="28DB3A4C" w14:textId="7EA2F47E" w:rsidR="00E12546" w:rsidRPr="008B4C4C" w:rsidRDefault="00E12546" w:rsidP="00EA15CD">
      <w:pPr>
        <w:pStyle w:val="Odstavecseseznamem"/>
        <w:numPr>
          <w:ilvl w:val="0"/>
          <w:numId w:val="14"/>
        </w:numPr>
        <w:ind w:left="426" w:right="0" w:hanging="426"/>
        <w:jc w:val="both"/>
        <w:rPr>
          <w:rFonts w:ascii="Tahoma" w:hAnsi="Tahoma" w:cs="Tahoma"/>
          <w:sz w:val="20"/>
          <w:szCs w:val="20"/>
        </w:rPr>
      </w:pPr>
      <w:r w:rsidRPr="008B4C4C">
        <w:rPr>
          <w:rFonts w:ascii="Tahoma" w:hAnsi="Tahoma" w:cs="Tahoma"/>
          <w:sz w:val="20"/>
          <w:szCs w:val="20"/>
        </w:rPr>
        <w:t>Dílo</w:t>
      </w:r>
      <w:r w:rsidR="00292F27" w:rsidRPr="008B4C4C">
        <w:rPr>
          <w:rFonts w:ascii="Tahoma" w:hAnsi="Tahoma" w:cs="Tahoma"/>
          <w:sz w:val="20"/>
          <w:szCs w:val="20"/>
        </w:rPr>
        <w:t xml:space="preserve"> je zhotovitel</w:t>
      </w:r>
      <w:r w:rsidRPr="008B4C4C">
        <w:rPr>
          <w:rFonts w:ascii="Tahoma" w:hAnsi="Tahoma" w:cs="Tahoma"/>
          <w:sz w:val="20"/>
          <w:szCs w:val="20"/>
        </w:rPr>
        <w:t xml:space="preserve"> </w:t>
      </w:r>
      <w:r w:rsidR="00292F27" w:rsidRPr="008B4C4C">
        <w:rPr>
          <w:rFonts w:ascii="Tahoma" w:hAnsi="Tahoma" w:cs="Tahoma"/>
          <w:sz w:val="20"/>
          <w:szCs w:val="20"/>
        </w:rPr>
        <w:t xml:space="preserve">povinen provézt nejpozději do </w:t>
      </w:r>
      <w:r w:rsidR="003F1D68">
        <w:rPr>
          <w:rFonts w:ascii="Tahoma" w:hAnsi="Tahoma" w:cs="Tahoma"/>
          <w:sz w:val="20"/>
          <w:szCs w:val="20"/>
        </w:rPr>
        <w:t>9</w:t>
      </w:r>
      <w:r w:rsidR="00860640" w:rsidRPr="00860640">
        <w:rPr>
          <w:rFonts w:ascii="Tahoma" w:hAnsi="Tahoma" w:cs="Tahoma"/>
          <w:sz w:val="20"/>
          <w:szCs w:val="20"/>
        </w:rPr>
        <w:t>0 dnů</w:t>
      </w:r>
      <w:r w:rsidR="00292F27" w:rsidRPr="008B4C4C">
        <w:rPr>
          <w:rFonts w:ascii="Tahoma" w:hAnsi="Tahoma" w:cs="Tahoma"/>
          <w:sz w:val="20"/>
          <w:szCs w:val="20"/>
        </w:rPr>
        <w:t xml:space="preserve"> </w:t>
      </w:r>
      <w:r w:rsidRPr="008B4C4C">
        <w:rPr>
          <w:rFonts w:ascii="Tahoma" w:hAnsi="Tahoma" w:cs="Tahoma"/>
          <w:sz w:val="20"/>
          <w:szCs w:val="20"/>
        </w:rPr>
        <w:t xml:space="preserve">ode dne nabytí účinnosti této smlouvy. Do této doby musí být rovněž podepsán akceptační protokol. </w:t>
      </w:r>
    </w:p>
    <w:p w14:paraId="28DB3A4D" w14:textId="77777777" w:rsidR="00E12546" w:rsidRPr="008B4C4C" w:rsidRDefault="00E12546" w:rsidP="00E12546">
      <w:pPr>
        <w:jc w:val="both"/>
        <w:rPr>
          <w:rFonts w:ascii="Tahoma" w:hAnsi="Tahoma" w:cs="Tahoma"/>
          <w:sz w:val="20"/>
          <w:szCs w:val="20"/>
        </w:rPr>
      </w:pPr>
    </w:p>
    <w:p w14:paraId="28DB3A4E" w14:textId="4C8A8A65" w:rsidR="00E12546" w:rsidRPr="008B4C4C" w:rsidRDefault="00E12546" w:rsidP="00EA15CD">
      <w:pPr>
        <w:pStyle w:val="Odstavecseseznamem"/>
        <w:numPr>
          <w:ilvl w:val="0"/>
          <w:numId w:val="14"/>
        </w:numPr>
        <w:ind w:left="426" w:right="0" w:hanging="426"/>
        <w:jc w:val="both"/>
        <w:rPr>
          <w:rFonts w:ascii="Tahoma" w:hAnsi="Tahoma" w:cs="Tahoma"/>
          <w:sz w:val="20"/>
          <w:szCs w:val="20"/>
        </w:rPr>
      </w:pPr>
      <w:r w:rsidRPr="008B4C4C">
        <w:rPr>
          <w:rFonts w:ascii="Tahoma" w:hAnsi="Tahoma" w:cs="Tahoma"/>
          <w:sz w:val="20"/>
          <w:szCs w:val="20"/>
        </w:rPr>
        <w:t xml:space="preserve">Zhotovitel je povinen předložit objednateli </w:t>
      </w:r>
      <w:r w:rsidR="003F1D68">
        <w:rPr>
          <w:rFonts w:ascii="Tahoma" w:hAnsi="Tahoma" w:cs="Tahoma"/>
          <w:sz w:val="20"/>
          <w:szCs w:val="20"/>
        </w:rPr>
        <w:t>animatik</w:t>
      </w:r>
      <w:r w:rsidRPr="008B4C4C">
        <w:rPr>
          <w:rFonts w:ascii="Tahoma" w:hAnsi="Tahoma" w:cs="Tahoma"/>
          <w:sz w:val="20"/>
          <w:szCs w:val="20"/>
        </w:rPr>
        <w:t xml:space="preserve"> díla nejpozději </w:t>
      </w:r>
      <w:r w:rsidR="00292F27" w:rsidRPr="008B4C4C">
        <w:rPr>
          <w:rFonts w:ascii="Tahoma" w:hAnsi="Tahoma" w:cs="Tahoma"/>
          <w:sz w:val="20"/>
          <w:szCs w:val="20"/>
        </w:rPr>
        <w:t xml:space="preserve">do </w:t>
      </w:r>
      <w:r w:rsidR="00860640" w:rsidRPr="00860640">
        <w:rPr>
          <w:rFonts w:ascii="Tahoma" w:hAnsi="Tahoma" w:cs="Tahoma"/>
          <w:sz w:val="20"/>
          <w:szCs w:val="20"/>
        </w:rPr>
        <w:t>7</w:t>
      </w:r>
      <w:r w:rsidR="00292F27" w:rsidRPr="008B4C4C">
        <w:rPr>
          <w:rFonts w:ascii="Tahoma" w:hAnsi="Tahoma" w:cs="Tahoma"/>
          <w:sz w:val="20"/>
          <w:szCs w:val="20"/>
        </w:rPr>
        <w:t xml:space="preserve"> </w:t>
      </w:r>
      <w:r w:rsidR="00ED6083" w:rsidRPr="008B4C4C">
        <w:rPr>
          <w:rFonts w:ascii="Tahoma" w:hAnsi="Tahoma" w:cs="Tahoma"/>
          <w:sz w:val="20"/>
          <w:szCs w:val="20"/>
        </w:rPr>
        <w:t>ode dne nabytí účinnosti této smlouvy</w:t>
      </w:r>
      <w:r w:rsidRPr="008B4C4C">
        <w:rPr>
          <w:rFonts w:ascii="Tahoma" w:hAnsi="Tahoma" w:cs="Tahoma"/>
          <w:sz w:val="20"/>
          <w:szCs w:val="20"/>
        </w:rPr>
        <w:t xml:space="preserve">. </w:t>
      </w:r>
    </w:p>
    <w:p w14:paraId="28DB3A4F" w14:textId="77777777" w:rsidR="00E12546" w:rsidRPr="008B4C4C" w:rsidRDefault="00E12546" w:rsidP="00E12546">
      <w:pPr>
        <w:jc w:val="both"/>
        <w:rPr>
          <w:rFonts w:ascii="Tahoma" w:hAnsi="Tahoma" w:cs="Tahoma"/>
          <w:sz w:val="20"/>
          <w:szCs w:val="20"/>
        </w:rPr>
      </w:pPr>
    </w:p>
    <w:p w14:paraId="28DB3A50" w14:textId="1D9F7209" w:rsidR="00E12546" w:rsidRPr="00FC6F72" w:rsidRDefault="00E12546" w:rsidP="00EA15CD">
      <w:pPr>
        <w:pStyle w:val="Odstavecseseznamem"/>
        <w:numPr>
          <w:ilvl w:val="0"/>
          <w:numId w:val="14"/>
        </w:numPr>
        <w:ind w:left="426" w:right="0" w:hanging="426"/>
        <w:jc w:val="both"/>
        <w:rPr>
          <w:rFonts w:ascii="Tahoma" w:hAnsi="Tahoma" w:cs="Tahoma"/>
          <w:sz w:val="20"/>
          <w:szCs w:val="20"/>
        </w:rPr>
      </w:pPr>
      <w:r w:rsidRPr="008B4C4C">
        <w:rPr>
          <w:rFonts w:ascii="Tahoma" w:hAnsi="Tahoma" w:cs="Tahoma"/>
          <w:sz w:val="20"/>
          <w:szCs w:val="20"/>
        </w:rPr>
        <w:t>Zhotovitel je povinen zaháji</w:t>
      </w:r>
      <w:r w:rsidR="00ED6083" w:rsidRPr="008B4C4C">
        <w:rPr>
          <w:rFonts w:ascii="Tahoma" w:hAnsi="Tahoma" w:cs="Tahoma"/>
          <w:sz w:val="20"/>
          <w:szCs w:val="20"/>
        </w:rPr>
        <w:t xml:space="preserve">t natáčení díla nejpozději do </w:t>
      </w:r>
      <w:r w:rsidR="003F1D68">
        <w:rPr>
          <w:rFonts w:ascii="Tahoma" w:hAnsi="Tahoma" w:cs="Tahoma"/>
          <w:sz w:val="20"/>
          <w:szCs w:val="20"/>
        </w:rPr>
        <w:t xml:space="preserve">45 </w:t>
      </w:r>
      <w:r w:rsidR="00860640" w:rsidRPr="00860640">
        <w:rPr>
          <w:rFonts w:ascii="Tahoma" w:hAnsi="Tahoma" w:cs="Tahoma"/>
          <w:sz w:val="20"/>
          <w:szCs w:val="20"/>
        </w:rPr>
        <w:t>dnů</w:t>
      </w:r>
      <w:r w:rsidR="00ED6083">
        <w:rPr>
          <w:rFonts w:ascii="Tahoma" w:hAnsi="Tahoma" w:cs="Tahoma"/>
          <w:sz w:val="20"/>
          <w:szCs w:val="20"/>
        </w:rPr>
        <w:t xml:space="preserve"> </w:t>
      </w:r>
      <w:r w:rsidR="00ED6083" w:rsidRPr="00FC6F72">
        <w:rPr>
          <w:rFonts w:ascii="Tahoma" w:hAnsi="Tahoma" w:cs="Tahoma"/>
          <w:sz w:val="20"/>
          <w:szCs w:val="20"/>
        </w:rPr>
        <w:t>ode dne nabytí účinnosti této smlouvy</w:t>
      </w:r>
      <w:r w:rsidRPr="00FC6F72">
        <w:rPr>
          <w:rFonts w:ascii="Tahoma" w:hAnsi="Tahoma" w:cs="Tahoma"/>
          <w:sz w:val="20"/>
          <w:szCs w:val="20"/>
        </w:rPr>
        <w:t xml:space="preserve">, nebude-li dohodnuto jinak. </w:t>
      </w:r>
    </w:p>
    <w:p w14:paraId="28DB3A51" w14:textId="77777777" w:rsidR="00E12546" w:rsidRDefault="00E12546" w:rsidP="00E12546">
      <w:pPr>
        <w:jc w:val="both"/>
        <w:rPr>
          <w:rFonts w:ascii="Tahoma" w:hAnsi="Tahoma" w:cs="Tahoma"/>
          <w:b/>
          <w:sz w:val="20"/>
          <w:szCs w:val="20"/>
        </w:rPr>
      </w:pPr>
    </w:p>
    <w:p w14:paraId="2B17EB86" w14:textId="77777777" w:rsidR="00D92C91" w:rsidRPr="00FC6F72" w:rsidRDefault="00D92C91" w:rsidP="00E12546">
      <w:pPr>
        <w:jc w:val="both"/>
        <w:rPr>
          <w:rFonts w:ascii="Tahoma" w:hAnsi="Tahoma" w:cs="Tahoma"/>
          <w:b/>
          <w:sz w:val="20"/>
          <w:szCs w:val="20"/>
        </w:rPr>
      </w:pPr>
    </w:p>
    <w:p w14:paraId="28DB3A52" w14:textId="77777777" w:rsidR="005F35ED" w:rsidRPr="00FC6F72" w:rsidRDefault="00292F27" w:rsidP="00E12546">
      <w:pPr>
        <w:rPr>
          <w:rFonts w:ascii="Tahoma" w:hAnsi="Tahoma" w:cs="Tahoma"/>
          <w:b/>
          <w:sz w:val="20"/>
          <w:szCs w:val="20"/>
        </w:rPr>
      </w:pPr>
      <w:r>
        <w:rPr>
          <w:rFonts w:ascii="Tahoma" w:hAnsi="Tahoma" w:cs="Tahoma"/>
          <w:b/>
          <w:sz w:val="20"/>
          <w:szCs w:val="20"/>
        </w:rPr>
        <w:t>VII</w:t>
      </w:r>
      <w:r w:rsidR="00E12546" w:rsidRPr="00FC6F72">
        <w:rPr>
          <w:rFonts w:ascii="Tahoma" w:hAnsi="Tahoma" w:cs="Tahoma"/>
          <w:b/>
          <w:sz w:val="20"/>
          <w:szCs w:val="20"/>
        </w:rPr>
        <w:t xml:space="preserve">. </w:t>
      </w:r>
    </w:p>
    <w:p w14:paraId="28DB3A53"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Cena díla</w:t>
      </w:r>
    </w:p>
    <w:p w14:paraId="28DB3A54" w14:textId="77777777" w:rsidR="00E12546" w:rsidRPr="00FC6F72" w:rsidRDefault="00E12546" w:rsidP="00E12546">
      <w:pPr>
        <w:jc w:val="both"/>
        <w:rPr>
          <w:rFonts w:ascii="Tahoma" w:hAnsi="Tahoma" w:cs="Tahoma"/>
          <w:sz w:val="20"/>
          <w:szCs w:val="20"/>
        </w:rPr>
      </w:pPr>
    </w:p>
    <w:p w14:paraId="28DB3A55" w14:textId="2940250A" w:rsidR="00E12546" w:rsidRPr="00FC6F72" w:rsidRDefault="00E12546" w:rsidP="00EA15CD">
      <w:pPr>
        <w:pStyle w:val="Odstavecseseznamem"/>
        <w:numPr>
          <w:ilvl w:val="0"/>
          <w:numId w:val="15"/>
        </w:numPr>
        <w:ind w:left="426" w:right="0" w:hanging="426"/>
        <w:jc w:val="both"/>
        <w:rPr>
          <w:rFonts w:ascii="Tahoma" w:hAnsi="Tahoma" w:cs="Tahoma"/>
          <w:sz w:val="20"/>
          <w:szCs w:val="20"/>
        </w:rPr>
      </w:pPr>
      <w:r w:rsidRPr="00FC6F72">
        <w:rPr>
          <w:rFonts w:ascii="Tahoma" w:hAnsi="Tahoma" w:cs="Tahoma"/>
          <w:sz w:val="20"/>
          <w:szCs w:val="20"/>
        </w:rPr>
        <w:t xml:space="preserve">Cena za dílo podle této smlouvy činí </w:t>
      </w:r>
      <w:r w:rsidR="00152C09">
        <w:rPr>
          <w:rFonts w:ascii="Tahoma" w:hAnsi="Tahoma" w:cs="Tahoma"/>
          <w:sz w:val="20"/>
          <w:szCs w:val="20"/>
        </w:rPr>
        <w:t xml:space="preserve">1.192.000,00 bez i včetně </w:t>
      </w:r>
      <w:r w:rsidRPr="00FC6F72">
        <w:rPr>
          <w:rFonts w:ascii="Tahoma" w:hAnsi="Tahoma" w:cs="Tahoma"/>
          <w:sz w:val="20"/>
          <w:szCs w:val="20"/>
        </w:rPr>
        <w:t>DPH</w:t>
      </w:r>
      <w:r w:rsidR="00ED6083">
        <w:rPr>
          <w:rFonts w:ascii="Tahoma" w:hAnsi="Tahoma" w:cs="Tahoma"/>
          <w:sz w:val="20"/>
          <w:szCs w:val="20"/>
        </w:rPr>
        <w:t xml:space="preserve">, </w:t>
      </w:r>
      <w:r w:rsidR="00152C09">
        <w:rPr>
          <w:rFonts w:ascii="Tahoma" w:hAnsi="Tahoma" w:cs="Tahoma"/>
          <w:sz w:val="20"/>
          <w:szCs w:val="20"/>
        </w:rPr>
        <w:t>zhotovitel je neplátce DPH</w:t>
      </w:r>
      <w:r w:rsidRPr="00FC6F72">
        <w:rPr>
          <w:rFonts w:ascii="Tahoma" w:hAnsi="Tahoma" w:cs="Tahoma"/>
          <w:sz w:val="20"/>
          <w:szCs w:val="20"/>
        </w:rPr>
        <w:t xml:space="preserve">. </w:t>
      </w:r>
    </w:p>
    <w:p w14:paraId="28DB3A56" w14:textId="77777777" w:rsidR="00E12546" w:rsidRPr="00FC6F72" w:rsidRDefault="00E12546" w:rsidP="00E12546">
      <w:pPr>
        <w:jc w:val="both"/>
        <w:rPr>
          <w:rFonts w:ascii="Tahoma" w:hAnsi="Tahoma" w:cs="Tahoma"/>
          <w:sz w:val="20"/>
          <w:szCs w:val="20"/>
        </w:rPr>
      </w:pPr>
    </w:p>
    <w:p w14:paraId="28DB3A57" w14:textId="77777777" w:rsidR="00E12546" w:rsidRPr="00FC6F72" w:rsidRDefault="00ED6083" w:rsidP="00EA15CD">
      <w:pPr>
        <w:pStyle w:val="Odstavecseseznamem"/>
        <w:numPr>
          <w:ilvl w:val="0"/>
          <w:numId w:val="15"/>
        </w:numPr>
        <w:ind w:left="426" w:right="0" w:hanging="426"/>
        <w:jc w:val="both"/>
        <w:rPr>
          <w:rFonts w:ascii="Tahoma" w:hAnsi="Tahoma" w:cs="Tahoma"/>
          <w:sz w:val="20"/>
          <w:szCs w:val="20"/>
        </w:rPr>
      </w:pPr>
      <w:r>
        <w:rPr>
          <w:rFonts w:ascii="Tahoma" w:hAnsi="Tahoma" w:cs="Tahoma"/>
          <w:sz w:val="20"/>
          <w:szCs w:val="20"/>
        </w:rPr>
        <w:t>Celková cena uvedená v odst,</w:t>
      </w:r>
      <w:r w:rsidR="00E12546" w:rsidRPr="00FC6F72">
        <w:rPr>
          <w:rFonts w:ascii="Tahoma" w:hAnsi="Tahoma" w:cs="Tahoma"/>
          <w:sz w:val="20"/>
          <w:szCs w:val="20"/>
        </w:rPr>
        <w:t xml:space="preserve"> 1 tohoto článku je stanovena jako konečná, pevná a nepřekročitelná, přičemž zahrnuje veškeré náklady zhotovitele související s</w:t>
      </w:r>
      <w:r>
        <w:rPr>
          <w:rFonts w:ascii="Tahoma" w:hAnsi="Tahoma" w:cs="Tahoma"/>
          <w:sz w:val="20"/>
          <w:szCs w:val="20"/>
        </w:rPr>
        <w:t> realizací díla dle</w:t>
      </w:r>
      <w:r w:rsidR="00E12546" w:rsidRPr="00FC6F72">
        <w:rPr>
          <w:rFonts w:ascii="Tahoma" w:hAnsi="Tahoma" w:cs="Tahoma"/>
          <w:sz w:val="20"/>
          <w:szCs w:val="20"/>
        </w:rPr>
        <w:t xml:space="preserve"> této smlouvy (zejména cestovní výdaje, náklady na softwarové vybavení použité pro výrobu díla a jeho hmotné zachycení) a lze ji změnit, pouze pokud dojde ke změně sazby DPH. K ceně bude při její fakturaci připočtena DPH v aktuální výši ke dni uskutečněného zdanitelného plnění. </w:t>
      </w:r>
    </w:p>
    <w:p w14:paraId="28DB3A58" w14:textId="77777777" w:rsidR="00E12546" w:rsidRDefault="00E12546" w:rsidP="00E12546">
      <w:pPr>
        <w:jc w:val="both"/>
        <w:rPr>
          <w:rFonts w:ascii="Tahoma" w:hAnsi="Tahoma" w:cs="Tahoma"/>
          <w:sz w:val="20"/>
          <w:szCs w:val="20"/>
        </w:rPr>
      </w:pPr>
    </w:p>
    <w:p w14:paraId="29BADB22" w14:textId="77777777" w:rsidR="00D92C91" w:rsidRPr="00FC6F72" w:rsidRDefault="00D92C91" w:rsidP="00E12546">
      <w:pPr>
        <w:jc w:val="both"/>
        <w:rPr>
          <w:rFonts w:ascii="Tahoma" w:hAnsi="Tahoma" w:cs="Tahoma"/>
          <w:sz w:val="20"/>
          <w:szCs w:val="20"/>
        </w:rPr>
      </w:pPr>
    </w:p>
    <w:p w14:paraId="28DB3A59" w14:textId="77777777" w:rsidR="005F35ED" w:rsidRPr="00FC6F72" w:rsidRDefault="00292F27" w:rsidP="00E12546">
      <w:pPr>
        <w:rPr>
          <w:rFonts w:ascii="Tahoma" w:hAnsi="Tahoma" w:cs="Tahoma"/>
          <w:b/>
          <w:sz w:val="20"/>
          <w:szCs w:val="20"/>
        </w:rPr>
      </w:pPr>
      <w:r>
        <w:rPr>
          <w:rFonts w:ascii="Tahoma" w:hAnsi="Tahoma" w:cs="Tahoma"/>
          <w:b/>
          <w:sz w:val="20"/>
          <w:szCs w:val="20"/>
        </w:rPr>
        <w:t>VIII</w:t>
      </w:r>
      <w:r w:rsidR="00E12546" w:rsidRPr="00FC6F72">
        <w:rPr>
          <w:rFonts w:ascii="Tahoma" w:hAnsi="Tahoma" w:cs="Tahoma"/>
          <w:b/>
          <w:sz w:val="20"/>
          <w:szCs w:val="20"/>
        </w:rPr>
        <w:t xml:space="preserve">. </w:t>
      </w:r>
    </w:p>
    <w:p w14:paraId="28DB3A5A"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Platební a fakturační podmínky</w:t>
      </w:r>
    </w:p>
    <w:p w14:paraId="28DB3A5B" w14:textId="77777777" w:rsidR="00E12546" w:rsidRPr="00FC6F72" w:rsidRDefault="00E12546" w:rsidP="00E12546">
      <w:pPr>
        <w:jc w:val="both"/>
        <w:rPr>
          <w:rFonts w:ascii="Tahoma" w:hAnsi="Tahoma" w:cs="Tahoma"/>
          <w:sz w:val="20"/>
          <w:szCs w:val="20"/>
        </w:rPr>
      </w:pPr>
    </w:p>
    <w:p w14:paraId="3C80A949" w14:textId="77777777" w:rsidR="00433DB8" w:rsidRPr="00C6125E" w:rsidRDefault="00433DB8" w:rsidP="00433DB8">
      <w:pPr>
        <w:numPr>
          <w:ilvl w:val="0"/>
          <w:numId w:val="29"/>
        </w:numPr>
        <w:ind w:left="426" w:right="0" w:hanging="426"/>
        <w:jc w:val="both"/>
        <w:rPr>
          <w:rFonts w:ascii="Tahoma" w:hAnsi="Tahoma" w:cs="Tahoma"/>
          <w:sz w:val="20"/>
          <w:szCs w:val="20"/>
        </w:rPr>
      </w:pPr>
      <w:r w:rsidRPr="00C6125E">
        <w:rPr>
          <w:rFonts w:ascii="Tahoma" w:hAnsi="Tahoma" w:cs="Tahoma"/>
          <w:sz w:val="20"/>
          <w:szCs w:val="20"/>
        </w:rPr>
        <w:t xml:space="preserve">Cenu díla dle odst. 1 tohoto článku objednatel uhradí zhotoviteli bezhotovostně následujícím způsobem: </w:t>
      </w:r>
    </w:p>
    <w:p w14:paraId="2EEB33A1" w14:textId="77777777" w:rsidR="00433DB8" w:rsidRPr="004323DA" w:rsidRDefault="00433DB8" w:rsidP="00433DB8">
      <w:pPr>
        <w:pStyle w:val="Odstavecseseznamem"/>
        <w:rPr>
          <w:rFonts w:ascii="Tahoma" w:hAnsi="Tahoma" w:cs="Tahoma"/>
          <w:sz w:val="20"/>
          <w:szCs w:val="20"/>
          <w:highlight w:val="green"/>
        </w:rPr>
      </w:pPr>
    </w:p>
    <w:p w14:paraId="102886BA" w14:textId="63BA6478" w:rsidR="00433DB8" w:rsidRPr="00415906" w:rsidRDefault="00433DB8" w:rsidP="00433DB8">
      <w:pPr>
        <w:numPr>
          <w:ilvl w:val="0"/>
          <w:numId w:val="30"/>
        </w:numPr>
        <w:tabs>
          <w:tab w:val="left" w:pos="360"/>
        </w:tabs>
        <w:ind w:right="0"/>
        <w:jc w:val="both"/>
        <w:rPr>
          <w:rFonts w:ascii="Tahoma" w:hAnsi="Tahoma" w:cs="Tahoma"/>
          <w:sz w:val="20"/>
          <w:szCs w:val="20"/>
        </w:rPr>
      </w:pPr>
      <w:r w:rsidRPr="00C6125E">
        <w:rPr>
          <w:rFonts w:ascii="Tahoma" w:hAnsi="Tahoma" w:cs="Tahoma"/>
          <w:sz w:val="20"/>
          <w:szCs w:val="20"/>
        </w:rPr>
        <w:t xml:space="preserve">zálohovou platbu ve výši </w:t>
      </w:r>
      <w:r>
        <w:rPr>
          <w:rFonts w:ascii="Tahoma" w:hAnsi="Tahoma" w:cs="Tahoma"/>
          <w:sz w:val="20"/>
          <w:szCs w:val="20"/>
        </w:rPr>
        <w:t>5</w:t>
      </w:r>
      <w:r w:rsidRPr="00C6125E">
        <w:rPr>
          <w:rFonts w:ascii="Tahoma" w:hAnsi="Tahoma" w:cs="Tahoma"/>
          <w:sz w:val="20"/>
          <w:szCs w:val="20"/>
        </w:rPr>
        <w:t>0 % z celkové ceny</w:t>
      </w:r>
      <w:r>
        <w:rPr>
          <w:rFonts w:ascii="Tahoma" w:hAnsi="Tahoma" w:cs="Tahoma"/>
          <w:sz w:val="20"/>
          <w:szCs w:val="20"/>
        </w:rPr>
        <w:t xml:space="preserve"> (dále jen „zálohová faktura“)</w:t>
      </w:r>
      <w:r w:rsidRPr="00C6125E">
        <w:rPr>
          <w:rFonts w:ascii="Tahoma" w:hAnsi="Tahoma" w:cs="Tahoma"/>
          <w:sz w:val="20"/>
          <w:szCs w:val="20"/>
        </w:rPr>
        <w:t>, tj. ve výši</w:t>
      </w:r>
      <w:r w:rsidRPr="00ED1924">
        <w:rPr>
          <w:rFonts w:ascii="Tahoma" w:hAnsi="Tahoma" w:cs="Tahoma"/>
          <w:sz w:val="20"/>
          <w:szCs w:val="20"/>
        </w:rPr>
        <w:t xml:space="preserve"> </w:t>
      </w:r>
      <w:r w:rsidR="0008613B">
        <w:rPr>
          <w:rFonts w:ascii="Tahoma" w:hAnsi="Tahoma" w:cs="Tahoma"/>
          <w:sz w:val="20"/>
          <w:szCs w:val="20"/>
        </w:rPr>
        <w:t xml:space="preserve">596.000,00 </w:t>
      </w:r>
      <w:r w:rsidRPr="00415906">
        <w:rPr>
          <w:rFonts w:ascii="Tahoma" w:hAnsi="Tahoma" w:cs="Tahoma"/>
          <w:sz w:val="20"/>
          <w:szCs w:val="20"/>
        </w:rPr>
        <w:t xml:space="preserve">Kč bez DPH, </w:t>
      </w:r>
      <w:r>
        <w:rPr>
          <w:rFonts w:ascii="Tahoma" w:hAnsi="Tahoma" w:cs="Tahoma"/>
          <w:sz w:val="20"/>
          <w:szCs w:val="20"/>
        </w:rPr>
        <w:t xml:space="preserve">do 14 dnů </w:t>
      </w:r>
      <w:r w:rsidRPr="00415906">
        <w:rPr>
          <w:rFonts w:ascii="Tahoma" w:hAnsi="Tahoma" w:cs="Tahoma"/>
          <w:sz w:val="20"/>
          <w:szCs w:val="20"/>
        </w:rPr>
        <w:t xml:space="preserve">po </w:t>
      </w:r>
      <w:r>
        <w:rPr>
          <w:rFonts w:ascii="Tahoma" w:hAnsi="Tahoma" w:cs="Tahoma"/>
          <w:sz w:val="20"/>
          <w:szCs w:val="20"/>
        </w:rPr>
        <w:t xml:space="preserve">odsouhlasení </w:t>
      </w:r>
      <w:r w:rsidR="003F1D68">
        <w:rPr>
          <w:rFonts w:ascii="Tahoma" w:hAnsi="Tahoma" w:cs="Tahoma"/>
          <w:sz w:val="20"/>
          <w:szCs w:val="20"/>
        </w:rPr>
        <w:t>animatiku</w:t>
      </w:r>
      <w:r>
        <w:rPr>
          <w:rFonts w:ascii="Tahoma" w:hAnsi="Tahoma" w:cs="Tahoma"/>
          <w:sz w:val="20"/>
          <w:szCs w:val="20"/>
        </w:rPr>
        <w:t xml:space="preserve"> díla ve smyslu čl. IX odst. 1 této smlouvy</w:t>
      </w:r>
      <w:r w:rsidRPr="00415906">
        <w:rPr>
          <w:rFonts w:ascii="Tahoma" w:hAnsi="Tahoma" w:cs="Tahoma"/>
          <w:sz w:val="20"/>
          <w:szCs w:val="20"/>
        </w:rPr>
        <w:t xml:space="preserve">. </w:t>
      </w:r>
    </w:p>
    <w:p w14:paraId="7DC53BDF" w14:textId="77777777" w:rsidR="00433DB8" w:rsidRPr="00415906" w:rsidRDefault="00433DB8" w:rsidP="00433DB8">
      <w:pPr>
        <w:tabs>
          <w:tab w:val="left" w:pos="360"/>
        </w:tabs>
        <w:ind w:left="720"/>
        <w:jc w:val="both"/>
        <w:rPr>
          <w:rFonts w:ascii="Tahoma" w:hAnsi="Tahoma" w:cs="Tahoma"/>
          <w:sz w:val="20"/>
          <w:szCs w:val="20"/>
        </w:rPr>
      </w:pPr>
    </w:p>
    <w:p w14:paraId="1296E3F5" w14:textId="174C6353" w:rsidR="00433DB8" w:rsidRPr="00415906" w:rsidRDefault="00433DB8" w:rsidP="00433DB8">
      <w:pPr>
        <w:tabs>
          <w:tab w:val="left" w:pos="360"/>
        </w:tabs>
        <w:ind w:left="708" w:right="0"/>
        <w:jc w:val="both"/>
        <w:rPr>
          <w:rFonts w:ascii="Tahoma" w:hAnsi="Tahoma" w:cs="Tahoma"/>
          <w:sz w:val="20"/>
          <w:szCs w:val="20"/>
        </w:rPr>
      </w:pPr>
      <w:r w:rsidRPr="00415906">
        <w:rPr>
          <w:rFonts w:ascii="Tahoma" w:hAnsi="Tahoma" w:cs="Tahoma"/>
          <w:sz w:val="20"/>
          <w:szCs w:val="20"/>
        </w:rPr>
        <w:t xml:space="preserve">Právo vystavit zálohovou fakturu na platbu dle odst. </w:t>
      </w:r>
      <w:r>
        <w:rPr>
          <w:rFonts w:ascii="Tahoma" w:hAnsi="Tahoma" w:cs="Tahoma"/>
          <w:sz w:val="20"/>
          <w:szCs w:val="20"/>
        </w:rPr>
        <w:t>1</w:t>
      </w:r>
      <w:r w:rsidRPr="00415906">
        <w:rPr>
          <w:rFonts w:ascii="Tahoma" w:hAnsi="Tahoma" w:cs="Tahoma"/>
          <w:sz w:val="20"/>
          <w:szCs w:val="20"/>
        </w:rPr>
        <w:t xml:space="preserve"> písm. a) tohoto článku vzniká zhotoviteli </w:t>
      </w:r>
      <w:r>
        <w:rPr>
          <w:rFonts w:ascii="Tahoma" w:hAnsi="Tahoma" w:cs="Tahoma"/>
          <w:sz w:val="20"/>
          <w:szCs w:val="20"/>
        </w:rPr>
        <w:t xml:space="preserve">den </w:t>
      </w:r>
      <w:r w:rsidRPr="00415906">
        <w:rPr>
          <w:rFonts w:ascii="Tahoma" w:hAnsi="Tahoma" w:cs="Tahoma"/>
          <w:sz w:val="20"/>
          <w:szCs w:val="20"/>
        </w:rPr>
        <w:t>následující po</w:t>
      </w:r>
      <w:r>
        <w:rPr>
          <w:rFonts w:ascii="Tahoma" w:hAnsi="Tahoma" w:cs="Tahoma"/>
          <w:sz w:val="20"/>
          <w:szCs w:val="20"/>
        </w:rPr>
        <w:t xml:space="preserve"> odsouhlasení </w:t>
      </w:r>
      <w:r w:rsidR="003F1D68">
        <w:rPr>
          <w:rFonts w:ascii="Tahoma" w:hAnsi="Tahoma" w:cs="Tahoma"/>
          <w:sz w:val="20"/>
          <w:szCs w:val="20"/>
        </w:rPr>
        <w:t>animatiku</w:t>
      </w:r>
      <w:r>
        <w:rPr>
          <w:rFonts w:ascii="Tahoma" w:hAnsi="Tahoma" w:cs="Tahoma"/>
          <w:sz w:val="20"/>
          <w:szCs w:val="20"/>
        </w:rPr>
        <w:t xml:space="preserve"> díla objednatelem</w:t>
      </w:r>
      <w:r w:rsidRPr="00415906">
        <w:rPr>
          <w:rFonts w:ascii="Tahoma" w:hAnsi="Tahoma" w:cs="Tahoma"/>
          <w:sz w:val="20"/>
          <w:szCs w:val="20"/>
        </w:rPr>
        <w:t xml:space="preserve">. Zhotovitel vystaví a zašle objednateli zálohovou fakturu do </w:t>
      </w:r>
      <w:r>
        <w:rPr>
          <w:rFonts w:ascii="Tahoma" w:hAnsi="Tahoma" w:cs="Tahoma"/>
          <w:sz w:val="20"/>
          <w:szCs w:val="20"/>
        </w:rPr>
        <w:t>3</w:t>
      </w:r>
      <w:r w:rsidRPr="00415906">
        <w:rPr>
          <w:rFonts w:ascii="Tahoma" w:hAnsi="Tahoma" w:cs="Tahoma"/>
          <w:sz w:val="20"/>
          <w:szCs w:val="20"/>
        </w:rPr>
        <w:t xml:space="preserve"> dnů po</w:t>
      </w:r>
      <w:r>
        <w:rPr>
          <w:rFonts w:ascii="Tahoma" w:hAnsi="Tahoma" w:cs="Tahoma"/>
          <w:sz w:val="20"/>
          <w:szCs w:val="20"/>
        </w:rPr>
        <w:t xml:space="preserve"> odsouhlasení </w:t>
      </w:r>
      <w:r w:rsidR="003F1D68">
        <w:rPr>
          <w:rFonts w:ascii="Tahoma" w:hAnsi="Tahoma" w:cs="Tahoma"/>
          <w:sz w:val="20"/>
          <w:szCs w:val="20"/>
        </w:rPr>
        <w:t>animatiku</w:t>
      </w:r>
      <w:r>
        <w:rPr>
          <w:rFonts w:ascii="Tahoma" w:hAnsi="Tahoma" w:cs="Tahoma"/>
          <w:sz w:val="20"/>
          <w:szCs w:val="20"/>
        </w:rPr>
        <w:t xml:space="preserve"> díla objednatelem</w:t>
      </w:r>
      <w:r w:rsidRPr="00415906">
        <w:rPr>
          <w:rFonts w:ascii="Tahoma" w:hAnsi="Tahoma" w:cs="Tahoma"/>
          <w:sz w:val="20"/>
          <w:szCs w:val="20"/>
        </w:rPr>
        <w:t xml:space="preserve">, splatnost zálohové platby je do </w:t>
      </w:r>
      <w:r>
        <w:rPr>
          <w:rFonts w:ascii="Tahoma" w:hAnsi="Tahoma" w:cs="Tahoma"/>
          <w:sz w:val="20"/>
          <w:szCs w:val="20"/>
        </w:rPr>
        <w:t>10</w:t>
      </w:r>
      <w:r w:rsidRPr="00415906">
        <w:rPr>
          <w:rFonts w:ascii="Tahoma" w:hAnsi="Tahoma" w:cs="Tahoma"/>
          <w:sz w:val="20"/>
          <w:szCs w:val="20"/>
        </w:rPr>
        <w:t xml:space="preserve"> dnů po obdržení zálohové faktury. </w:t>
      </w:r>
    </w:p>
    <w:p w14:paraId="41B3F0EA" w14:textId="77777777" w:rsidR="00433DB8" w:rsidRPr="004323DA" w:rsidRDefault="00433DB8" w:rsidP="00433DB8">
      <w:pPr>
        <w:tabs>
          <w:tab w:val="left" w:pos="360"/>
        </w:tabs>
        <w:ind w:left="360"/>
        <w:jc w:val="both"/>
        <w:rPr>
          <w:rFonts w:ascii="Tahoma" w:hAnsi="Tahoma" w:cs="Tahoma"/>
          <w:sz w:val="20"/>
          <w:szCs w:val="20"/>
          <w:highlight w:val="green"/>
        </w:rPr>
      </w:pPr>
    </w:p>
    <w:p w14:paraId="2F2E22B7" w14:textId="3E457E48" w:rsidR="00433DB8" w:rsidRDefault="00D00879" w:rsidP="00433DB8">
      <w:pPr>
        <w:numPr>
          <w:ilvl w:val="0"/>
          <w:numId w:val="30"/>
        </w:numPr>
        <w:tabs>
          <w:tab w:val="left" w:pos="360"/>
        </w:tabs>
        <w:ind w:right="0"/>
        <w:jc w:val="both"/>
        <w:rPr>
          <w:rFonts w:ascii="Tahoma" w:hAnsi="Tahoma" w:cs="Tahoma"/>
          <w:sz w:val="20"/>
          <w:szCs w:val="20"/>
        </w:rPr>
      </w:pPr>
      <w:r>
        <w:rPr>
          <w:rFonts w:ascii="Tahoma" w:hAnsi="Tahoma" w:cs="Tahoma"/>
          <w:sz w:val="20"/>
          <w:szCs w:val="20"/>
        </w:rPr>
        <w:t xml:space="preserve">zálohovou </w:t>
      </w:r>
      <w:r w:rsidR="00433DB8" w:rsidRPr="00415906">
        <w:rPr>
          <w:rFonts w:ascii="Tahoma" w:hAnsi="Tahoma" w:cs="Tahoma"/>
          <w:sz w:val="20"/>
          <w:szCs w:val="20"/>
        </w:rPr>
        <w:t xml:space="preserve">platbu ve výši </w:t>
      </w:r>
      <w:r w:rsidR="00433DB8">
        <w:rPr>
          <w:rFonts w:ascii="Tahoma" w:hAnsi="Tahoma" w:cs="Tahoma"/>
          <w:sz w:val="20"/>
          <w:szCs w:val="20"/>
        </w:rPr>
        <w:t>25</w:t>
      </w:r>
      <w:r w:rsidR="00433DB8" w:rsidRPr="00415906">
        <w:rPr>
          <w:rFonts w:ascii="Tahoma" w:hAnsi="Tahoma" w:cs="Tahoma"/>
          <w:sz w:val="20"/>
          <w:szCs w:val="20"/>
        </w:rPr>
        <w:t xml:space="preserve"> % z celkové ceny, tj. ve výši</w:t>
      </w:r>
      <w:r w:rsidR="00433DB8" w:rsidRPr="00ED1924">
        <w:rPr>
          <w:rFonts w:ascii="Tahoma" w:hAnsi="Tahoma" w:cs="Tahoma"/>
          <w:sz w:val="20"/>
          <w:szCs w:val="20"/>
        </w:rPr>
        <w:t xml:space="preserve"> </w:t>
      </w:r>
      <w:r w:rsidR="0008613B">
        <w:rPr>
          <w:rFonts w:ascii="Tahoma" w:hAnsi="Tahoma" w:cs="Tahoma"/>
          <w:sz w:val="20"/>
          <w:szCs w:val="20"/>
        </w:rPr>
        <w:t>298.000,00</w:t>
      </w:r>
      <w:r w:rsidR="00433DB8" w:rsidRPr="00415906">
        <w:rPr>
          <w:rFonts w:ascii="Tahoma" w:hAnsi="Tahoma" w:cs="Tahoma"/>
          <w:sz w:val="20"/>
          <w:szCs w:val="20"/>
        </w:rPr>
        <w:t xml:space="preserve"> Kč bez DPH, </w:t>
      </w:r>
      <w:r w:rsidR="00433DB8">
        <w:rPr>
          <w:rFonts w:ascii="Tahoma" w:hAnsi="Tahoma" w:cs="Tahoma"/>
          <w:sz w:val="20"/>
          <w:szCs w:val="20"/>
        </w:rPr>
        <w:t xml:space="preserve">do 14 dnů </w:t>
      </w:r>
      <w:r w:rsidR="00433DB8" w:rsidRPr="00415906">
        <w:rPr>
          <w:rFonts w:ascii="Tahoma" w:hAnsi="Tahoma" w:cs="Tahoma"/>
          <w:sz w:val="20"/>
          <w:szCs w:val="20"/>
        </w:rPr>
        <w:t xml:space="preserve">po </w:t>
      </w:r>
      <w:r w:rsidR="00433DB8">
        <w:rPr>
          <w:rFonts w:ascii="Tahoma" w:hAnsi="Tahoma" w:cs="Tahoma"/>
          <w:sz w:val="20"/>
          <w:szCs w:val="20"/>
        </w:rPr>
        <w:t xml:space="preserve">dokončení natáčení. </w:t>
      </w:r>
    </w:p>
    <w:p w14:paraId="17F69AED" w14:textId="77777777" w:rsidR="00433DB8" w:rsidRDefault="00433DB8" w:rsidP="00433DB8">
      <w:pPr>
        <w:tabs>
          <w:tab w:val="left" w:pos="360"/>
        </w:tabs>
        <w:ind w:left="360" w:right="0"/>
        <w:jc w:val="both"/>
        <w:rPr>
          <w:rFonts w:ascii="Tahoma" w:hAnsi="Tahoma" w:cs="Tahoma"/>
          <w:sz w:val="20"/>
          <w:szCs w:val="20"/>
        </w:rPr>
      </w:pPr>
    </w:p>
    <w:p w14:paraId="6AA244C5" w14:textId="77777777" w:rsidR="00433DB8" w:rsidRPr="00415906" w:rsidRDefault="00433DB8" w:rsidP="00433DB8">
      <w:pPr>
        <w:tabs>
          <w:tab w:val="left" w:pos="360"/>
        </w:tabs>
        <w:ind w:left="708" w:right="0"/>
        <w:jc w:val="both"/>
        <w:rPr>
          <w:rFonts w:ascii="Tahoma" w:hAnsi="Tahoma" w:cs="Tahoma"/>
          <w:sz w:val="20"/>
          <w:szCs w:val="20"/>
        </w:rPr>
      </w:pPr>
      <w:r w:rsidRPr="00415906">
        <w:rPr>
          <w:rFonts w:ascii="Tahoma" w:hAnsi="Tahoma" w:cs="Tahoma"/>
          <w:sz w:val="20"/>
          <w:szCs w:val="20"/>
        </w:rPr>
        <w:t xml:space="preserve">Právo vystavit zálohovou fakturu na platbu dle odst. </w:t>
      </w:r>
      <w:r>
        <w:rPr>
          <w:rFonts w:ascii="Tahoma" w:hAnsi="Tahoma" w:cs="Tahoma"/>
          <w:sz w:val="20"/>
          <w:szCs w:val="20"/>
        </w:rPr>
        <w:t>1 písm. b</w:t>
      </w:r>
      <w:r w:rsidRPr="00415906">
        <w:rPr>
          <w:rFonts w:ascii="Tahoma" w:hAnsi="Tahoma" w:cs="Tahoma"/>
          <w:sz w:val="20"/>
          <w:szCs w:val="20"/>
        </w:rPr>
        <w:t xml:space="preserve">) tohoto článku vzniká zhotoviteli </w:t>
      </w:r>
      <w:r>
        <w:rPr>
          <w:rFonts w:ascii="Tahoma" w:hAnsi="Tahoma" w:cs="Tahoma"/>
          <w:sz w:val="20"/>
          <w:szCs w:val="20"/>
        </w:rPr>
        <w:t xml:space="preserve">den </w:t>
      </w:r>
      <w:r w:rsidRPr="00415906">
        <w:rPr>
          <w:rFonts w:ascii="Tahoma" w:hAnsi="Tahoma" w:cs="Tahoma"/>
          <w:sz w:val="20"/>
          <w:szCs w:val="20"/>
        </w:rPr>
        <w:t>následující po</w:t>
      </w:r>
      <w:r>
        <w:rPr>
          <w:rFonts w:ascii="Tahoma" w:hAnsi="Tahoma" w:cs="Tahoma"/>
          <w:sz w:val="20"/>
          <w:szCs w:val="20"/>
        </w:rPr>
        <w:t xml:space="preserve"> písemném odsouhlasení ukončení natáčení oběma smluvními stranami</w:t>
      </w:r>
      <w:r w:rsidRPr="00415906">
        <w:rPr>
          <w:rFonts w:ascii="Tahoma" w:hAnsi="Tahoma" w:cs="Tahoma"/>
          <w:sz w:val="20"/>
          <w:szCs w:val="20"/>
        </w:rPr>
        <w:t xml:space="preserve">. Zhotovitel vystaví a zašle objednateli zálohovou fakturu do </w:t>
      </w:r>
      <w:r>
        <w:rPr>
          <w:rFonts w:ascii="Tahoma" w:hAnsi="Tahoma" w:cs="Tahoma"/>
          <w:sz w:val="20"/>
          <w:szCs w:val="20"/>
        </w:rPr>
        <w:t>3</w:t>
      </w:r>
      <w:r w:rsidRPr="00415906">
        <w:rPr>
          <w:rFonts w:ascii="Tahoma" w:hAnsi="Tahoma" w:cs="Tahoma"/>
          <w:sz w:val="20"/>
          <w:szCs w:val="20"/>
        </w:rPr>
        <w:t xml:space="preserve"> dnů po</w:t>
      </w:r>
      <w:r>
        <w:rPr>
          <w:rFonts w:ascii="Tahoma" w:hAnsi="Tahoma" w:cs="Tahoma"/>
          <w:sz w:val="20"/>
          <w:szCs w:val="20"/>
        </w:rPr>
        <w:t xml:space="preserve"> odsouhlasení ukončení natáčení</w:t>
      </w:r>
      <w:r w:rsidRPr="00415906">
        <w:rPr>
          <w:rFonts w:ascii="Tahoma" w:hAnsi="Tahoma" w:cs="Tahoma"/>
          <w:sz w:val="20"/>
          <w:szCs w:val="20"/>
        </w:rPr>
        <w:t xml:space="preserve">, splatnost zálohové platby je do </w:t>
      </w:r>
      <w:r>
        <w:rPr>
          <w:rFonts w:ascii="Tahoma" w:hAnsi="Tahoma" w:cs="Tahoma"/>
          <w:sz w:val="20"/>
          <w:szCs w:val="20"/>
        </w:rPr>
        <w:t>10</w:t>
      </w:r>
      <w:r w:rsidRPr="00415906">
        <w:rPr>
          <w:rFonts w:ascii="Tahoma" w:hAnsi="Tahoma" w:cs="Tahoma"/>
          <w:sz w:val="20"/>
          <w:szCs w:val="20"/>
        </w:rPr>
        <w:t xml:space="preserve"> dnů po obdržení zálohové faktury. </w:t>
      </w:r>
    </w:p>
    <w:p w14:paraId="6E352F20" w14:textId="77777777" w:rsidR="00433DB8" w:rsidRDefault="00433DB8" w:rsidP="00433DB8">
      <w:pPr>
        <w:tabs>
          <w:tab w:val="left" w:pos="360"/>
        </w:tabs>
        <w:ind w:left="720" w:right="0"/>
        <w:jc w:val="both"/>
        <w:rPr>
          <w:rFonts w:ascii="Tahoma" w:hAnsi="Tahoma" w:cs="Tahoma"/>
          <w:sz w:val="20"/>
          <w:szCs w:val="20"/>
        </w:rPr>
      </w:pPr>
    </w:p>
    <w:p w14:paraId="095DDE9B" w14:textId="24A67D6D" w:rsidR="00433DB8" w:rsidRPr="00415906" w:rsidRDefault="00433DB8" w:rsidP="00433DB8">
      <w:pPr>
        <w:numPr>
          <w:ilvl w:val="0"/>
          <w:numId w:val="30"/>
        </w:numPr>
        <w:tabs>
          <w:tab w:val="left" w:pos="360"/>
        </w:tabs>
        <w:ind w:right="0"/>
        <w:jc w:val="both"/>
        <w:rPr>
          <w:rFonts w:ascii="Tahoma" w:hAnsi="Tahoma" w:cs="Tahoma"/>
          <w:sz w:val="20"/>
          <w:szCs w:val="20"/>
        </w:rPr>
      </w:pPr>
      <w:r w:rsidRPr="00415906">
        <w:rPr>
          <w:rFonts w:ascii="Tahoma" w:hAnsi="Tahoma" w:cs="Tahoma"/>
          <w:sz w:val="20"/>
          <w:szCs w:val="20"/>
        </w:rPr>
        <w:t xml:space="preserve">platbu ve výši </w:t>
      </w:r>
      <w:r>
        <w:rPr>
          <w:rFonts w:ascii="Tahoma" w:hAnsi="Tahoma" w:cs="Tahoma"/>
          <w:sz w:val="20"/>
          <w:szCs w:val="20"/>
        </w:rPr>
        <w:t>25</w:t>
      </w:r>
      <w:r w:rsidRPr="00415906">
        <w:rPr>
          <w:rFonts w:ascii="Tahoma" w:hAnsi="Tahoma" w:cs="Tahoma"/>
          <w:sz w:val="20"/>
          <w:szCs w:val="20"/>
        </w:rPr>
        <w:t xml:space="preserve"> % z celkové ceny, tj. ve výši</w:t>
      </w:r>
      <w:r w:rsidRPr="00ED1924">
        <w:rPr>
          <w:rFonts w:ascii="Tahoma" w:hAnsi="Tahoma" w:cs="Tahoma"/>
          <w:sz w:val="20"/>
          <w:szCs w:val="20"/>
        </w:rPr>
        <w:t xml:space="preserve"> </w:t>
      </w:r>
      <w:r w:rsidR="0008613B">
        <w:rPr>
          <w:rFonts w:ascii="Tahoma" w:hAnsi="Tahoma" w:cs="Tahoma"/>
          <w:sz w:val="20"/>
          <w:szCs w:val="20"/>
        </w:rPr>
        <w:t>298.000,00</w:t>
      </w:r>
      <w:r w:rsidR="0008613B" w:rsidRPr="00415906">
        <w:rPr>
          <w:rFonts w:ascii="Tahoma" w:hAnsi="Tahoma" w:cs="Tahoma"/>
          <w:sz w:val="20"/>
          <w:szCs w:val="20"/>
        </w:rPr>
        <w:t xml:space="preserve"> </w:t>
      </w:r>
      <w:r w:rsidRPr="00415906">
        <w:rPr>
          <w:rFonts w:ascii="Tahoma" w:hAnsi="Tahoma" w:cs="Tahoma"/>
          <w:sz w:val="20"/>
          <w:szCs w:val="20"/>
        </w:rPr>
        <w:t xml:space="preserve">Kč bez DPH, po podepsání Protokolu o předání a převzetí díla </w:t>
      </w:r>
      <w:r>
        <w:rPr>
          <w:rFonts w:ascii="Tahoma" w:hAnsi="Tahoma" w:cs="Tahoma"/>
          <w:sz w:val="20"/>
          <w:szCs w:val="20"/>
        </w:rPr>
        <w:t xml:space="preserve">ve smyslu čl. X odst. 4 této smlouvy </w:t>
      </w:r>
      <w:r w:rsidRPr="00415906">
        <w:rPr>
          <w:rFonts w:ascii="Tahoma" w:hAnsi="Tahoma" w:cs="Tahoma"/>
          <w:sz w:val="20"/>
          <w:szCs w:val="20"/>
        </w:rPr>
        <w:t xml:space="preserve">oběma smluvními stranami proti předložení konečné faktury na celkovou částku na předmět smlouvy. </w:t>
      </w:r>
    </w:p>
    <w:p w14:paraId="71319D13" w14:textId="77777777" w:rsidR="00433DB8" w:rsidRDefault="00433DB8" w:rsidP="00433DB8">
      <w:pPr>
        <w:pStyle w:val="Odstavecseseznamem"/>
        <w:ind w:left="426" w:right="0"/>
        <w:jc w:val="both"/>
        <w:rPr>
          <w:rFonts w:ascii="Tahoma" w:hAnsi="Tahoma" w:cs="Tahoma"/>
          <w:sz w:val="20"/>
          <w:szCs w:val="20"/>
        </w:rPr>
      </w:pPr>
    </w:p>
    <w:p w14:paraId="1763C7A8" w14:textId="77777777" w:rsidR="00433DB8" w:rsidRDefault="00433DB8" w:rsidP="00433DB8">
      <w:pPr>
        <w:numPr>
          <w:ilvl w:val="0"/>
          <w:numId w:val="29"/>
        </w:numPr>
        <w:ind w:left="426" w:right="0" w:hanging="426"/>
        <w:jc w:val="both"/>
        <w:rPr>
          <w:rFonts w:ascii="Tahoma" w:hAnsi="Tahoma" w:cs="Tahoma"/>
          <w:sz w:val="20"/>
          <w:szCs w:val="20"/>
        </w:rPr>
      </w:pPr>
      <w:r w:rsidRPr="00FC6F72">
        <w:rPr>
          <w:rFonts w:ascii="Tahoma" w:hAnsi="Tahoma" w:cs="Tahoma"/>
          <w:sz w:val="20"/>
          <w:szCs w:val="20"/>
        </w:rPr>
        <w:t>Faktura musí obsahovat veškeré náležitosti účetního dokladu předepsané příslušnými právními předpisy (zejména § 29 zákona č. 235/2004 Sb., o dani z přidané hodnot</w:t>
      </w:r>
      <w:r>
        <w:rPr>
          <w:rFonts w:ascii="Tahoma" w:hAnsi="Tahoma" w:cs="Tahoma"/>
          <w:sz w:val="20"/>
          <w:szCs w:val="20"/>
        </w:rPr>
        <w:t>y, ve znění pozdějších předpisů</w:t>
      </w:r>
      <w:r w:rsidRPr="00FC6F72">
        <w:rPr>
          <w:rFonts w:ascii="Tahoma" w:hAnsi="Tahoma" w:cs="Tahoma"/>
          <w:sz w:val="20"/>
          <w:szCs w:val="20"/>
        </w:rPr>
        <w:t xml:space="preserve">) a číslo této smlouvy. </w:t>
      </w:r>
    </w:p>
    <w:p w14:paraId="69EF4548" w14:textId="77777777" w:rsidR="00433DB8" w:rsidRDefault="00433DB8" w:rsidP="00433DB8">
      <w:pPr>
        <w:pStyle w:val="Odstavecseseznamem"/>
        <w:ind w:left="426" w:right="0"/>
        <w:jc w:val="both"/>
        <w:rPr>
          <w:rFonts w:ascii="Tahoma" w:hAnsi="Tahoma" w:cs="Tahoma"/>
          <w:sz w:val="20"/>
          <w:szCs w:val="20"/>
        </w:rPr>
      </w:pPr>
    </w:p>
    <w:p w14:paraId="1B41BF6A" w14:textId="77777777" w:rsidR="00433DB8" w:rsidRPr="00FC6F72" w:rsidRDefault="00433DB8" w:rsidP="00433DB8">
      <w:pPr>
        <w:numPr>
          <w:ilvl w:val="0"/>
          <w:numId w:val="29"/>
        </w:numPr>
        <w:ind w:left="426" w:right="0" w:hanging="426"/>
        <w:jc w:val="both"/>
        <w:rPr>
          <w:rFonts w:ascii="Tahoma" w:hAnsi="Tahoma" w:cs="Tahoma"/>
          <w:sz w:val="20"/>
          <w:szCs w:val="20"/>
        </w:rPr>
      </w:pPr>
      <w:r w:rsidRPr="00FC6F72">
        <w:rPr>
          <w:rFonts w:ascii="Tahoma" w:hAnsi="Tahoma" w:cs="Tahoma"/>
          <w:sz w:val="20"/>
          <w:szCs w:val="20"/>
        </w:rPr>
        <w:lastRenderedPageBreak/>
        <w:t>V případě, že faktura nebude obsahovat některou z předepsaných náležitostí či bude obsahovat chyby v psaní či počtech, je objednatel oprávněn fakturu vrátit zhotoviteli k doplnění či opravě. Lhůta splatnosti se v takovém případě přerušuje a počíná znovu běžet od vystavení opravené či doplněné faktury.</w:t>
      </w:r>
    </w:p>
    <w:p w14:paraId="4458FA55" w14:textId="77777777" w:rsidR="00433DB8" w:rsidRDefault="00433DB8" w:rsidP="00433DB8">
      <w:pPr>
        <w:pStyle w:val="Odstavecseseznamem"/>
        <w:ind w:left="426" w:right="0"/>
        <w:jc w:val="both"/>
      </w:pPr>
      <w:r w:rsidRPr="00FC6F72">
        <w:rPr>
          <w:rFonts w:ascii="Tahoma" w:hAnsi="Tahoma" w:cs="Tahoma"/>
          <w:sz w:val="20"/>
          <w:szCs w:val="20"/>
        </w:rPr>
        <w:t xml:space="preserve"> </w:t>
      </w:r>
    </w:p>
    <w:p w14:paraId="24886AE5" w14:textId="77777777" w:rsidR="00433DB8" w:rsidRPr="00FC6F72" w:rsidRDefault="00433DB8" w:rsidP="00433DB8">
      <w:pPr>
        <w:numPr>
          <w:ilvl w:val="0"/>
          <w:numId w:val="29"/>
        </w:numPr>
        <w:ind w:left="426" w:right="0" w:hanging="426"/>
        <w:jc w:val="both"/>
        <w:rPr>
          <w:rFonts w:ascii="Tahoma" w:hAnsi="Tahoma" w:cs="Tahoma"/>
          <w:sz w:val="20"/>
          <w:szCs w:val="20"/>
        </w:rPr>
      </w:pPr>
      <w:r w:rsidRPr="00FC6F72">
        <w:rPr>
          <w:rFonts w:ascii="Tahoma" w:hAnsi="Tahoma" w:cs="Tahoma"/>
          <w:sz w:val="20"/>
          <w:szCs w:val="20"/>
        </w:rPr>
        <w:t xml:space="preserve">Objednatel se zavazuje uhradit zhotoviteli řádně fakturovanou cenu díla bankovním převodem na účet uvedený na faktuře vystavené zhotovitelem. Dnem platby se rozumí den, kdy je fakturovaná částka z účtu objednatele na tento účet odeslána. </w:t>
      </w:r>
    </w:p>
    <w:p w14:paraId="28DB3A61" w14:textId="77777777" w:rsidR="00E12546" w:rsidRDefault="00E12546" w:rsidP="00E12546">
      <w:pPr>
        <w:jc w:val="both"/>
        <w:rPr>
          <w:rFonts w:ascii="Tahoma" w:hAnsi="Tahoma" w:cs="Tahoma"/>
          <w:b/>
          <w:sz w:val="20"/>
          <w:szCs w:val="20"/>
        </w:rPr>
      </w:pPr>
    </w:p>
    <w:p w14:paraId="38F5C8F0" w14:textId="77777777" w:rsidR="0008613B" w:rsidRDefault="0008613B" w:rsidP="00E12546">
      <w:pPr>
        <w:jc w:val="both"/>
        <w:rPr>
          <w:rFonts w:ascii="Tahoma" w:hAnsi="Tahoma" w:cs="Tahoma"/>
          <w:b/>
          <w:sz w:val="20"/>
          <w:szCs w:val="20"/>
        </w:rPr>
      </w:pPr>
    </w:p>
    <w:p w14:paraId="28DB3A62" w14:textId="77777777" w:rsidR="005F35ED" w:rsidRPr="00FC6F72" w:rsidRDefault="00292F27" w:rsidP="00E12546">
      <w:pPr>
        <w:rPr>
          <w:rFonts w:ascii="Tahoma" w:hAnsi="Tahoma" w:cs="Tahoma"/>
          <w:b/>
          <w:sz w:val="20"/>
          <w:szCs w:val="20"/>
        </w:rPr>
      </w:pPr>
      <w:r>
        <w:rPr>
          <w:rFonts w:ascii="Tahoma" w:hAnsi="Tahoma" w:cs="Tahoma"/>
          <w:b/>
          <w:sz w:val="20"/>
          <w:szCs w:val="20"/>
        </w:rPr>
        <w:t>IX</w:t>
      </w:r>
      <w:r w:rsidR="00E12546" w:rsidRPr="00FC6F72">
        <w:rPr>
          <w:rFonts w:ascii="Tahoma" w:hAnsi="Tahoma" w:cs="Tahoma"/>
          <w:b/>
          <w:sz w:val="20"/>
          <w:szCs w:val="20"/>
        </w:rPr>
        <w:t xml:space="preserve">. </w:t>
      </w:r>
    </w:p>
    <w:p w14:paraId="28DB3A63" w14:textId="77777777" w:rsidR="00E12546" w:rsidRPr="00FC6F72" w:rsidRDefault="00E12546" w:rsidP="00E12546">
      <w:pPr>
        <w:rPr>
          <w:rFonts w:ascii="Tahoma" w:hAnsi="Tahoma" w:cs="Tahoma"/>
          <w:b/>
          <w:sz w:val="20"/>
          <w:szCs w:val="20"/>
        </w:rPr>
      </w:pPr>
      <w:r w:rsidRPr="00FC6F72">
        <w:rPr>
          <w:rFonts w:ascii="Tahoma" w:hAnsi="Tahoma" w:cs="Tahoma"/>
          <w:b/>
          <w:sz w:val="20"/>
          <w:szCs w:val="20"/>
        </w:rPr>
        <w:t>Schvalovací proces díla</w:t>
      </w:r>
    </w:p>
    <w:p w14:paraId="28DB3A64" w14:textId="77777777" w:rsidR="00E12546" w:rsidRPr="00FC6F72" w:rsidRDefault="00E12546" w:rsidP="00E12546">
      <w:pPr>
        <w:jc w:val="both"/>
        <w:rPr>
          <w:rFonts w:ascii="Tahoma" w:hAnsi="Tahoma" w:cs="Tahoma"/>
          <w:sz w:val="20"/>
          <w:szCs w:val="20"/>
        </w:rPr>
      </w:pPr>
    </w:p>
    <w:p w14:paraId="28DB3A65" w14:textId="78971A0E" w:rsidR="005F35ED" w:rsidRPr="00FC6F72" w:rsidRDefault="00E12546" w:rsidP="00EA15CD">
      <w:pPr>
        <w:pStyle w:val="Odstavecseseznamem"/>
        <w:numPr>
          <w:ilvl w:val="0"/>
          <w:numId w:val="17"/>
        </w:numPr>
        <w:ind w:left="426" w:right="0" w:hanging="426"/>
        <w:jc w:val="both"/>
        <w:rPr>
          <w:rFonts w:ascii="Tahoma" w:hAnsi="Tahoma" w:cs="Tahoma"/>
          <w:sz w:val="20"/>
          <w:szCs w:val="20"/>
        </w:rPr>
      </w:pPr>
      <w:r w:rsidRPr="00FC6F72">
        <w:rPr>
          <w:rFonts w:ascii="Tahoma" w:hAnsi="Tahoma" w:cs="Tahoma"/>
          <w:sz w:val="20"/>
          <w:szCs w:val="20"/>
        </w:rPr>
        <w:t xml:space="preserve">Zhotovitel se zavazuje předložit objednateli </w:t>
      </w:r>
      <w:r w:rsidR="00CB1500">
        <w:rPr>
          <w:rFonts w:ascii="Tahoma" w:hAnsi="Tahoma" w:cs="Tahoma"/>
          <w:sz w:val="20"/>
          <w:szCs w:val="20"/>
        </w:rPr>
        <w:t>ke schválení v termínu dle čl. VI</w:t>
      </w:r>
      <w:r w:rsidRPr="00FC6F72">
        <w:rPr>
          <w:rFonts w:ascii="Tahoma" w:hAnsi="Tahoma" w:cs="Tahoma"/>
          <w:sz w:val="20"/>
          <w:szCs w:val="20"/>
        </w:rPr>
        <w:t xml:space="preserve"> odst. 2 této smlouvy </w:t>
      </w:r>
      <w:r w:rsidR="003F1D68">
        <w:rPr>
          <w:rFonts w:ascii="Tahoma" w:hAnsi="Tahoma" w:cs="Tahoma"/>
          <w:sz w:val="20"/>
          <w:szCs w:val="20"/>
        </w:rPr>
        <w:t>animatik</w:t>
      </w:r>
      <w:r w:rsidRPr="00FC6F72">
        <w:rPr>
          <w:rFonts w:ascii="Tahoma" w:hAnsi="Tahoma" w:cs="Tahoma"/>
          <w:sz w:val="20"/>
          <w:szCs w:val="20"/>
        </w:rPr>
        <w:t xml:space="preserve"> díla (dále jen „scénář“) a je současně povinen scénář upravit podle konkrétních písemných připomínek objednatele doručených zhotoviteli nejpozději do 5 dnů od předložení scénáře ke schválení objednateli, a to ve lhůtě 3 dnů ode dne obdržení připomínek. Tento postup se opakuje, dokud nebude scénář objednatelem schválen. Objednatel není při schvalování scénáře oprávněn uplatnit takové připomínky, které mohl již uplatnit při schvalování předchozí verze scénáře, ledaže jde o připomínky zdůvodněné změnami, které scénář v mezidobí vykázal v celkových souvislostech. Nevyjádří-li se objednatel v uvedené lhůtě k některé verzi scénáře nijak, považuje se scénář v takové verzi za schválený. </w:t>
      </w:r>
    </w:p>
    <w:p w14:paraId="28DB3A66" w14:textId="77777777" w:rsidR="005F35ED" w:rsidRPr="00FC6F72" w:rsidRDefault="005F35ED" w:rsidP="00E12546">
      <w:pPr>
        <w:jc w:val="both"/>
        <w:rPr>
          <w:rFonts w:ascii="Tahoma" w:hAnsi="Tahoma" w:cs="Tahoma"/>
          <w:sz w:val="20"/>
          <w:szCs w:val="20"/>
        </w:rPr>
      </w:pPr>
    </w:p>
    <w:p w14:paraId="28DB3A6A" w14:textId="64895BC0" w:rsidR="005F35ED" w:rsidRPr="000F4EE8" w:rsidRDefault="00E12546" w:rsidP="000F4EE8">
      <w:pPr>
        <w:pStyle w:val="Odstavecseseznamem"/>
        <w:numPr>
          <w:ilvl w:val="0"/>
          <w:numId w:val="17"/>
        </w:numPr>
        <w:ind w:left="426" w:right="0" w:hanging="426"/>
        <w:jc w:val="both"/>
        <w:rPr>
          <w:rFonts w:ascii="Tahoma" w:hAnsi="Tahoma" w:cs="Tahoma"/>
          <w:sz w:val="20"/>
          <w:szCs w:val="20"/>
        </w:rPr>
      </w:pPr>
      <w:r w:rsidRPr="00964FD0">
        <w:rPr>
          <w:rFonts w:ascii="Tahoma" w:hAnsi="Tahoma" w:cs="Tahoma"/>
          <w:sz w:val="20"/>
          <w:szCs w:val="20"/>
        </w:rPr>
        <w:t>Zhotovitel se zavazuje předložit objednateli ke schválení</w:t>
      </w:r>
      <w:r w:rsidR="00964FD0" w:rsidRPr="00964FD0">
        <w:rPr>
          <w:rFonts w:ascii="Tahoma" w:hAnsi="Tahoma" w:cs="Tahoma"/>
          <w:sz w:val="20"/>
          <w:szCs w:val="20"/>
        </w:rPr>
        <w:t xml:space="preserve"> </w:t>
      </w:r>
      <w:r w:rsidR="00860640" w:rsidRPr="000F4EE8">
        <w:rPr>
          <w:rFonts w:ascii="Tahoma" w:hAnsi="Tahoma" w:cs="Tahoma"/>
          <w:sz w:val="20"/>
          <w:szCs w:val="20"/>
        </w:rPr>
        <w:t>hlavní tvůrčí profese díla. Především režisér, kameraman, zvukař</w:t>
      </w:r>
      <w:r w:rsidR="008D7C44" w:rsidRPr="000F4EE8">
        <w:rPr>
          <w:rFonts w:ascii="Tahoma" w:hAnsi="Tahoma" w:cs="Tahoma"/>
          <w:sz w:val="20"/>
          <w:szCs w:val="20"/>
        </w:rPr>
        <w:t>, produkční</w:t>
      </w:r>
      <w:r w:rsidR="00860640" w:rsidRPr="000F4EE8">
        <w:rPr>
          <w:rFonts w:ascii="Tahoma" w:hAnsi="Tahoma" w:cs="Tahoma"/>
          <w:sz w:val="20"/>
          <w:szCs w:val="20"/>
        </w:rPr>
        <w:t>. (alespoň 10 dnů před zahájením natáčení díla)</w:t>
      </w:r>
      <w:r w:rsidR="000F4EE8" w:rsidRPr="000F4EE8">
        <w:rPr>
          <w:rFonts w:ascii="Tahoma" w:hAnsi="Tahoma" w:cs="Tahoma"/>
          <w:sz w:val="20"/>
          <w:szCs w:val="20"/>
        </w:rPr>
        <w:t>.</w:t>
      </w:r>
    </w:p>
    <w:p w14:paraId="28DB3A6C" w14:textId="0EA9B393" w:rsidR="005F35ED" w:rsidRPr="00FC6F72" w:rsidRDefault="005F35ED" w:rsidP="00E12546">
      <w:pPr>
        <w:jc w:val="both"/>
        <w:rPr>
          <w:rFonts w:ascii="Tahoma" w:hAnsi="Tahoma" w:cs="Tahoma"/>
          <w:sz w:val="20"/>
          <w:szCs w:val="20"/>
        </w:rPr>
      </w:pPr>
    </w:p>
    <w:p w14:paraId="28DB3A6D" w14:textId="1F893499" w:rsidR="005F35ED" w:rsidRPr="00FC6F72" w:rsidRDefault="00E12546" w:rsidP="005F4CC9">
      <w:pPr>
        <w:pStyle w:val="Odstavecseseznamem"/>
        <w:numPr>
          <w:ilvl w:val="0"/>
          <w:numId w:val="17"/>
        </w:numPr>
        <w:ind w:left="426" w:right="0" w:hanging="426"/>
        <w:jc w:val="both"/>
        <w:rPr>
          <w:rFonts w:ascii="Tahoma" w:hAnsi="Tahoma" w:cs="Tahoma"/>
          <w:sz w:val="20"/>
          <w:szCs w:val="20"/>
        </w:rPr>
      </w:pPr>
      <w:r w:rsidRPr="00FC6F72">
        <w:rPr>
          <w:rFonts w:ascii="Tahoma" w:hAnsi="Tahoma" w:cs="Tahoma"/>
          <w:sz w:val="20"/>
          <w:szCs w:val="20"/>
        </w:rPr>
        <w:t xml:space="preserve">Dokud </w:t>
      </w:r>
      <w:r w:rsidR="00CB1500">
        <w:rPr>
          <w:rFonts w:ascii="Tahoma" w:hAnsi="Tahoma" w:cs="Tahoma"/>
          <w:sz w:val="20"/>
          <w:szCs w:val="20"/>
        </w:rPr>
        <w:t>kterýkoli z prvků podle odst.</w:t>
      </w:r>
      <w:r w:rsidRPr="00FC6F72">
        <w:rPr>
          <w:rFonts w:ascii="Tahoma" w:hAnsi="Tahoma" w:cs="Tahoma"/>
          <w:sz w:val="20"/>
          <w:szCs w:val="20"/>
        </w:rPr>
        <w:t xml:space="preserve"> 1 a 2 tohoto článku smlouvy není ze strany objednatele schválen, zhotovitel bere na vědomí, že nelze zahájit natáčení díla. Nebudou</w:t>
      </w:r>
      <w:r w:rsidR="00CB1500">
        <w:rPr>
          <w:rFonts w:ascii="Tahoma" w:hAnsi="Tahoma" w:cs="Tahoma"/>
          <w:sz w:val="20"/>
          <w:szCs w:val="20"/>
        </w:rPr>
        <w:t>-</w:t>
      </w:r>
      <w:r w:rsidRPr="00FC6F72">
        <w:rPr>
          <w:rFonts w:ascii="Tahoma" w:hAnsi="Tahoma" w:cs="Tahoma"/>
          <w:sz w:val="20"/>
          <w:szCs w:val="20"/>
        </w:rPr>
        <w:t>li všechny prvky podle odstavců 1 a 2 tohoto článku smlouvy (s výjimkou dle předchozí věty) schváleny do termínu zahájení natáčení díla dle čl.</w:t>
      </w:r>
      <w:r w:rsidR="003F7A99">
        <w:rPr>
          <w:rFonts w:ascii="Tahoma" w:hAnsi="Tahoma" w:cs="Tahoma"/>
          <w:sz w:val="20"/>
          <w:szCs w:val="20"/>
        </w:rPr>
        <w:t xml:space="preserve"> VI</w:t>
      </w:r>
      <w:r w:rsidR="0031113A">
        <w:rPr>
          <w:rFonts w:ascii="Tahoma" w:hAnsi="Tahoma" w:cs="Tahoma"/>
          <w:sz w:val="20"/>
          <w:szCs w:val="20"/>
        </w:rPr>
        <w:t>.</w:t>
      </w:r>
      <w:r w:rsidRPr="00FC6F72">
        <w:rPr>
          <w:rFonts w:ascii="Tahoma" w:hAnsi="Tahoma" w:cs="Tahoma"/>
          <w:sz w:val="20"/>
          <w:szCs w:val="20"/>
        </w:rPr>
        <w:t xml:space="preserve"> odst. 3 této smlouvy, je objednatel oprávněn od smlouvy odstoupit a požadovat po zhotoviteli vrácení již vyplacené zálohy na cenu díla; současně je objednatel povinen zhotoviteli uhradit náklady výroby, které mu již vznikly v souvislosti s přípravou natáčení díla, doložené (nejde-li o plnění poskytnuté přímo zhotovitelem) kopiemi příslušných dokladů; strany se vypořádají do 60 dnů po odstoupení od smlouvy. Neodstoupí-li objednatel od smlouvy podle předchozí věty do 30 dnů po původně sjednaném termínu zahájení natáčení a nedohodnou-li se strany v této lhůtě na posunu výrobních termínů s ohledem na opožděné schválení některých z prvků podle odstavců 1 a 2 tohoto článku smlouvy (přičemž zhotovitel není oprávněn uzavření takové dohody bez vážného důvodu odmítnout, zaváže-li se objednatel uhradit konkrétně vyčíslené vícenáklady související s posunem termínů výroby), je zhotovitel oprávněn od smlouvy odstoupit a strany se vypořádají podle věty druhé tohoto odstavce. </w:t>
      </w:r>
    </w:p>
    <w:p w14:paraId="28DB3A6E" w14:textId="77777777" w:rsidR="005F35ED" w:rsidRPr="00FC6F72" w:rsidRDefault="005F35ED" w:rsidP="00E12546">
      <w:pPr>
        <w:jc w:val="both"/>
        <w:rPr>
          <w:rFonts w:ascii="Tahoma" w:hAnsi="Tahoma" w:cs="Tahoma"/>
          <w:sz w:val="20"/>
          <w:szCs w:val="20"/>
        </w:rPr>
      </w:pPr>
    </w:p>
    <w:p w14:paraId="28DB3A6F" w14:textId="77777777" w:rsidR="005F35ED" w:rsidRPr="00FC6F72" w:rsidRDefault="00E12546" w:rsidP="005F4CC9">
      <w:pPr>
        <w:pStyle w:val="Odstavecseseznamem"/>
        <w:numPr>
          <w:ilvl w:val="0"/>
          <w:numId w:val="17"/>
        </w:numPr>
        <w:ind w:left="426" w:right="0" w:hanging="426"/>
        <w:jc w:val="both"/>
        <w:rPr>
          <w:rFonts w:ascii="Tahoma" w:hAnsi="Tahoma" w:cs="Tahoma"/>
          <w:sz w:val="20"/>
          <w:szCs w:val="20"/>
        </w:rPr>
      </w:pPr>
      <w:r w:rsidRPr="00FC6F72">
        <w:rPr>
          <w:rFonts w:ascii="Tahoma" w:hAnsi="Tahoma" w:cs="Tahoma"/>
          <w:sz w:val="20"/>
          <w:szCs w:val="20"/>
        </w:rPr>
        <w:t>Pří</w:t>
      </w:r>
      <w:r w:rsidR="00CB1500">
        <w:rPr>
          <w:rFonts w:ascii="Tahoma" w:hAnsi="Tahoma" w:cs="Tahoma"/>
          <w:sz w:val="20"/>
          <w:szCs w:val="20"/>
        </w:rPr>
        <w:t>padné změny prvků podle odst.</w:t>
      </w:r>
      <w:r w:rsidRPr="00FC6F72">
        <w:rPr>
          <w:rFonts w:ascii="Tahoma" w:hAnsi="Tahoma" w:cs="Tahoma"/>
          <w:sz w:val="20"/>
          <w:szCs w:val="20"/>
        </w:rPr>
        <w:t xml:space="preserve"> 2 tohoto článku smlouvy musí zhotovitel předložit k odsouhlasení objednateli. Objednatel není oprávněn souhlas bez vážného a rozumného důvodu odepřít v případě, kdy je změna nutná s ohledem na řádný a včasný postup výroby díla (např. kdy původně schválené osobě v tvůrčí profesi brání v účasti na výrobě díla překážky v dané době objektivně neodstranitelné). Objednatel se ke každému návrhu změny vyjádří do 2 pracovních dnů a nevyjádří-li se v této lhůtě nijak, považuje se za schválený. </w:t>
      </w:r>
    </w:p>
    <w:p w14:paraId="28DB3A70" w14:textId="77777777" w:rsidR="005F35ED" w:rsidRPr="00FC6F72" w:rsidRDefault="005F35ED" w:rsidP="00E12546">
      <w:pPr>
        <w:jc w:val="both"/>
        <w:rPr>
          <w:rFonts w:ascii="Tahoma" w:hAnsi="Tahoma" w:cs="Tahoma"/>
          <w:sz w:val="20"/>
          <w:szCs w:val="20"/>
        </w:rPr>
      </w:pPr>
    </w:p>
    <w:p w14:paraId="28DB3A71" w14:textId="1F5AC075" w:rsidR="005F35ED" w:rsidRPr="008E30DA" w:rsidRDefault="00860640" w:rsidP="005F4CC9">
      <w:pPr>
        <w:pStyle w:val="Odstavecseseznamem"/>
        <w:numPr>
          <w:ilvl w:val="0"/>
          <w:numId w:val="17"/>
        </w:numPr>
        <w:ind w:left="426" w:right="0" w:hanging="426"/>
        <w:jc w:val="both"/>
        <w:rPr>
          <w:rFonts w:ascii="Tahoma" w:hAnsi="Tahoma" w:cs="Tahoma"/>
          <w:sz w:val="20"/>
          <w:szCs w:val="20"/>
        </w:rPr>
      </w:pPr>
      <w:r w:rsidRPr="00860640">
        <w:rPr>
          <w:rFonts w:ascii="Tahoma" w:hAnsi="Tahoma" w:cs="Tahoma"/>
          <w:sz w:val="20"/>
          <w:szCs w:val="20"/>
        </w:rPr>
        <w:t xml:space="preserve">Po dodání off-line střihu díla ke schválení, po dodání titulkové listiny díla ke schválení a po schvalovací projekci konečné podoby díla sdělí objednatel </w:t>
      </w:r>
      <w:r w:rsidR="008D7C44">
        <w:rPr>
          <w:rFonts w:ascii="Tahoma" w:hAnsi="Tahoma" w:cs="Tahoma"/>
          <w:sz w:val="20"/>
          <w:szCs w:val="20"/>
        </w:rPr>
        <w:t>e-mailem</w:t>
      </w:r>
      <w:r w:rsidR="008D7C44" w:rsidRPr="00860640">
        <w:rPr>
          <w:rFonts w:ascii="Tahoma" w:hAnsi="Tahoma" w:cs="Tahoma"/>
          <w:sz w:val="20"/>
          <w:szCs w:val="20"/>
        </w:rPr>
        <w:t xml:space="preserve"> </w:t>
      </w:r>
      <w:r w:rsidRPr="00860640">
        <w:rPr>
          <w:rFonts w:ascii="Tahoma" w:hAnsi="Tahoma" w:cs="Tahoma"/>
          <w:sz w:val="20"/>
          <w:szCs w:val="20"/>
        </w:rPr>
        <w:t>zhotoviteli své konkrétní připomínky, a to vždy nejpozději do dvou pracovních dnů, přičemž nesdělí-li objednatel v této lhůtě žádné připomínky, považuje se příslušná fáze výroby za schválenou. Po schvalovací projekci off-line střihu nebo konečné podoby díla bude na žádost kterékoli strany sepsán písemný protokol podepsaný zástupci obou smluvních stran přítomných na schvalovací projekci; v případě neschválení budou uvedeny důvody přímo v písemném protokolu. Důvodem k neschválení díla je skutečnost, že:</w:t>
      </w:r>
    </w:p>
    <w:p w14:paraId="28DB3A72" w14:textId="77777777" w:rsidR="005F35ED" w:rsidRPr="008E30DA" w:rsidRDefault="005F35ED" w:rsidP="00E12546">
      <w:pPr>
        <w:jc w:val="both"/>
        <w:rPr>
          <w:rFonts w:ascii="Tahoma" w:hAnsi="Tahoma" w:cs="Tahoma"/>
          <w:sz w:val="20"/>
          <w:szCs w:val="20"/>
        </w:rPr>
      </w:pPr>
    </w:p>
    <w:p w14:paraId="28DB3A73" w14:textId="77777777" w:rsidR="005F35ED" w:rsidRPr="008E30DA" w:rsidRDefault="00860640" w:rsidP="005F4CC9">
      <w:pPr>
        <w:pStyle w:val="Odstavecseseznamem"/>
        <w:numPr>
          <w:ilvl w:val="0"/>
          <w:numId w:val="20"/>
        </w:numPr>
        <w:ind w:left="851" w:right="0"/>
        <w:jc w:val="both"/>
        <w:rPr>
          <w:rFonts w:ascii="Tahoma" w:hAnsi="Tahoma" w:cs="Tahoma"/>
          <w:sz w:val="20"/>
          <w:szCs w:val="20"/>
        </w:rPr>
      </w:pPr>
      <w:r w:rsidRPr="00860640">
        <w:rPr>
          <w:rFonts w:ascii="Tahoma" w:hAnsi="Tahoma" w:cs="Tahoma"/>
          <w:sz w:val="20"/>
          <w:szCs w:val="20"/>
        </w:rPr>
        <w:lastRenderedPageBreak/>
        <w:t xml:space="preserve">dílo (při schvalování ve fázi off-line střihu) nebylo vyrobeno v souladu se scénářem a/nebo neodpovídá předchozímu dramaturgickému vedení objednatele, které je v souladu s rozpočtem díla, a/nebo bylo vyrobeno v rozporu s odst. 9 a 10 tohoto článku smlouvy, v rozporu s čl. XI odst. 3 této smlouvy, a/nebo </w:t>
      </w:r>
    </w:p>
    <w:p w14:paraId="28DB3A74" w14:textId="77777777" w:rsidR="005F35ED" w:rsidRPr="008E30DA" w:rsidRDefault="005F35ED" w:rsidP="00E12546">
      <w:pPr>
        <w:jc w:val="both"/>
        <w:rPr>
          <w:rFonts w:ascii="Tahoma" w:hAnsi="Tahoma" w:cs="Tahoma"/>
          <w:sz w:val="20"/>
          <w:szCs w:val="20"/>
        </w:rPr>
      </w:pPr>
    </w:p>
    <w:p w14:paraId="28DB3A75" w14:textId="0491D45B" w:rsidR="005F35ED" w:rsidRPr="008E30DA" w:rsidRDefault="00860640" w:rsidP="005F4CC9">
      <w:pPr>
        <w:pStyle w:val="Odstavecseseznamem"/>
        <w:numPr>
          <w:ilvl w:val="0"/>
          <w:numId w:val="20"/>
        </w:numPr>
        <w:ind w:left="851" w:right="0"/>
        <w:jc w:val="both"/>
        <w:rPr>
          <w:rFonts w:ascii="Tahoma" w:hAnsi="Tahoma" w:cs="Tahoma"/>
          <w:sz w:val="20"/>
          <w:szCs w:val="20"/>
        </w:rPr>
      </w:pPr>
      <w:r w:rsidRPr="00860640">
        <w:rPr>
          <w:rFonts w:ascii="Tahoma" w:hAnsi="Tahoma" w:cs="Tahoma"/>
          <w:sz w:val="20"/>
          <w:szCs w:val="20"/>
        </w:rPr>
        <w:t xml:space="preserve">konečná podoba díla není ve sjednané technické kvalitě nebo nebyla vyrobena v souladu s včasnými písemnými připomínkami objednatele vznesenými při schvalování off-line střihu, a/nebo dílo bylo vyrobeno v rozporu s odst. 9 až 10 tohoto článku smlouvy nebo v rozporu s čl. XI odst. 3 této smlouvy. Objednatel uplatní své připomínky a/nebo požadavky na změny během schvalování konečné podoby díla pouze tak, aby mohlo dojít k nápravě postprodukční úpravou natočeného materiálu. Totéž platí i pro schvalování fáze off-line střihu, ledaže objednatel vytýká, že dílo nebo určitá část díla byla natočena v rozporu se scénářem nebo nebyla v rozporu se scénářem vůbec natočena. Uplatní-li objednatel při schvalování konečné podoby díla takové připomínky, které mohl uplatnit již při schvalování ve fázi off-line střihu a neučinil tak, dohodnou se strany na podmínkách jejich zapracování (zejména tak, že náklady na jejich zapracování uhradí objednatel nad rámec ceny díla) a žádná z nich není oprávněna dohodě bezdůvodně bránit. Nebude-li na schvalovací projekci zhotovitel přítomen nebo odmítne-li protokol o neschválení díla podepsat, zašle jej objednatel doporučeně na adresu jeho sídla. </w:t>
      </w:r>
    </w:p>
    <w:p w14:paraId="28DB3A76" w14:textId="77777777" w:rsidR="005F35ED" w:rsidRPr="008E30DA" w:rsidRDefault="005F35ED" w:rsidP="00E12546">
      <w:pPr>
        <w:jc w:val="both"/>
        <w:rPr>
          <w:rFonts w:ascii="Tahoma" w:hAnsi="Tahoma" w:cs="Tahoma"/>
          <w:sz w:val="20"/>
          <w:szCs w:val="20"/>
        </w:rPr>
      </w:pPr>
    </w:p>
    <w:p w14:paraId="28DB3A77" w14:textId="77777777" w:rsidR="005F35ED" w:rsidRPr="008E30DA" w:rsidRDefault="00E12546" w:rsidP="005F4CC9">
      <w:pPr>
        <w:pStyle w:val="Odstavecseseznamem"/>
        <w:numPr>
          <w:ilvl w:val="0"/>
          <w:numId w:val="17"/>
        </w:numPr>
        <w:ind w:left="426" w:right="0" w:hanging="426"/>
        <w:jc w:val="both"/>
        <w:rPr>
          <w:rFonts w:ascii="Tahoma" w:hAnsi="Tahoma" w:cs="Tahoma"/>
          <w:sz w:val="20"/>
          <w:szCs w:val="20"/>
        </w:rPr>
      </w:pPr>
      <w:r w:rsidRPr="008E30DA">
        <w:rPr>
          <w:rFonts w:ascii="Tahoma" w:hAnsi="Tahoma" w:cs="Tahoma"/>
          <w:sz w:val="20"/>
          <w:szCs w:val="20"/>
        </w:rPr>
        <w:t>Pokud nebude dílo nebo přísl</w:t>
      </w:r>
      <w:r w:rsidR="00CB1500" w:rsidRPr="008E30DA">
        <w:rPr>
          <w:rFonts w:ascii="Tahoma" w:hAnsi="Tahoma" w:cs="Tahoma"/>
          <w:sz w:val="20"/>
          <w:szCs w:val="20"/>
        </w:rPr>
        <w:t>ušná výrobní fáze podle odst.</w:t>
      </w:r>
      <w:r w:rsidRPr="008E30DA">
        <w:rPr>
          <w:rFonts w:ascii="Tahoma" w:hAnsi="Tahoma" w:cs="Tahoma"/>
          <w:sz w:val="20"/>
          <w:szCs w:val="20"/>
        </w:rPr>
        <w:t xml:space="preserve"> 5 tohoto článku smlouvy objednatelem schválena, poskytne objednatel zhotoviteli přiměřenou lhůtu k zapracování jeho vzne</w:t>
      </w:r>
      <w:r w:rsidR="00CB1500" w:rsidRPr="008E30DA">
        <w:rPr>
          <w:rFonts w:ascii="Tahoma" w:hAnsi="Tahoma" w:cs="Tahoma"/>
          <w:sz w:val="20"/>
          <w:szCs w:val="20"/>
        </w:rPr>
        <w:t>sených připomínek podle odst.</w:t>
      </w:r>
      <w:r w:rsidRPr="008E30DA">
        <w:rPr>
          <w:rFonts w:ascii="Tahoma" w:hAnsi="Tahoma" w:cs="Tahoma"/>
          <w:sz w:val="20"/>
          <w:szCs w:val="20"/>
        </w:rPr>
        <w:t xml:space="preserve"> 5 tohoto článku smlouvy a po předání upravené verze se sjednaný postup schvalování opakuje. </w:t>
      </w:r>
    </w:p>
    <w:p w14:paraId="28DB3A78" w14:textId="77777777" w:rsidR="005F35ED" w:rsidRPr="008E30DA" w:rsidRDefault="005F35ED" w:rsidP="00E12546">
      <w:pPr>
        <w:jc w:val="both"/>
        <w:rPr>
          <w:rFonts w:ascii="Tahoma" w:hAnsi="Tahoma" w:cs="Tahoma"/>
          <w:sz w:val="20"/>
          <w:szCs w:val="20"/>
        </w:rPr>
      </w:pPr>
    </w:p>
    <w:p w14:paraId="28DB3A79" w14:textId="77777777" w:rsidR="005F35ED" w:rsidRPr="008E30DA" w:rsidRDefault="00E12546" w:rsidP="005F4CC9">
      <w:pPr>
        <w:pStyle w:val="Odstavecseseznamem"/>
        <w:numPr>
          <w:ilvl w:val="0"/>
          <w:numId w:val="17"/>
        </w:numPr>
        <w:ind w:left="426" w:right="0" w:hanging="426"/>
        <w:jc w:val="both"/>
        <w:rPr>
          <w:rFonts w:ascii="Tahoma" w:hAnsi="Tahoma" w:cs="Tahoma"/>
          <w:sz w:val="20"/>
          <w:szCs w:val="20"/>
        </w:rPr>
      </w:pPr>
      <w:r w:rsidRPr="008E30DA">
        <w:rPr>
          <w:rFonts w:ascii="Tahoma" w:hAnsi="Tahoma" w:cs="Tahoma"/>
          <w:sz w:val="20"/>
          <w:szCs w:val="20"/>
        </w:rPr>
        <w:t xml:space="preserve">V případě, že zhotovitel nezapracuje připomínky objednatele podle </w:t>
      </w:r>
      <w:r w:rsidR="00CB1500" w:rsidRPr="008E30DA">
        <w:rPr>
          <w:rFonts w:ascii="Tahoma" w:hAnsi="Tahoma" w:cs="Tahoma"/>
          <w:sz w:val="20"/>
          <w:szCs w:val="20"/>
        </w:rPr>
        <w:t>odst.</w:t>
      </w:r>
      <w:r w:rsidRPr="008E30DA">
        <w:rPr>
          <w:rFonts w:ascii="Tahoma" w:hAnsi="Tahoma" w:cs="Tahoma"/>
          <w:sz w:val="20"/>
          <w:szCs w:val="20"/>
        </w:rPr>
        <w:t xml:space="preserve"> 6 tohoto článku smlouvy, je objednatel oprávněn je zapracovat sám na náklady zhotovitele a zhotovitel je povinen mu k tomu poskytnout veškerou potřebnou součinnost, zejména zpřístupněním potřebných podkladů. Není-li postup podle předchozí věty možný nebo neposkytne-li zhotovitel součinnost podle předchozí věty v požadovaném rozsahu a termínu na písemnou výzvu objednatele, je objednatel oprávněn od smlouvy odstoupit; odstoupením od smlouvy zaniká poskytnutí, resp. postoupení všech oprávnění podle smlouvy objednateli, zhotovitel je povinen vrátit objednateli již vyplacené zálohy na cenu díla a uhradit cenu již čerpaného věcného plnění objednatele poskytnutého na výrobu díla objednatelem. Práva výrobce zvukově obrazového záznamu díla přecházejí na zhotovitele okamžikem vrácení vyplacené zálohy na cenu díla, uhrazení ceníkové ceny již čerpaného věcného plnění objednatele poskytnutého na výrobu díla objednatelem a uhrazení případné smluvní pokuty vztahující se k povinnosti zhotovitele podle tohoto odstavce. </w:t>
      </w:r>
    </w:p>
    <w:p w14:paraId="28DB3A7A" w14:textId="77777777" w:rsidR="005F35ED" w:rsidRPr="008E30DA" w:rsidRDefault="005F35ED" w:rsidP="00E12546">
      <w:pPr>
        <w:jc w:val="both"/>
        <w:rPr>
          <w:rFonts w:ascii="Tahoma" w:hAnsi="Tahoma" w:cs="Tahoma"/>
          <w:sz w:val="20"/>
          <w:szCs w:val="20"/>
        </w:rPr>
      </w:pPr>
    </w:p>
    <w:p w14:paraId="28DB3A7B" w14:textId="6C4CBF11" w:rsidR="005F35ED" w:rsidRPr="008E30DA" w:rsidRDefault="00E12546" w:rsidP="005F4CC9">
      <w:pPr>
        <w:pStyle w:val="Odstavecseseznamem"/>
        <w:numPr>
          <w:ilvl w:val="0"/>
          <w:numId w:val="17"/>
        </w:numPr>
        <w:ind w:left="426" w:right="0" w:hanging="426"/>
        <w:jc w:val="both"/>
        <w:rPr>
          <w:rFonts w:ascii="Tahoma" w:hAnsi="Tahoma" w:cs="Tahoma"/>
          <w:sz w:val="20"/>
          <w:szCs w:val="20"/>
        </w:rPr>
      </w:pPr>
      <w:r w:rsidRPr="008E30DA">
        <w:rPr>
          <w:rFonts w:ascii="Tahoma" w:hAnsi="Tahoma" w:cs="Tahoma"/>
          <w:sz w:val="20"/>
          <w:szCs w:val="20"/>
        </w:rPr>
        <w:t xml:space="preserve">Veškerá automatická schválení ze strany objednatele (tj. schválení, která nastanou marným uplynutím lhůt) podle tohoto odstavce jsou účinná pouze za podmínky, že prvek, který byl určen ke schválení, byl zhotovitelem doručen </w:t>
      </w:r>
      <w:r w:rsidR="00BD5B1B">
        <w:rPr>
          <w:rFonts w:ascii="Tahoma" w:hAnsi="Tahoma" w:cs="Tahoma"/>
          <w:sz w:val="20"/>
          <w:szCs w:val="20"/>
        </w:rPr>
        <w:t xml:space="preserve">emailem </w:t>
      </w:r>
      <w:r w:rsidRPr="008E30DA">
        <w:rPr>
          <w:rFonts w:ascii="Tahoma" w:hAnsi="Tahoma" w:cs="Tahoma"/>
          <w:sz w:val="20"/>
          <w:szCs w:val="20"/>
        </w:rPr>
        <w:t xml:space="preserve">manažerovi vývoje/manažerovi realizace za objednatele. Zasílá-li zhotovitel této pověřené osobě objednatele výzvy ke schválení prvků prostřednictvím elektronické pošty, je objednatel povinen zajistit, že taková osoba potvrdí doručení takové zprávy v okamžiku doručení zprávy. </w:t>
      </w:r>
    </w:p>
    <w:p w14:paraId="28DB3A7C" w14:textId="77777777" w:rsidR="005F35ED" w:rsidRPr="008E30DA" w:rsidRDefault="005F35ED" w:rsidP="00E12546">
      <w:pPr>
        <w:jc w:val="both"/>
        <w:rPr>
          <w:rFonts w:ascii="Tahoma" w:hAnsi="Tahoma" w:cs="Tahoma"/>
          <w:sz w:val="20"/>
          <w:szCs w:val="20"/>
        </w:rPr>
      </w:pPr>
    </w:p>
    <w:p w14:paraId="28DB3A7D" w14:textId="77777777" w:rsidR="005F35ED" w:rsidRPr="008E30DA" w:rsidRDefault="00E12546" w:rsidP="005F4CC9">
      <w:pPr>
        <w:pStyle w:val="Odstavecseseznamem"/>
        <w:numPr>
          <w:ilvl w:val="0"/>
          <w:numId w:val="17"/>
        </w:numPr>
        <w:ind w:left="426" w:right="0" w:hanging="426"/>
        <w:jc w:val="both"/>
        <w:rPr>
          <w:rFonts w:ascii="Tahoma" w:hAnsi="Tahoma" w:cs="Tahoma"/>
          <w:sz w:val="20"/>
          <w:szCs w:val="20"/>
        </w:rPr>
      </w:pPr>
      <w:r w:rsidRPr="008E30DA">
        <w:rPr>
          <w:rFonts w:ascii="Tahoma" w:hAnsi="Tahoma" w:cs="Tahoma"/>
          <w:sz w:val="20"/>
          <w:szCs w:val="20"/>
        </w:rPr>
        <w:t xml:space="preserve">Zhotovitel prohlašuje a zaručuje, že dílo nebude obsahovat skrytá obchodní sdělení. Zhotovitel se zavazuje, že pro výrobu díla nepoužije žádný sponzorský příspěvek ani příspěvek od zadavatele umístění produktu bez předchozího písemného souhlasu objednatele, a to ani ve formě věcného plnění. Zhotovitel bere na vědomí, že rozhodnutím objednatele mohou být do díla začleněna obchodní sdělení ve smyslu zákona č. 231/2001 Sb., o provozování rozhlasového a televizního vysílání a o změně dalších zákonů, ve znění pozdějších předpisů, zejména umístění produktu. V případě, že se pro takové začlenění objednatel rozhodne, uzavřou strany dodatek ke smlouvě, v němž budou uvedeny konkrétní podmínky začlenění obchodního sdělení; zhotovitel není oprávněn uzavření takového dodatku bez vážného důvodu odmítnout, přičemž důvodem pro odmítnutí je zejména skutečnost, že začleněním obchodního sdělení by byla porušena práva třetích osob nebo by byl narušen řádný průběh výroby díla. Zhotovitel bere na vědomí, že mu ze začlenění obchodního sdělení nenáleží žádná zvláštní odměna či provize, nedohodnou-li se strany jinak, objednatel se </w:t>
      </w:r>
      <w:r w:rsidRPr="008E30DA">
        <w:rPr>
          <w:rFonts w:ascii="Tahoma" w:hAnsi="Tahoma" w:cs="Tahoma"/>
          <w:sz w:val="20"/>
          <w:szCs w:val="20"/>
        </w:rPr>
        <w:lastRenderedPageBreak/>
        <w:t xml:space="preserve">však zavazuje uhradit případné účelně vynaložené náklady se začleněním obchodního sdělení spojené. </w:t>
      </w:r>
    </w:p>
    <w:p w14:paraId="28DB3A7E" w14:textId="77777777" w:rsidR="005F35ED" w:rsidRPr="008E30DA" w:rsidRDefault="005F35ED" w:rsidP="00E12546">
      <w:pPr>
        <w:jc w:val="both"/>
        <w:rPr>
          <w:rFonts w:ascii="Tahoma" w:hAnsi="Tahoma" w:cs="Tahoma"/>
          <w:sz w:val="20"/>
          <w:szCs w:val="20"/>
        </w:rPr>
      </w:pPr>
    </w:p>
    <w:p w14:paraId="28DB3A7F" w14:textId="77777777" w:rsidR="005F35ED" w:rsidRPr="008E30DA" w:rsidRDefault="00860640" w:rsidP="005F4CC9">
      <w:pPr>
        <w:pStyle w:val="Odstavecseseznamem"/>
        <w:numPr>
          <w:ilvl w:val="0"/>
          <w:numId w:val="17"/>
        </w:numPr>
        <w:ind w:left="426" w:right="0" w:hanging="426"/>
        <w:jc w:val="both"/>
        <w:rPr>
          <w:rFonts w:ascii="Tahoma" w:hAnsi="Tahoma" w:cs="Tahoma"/>
          <w:sz w:val="20"/>
          <w:szCs w:val="20"/>
        </w:rPr>
      </w:pPr>
      <w:r w:rsidRPr="00860640">
        <w:rPr>
          <w:rFonts w:ascii="Tahoma" w:hAnsi="Tahoma" w:cs="Tahoma"/>
          <w:sz w:val="20"/>
          <w:szCs w:val="20"/>
        </w:rPr>
        <w:t xml:space="preserve">Zhotovitel se zavazuje při výrobě díla respektovat požadavky zákona č. 231/2001 Sb., o provozování rozhlasového a televizního vysílání a o změně dalších zákonů, ve znění pozdějších předpisů a dalších právních předpisů, resp. též Kodexu ČT (s jehož zněním se před podpisem smlouvy seznámil), s tím, že se zavazuje zapracovat veškeré připomínky objednatele směřující k dodržení požadavků vyplývajících z daných norem, a to zejména z hlediska zařazení díla do vysílání před 22.00 hod., tj. obsah díla nesmí ohrozit fyzický, psychický nebo mravní vývoj dětí a mladistvých, a dále z hlediska dodržení § 32 odst. 1 písm. b), c), d), e), f) a i) cit. zákona a též jeho ustanovení týkajících se obchodních sdělení (§ 48, § 52, § 53 a § 53a), rovněž zákona č. 483/1991 Sb., o České televizi, ve znění pozdějších předpisů, zákona č. 132/2010 Sb., o audiovizuálních mediálních službách na vyžádání a o změně některých zákonů (zákon o audiovizuálních mediálních službách na vyžádání), ve znění pozdějších předpisů, zejména pak ustanovení týkajících se audiovizuálních obchodních sdělení, a zákona č. 40/1995 Sb., o regulaci reklamy, ve znění pozdějších předpisů. Objednatel je povinen informovat zhotovitele kdykoli v průběhu výroby nebo schvalování díla o potenciálním nesouladu díla s výše uvedenými právními předpisy, a to v přiměřené době a bez průtahů poté, co bude mít možnost takový nesoulad při schvalování díla nebo jednotlivých výrobních fází s vynaložením přiměřeného úsilí zjistit. Sdělí-li objednatel kdykoliv v průběhu výroby díla připomínky podle tohoto odstavce (tj. zjistí, že dílo nevyhovuje podmínkám stanoveným v tomto odstavci), je zhotovitel povinen je zapracovat. Objednatel uplatní své připomínky a/nebo požadavky na změny tak, aby mohlo dojít k nápravě postprodukční úpravou natočeného materiálu. Objednatel nemůže uplatnit podle tohoto odstavce takové připomínky, které by znamenaly zásah do schválených scénářů díla, pokud jde o textaci dialogů a přesné popisy zobrazených motivů. </w:t>
      </w:r>
    </w:p>
    <w:p w14:paraId="28DB3A80" w14:textId="77777777" w:rsidR="005F35ED" w:rsidRDefault="005F35ED" w:rsidP="00E12546">
      <w:pPr>
        <w:jc w:val="both"/>
        <w:rPr>
          <w:rFonts w:ascii="Tahoma" w:hAnsi="Tahoma" w:cs="Tahoma"/>
          <w:sz w:val="20"/>
          <w:szCs w:val="20"/>
        </w:rPr>
      </w:pPr>
    </w:p>
    <w:p w14:paraId="1BB22546" w14:textId="77777777" w:rsidR="0028415E" w:rsidRPr="00FC6F72" w:rsidRDefault="0028415E" w:rsidP="00E12546">
      <w:pPr>
        <w:jc w:val="both"/>
        <w:rPr>
          <w:rFonts w:ascii="Tahoma" w:hAnsi="Tahoma" w:cs="Tahoma"/>
          <w:sz w:val="20"/>
          <w:szCs w:val="20"/>
        </w:rPr>
      </w:pPr>
    </w:p>
    <w:p w14:paraId="28DB3A81" w14:textId="77777777" w:rsidR="005F35ED" w:rsidRPr="00FC6F72" w:rsidRDefault="00292F27" w:rsidP="005F35ED">
      <w:pPr>
        <w:rPr>
          <w:rFonts w:ascii="Tahoma" w:hAnsi="Tahoma" w:cs="Tahoma"/>
          <w:b/>
          <w:sz w:val="20"/>
          <w:szCs w:val="20"/>
        </w:rPr>
      </w:pPr>
      <w:r>
        <w:rPr>
          <w:rFonts w:ascii="Tahoma" w:hAnsi="Tahoma" w:cs="Tahoma"/>
          <w:b/>
          <w:sz w:val="20"/>
          <w:szCs w:val="20"/>
        </w:rPr>
        <w:t>X</w:t>
      </w:r>
      <w:r w:rsidR="00E12546" w:rsidRPr="00FC6F72">
        <w:rPr>
          <w:rFonts w:ascii="Tahoma" w:hAnsi="Tahoma" w:cs="Tahoma"/>
          <w:b/>
          <w:sz w:val="20"/>
          <w:szCs w:val="20"/>
        </w:rPr>
        <w:t xml:space="preserve">. </w:t>
      </w:r>
    </w:p>
    <w:p w14:paraId="28DB3A82" w14:textId="77777777" w:rsidR="005F35ED" w:rsidRPr="00FC6F72" w:rsidRDefault="00E12546" w:rsidP="005F35ED">
      <w:pPr>
        <w:rPr>
          <w:rFonts w:ascii="Tahoma" w:hAnsi="Tahoma" w:cs="Tahoma"/>
          <w:b/>
          <w:sz w:val="20"/>
          <w:szCs w:val="20"/>
        </w:rPr>
      </w:pPr>
      <w:r w:rsidRPr="00FC6F72">
        <w:rPr>
          <w:rFonts w:ascii="Tahoma" w:hAnsi="Tahoma" w:cs="Tahoma"/>
          <w:b/>
          <w:sz w:val="20"/>
          <w:szCs w:val="20"/>
        </w:rPr>
        <w:t>Předání a převzetí díla či jeho částí</w:t>
      </w:r>
    </w:p>
    <w:p w14:paraId="28DB3A83" w14:textId="77777777" w:rsidR="005F35ED" w:rsidRPr="00FC6F72" w:rsidRDefault="005F35ED" w:rsidP="00E12546">
      <w:pPr>
        <w:jc w:val="both"/>
        <w:rPr>
          <w:rFonts w:ascii="Tahoma" w:hAnsi="Tahoma" w:cs="Tahoma"/>
          <w:sz w:val="20"/>
          <w:szCs w:val="20"/>
        </w:rPr>
      </w:pPr>
    </w:p>
    <w:p w14:paraId="28DB3A84" w14:textId="77777777" w:rsidR="005F35ED" w:rsidRPr="00FC6F72" w:rsidRDefault="00E12546" w:rsidP="005F4CC9">
      <w:pPr>
        <w:pStyle w:val="Odstavecseseznamem"/>
        <w:numPr>
          <w:ilvl w:val="0"/>
          <w:numId w:val="22"/>
        </w:numPr>
        <w:ind w:left="426" w:right="0" w:hanging="426"/>
        <w:jc w:val="both"/>
        <w:rPr>
          <w:rFonts w:ascii="Tahoma" w:hAnsi="Tahoma" w:cs="Tahoma"/>
          <w:sz w:val="20"/>
          <w:szCs w:val="20"/>
        </w:rPr>
      </w:pPr>
      <w:r w:rsidRPr="00FC6F72">
        <w:rPr>
          <w:rFonts w:ascii="Tahoma" w:hAnsi="Tahoma" w:cs="Tahoma"/>
          <w:sz w:val="20"/>
          <w:szCs w:val="20"/>
        </w:rPr>
        <w:t>Závazek zhotovitele provést dílo je splněn jeho řádným dokončením a předáním či zpřístupněním objednateli. Dílo se považuje za řádně dokončené, je-li vytvořené v celém rozsahu podle této smlouvy a je-li doručené na místo předání či zp</w:t>
      </w:r>
      <w:r w:rsidR="00CA4E6F">
        <w:rPr>
          <w:rFonts w:ascii="Tahoma" w:hAnsi="Tahoma" w:cs="Tahoma"/>
          <w:sz w:val="20"/>
          <w:szCs w:val="20"/>
        </w:rPr>
        <w:t>řístupněno v souladu s odst.</w:t>
      </w:r>
      <w:r w:rsidRPr="00FC6F72">
        <w:rPr>
          <w:rFonts w:ascii="Tahoma" w:hAnsi="Tahoma" w:cs="Tahoma"/>
          <w:sz w:val="20"/>
          <w:szCs w:val="20"/>
        </w:rPr>
        <w:t xml:space="preserve"> 3 tohoto článku smlouvy. </w:t>
      </w:r>
    </w:p>
    <w:p w14:paraId="28DB3A85" w14:textId="77777777" w:rsidR="005F35ED" w:rsidRPr="00FC6F72" w:rsidRDefault="005F35ED" w:rsidP="00E12546">
      <w:pPr>
        <w:jc w:val="both"/>
        <w:rPr>
          <w:rFonts w:ascii="Tahoma" w:hAnsi="Tahoma" w:cs="Tahoma"/>
          <w:sz w:val="20"/>
          <w:szCs w:val="20"/>
        </w:rPr>
      </w:pPr>
    </w:p>
    <w:p w14:paraId="28DB3A86" w14:textId="51DF079C" w:rsidR="00CA4E6F" w:rsidRDefault="00E12546" w:rsidP="005F4CC9">
      <w:pPr>
        <w:pStyle w:val="Odstavecseseznamem"/>
        <w:numPr>
          <w:ilvl w:val="0"/>
          <w:numId w:val="22"/>
        </w:numPr>
        <w:ind w:left="426" w:right="0" w:hanging="426"/>
        <w:jc w:val="both"/>
        <w:rPr>
          <w:rFonts w:ascii="Tahoma" w:hAnsi="Tahoma" w:cs="Tahoma"/>
          <w:sz w:val="20"/>
          <w:szCs w:val="20"/>
        </w:rPr>
      </w:pPr>
      <w:r w:rsidRPr="00FC6F72">
        <w:rPr>
          <w:rFonts w:ascii="Tahoma" w:hAnsi="Tahoma" w:cs="Tahoma"/>
          <w:sz w:val="20"/>
          <w:szCs w:val="20"/>
        </w:rPr>
        <w:t xml:space="preserve">Zhotovitel se zavazuje nejméně 2 pracovní dny předem </w:t>
      </w:r>
      <w:r w:rsidR="00BD5B1B">
        <w:rPr>
          <w:rFonts w:ascii="Tahoma" w:hAnsi="Tahoma" w:cs="Tahoma"/>
          <w:sz w:val="20"/>
          <w:szCs w:val="20"/>
        </w:rPr>
        <w:t>emailem</w:t>
      </w:r>
      <w:r w:rsidR="00BD5B1B" w:rsidRPr="00FC6F72">
        <w:rPr>
          <w:rFonts w:ascii="Tahoma" w:hAnsi="Tahoma" w:cs="Tahoma"/>
          <w:sz w:val="20"/>
          <w:szCs w:val="20"/>
        </w:rPr>
        <w:t xml:space="preserve"> </w:t>
      </w:r>
      <w:r w:rsidRPr="00FC6F72">
        <w:rPr>
          <w:rFonts w:ascii="Tahoma" w:hAnsi="Tahoma" w:cs="Tahoma"/>
          <w:sz w:val="20"/>
          <w:szCs w:val="20"/>
        </w:rPr>
        <w:t xml:space="preserve">uvědomit objednatele o předpokládaném termínu předání či zpřístupnění díla nebo jeho části. Osobami určenými pro předání a převzetí díla (jakož i pro další záležitosti týkající se této smlouvy) jsou určeny: </w:t>
      </w:r>
    </w:p>
    <w:p w14:paraId="28DB3A87" w14:textId="77777777" w:rsidR="00CA4E6F" w:rsidRDefault="00CA4E6F" w:rsidP="00CA4E6F">
      <w:pPr>
        <w:pStyle w:val="Odstavecseseznamem"/>
        <w:ind w:left="426" w:right="0"/>
        <w:jc w:val="both"/>
        <w:rPr>
          <w:rFonts w:ascii="Tahoma" w:hAnsi="Tahoma" w:cs="Tahoma"/>
          <w:sz w:val="20"/>
          <w:szCs w:val="20"/>
        </w:rPr>
      </w:pPr>
    </w:p>
    <w:p w14:paraId="3541BBD9" w14:textId="35D03206" w:rsidR="001A3387" w:rsidRDefault="00E12546" w:rsidP="001A3387">
      <w:pPr>
        <w:pStyle w:val="Odstavecseseznamem"/>
        <w:numPr>
          <w:ilvl w:val="0"/>
          <w:numId w:val="31"/>
        </w:numPr>
        <w:ind w:right="0"/>
        <w:jc w:val="both"/>
        <w:rPr>
          <w:rFonts w:ascii="Tahoma" w:hAnsi="Tahoma" w:cs="Tahoma"/>
          <w:sz w:val="20"/>
          <w:szCs w:val="20"/>
        </w:rPr>
      </w:pPr>
      <w:r w:rsidRPr="00FC6F72">
        <w:rPr>
          <w:rFonts w:ascii="Tahoma" w:hAnsi="Tahoma" w:cs="Tahoma"/>
          <w:sz w:val="20"/>
          <w:szCs w:val="20"/>
        </w:rPr>
        <w:t>na s</w:t>
      </w:r>
      <w:r w:rsidR="00CA4E6F">
        <w:rPr>
          <w:rFonts w:ascii="Tahoma" w:hAnsi="Tahoma" w:cs="Tahoma"/>
          <w:sz w:val="20"/>
          <w:szCs w:val="20"/>
        </w:rPr>
        <w:t xml:space="preserve">traně objednatele: </w:t>
      </w:r>
      <w:r w:rsidR="00BD5B1B" w:rsidRPr="001A3387">
        <w:rPr>
          <w:rFonts w:ascii="Tahoma" w:hAnsi="Tahoma" w:cs="Tahoma"/>
          <w:sz w:val="20"/>
          <w:szCs w:val="20"/>
        </w:rPr>
        <w:t>Jakub Kožíšek</w:t>
      </w:r>
      <w:r w:rsidRPr="001A3387">
        <w:rPr>
          <w:rFonts w:ascii="Tahoma" w:hAnsi="Tahoma" w:cs="Tahoma"/>
          <w:sz w:val="20"/>
          <w:szCs w:val="20"/>
        </w:rPr>
        <w:t xml:space="preserve">, </w:t>
      </w:r>
    </w:p>
    <w:p w14:paraId="1D7D3A8F" w14:textId="2548657A" w:rsidR="001A3387" w:rsidRDefault="00E12546" w:rsidP="001A3387">
      <w:pPr>
        <w:pStyle w:val="Odstavecseseznamem"/>
        <w:ind w:left="2202" w:right="0" w:firstLine="630"/>
        <w:jc w:val="both"/>
        <w:rPr>
          <w:rFonts w:ascii="Tahoma" w:hAnsi="Tahoma" w:cs="Tahoma"/>
          <w:sz w:val="20"/>
          <w:szCs w:val="20"/>
        </w:rPr>
      </w:pPr>
      <w:r w:rsidRPr="001A3387">
        <w:rPr>
          <w:rFonts w:ascii="Tahoma" w:hAnsi="Tahoma" w:cs="Tahoma"/>
          <w:sz w:val="20"/>
          <w:szCs w:val="20"/>
        </w:rPr>
        <w:t xml:space="preserve">tel.: </w:t>
      </w:r>
      <w:r w:rsidR="000C3527">
        <w:rPr>
          <w:rFonts w:ascii="Tahoma" w:hAnsi="Tahoma" w:cs="Tahoma"/>
          <w:sz w:val="20"/>
          <w:szCs w:val="20"/>
        </w:rPr>
        <w:t>XXX</w:t>
      </w:r>
    </w:p>
    <w:p w14:paraId="28DB3A88" w14:textId="74D04162" w:rsidR="00CA4E6F" w:rsidRDefault="00E12546" w:rsidP="001A3387">
      <w:pPr>
        <w:pStyle w:val="Odstavecseseznamem"/>
        <w:ind w:left="2202" w:right="0" w:firstLine="630"/>
        <w:jc w:val="both"/>
        <w:rPr>
          <w:rFonts w:ascii="Tahoma" w:hAnsi="Tahoma" w:cs="Tahoma"/>
          <w:sz w:val="20"/>
          <w:szCs w:val="20"/>
        </w:rPr>
      </w:pPr>
      <w:r w:rsidRPr="001A3387">
        <w:rPr>
          <w:rFonts w:ascii="Tahoma" w:hAnsi="Tahoma" w:cs="Tahoma"/>
          <w:sz w:val="20"/>
          <w:szCs w:val="20"/>
        </w:rPr>
        <w:t xml:space="preserve">e-mail: </w:t>
      </w:r>
      <w:r w:rsidR="000C3527">
        <w:rPr>
          <w:rFonts w:ascii="Tahoma" w:hAnsi="Tahoma" w:cs="Tahoma"/>
          <w:sz w:val="20"/>
          <w:szCs w:val="20"/>
        </w:rPr>
        <w:t>XXX</w:t>
      </w:r>
    </w:p>
    <w:p w14:paraId="5ED893EE" w14:textId="77777777" w:rsidR="00124D51" w:rsidRDefault="00124D51" w:rsidP="001A3387">
      <w:pPr>
        <w:pStyle w:val="Odstavecseseznamem"/>
        <w:ind w:left="2202" w:right="0" w:firstLine="630"/>
        <w:jc w:val="both"/>
        <w:rPr>
          <w:rFonts w:ascii="Tahoma" w:hAnsi="Tahoma" w:cs="Tahoma"/>
          <w:sz w:val="20"/>
          <w:szCs w:val="20"/>
        </w:rPr>
      </w:pPr>
    </w:p>
    <w:p w14:paraId="699EC1FB" w14:textId="453E785E" w:rsidR="001A3387" w:rsidRDefault="00E12546" w:rsidP="001A3387">
      <w:pPr>
        <w:pStyle w:val="Odstavecseseznamem"/>
        <w:numPr>
          <w:ilvl w:val="0"/>
          <w:numId w:val="31"/>
        </w:numPr>
        <w:ind w:right="0"/>
        <w:jc w:val="both"/>
        <w:rPr>
          <w:rFonts w:ascii="Tahoma" w:hAnsi="Tahoma" w:cs="Tahoma"/>
          <w:sz w:val="20"/>
          <w:szCs w:val="20"/>
        </w:rPr>
      </w:pPr>
      <w:r w:rsidRPr="00FC6F72">
        <w:rPr>
          <w:rFonts w:ascii="Tahoma" w:hAnsi="Tahoma" w:cs="Tahoma"/>
          <w:sz w:val="20"/>
          <w:szCs w:val="20"/>
        </w:rPr>
        <w:t xml:space="preserve">na straně zhotovitele: </w:t>
      </w:r>
      <w:r w:rsidR="001A3387">
        <w:rPr>
          <w:rFonts w:ascii="Tahoma" w:hAnsi="Tahoma" w:cs="Tahoma"/>
          <w:sz w:val="20"/>
          <w:szCs w:val="20"/>
        </w:rPr>
        <w:tab/>
      </w:r>
      <w:r w:rsidR="0008613B">
        <w:rPr>
          <w:rFonts w:ascii="Tahoma" w:hAnsi="Tahoma" w:cs="Tahoma"/>
          <w:sz w:val="20"/>
          <w:szCs w:val="20"/>
        </w:rPr>
        <w:t>Prokop Jelínek</w:t>
      </w:r>
      <w:r w:rsidRPr="00FC6F72">
        <w:rPr>
          <w:rFonts w:ascii="Tahoma" w:hAnsi="Tahoma" w:cs="Tahoma"/>
          <w:sz w:val="20"/>
          <w:szCs w:val="20"/>
        </w:rPr>
        <w:t xml:space="preserve">, </w:t>
      </w:r>
    </w:p>
    <w:p w14:paraId="02996809" w14:textId="682941F7" w:rsidR="001A3387" w:rsidRDefault="00E12546" w:rsidP="001A3387">
      <w:pPr>
        <w:ind w:left="2202" w:right="0" w:firstLine="630"/>
        <w:jc w:val="both"/>
        <w:rPr>
          <w:rFonts w:ascii="Tahoma" w:hAnsi="Tahoma" w:cs="Tahoma"/>
          <w:sz w:val="20"/>
          <w:szCs w:val="20"/>
        </w:rPr>
      </w:pPr>
      <w:r w:rsidRPr="001A3387">
        <w:rPr>
          <w:rFonts w:ascii="Tahoma" w:hAnsi="Tahoma" w:cs="Tahoma"/>
          <w:sz w:val="20"/>
          <w:szCs w:val="20"/>
        </w:rPr>
        <w:t xml:space="preserve">tel.: </w:t>
      </w:r>
      <w:r w:rsidR="000C3527">
        <w:rPr>
          <w:rFonts w:ascii="Tahoma" w:hAnsi="Tahoma" w:cs="Tahoma"/>
          <w:sz w:val="20"/>
          <w:szCs w:val="20"/>
        </w:rPr>
        <w:t>XXX</w:t>
      </w:r>
    </w:p>
    <w:p w14:paraId="28DB3A89" w14:textId="2CF89945" w:rsidR="005F35ED" w:rsidRPr="001A3387" w:rsidRDefault="00E12546" w:rsidP="001A3387">
      <w:pPr>
        <w:ind w:left="2202" w:right="0" w:firstLine="630"/>
        <w:jc w:val="both"/>
        <w:rPr>
          <w:rFonts w:ascii="Tahoma" w:hAnsi="Tahoma" w:cs="Tahoma"/>
          <w:sz w:val="20"/>
          <w:szCs w:val="20"/>
        </w:rPr>
      </w:pPr>
      <w:r w:rsidRPr="0008613B">
        <w:rPr>
          <w:rFonts w:ascii="Tahoma" w:hAnsi="Tahoma" w:cs="Tahoma"/>
          <w:sz w:val="20"/>
          <w:szCs w:val="20"/>
        </w:rPr>
        <w:t>e-mail</w:t>
      </w:r>
      <w:r w:rsidR="00CA4E6F" w:rsidRPr="0008613B">
        <w:rPr>
          <w:rFonts w:ascii="Tahoma" w:hAnsi="Tahoma" w:cs="Tahoma"/>
          <w:sz w:val="20"/>
          <w:szCs w:val="20"/>
        </w:rPr>
        <w:t xml:space="preserve"> </w:t>
      </w:r>
      <w:r w:rsidR="000C3527">
        <w:rPr>
          <w:rFonts w:ascii="Tahoma" w:hAnsi="Tahoma" w:cs="Tahoma"/>
          <w:sz w:val="20"/>
          <w:szCs w:val="20"/>
        </w:rPr>
        <w:t>XXX</w:t>
      </w:r>
    </w:p>
    <w:p w14:paraId="28DB3A8A" w14:textId="77777777" w:rsidR="005F35ED" w:rsidRPr="00FC6F72" w:rsidRDefault="005F35ED" w:rsidP="00E12546">
      <w:pPr>
        <w:jc w:val="both"/>
        <w:rPr>
          <w:rFonts w:ascii="Tahoma" w:hAnsi="Tahoma" w:cs="Tahoma"/>
          <w:sz w:val="20"/>
          <w:szCs w:val="20"/>
        </w:rPr>
      </w:pPr>
    </w:p>
    <w:p w14:paraId="28DB3A8B" w14:textId="6D9F6D55" w:rsidR="005F35ED" w:rsidRPr="00FC6F72" w:rsidRDefault="00CA4E6F" w:rsidP="005F4CC9">
      <w:pPr>
        <w:pStyle w:val="Odstavecseseznamem"/>
        <w:numPr>
          <w:ilvl w:val="0"/>
          <w:numId w:val="22"/>
        </w:numPr>
        <w:ind w:left="426" w:right="0" w:hanging="426"/>
        <w:jc w:val="both"/>
        <w:rPr>
          <w:rFonts w:ascii="Tahoma" w:hAnsi="Tahoma" w:cs="Tahoma"/>
          <w:sz w:val="20"/>
          <w:szCs w:val="20"/>
        </w:rPr>
      </w:pPr>
      <w:r>
        <w:rPr>
          <w:rFonts w:ascii="Tahoma" w:hAnsi="Tahoma" w:cs="Tahoma"/>
          <w:sz w:val="20"/>
          <w:szCs w:val="20"/>
        </w:rPr>
        <w:t>Dílo bude zhotovitelem zpřístupněno</w:t>
      </w:r>
      <w:r w:rsidR="00E12546" w:rsidRPr="00FC6F72">
        <w:rPr>
          <w:rFonts w:ascii="Tahoma" w:hAnsi="Tahoma" w:cs="Tahoma"/>
          <w:sz w:val="20"/>
          <w:szCs w:val="20"/>
        </w:rPr>
        <w:t xml:space="preserve"> ke stažení z online úložiště v kvalitě uvedené v čl. 3 této smlouvy.</w:t>
      </w:r>
    </w:p>
    <w:p w14:paraId="28DB3A8C" w14:textId="77777777" w:rsidR="005F35ED" w:rsidRPr="00FC6F72" w:rsidRDefault="005F35ED" w:rsidP="00E12546">
      <w:pPr>
        <w:jc w:val="both"/>
        <w:rPr>
          <w:rFonts w:ascii="Tahoma" w:hAnsi="Tahoma" w:cs="Tahoma"/>
          <w:sz w:val="20"/>
          <w:szCs w:val="20"/>
        </w:rPr>
      </w:pPr>
    </w:p>
    <w:p w14:paraId="28DB3A8D" w14:textId="77777777" w:rsidR="005F35ED" w:rsidRPr="00FC6F72" w:rsidRDefault="00E12546" w:rsidP="005F4CC9">
      <w:pPr>
        <w:pStyle w:val="Odstavecseseznamem"/>
        <w:numPr>
          <w:ilvl w:val="0"/>
          <w:numId w:val="22"/>
        </w:numPr>
        <w:ind w:left="426" w:right="0" w:hanging="426"/>
        <w:jc w:val="both"/>
        <w:rPr>
          <w:rFonts w:ascii="Tahoma" w:hAnsi="Tahoma" w:cs="Tahoma"/>
          <w:sz w:val="20"/>
          <w:szCs w:val="20"/>
        </w:rPr>
      </w:pPr>
      <w:r w:rsidRPr="00FC6F72">
        <w:rPr>
          <w:rFonts w:ascii="Tahoma" w:hAnsi="Tahoma" w:cs="Tahoma"/>
          <w:sz w:val="20"/>
          <w:szCs w:val="20"/>
        </w:rPr>
        <w:t xml:space="preserve">Dodání nebo zpřístupnění </w:t>
      </w:r>
      <w:r w:rsidR="00CA4E6F">
        <w:rPr>
          <w:rFonts w:ascii="Tahoma" w:hAnsi="Tahoma" w:cs="Tahoma"/>
          <w:sz w:val="20"/>
          <w:szCs w:val="20"/>
        </w:rPr>
        <w:t xml:space="preserve">díla </w:t>
      </w:r>
      <w:r w:rsidRPr="00FC6F72">
        <w:rPr>
          <w:rFonts w:ascii="Tahoma" w:hAnsi="Tahoma" w:cs="Tahoma"/>
          <w:sz w:val="20"/>
          <w:szCs w:val="20"/>
        </w:rPr>
        <w:t xml:space="preserve">bude objednatelem potvrzeno v předávacím protokolu, podepsaném zástupci obou smluvních stran. </w:t>
      </w:r>
    </w:p>
    <w:p w14:paraId="28DB3A8E" w14:textId="77777777" w:rsidR="005F35ED" w:rsidRPr="00FC6F72" w:rsidRDefault="005F35ED" w:rsidP="00E12546">
      <w:pPr>
        <w:jc w:val="both"/>
        <w:rPr>
          <w:rFonts w:ascii="Tahoma" w:hAnsi="Tahoma" w:cs="Tahoma"/>
          <w:sz w:val="20"/>
          <w:szCs w:val="20"/>
        </w:rPr>
      </w:pPr>
    </w:p>
    <w:p w14:paraId="28DB3A8F" w14:textId="77777777" w:rsidR="005F35ED" w:rsidRPr="00FC6F72" w:rsidRDefault="00E12546" w:rsidP="005F4CC9">
      <w:pPr>
        <w:pStyle w:val="Odstavecseseznamem"/>
        <w:numPr>
          <w:ilvl w:val="0"/>
          <w:numId w:val="22"/>
        </w:numPr>
        <w:ind w:left="426" w:right="0" w:hanging="426"/>
        <w:jc w:val="both"/>
        <w:rPr>
          <w:rFonts w:ascii="Tahoma" w:hAnsi="Tahoma" w:cs="Tahoma"/>
          <w:sz w:val="20"/>
          <w:szCs w:val="20"/>
        </w:rPr>
      </w:pPr>
      <w:r w:rsidRPr="00FC6F72">
        <w:rPr>
          <w:rFonts w:ascii="Tahoma" w:hAnsi="Tahoma" w:cs="Tahoma"/>
          <w:sz w:val="20"/>
          <w:szCs w:val="20"/>
        </w:rPr>
        <w:t xml:space="preserve">Objednatel smí požadovat opravu nebo úpravu díla tak, aby to odpovídalo účelu, který je uveden v této smlouvě. Zjevné vady spočívající v tom, že realizace </w:t>
      </w:r>
      <w:r w:rsidR="00CA4E6F">
        <w:rPr>
          <w:rFonts w:ascii="Tahoma" w:hAnsi="Tahoma" w:cs="Tahoma"/>
          <w:sz w:val="20"/>
          <w:szCs w:val="20"/>
        </w:rPr>
        <w:t>díla</w:t>
      </w:r>
      <w:r w:rsidRPr="00FC6F72">
        <w:rPr>
          <w:rFonts w:ascii="Tahoma" w:hAnsi="Tahoma" w:cs="Tahoma"/>
          <w:sz w:val="20"/>
          <w:szCs w:val="20"/>
        </w:rPr>
        <w:t xml:space="preserve"> nebude odpovídat zadání podle smlouvy, je objednatel povinen reklamovat při převzetí </w:t>
      </w:r>
      <w:r w:rsidR="00CA4E6F">
        <w:rPr>
          <w:rFonts w:ascii="Tahoma" w:hAnsi="Tahoma" w:cs="Tahoma"/>
          <w:sz w:val="20"/>
          <w:szCs w:val="20"/>
        </w:rPr>
        <w:t>díla</w:t>
      </w:r>
      <w:r w:rsidRPr="00FC6F72">
        <w:rPr>
          <w:rFonts w:ascii="Tahoma" w:hAnsi="Tahoma" w:cs="Tahoma"/>
          <w:sz w:val="20"/>
          <w:szCs w:val="20"/>
        </w:rPr>
        <w:t xml:space="preserve">, ostatní vady je objednatel povinen reklamovat bez zbytečného odkladu poté, co tyto vady zjistí. Objednatel však není povinen přezkoumávat technická řešení. V případě skrytých vad nebo technických řešení, která jsou v </w:t>
      </w:r>
      <w:r w:rsidRPr="00FC6F72">
        <w:rPr>
          <w:rFonts w:ascii="Tahoma" w:hAnsi="Tahoma" w:cs="Tahoma"/>
          <w:sz w:val="20"/>
          <w:szCs w:val="20"/>
        </w:rPr>
        <w:lastRenderedPageBreak/>
        <w:t xml:space="preserve">rozporu se závaznými předpisy nebo podmínkami této smlouvy nebo nabídkou podanou zhotovitelem, se zhotovitel nezbavuje odpovědnosti za škodu. </w:t>
      </w:r>
    </w:p>
    <w:p w14:paraId="28DB3A90" w14:textId="77777777" w:rsidR="005F35ED" w:rsidRPr="00FC6F72" w:rsidRDefault="005F35ED" w:rsidP="00E12546">
      <w:pPr>
        <w:jc w:val="both"/>
        <w:rPr>
          <w:rFonts w:ascii="Tahoma" w:hAnsi="Tahoma" w:cs="Tahoma"/>
          <w:sz w:val="20"/>
          <w:szCs w:val="20"/>
        </w:rPr>
      </w:pPr>
    </w:p>
    <w:p w14:paraId="28DB3A91" w14:textId="77777777" w:rsidR="005F35ED" w:rsidRPr="00FC6F72" w:rsidRDefault="00E12546" w:rsidP="005F4CC9">
      <w:pPr>
        <w:pStyle w:val="Odstavecseseznamem"/>
        <w:numPr>
          <w:ilvl w:val="0"/>
          <w:numId w:val="22"/>
        </w:numPr>
        <w:ind w:left="426" w:right="0" w:hanging="426"/>
        <w:jc w:val="both"/>
        <w:rPr>
          <w:rFonts w:ascii="Tahoma" w:hAnsi="Tahoma" w:cs="Tahoma"/>
          <w:sz w:val="20"/>
          <w:szCs w:val="20"/>
        </w:rPr>
      </w:pPr>
      <w:r w:rsidRPr="00FC6F72">
        <w:rPr>
          <w:rFonts w:ascii="Tahoma" w:hAnsi="Tahoma" w:cs="Tahoma"/>
          <w:sz w:val="20"/>
          <w:szCs w:val="20"/>
        </w:rPr>
        <w:t xml:space="preserve">Převzetím </w:t>
      </w:r>
      <w:r w:rsidR="00CA4E6F">
        <w:rPr>
          <w:rFonts w:ascii="Tahoma" w:hAnsi="Tahoma" w:cs="Tahoma"/>
          <w:sz w:val="20"/>
          <w:szCs w:val="20"/>
        </w:rPr>
        <w:t>díla</w:t>
      </w:r>
      <w:r w:rsidRPr="00FC6F72">
        <w:rPr>
          <w:rFonts w:ascii="Tahoma" w:hAnsi="Tahoma" w:cs="Tahoma"/>
          <w:sz w:val="20"/>
          <w:szCs w:val="20"/>
        </w:rPr>
        <w:t xml:space="preserve"> nabývá objednatel k dílu vlastnické právo. </w:t>
      </w:r>
    </w:p>
    <w:p w14:paraId="28DB3A93" w14:textId="77777777" w:rsidR="005F35ED" w:rsidRPr="00FC6F72" w:rsidRDefault="00292F27" w:rsidP="005F35ED">
      <w:pPr>
        <w:rPr>
          <w:rFonts w:ascii="Tahoma" w:hAnsi="Tahoma" w:cs="Tahoma"/>
          <w:b/>
          <w:sz w:val="20"/>
          <w:szCs w:val="20"/>
        </w:rPr>
      </w:pPr>
      <w:r>
        <w:rPr>
          <w:rFonts w:ascii="Tahoma" w:hAnsi="Tahoma" w:cs="Tahoma"/>
          <w:b/>
          <w:sz w:val="20"/>
          <w:szCs w:val="20"/>
        </w:rPr>
        <w:t>XI</w:t>
      </w:r>
      <w:r w:rsidR="00E12546" w:rsidRPr="00FC6F72">
        <w:rPr>
          <w:rFonts w:ascii="Tahoma" w:hAnsi="Tahoma" w:cs="Tahoma"/>
          <w:b/>
          <w:sz w:val="20"/>
          <w:szCs w:val="20"/>
        </w:rPr>
        <w:t xml:space="preserve">. </w:t>
      </w:r>
    </w:p>
    <w:p w14:paraId="28DB3A94" w14:textId="77777777" w:rsidR="005F35ED" w:rsidRPr="00FC6F72" w:rsidRDefault="00E12546" w:rsidP="005F35ED">
      <w:pPr>
        <w:rPr>
          <w:rFonts w:ascii="Tahoma" w:hAnsi="Tahoma" w:cs="Tahoma"/>
          <w:b/>
          <w:sz w:val="20"/>
          <w:szCs w:val="20"/>
        </w:rPr>
      </w:pPr>
      <w:r w:rsidRPr="00FC6F72">
        <w:rPr>
          <w:rFonts w:ascii="Tahoma" w:hAnsi="Tahoma" w:cs="Tahoma"/>
          <w:b/>
          <w:sz w:val="20"/>
          <w:szCs w:val="20"/>
        </w:rPr>
        <w:t>Práva k duševnímu vlastnictví</w:t>
      </w:r>
    </w:p>
    <w:p w14:paraId="28DB3A95" w14:textId="77777777" w:rsidR="005F35ED" w:rsidRPr="00FC6F72" w:rsidRDefault="005F35ED" w:rsidP="00E12546">
      <w:pPr>
        <w:jc w:val="both"/>
        <w:rPr>
          <w:rFonts w:ascii="Tahoma" w:hAnsi="Tahoma" w:cs="Tahoma"/>
          <w:sz w:val="20"/>
          <w:szCs w:val="20"/>
        </w:rPr>
      </w:pPr>
    </w:p>
    <w:p w14:paraId="28DB3A96" w14:textId="77777777" w:rsidR="005F35ED" w:rsidRPr="00FC6F72" w:rsidRDefault="00E12546" w:rsidP="005F4CC9">
      <w:pPr>
        <w:pStyle w:val="Odstavecseseznamem"/>
        <w:numPr>
          <w:ilvl w:val="0"/>
          <w:numId w:val="23"/>
        </w:numPr>
        <w:ind w:left="426" w:right="0" w:hanging="426"/>
        <w:jc w:val="both"/>
        <w:rPr>
          <w:rFonts w:ascii="Tahoma" w:hAnsi="Tahoma" w:cs="Tahoma"/>
          <w:sz w:val="20"/>
          <w:szCs w:val="20"/>
        </w:rPr>
      </w:pPr>
      <w:r w:rsidRPr="00FC6F72">
        <w:rPr>
          <w:rFonts w:ascii="Tahoma" w:hAnsi="Tahoma" w:cs="Tahoma"/>
          <w:sz w:val="20"/>
          <w:szCs w:val="20"/>
        </w:rPr>
        <w:t xml:space="preserve">Dnem předání či zpřístupnění hmotného zachycení díla (zejména fotografie, obrazové a zvukové záznamy atd.) zhotovitel poskytuje objednateli územně a časově neomezenou licenci, výhradní a neodvolatelnou licenci v neomezeném množstevním rozsahu, a to ke všem způsobům užití díla. Objednatel má právo zcela nebo zčásti poskytnout oprávnění tvořící součást licence třetí osobě (podlicence). Objednatel je oprávněn vykonávat všechna práva k dílu, včetně, bez omezení, práva upravit, rozmnožit, zpracovat či jinak změnit dílo, či jej spojit s jiným dílem nebo jej zařadit do díla souborného (to vše i prostřednictvím třetí osoby), jakožto i právo uvádět dílo na veřejnost pod svým jménem. Objednatel není povinen licenci využít, přičemž nevyužíváním licence nemohou být nijak dotčeny jeho oprávněné zájmy. Cena této licence je zahrnuta v celkové ceně díla dle čl. 7 této smlouvy. </w:t>
      </w:r>
    </w:p>
    <w:p w14:paraId="28DB3A97" w14:textId="77777777" w:rsidR="005F35ED" w:rsidRPr="00FC6F72" w:rsidRDefault="005F35ED" w:rsidP="00E12546">
      <w:pPr>
        <w:jc w:val="both"/>
        <w:rPr>
          <w:rFonts w:ascii="Tahoma" w:hAnsi="Tahoma" w:cs="Tahoma"/>
          <w:sz w:val="20"/>
          <w:szCs w:val="20"/>
        </w:rPr>
      </w:pPr>
    </w:p>
    <w:p w14:paraId="28DB3A98" w14:textId="77777777" w:rsidR="005F35ED" w:rsidRPr="00FC6F72" w:rsidRDefault="00E12546" w:rsidP="005F4CC9">
      <w:pPr>
        <w:pStyle w:val="Odstavecseseznamem"/>
        <w:numPr>
          <w:ilvl w:val="0"/>
          <w:numId w:val="23"/>
        </w:numPr>
        <w:ind w:left="426" w:right="0" w:hanging="426"/>
        <w:jc w:val="both"/>
        <w:rPr>
          <w:rFonts w:ascii="Tahoma" w:hAnsi="Tahoma" w:cs="Tahoma"/>
          <w:sz w:val="20"/>
          <w:szCs w:val="20"/>
        </w:rPr>
      </w:pPr>
      <w:r w:rsidRPr="00FC6F72">
        <w:rPr>
          <w:rFonts w:ascii="Tahoma" w:hAnsi="Tahoma" w:cs="Tahoma"/>
          <w:sz w:val="20"/>
          <w:szCs w:val="20"/>
        </w:rPr>
        <w:t xml:space="preserve">Zhotovitel není oprávněn hmotné zachycení díla sám využívat nebo poskytnout jeho rozmnoženiny jiné osobě. </w:t>
      </w:r>
    </w:p>
    <w:p w14:paraId="28DB3A99" w14:textId="77777777" w:rsidR="005F35ED" w:rsidRPr="00FC6F72" w:rsidRDefault="005F35ED" w:rsidP="00E12546">
      <w:pPr>
        <w:jc w:val="both"/>
        <w:rPr>
          <w:rFonts w:ascii="Tahoma" w:hAnsi="Tahoma" w:cs="Tahoma"/>
          <w:sz w:val="20"/>
          <w:szCs w:val="20"/>
        </w:rPr>
      </w:pPr>
    </w:p>
    <w:p w14:paraId="28DB3A9A" w14:textId="77777777" w:rsidR="005F35ED" w:rsidRPr="00FC6F72" w:rsidRDefault="00E12546" w:rsidP="005F4CC9">
      <w:pPr>
        <w:pStyle w:val="Odstavecseseznamem"/>
        <w:numPr>
          <w:ilvl w:val="0"/>
          <w:numId w:val="23"/>
        </w:numPr>
        <w:ind w:left="426" w:right="0" w:hanging="426"/>
        <w:jc w:val="both"/>
        <w:rPr>
          <w:rFonts w:ascii="Tahoma" w:hAnsi="Tahoma" w:cs="Tahoma"/>
          <w:sz w:val="20"/>
          <w:szCs w:val="20"/>
        </w:rPr>
      </w:pPr>
      <w:r w:rsidRPr="00FC6F72">
        <w:rPr>
          <w:rFonts w:ascii="Tahoma" w:hAnsi="Tahoma" w:cs="Tahoma"/>
          <w:sz w:val="20"/>
          <w:szCs w:val="20"/>
        </w:rPr>
        <w:t xml:space="preserve">Zhotovitel se zavazuje, že dílo ani žádná jeho část nebudou porušovat jakékoli autorské právo, právo k ochranné známce, právo k obchodnímu jménu či názvu, právo na soukromí nebo jakékoli osobnostní právo či právo na dobrou pověst nebo vlastnické právo jakékoli osoby. Pokud by přesto byly vůči objednateli v souvislosti s užitím díla uplatněny oprávněné nároky jakýchkoliv třetích osob, zhotovitel se zavazuje je uspokojit (ve výši přiznané pravomocným rozhodnutím soudu s výjimkou takového případu, kdy bude nárok třetí osobě přiznán pravomocným rozhodnutím soudu bez věcného posouzení sporu na základě promeškání procesní lhůty objednatelem nebo na základě uznání nároku objednatelem bez souhlasu zhotovitele, nebo ve výši dle mimosoudní dohody sjednané se souhlasem zhotovitele) a uhradit objednateli škodu, která objednateli s jejich uplatněním vznikla, a to obojí za podmínky, že objednatel informuje o každém uplatněném nároku zhotovitele bez zbytečného odkladu a při obraně bude postupovat tak, že zohlední zhotovitelovy důvodné pokyny. </w:t>
      </w:r>
    </w:p>
    <w:p w14:paraId="28DB3A9B" w14:textId="77777777" w:rsidR="005F35ED" w:rsidRPr="00FC6F72" w:rsidRDefault="005F35ED" w:rsidP="00E12546">
      <w:pPr>
        <w:jc w:val="both"/>
        <w:rPr>
          <w:rFonts w:ascii="Tahoma" w:hAnsi="Tahoma" w:cs="Tahoma"/>
          <w:sz w:val="20"/>
          <w:szCs w:val="20"/>
        </w:rPr>
      </w:pPr>
    </w:p>
    <w:p w14:paraId="28DB3A9C" w14:textId="77777777" w:rsidR="005F35ED" w:rsidRPr="00FC6F72" w:rsidRDefault="00E12546" w:rsidP="005F4CC9">
      <w:pPr>
        <w:pStyle w:val="Odstavecseseznamem"/>
        <w:numPr>
          <w:ilvl w:val="0"/>
          <w:numId w:val="23"/>
        </w:numPr>
        <w:ind w:left="426" w:right="0" w:hanging="426"/>
        <w:jc w:val="both"/>
        <w:rPr>
          <w:rFonts w:ascii="Tahoma" w:hAnsi="Tahoma" w:cs="Tahoma"/>
          <w:sz w:val="20"/>
          <w:szCs w:val="20"/>
        </w:rPr>
      </w:pPr>
      <w:r w:rsidRPr="00FC6F72">
        <w:rPr>
          <w:rFonts w:ascii="Tahoma" w:hAnsi="Tahoma" w:cs="Tahoma"/>
          <w:sz w:val="20"/>
          <w:szCs w:val="20"/>
        </w:rPr>
        <w:t xml:space="preserve">Práva a povinnosti podle tohoto článku zůstávají skončením tohoto smluvního vztahu nedotčena. </w:t>
      </w:r>
    </w:p>
    <w:p w14:paraId="28DB3A9D" w14:textId="77777777" w:rsidR="005F35ED" w:rsidRDefault="005F35ED" w:rsidP="00E12546">
      <w:pPr>
        <w:jc w:val="both"/>
        <w:rPr>
          <w:rFonts w:ascii="Tahoma" w:hAnsi="Tahoma" w:cs="Tahoma"/>
          <w:sz w:val="20"/>
          <w:szCs w:val="20"/>
        </w:rPr>
      </w:pPr>
    </w:p>
    <w:p w14:paraId="51B2BFFC" w14:textId="77777777" w:rsidR="004816B4" w:rsidRPr="00FC6F72" w:rsidRDefault="004816B4" w:rsidP="00E12546">
      <w:pPr>
        <w:jc w:val="both"/>
        <w:rPr>
          <w:rFonts w:ascii="Tahoma" w:hAnsi="Tahoma" w:cs="Tahoma"/>
          <w:sz w:val="20"/>
          <w:szCs w:val="20"/>
        </w:rPr>
      </w:pPr>
    </w:p>
    <w:p w14:paraId="28DB3A9E" w14:textId="77777777" w:rsidR="005F35ED" w:rsidRPr="00FC6F72" w:rsidRDefault="00292F27" w:rsidP="005F35ED">
      <w:pPr>
        <w:rPr>
          <w:rFonts w:ascii="Tahoma" w:hAnsi="Tahoma" w:cs="Tahoma"/>
          <w:b/>
          <w:sz w:val="20"/>
          <w:szCs w:val="20"/>
        </w:rPr>
      </w:pPr>
      <w:r>
        <w:rPr>
          <w:rFonts w:ascii="Tahoma" w:hAnsi="Tahoma" w:cs="Tahoma"/>
          <w:b/>
          <w:sz w:val="20"/>
          <w:szCs w:val="20"/>
        </w:rPr>
        <w:t>XII</w:t>
      </w:r>
      <w:r w:rsidR="00E12546" w:rsidRPr="00FC6F72">
        <w:rPr>
          <w:rFonts w:ascii="Tahoma" w:hAnsi="Tahoma" w:cs="Tahoma"/>
          <w:b/>
          <w:sz w:val="20"/>
          <w:szCs w:val="20"/>
        </w:rPr>
        <w:t xml:space="preserve">. </w:t>
      </w:r>
    </w:p>
    <w:p w14:paraId="28DB3A9F" w14:textId="77777777" w:rsidR="005F35ED" w:rsidRPr="00FC6F72" w:rsidRDefault="00E12546" w:rsidP="005F35ED">
      <w:pPr>
        <w:rPr>
          <w:rFonts w:ascii="Tahoma" w:hAnsi="Tahoma" w:cs="Tahoma"/>
          <w:b/>
          <w:sz w:val="20"/>
          <w:szCs w:val="20"/>
        </w:rPr>
      </w:pPr>
      <w:r w:rsidRPr="00FC6F72">
        <w:rPr>
          <w:rFonts w:ascii="Tahoma" w:hAnsi="Tahoma" w:cs="Tahoma"/>
          <w:b/>
          <w:sz w:val="20"/>
          <w:szCs w:val="20"/>
        </w:rPr>
        <w:t>Vyšší moc</w:t>
      </w:r>
    </w:p>
    <w:p w14:paraId="28DB3AA0" w14:textId="77777777" w:rsidR="005F35ED" w:rsidRPr="00FC6F72" w:rsidRDefault="005F35ED" w:rsidP="00E12546">
      <w:pPr>
        <w:jc w:val="both"/>
        <w:rPr>
          <w:rFonts w:ascii="Tahoma" w:hAnsi="Tahoma" w:cs="Tahoma"/>
          <w:sz w:val="20"/>
          <w:szCs w:val="20"/>
        </w:rPr>
      </w:pPr>
    </w:p>
    <w:p w14:paraId="28DB3AA1" w14:textId="77777777" w:rsidR="005F35ED" w:rsidRPr="00FC6F72" w:rsidRDefault="00E12546" w:rsidP="005F4CC9">
      <w:pPr>
        <w:pStyle w:val="Odstavecseseznamem"/>
        <w:numPr>
          <w:ilvl w:val="0"/>
          <w:numId w:val="24"/>
        </w:numPr>
        <w:ind w:left="426" w:right="0" w:hanging="426"/>
        <w:jc w:val="both"/>
        <w:rPr>
          <w:rFonts w:ascii="Tahoma" w:hAnsi="Tahoma" w:cs="Tahoma"/>
          <w:sz w:val="20"/>
          <w:szCs w:val="20"/>
        </w:rPr>
      </w:pPr>
      <w:r w:rsidRPr="00FC6F72">
        <w:rPr>
          <w:rFonts w:ascii="Tahoma" w:hAnsi="Tahoma" w:cs="Tahoma"/>
          <w:sz w:val="20"/>
          <w:szCs w:val="20"/>
        </w:rPr>
        <w:t xml:space="preserve">Smluvní strany nebudou odpovědné za částečné nebo úplné neplnění smluvních závazků následkem okolností vylučujících odpovědnost v případech tzv. vyšší moci. </w:t>
      </w:r>
    </w:p>
    <w:p w14:paraId="28DB3AA2" w14:textId="77777777" w:rsidR="005F35ED" w:rsidRPr="00FC6F72" w:rsidRDefault="005F35ED" w:rsidP="00E12546">
      <w:pPr>
        <w:jc w:val="both"/>
        <w:rPr>
          <w:rFonts w:ascii="Tahoma" w:hAnsi="Tahoma" w:cs="Tahoma"/>
          <w:sz w:val="20"/>
          <w:szCs w:val="20"/>
        </w:rPr>
      </w:pPr>
    </w:p>
    <w:p w14:paraId="28DB3AA3" w14:textId="18324813" w:rsidR="005F35ED" w:rsidRPr="00FC6F72" w:rsidRDefault="00E12546" w:rsidP="005F4CC9">
      <w:pPr>
        <w:pStyle w:val="Odstavecseseznamem"/>
        <w:numPr>
          <w:ilvl w:val="0"/>
          <w:numId w:val="24"/>
        </w:numPr>
        <w:ind w:left="426" w:right="0" w:hanging="426"/>
        <w:jc w:val="both"/>
        <w:rPr>
          <w:rFonts w:ascii="Tahoma" w:hAnsi="Tahoma" w:cs="Tahoma"/>
          <w:sz w:val="20"/>
          <w:szCs w:val="20"/>
        </w:rPr>
      </w:pPr>
      <w:r w:rsidRPr="00FC6F72">
        <w:rPr>
          <w:rFonts w:ascii="Tahoma" w:hAnsi="Tahoma" w:cs="Tahoma"/>
          <w:sz w:val="20"/>
          <w:szCs w:val="20"/>
        </w:rPr>
        <w:t xml:space="preserve">Výraz vyšší moc znamená a zahrnuje zejména: přírodní katastrofu, požár, záplavy, zemětřesení a dále povstání, stávky, pracovní boje jakéhokoliv druhu nebo terorismus, které mají přímou souvislost a brání plnění povinností ze smlouvy a plnění povinností nelze zajistit jinak nebo je nahradit, nehody, pád letadla včetně nehod, kterým se nedalo vyhnout v souvislosti s plněním této smlouvy včetně přijetí zákona nebo mimořádného rozhodnutí příslušného úřadu v souvislosti se zásahem vyšší moci, pokud příčiny a události mají vliv na plnění povinností stran ze smlouvy a plnění povinností vyplývajících ze smlouvy nelze zajistit jinak. </w:t>
      </w:r>
    </w:p>
    <w:p w14:paraId="28DB3AA4" w14:textId="77777777" w:rsidR="005F35ED" w:rsidRPr="00FC6F72" w:rsidRDefault="005F35ED" w:rsidP="00E12546">
      <w:pPr>
        <w:jc w:val="both"/>
        <w:rPr>
          <w:rFonts w:ascii="Tahoma" w:hAnsi="Tahoma" w:cs="Tahoma"/>
          <w:sz w:val="20"/>
          <w:szCs w:val="20"/>
        </w:rPr>
      </w:pPr>
    </w:p>
    <w:p w14:paraId="28DB3AA5" w14:textId="77777777" w:rsidR="005F35ED" w:rsidRPr="00FC6F72" w:rsidRDefault="00E12546" w:rsidP="005F4CC9">
      <w:pPr>
        <w:pStyle w:val="Odstavecseseznamem"/>
        <w:numPr>
          <w:ilvl w:val="0"/>
          <w:numId w:val="24"/>
        </w:numPr>
        <w:ind w:left="426" w:right="0" w:hanging="426"/>
        <w:jc w:val="both"/>
        <w:rPr>
          <w:rFonts w:ascii="Tahoma" w:hAnsi="Tahoma" w:cs="Tahoma"/>
          <w:sz w:val="20"/>
          <w:szCs w:val="20"/>
        </w:rPr>
      </w:pPr>
      <w:r w:rsidRPr="00FC6F72">
        <w:rPr>
          <w:rFonts w:ascii="Tahoma" w:hAnsi="Tahoma" w:cs="Tahoma"/>
          <w:sz w:val="20"/>
          <w:szCs w:val="20"/>
        </w:rPr>
        <w:t xml:space="preserve">Vyskytne-li se působení překážky v důsledku vyšší moci, s níž jsou spojeny účinky vylučující odpovědnost, lhůty ke splnění smluvních závazků se prodlouží o dobu trvání takové překážky. Smluvní strana, která je postižena takovou překážkou, je však povinna okamžitě, písemně, uvědomit druhou smluvní stranu o této skutečnosti, o začátku trvání této překážky a předpokládané době jejího trvání. </w:t>
      </w:r>
    </w:p>
    <w:p w14:paraId="28DB3AA7" w14:textId="77777777" w:rsidR="00EA39F8" w:rsidRPr="00FC6F72" w:rsidRDefault="00292F27" w:rsidP="005F35ED">
      <w:pPr>
        <w:rPr>
          <w:rFonts w:ascii="Tahoma" w:hAnsi="Tahoma" w:cs="Tahoma"/>
          <w:b/>
          <w:sz w:val="20"/>
          <w:szCs w:val="20"/>
        </w:rPr>
      </w:pPr>
      <w:r>
        <w:rPr>
          <w:rFonts w:ascii="Tahoma" w:hAnsi="Tahoma" w:cs="Tahoma"/>
          <w:b/>
          <w:sz w:val="20"/>
          <w:szCs w:val="20"/>
        </w:rPr>
        <w:t>XIII</w:t>
      </w:r>
      <w:r w:rsidR="00E12546" w:rsidRPr="00FC6F72">
        <w:rPr>
          <w:rFonts w:ascii="Tahoma" w:hAnsi="Tahoma" w:cs="Tahoma"/>
          <w:b/>
          <w:sz w:val="20"/>
          <w:szCs w:val="20"/>
        </w:rPr>
        <w:t xml:space="preserve">. </w:t>
      </w:r>
    </w:p>
    <w:p w14:paraId="28DB3AA8" w14:textId="77777777" w:rsidR="005F35ED" w:rsidRPr="00FC6F72" w:rsidRDefault="00CA4E6F" w:rsidP="005F35ED">
      <w:pPr>
        <w:rPr>
          <w:rFonts w:ascii="Tahoma" w:hAnsi="Tahoma" w:cs="Tahoma"/>
          <w:b/>
          <w:sz w:val="20"/>
          <w:szCs w:val="20"/>
        </w:rPr>
      </w:pPr>
      <w:r>
        <w:rPr>
          <w:rFonts w:ascii="Tahoma" w:hAnsi="Tahoma" w:cs="Tahoma"/>
          <w:b/>
          <w:sz w:val="20"/>
          <w:szCs w:val="20"/>
        </w:rPr>
        <w:t>Další</w:t>
      </w:r>
      <w:r w:rsidR="00E12546" w:rsidRPr="00FC6F72">
        <w:rPr>
          <w:rFonts w:ascii="Tahoma" w:hAnsi="Tahoma" w:cs="Tahoma"/>
          <w:b/>
          <w:sz w:val="20"/>
          <w:szCs w:val="20"/>
        </w:rPr>
        <w:t xml:space="preserve"> ustanovení</w:t>
      </w:r>
    </w:p>
    <w:p w14:paraId="28DB3AA9" w14:textId="77777777" w:rsidR="005F35ED" w:rsidRPr="00FC6F72" w:rsidRDefault="005F35ED" w:rsidP="00E12546">
      <w:pPr>
        <w:jc w:val="both"/>
        <w:rPr>
          <w:rFonts w:ascii="Tahoma" w:hAnsi="Tahoma" w:cs="Tahoma"/>
          <w:sz w:val="20"/>
          <w:szCs w:val="20"/>
        </w:rPr>
      </w:pPr>
    </w:p>
    <w:p w14:paraId="28DB3AAA" w14:textId="77777777" w:rsidR="005F35ED" w:rsidRPr="00FC6F72" w:rsidRDefault="00E12546" w:rsidP="005F4CC9">
      <w:pPr>
        <w:pStyle w:val="Odstavecseseznamem"/>
        <w:numPr>
          <w:ilvl w:val="0"/>
          <w:numId w:val="25"/>
        </w:numPr>
        <w:ind w:left="426" w:right="0" w:hanging="426"/>
        <w:jc w:val="both"/>
        <w:rPr>
          <w:rFonts w:ascii="Tahoma" w:hAnsi="Tahoma" w:cs="Tahoma"/>
          <w:sz w:val="20"/>
          <w:szCs w:val="20"/>
        </w:rPr>
      </w:pPr>
      <w:r w:rsidRPr="00FC6F72">
        <w:rPr>
          <w:rFonts w:ascii="Tahoma" w:hAnsi="Tahoma" w:cs="Tahoma"/>
          <w:sz w:val="20"/>
          <w:szCs w:val="20"/>
        </w:rPr>
        <w:t xml:space="preserve">Obě smluvní strany prohlašují, že pokud se kterékoliv ustanovení této smlouvy nebo s ní související ujednání ukáže být neplatným nebo se neplatným stane, že tato skutečnost neovlivní platnost smlouvy jako celku. V takovém případě se obě smluvní strany zavazují nahradit neprodleně neplatné ustanovení ustanovením platným; obdobně se zavazují postupovat v případě ostatních nedostatků smlouvy či souvisejících ujednání. </w:t>
      </w:r>
    </w:p>
    <w:p w14:paraId="28DB3AAB" w14:textId="77777777" w:rsidR="005F35ED" w:rsidRDefault="005F35ED" w:rsidP="00E12546">
      <w:pPr>
        <w:jc w:val="both"/>
        <w:rPr>
          <w:rFonts w:ascii="Tahoma" w:hAnsi="Tahoma" w:cs="Tahoma"/>
          <w:sz w:val="20"/>
          <w:szCs w:val="20"/>
        </w:rPr>
      </w:pPr>
    </w:p>
    <w:p w14:paraId="23C4E353" w14:textId="77777777" w:rsidR="004816B4" w:rsidRDefault="004816B4" w:rsidP="00E12546">
      <w:pPr>
        <w:jc w:val="both"/>
        <w:rPr>
          <w:rFonts w:ascii="Tahoma" w:hAnsi="Tahoma" w:cs="Tahoma"/>
          <w:sz w:val="20"/>
          <w:szCs w:val="20"/>
        </w:rPr>
      </w:pPr>
    </w:p>
    <w:p w14:paraId="28DB3AAC" w14:textId="77777777" w:rsidR="00EA39F8" w:rsidRPr="00FC6F72" w:rsidRDefault="00292F27" w:rsidP="005F35ED">
      <w:pPr>
        <w:rPr>
          <w:rFonts w:ascii="Tahoma" w:hAnsi="Tahoma" w:cs="Tahoma"/>
          <w:b/>
          <w:sz w:val="20"/>
          <w:szCs w:val="20"/>
        </w:rPr>
      </w:pPr>
      <w:r>
        <w:rPr>
          <w:rFonts w:ascii="Tahoma" w:hAnsi="Tahoma" w:cs="Tahoma"/>
          <w:b/>
          <w:sz w:val="20"/>
          <w:szCs w:val="20"/>
        </w:rPr>
        <w:t>XIV</w:t>
      </w:r>
      <w:r w:rsidR="00E12546" w:rsidRPr="00FC6F72">
        <w:rPr>
          <w:rFonts w:ascii="Tahoma" w:hAnsi="Tahoma" w:cs="Tahoma"/>
          <w:b/>
          <w:sz w:val="20"/>
          <w:szCs w:val="20"/>
        </w:rPr>
        <w:t xml:space="preserve">. </w:t>
      </w:r>
    </w:p>
    <w:p w14:paraId="28DB3AAD" w14:textId="77777777" w:rsidR="005F35ED" w:rsidRPr="00FC6F72" w:rsidRDefault="00E12546" w:rsidP="005F35ED">
      <w:pPr>
        <w:rPr>
          <w:rFonts w:ascii="Tahoma" w:hAnsi="Tahoma" w:cs="Tahoma"/>
          <w:b/>
          <w:sz w:val="20"/>
          <w:szCs w:val="20"/>
        </w:rPr>
      </w:pPr>
      <w:r w:rsidRPr="00FC6F72">
        <w:rPr>
          <w:rFonts w:ascii="Tahoma" w:hAnsi="Tahoma" w:cs="Tahoma"/>
          <w:b/>
          <w:sz w:val="20"/>
          <w:szCs w:val="20"/>
        </w:rPr>
        <w:t>Ukončení smlouvy</w:t>
      </w:r>
    </w:p>
    <w:p w14:paraId="28DB3AAE" w14:textId="77777777" w:rsidR="005F35ED" w:rsidRPr="00FC6F72" w:rsidRDefault="005F35ED" w:rsidP="00E12546">
      <w:pPr>
        <w:jc w:val="both"/>
        <w:rPr>
          <w:rFonts w:ascii="Tahoma" w:hAnsi="Tahoma" w:cs="Tahoma"/>
          <w:sz w:val="20"/>
          <w:szCs w:val="20"/>
        </w:rPr>
      </w:pPr>
    </w:p>
    <w:p w14:paraId="28DB3AAF"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Tato smlouva může být ukončena splněním, písemnou dohodou obou smluvních stran nebo odstoupením od smlouvy. </w:t>
      </w:r>
    </w:p>
    <w:p w14:paraId="28DB3AB0" w14:textId="77777777" w:rsidR="005F35ED" w:rsidRPr="00FC6F72" w:rsidRDefault="005F35ED" w:rsidP="00E12546">
      <w:pPr>
        <w:jc w:val="both"/>
        <w:rPr>
          <w:rFonts w:ascii="Tahoma" w:hAnsi="Tahoma" w:cs="Tahoma"/>
          <w:sz w:val="20"/>
          <w:szCs w:val="20"/>
        </w:rPr>
      </w:pPr>
    </w:p>
    <w:p w14:paraId="28DB3AB1"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Smluvní strany jsou oprávněny od této smlouvy odstoupit v případech stanovených občanským zákoníkem či touto smlouvou. </w:t>
      </w:r>
    </w:p>
    <w:p w14:paraId="28DB3AB2" w14:textId="77777777" w:rsidR="005F35ED" w:rsidRPr="00FC6F72" w:rsidRDefault="005F35ED" w:rsidP="00E12546">
      <w:pPr>
        <w:jc w:val="both"/>
        <w:rPr>
          <w:rFonts w:ascii="Tahoma" w:hAnsi="Tahoma" w:cs="Tahoma"/>
          <w:sz w:val="20"/>
          <w:szCs w:val="20"/>
        </w:rPr>
      </w:pPr>
    </w:p>
    <w:p w14:paraId="28DB3AB3"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Kterákoliv ze smluvních stran může odstoupit od smlouvy v případě, že druhá smluvní strana poruší podstatným způsobem své povinnosti vyplývající z této smlouvy. </w:t>
      </w:r>
    </w:p>
    <w:p w14:paraId="28DB3AB4" w14:textId="77777777" w:rsidR="005F35ED" w:rsidRPr="00FC6F72" w:rsidRDefault="005F35ED" w:rsidP="00E12546">
      <w:pPr>
        <w:jc w:val="both"/>
        <w:rPr>
          <w:rFonts w:ascii="Tahoma" w:hAnsi="Tahoma" w:cs="Tahoma"/>
          <w:sz w:val="20"/>
          <w:szCs w:val="20"/>
        </w:rPr>
      </w:pPr>
    </w:p>
    <w:p w14:paraId="28DB3AB5" w14:textId="77777777" w:rsidR="00CA4E6F"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Za podstatné porušení smlouvy zhotovitelem se podle této smlouvy považuje zejména: </w:t>
      </w:r>
    </w:p>
    <w:p w14:paraId="28DB3AB6" w14:textId="77777777" w:rsidR="00CA4E6F" w:rsidRDefault="00CA4E6F" w:rsidP="00CA4E6F">
      <w:pPr>
        <w:pStyle w:val="Odstavecseseznamem"/>
        <w:ind w:left="426" w:right="0"/>
        <w:jc w:val="both"/>
        <w:rPr>
          <w:rFonts w:ascii="Tahoma" w:hAnsi="Tahoma" w:cs="Tahoma"/>
          <w:sz w:val="20"/>
          <w:szCs w:val="20"/>
        </w:rPr>
      </w:pPr>
    </w:p>
    <w:p w14:paraId="28DB3AB7" w14:textId="77777777" w:rsidR="00CA4E6F" w:rsidRDefault="00E12546" w:rsidP="00CA4E6F">
      <w:pPr>
        <w:pStyle w:val="Odstavecseseznamem"/>
        <w:ind w:left="426" w:right="0"/>
        <w:jc w:val="both"/>
        <w:rPr>
          <w:rFonts w:ascii="Tahoma" w:hAnsi="Tahoma" w:cs="Tahoma"/>
          <w:sz w:val="20"/>
          <w:szCs w:val="20"/>
        </w:rPr>
      </w:pPr>
      <w:r w:rsidRPr="00FC6F72">
        <w:rPr>
          <w:rFonts w:ascii="Tahoma" w:hAnsi="Tahoma" w:cs="Tahoma"/>
          <w:sz w:val="20"/>
          <w:szCs w:val="20"/>
        </w:rPr>
        <w:t xml:space="preserve">a) nedodržení stanovených termínů plnění smlouvy, </w:t>
      </w:r>
    </w:p>
    <w:p w14:paraId="28DB3AB8" w14:textId="77777777" w:rsidR="00CA4E6F" w:rsidRDefault="00E12546" w:rsidP="00CA4E6F">
      <w:pPr>
        <w:pStyle w:val="Odstavecseseznamem"/>
        <w:ind w:left="426" w:right="0"/>
        <w:jc w:val="both"/>
        <w:rPr>
          <w:rFonts w:ascii="Tahoma" w:hAnsi="Tahoma" w:cs="Tahoma"/>
          <w:sz w:val="20"/>
          <w:szCs w:val="20"/>
        </w:rPr>
      </w:pPr>
      <w:r w:rsidRPr="00FC6F72">
        <w:rPr>
          <w:rFonts w:ascii="Tahoma" w:hAnsi="Tahoma" w:cs="Tahoma"/>
          <w:sz w:val="20"/>
          <w:szCs w:val="20"/>
        </w:rPr>
        <w:t xml:space="preserve">b) nedodržení dohodnutého </w:t>
      </w:r>
      <w:r w:rsidR="00CA4E6F">
        <w:rPr>
          <w:rFonts w:ascii="Tahoma" w:hAnsi="Tahoma" w:cs="Tahoma"/>
          <w:sz w:val="20"/>
          <w:szCs w:val="20"/>
        </w:rPr>
        <w:t>díla</w:t>
      </w:r>
      <w:r w:rsidRPr="00FC6F72">
        <w:rPr>
          <w:rFonts w:ascii="Tahoma" w:hAnsi="Tahoma" w:cs="Tahoma"/>
          <w:sz w:val="20"/>
          <w:szCs w:val="20"/>
        </w:rPr>
        <w:t xml:space="preserve">, </w:t>
      </w:r>
    </w:p>
    <w:p w14:paraId="28DB3AB9" w14:textId="77777777" w:rsidR="005F35ED" w:rsidRPr="00FC6F72" w:rsidRDefault="00E12546" w:rsidP="00CA4E6F">
      <w:pPr>
        <w:pStyle w:val="Odstavecseseznamem"/>
        <w:ind w:left="426" w:right="0"/>
        <w:jc w:val="both"/>
        <w:rPr>
          <w:rFonts w:ascii="Tahoma" w:hAnsi="Tahoma" w:cs="Tahoma"/>
          <w:sz w:val="20"/>
          <w:szCs w:val="20"/>
        </w:rPr>
      </w:pPr>
      <w:r w:rsidRPr="00FC6F72">
        <w:rPr>
          <w:rFonts w:ascii="Tahoma" w:hAnsi="Tahoma" w:cs="Tahoma"/>
          <w:sz w:val="20"/>
          <w:szCs w:val="20"/>
        </w:rPr>
        <w:t xml:space="preserve">c) nedodržení povinnosti mlčenlivosti. </w:t>
      </w:r>
    </w:p>
    <w:p w14:paraId="28DB3ABA" w14:textId="77777777" w:rsidR="005F35ED" w:rsidRPr="00FC6F72" w:rsidRDefault="005F35ED" w:rsidP="00E12546">
      <w:pPr>
        <w:jc w:val="both"/>
        <w:rPr>
          <w:rFonts w:ascii="Tahoma" w:hAnsi="Tahoma" w:cs="Tahoma"/>
          <w:sz w:val="20"/>
          <w:szCs w:val="20"/>
        </w:rPr>
      </w:pPr>
    </w:p>
    <w:p w14:paraId="28DB3ABB"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Objednatel je oprávněn od smlouvy odstoupit, je-li zřejmé již v průběhu plnění díla, že právní, technické, finanční či organizační změny na straně zhotovitele budou mít podstatný vliv na plnění této smlouvy. </w:t>
      </w:r>
    </w:p>
    <w:p w14:paraId="28DB3ABC" w14:textId="77777777" w:rsidR="005F35ED" w:rsidRPr="00FC6F72" w:rsidRDefault="005F35ED" w:rsidP="00E12546">
      <w:pPr>
        <w:jc w:val="both"/>
        <w:rPr>
          <w:rFonts w:ascii="Tahoma" w:hAnsi="Tahoma" w:cs="Tahoma"/>
          <w:sz w:val="20"/>
          <w:szCs w:val="20"/>
        </w:rPr>
      </w:pPr>
    </w:p>
    <w:p w14:paraId="28DB3ABD"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Odstoupení musí mít písemnou formu s tím, že je účinné ode dne jeho doručení druhé smluvní straně. V případě pochybností se má za to, že je odstoupení doručeno 5. den od jeho odeslání. Smluvní strany se dohodly, že odstoupením se tato smlouva od počátku ruší. </w:t>
      </w:r>
    </w:p>
    <w:p w14:paraId="28DB3ABE" w14:textId="77777777" w:rsidR="005F35ED" w:rsidRPr="00FC6F72" w:rsidRDefault="005F35ED" w:rsidP="00E12546">
      <w:pPr>
        <w:jc w:val="both"/>
        <w:rPr>
          <w:rFonts w:ascii="Tahoma" w:hAnsi="Tahoma" w:cs="Tahoma"/>
          <w:sz w:val="20"/>
          <w:szCs w:val="20"/>
        </w:rPr>
      </w:pPr>
    </w:p>
    <w:p w14:paraId="28DB3ABF" w14:textId="77777777" w:rsidR="005F35ED" w:rsidRPr="00FC6F72" w:rsidRDefault="00E12546" w:rsidP="005F4CC9">
      <w:pPr>
        <w:pStyle w:val="Odstavecseseznamem"/>
        <w:numPr>
          <w:ilvl w:val="0"/>
          <w:numId w:val="26"/>
        </w:numPr>
        <w:ind w:left="426" w:right="0" w:hanging="426"/>
        <w:jc w:val="both"/>
        <w:rPr>
          <w:rFonts w:ascii="Tahoma" w:hAnsi="Tahoma" w:cs="Tahoma"/>
          <w:sz w:val="20"/>
          <w:szCs w:val="20"/>
        </w:rPr>
      </w:pPr>
      <w:r w:rsidRPr="00FC6F72">
        <w:rPr>
          <w:rFonts w:ascii="Tahoma" w:hAnsi="Tahoma" w:cs="Tahoma"/>
          <w:sz w:val="20"/>
          <w:szCs w:val="20"/>
        </w:rPr>
        <w:t xml:space="preserve">Odstoupením od smlouvy nejsou dotčena ustanovení týkající se smluvních pokut, úroků z prodlení a ustanovení týkající se těch práv a povinností, z jejichž povahy vyplývá, že mají trvat i po odstoupení. </w:t>
      </w:r>
    </w:p>
    <w:p w14:paraId="28DB3AC0" w14:textId="77777777" w:rsidR="00EA39F8" w:rsidRDefault="00EA39F8" w:rsidP="005F35ED">
      <w:pPr>
        <w:rPr>
          <w:rFonts w:ascii="Tahoma" w:hAnsi="Tahoma" w:cs="Tahoma"/>
          <w:b/>
          <w:sz w:val="20"/>
          <w:szCs w:val="20"/>
        </w:rPr>
      </w:pPr>
    </w:p>
    <w:p w14:paraId="2C7E5A3B" w14:textId="77777777" w:rsidR="00686999" w:rsidRDefault="00686999" w:rsidP="005F35ED">
      <w:pPr>
        <w:rPr>
          <w:rFonts w:ascii="Tahoma" w:hAnsi="Tahoma" w:cs="Tahoma"/>
          <w:b/>
          <w:sz w:val="20"/>
          <w:szCs w:val="20"/>
        </w:rPr>
      </w:pPr>
    </w:p>
    <w:p w14:paraId="28DB3AC1" w14:textId="5351A99D" w:rsidR="00EA39F8" w:rsidRPr="00FC6F72" w:rsidRDefault="00292F27" w:rsidP="005F35ED">
      <w:pPr>
        <w:rPr>
          <w:rFonts w:ascii="Tahoma" w:hAnsi="Tahoma" w:cs="Tahoma"/>
          <w:b/>
          <w:sz w:val="20"/>
          <w:szCs w:val="20"/>
        </w:rPr>
      </w:pPr>
      <w:r>
        <w:rPr>
          <w:rFonts w:ascii="Tahoma" w:hAnsi="Tahoma" w:cs="Tahoma"/>
          <w:b/>
          <w:sz w:val="20"/>
          <w:szCs w:val="20"/>
        </w:rPr>
        <w:t>XV</w:t>
      </w:r>
      <w:r w:rsidR="00E12546" w:rsidRPr="00FC6F72">
        <w:rPr>
          <w:rFonts w:ascii="Tahoma" w:hAnsi="Tahoma" w:cs="Tahoma"/>
          <w:b/>
          <w:sz w:val="20"/>
          <w:szCs w:val="20"/>
        </w:rPr>
        <w:t xml:space="preserve">. </w:t>
      </w:r>
    </w:p>
    <w:p w14:paraId="28DB3AC2" w14:textId="77777777" w:rsidR="005F35ED" w:rsidRPr="00FC6F72" w:rsidRDefault="00E12546" w:rsidP="005F35ED">
      <w:pPr>
        <w:rPr>
          <w:rFonts w:ascii="Tahoma" w:hAnsi="Tahoma" w:cs="Tahoma"/>
          <w:b/>
          <w:sz w:val="20"/>
          <w:szCs w:val="20"/>
        </w:rPr>
      </w:pPr>
      <w:r w:rsidRPr="00FC6F72">
        <w:rPr>
          <w:rFonts w:ascii="Tahoma" w:hAnsi="Tahoma" w:cs="Tahoma"/>
          <w:b/>
          <w:sz w:val="20"/>
          <w:szCs w:val="20"/>
        </w:rPr>
        <w:t>Sankční ujednání</w:t>
      </w:r>
    </w:p>
    <w:p w14:paraId="28DB3AC3" w14:textId="77777777" w:rsidR="005F35ED" w:rsidRPr="00FC6F72" w:rsidRDefault="005F35ED" w:rsidP="00E12546">
      <w:pPr>
        <w:jc w:val="both"/>
        <w:rPr>
          <w:rFonts w:ascii="Tahoma" w:hAnsi="Tahoma" w:cs="Tahoma"/>
          <w:sz w:val="20"/>
          <w:szCs w:val="20"/>
        </w:rPr>
      </w:pPr>
    </w:p>
    <w:p w14:paraId="28DB3AC4" w14:textId="5C03AD7C" w:rsidR="005F35ED" w:rsidRPr="00C559AE" w:rsidRDefault="00E12546" w:rsidP="005F4CC9">
      <w:pPr>
        <w:pStyle w:val="Odstavecseseznamem"/>
        <w:numPr>
          <w:ilvl w:val="0"/>
          <w:numId w:val="27"/>
        </w:numPr>
        <w:ind w:left="426" w:right="0" w:hanging="426"/>
        <w:jc w:val="both"/>
        <w:rPr>
          <w:rFonts w:ascii="Tahoma" w:hAnsi="Tahoma" w:cs="Tahoma"/>
          <w:sz w:val="20"/>
          <w:szCs w:val="20"/>
        </w:rPr>
      </w:pPr>
      <w:r w:rsidRPr="00FC6F72">
        <w:rPr>
          <w:rFonts w:ascii="Tahoma" w:hAnsi="Tahoma" w:cs="Tahoma"/>
          <w:sz w:val="20"/>
          <w:szCs w:val="20"/>
        </w:rPr>
        <w:t xml:space="preserve">Nesplní-li zhotovitel svůj závazek dokončit a </w:t>
      </w:r>
      <w:r w:rsidRPr="008E30DA">
        <w:rPr>
          <w:rFonts w:ascii="Tahoma" w:hAnsi="Tahoma" w:cs="Tahoma"/>
          <w:sz w:val="20"/>
          <w:szCs w:val="20"/>
        </w:rPr>
        <w:t xml:space="preserve">předat </w:t>
      </w:r>
      <w:r w:rsidR="00CA4E6F" w:rsidRPr="008E30DA">
        <w:rPr>
          <w:rFonts w:ascii="Tahoma" w:hAnsi="Tahoma" w:cs="Tahoma"/>
          <w:sz w:val="20"/>
          <w:szCs w:val="20"/>
        </w:rPr>
        <w:t>dílo</w:t>
      </w:r>
      <w:r w:rsidRPr="008E30DA">
        <w:rPr>
          <w:rFonts w:ascii="Tahoma" w:hAnsi="Tahoma" w:cs="Tahoma"/>
          <w:sz w:val="20"/>
          <w:szCs w:val="20"/>
        </w:rPr>
        <w:t xml:space="preserve"> ve sjednaném rozsahu a čase plnění, zhotovitel uhradí objednateli smluvní </w:t>
      </w:r>
      <w:r w:rsidRPr="00C559AE">
        <w:rPr>
          <w:rFonts w:ascii="Tahoma" w:hAnsi="Tahoma" w:cs="Tahoma"/>
          <w:sz w:val="20"/>
          <w:szCs w:val="20"/>
        </w:rPr>
        <w:t xml:space="preserve">pokutu ve výši </w:t>
      </w:r>
      <w:r w:rsidR="00BD5B1B" w:rsidRPr="00C559AE">
        <w:rPr>
          <w:rFonts w:ascii="Tahoma" w:hAnsi="Tahoma" w:cs="Tahoma"/>
          <w:sz w:val="20"/>
          <w:szCs w:val="20"/>
        </w:rPr>
        <w:t>5</w:t>
      </w:r>
      <w:r w:rsidR="00860640" w:rsidRPr="00C559AE">
        <w:rPr>
          <w:rFonts w:ascii="Tahoma" w:hAnsi="Tahoma" w:cs="Tahoma"/>
          <w:sz w:val="20"/>
          <w:szCs w:val="20"/>
        </w:rPr>
        <w:t>00,- Kč</w:t>
      </w:r>
      <w:r w:rsidRPr="00C559AE">
        <w:rPr>
          <w:rFonts w:ascii="Tahoma" w:hAnsi="Tahoma" w:cs="Tahoma"/>
          <w:sz w:val="20"/>
          <w:szCs w:val="20"/>
        </w:rPr>
        <w:t xml:space="preserve"> za každý započatý den prodlení. </w:t>
      </w:r>
    </w:p>
    <w:p w14:paraId="28DB3AC5" w14:textId="77777777" w:rsidR="005F35ED" w:rsidRPr="00C559AE" w:rsidRDefault="005F35ED" w:rsidP="00E12546">
      <w:pPr>
        <w:jc w:val="both"/>
        <w:rPr>
          <w:rFonts w:ascii="Tahoma" w:hAnsi="Tahoma" w:cs="Tahoma"/>
          <w:sz w:val="20"/>
          <w:szCs w:val="20"/>
        </w:rPr>
      </w:pPr>
    </w:p>
    <w:p w14:paraId="28DB3AC6" w14:textId="14234AD0" w:rsidR="005F35ED" w:rsidRPr="00C559AE" w:rsidRDefault="00E12546" w:rsidP="005F4CC9">
      <w:pPr>
        <w:pStyle w:val="Odstavecseseznamem"/>
        <w:numPr>
          <w:ilvl w:val="0"/>
          <w:numId w:val="27"/>
        </w:numPr>
        <w:ind w:left="426" w:right="0" w:hanging="426"/>
        <w:jc w:val="both"/>
        <w:rPr>
          <w:rFonts w:ascii="Tahoma" w:hAnsi="Tahoma" w:cs="Tahoma"/>
          <w:sz w:val="20"/>
          <w:szCs w:val="20"/>
        </w:rPr>
      </w:pPr>
      <w:r w:rsidRPr="00C559AE">
        <w:rPr>
          <w:rFonts w:ascii="Tahoma" w:hAnsi="Tahoma" w:cs="Tahoma"/>
          <w:sz w:val="20"/>
          <w:szCs w:val="20"/>
        </w:rPr>
        <w:t xml:space="preserve">Nesplní-li zhotovitel v dohodnutém termínu svůj závazek odstranit vady a nedodělky vytknuté při převzetí díla (části díla), uhradí zhotovitel objednateli smluvní pokutu ve výši </w:t>
      </w:r>
      <w:r w:rsidR="00BD5B1B" w:rsidRPr="00C559AE">
        <w:rPr>
          <w:rFonts w:ascii="Tahoma" w:hAnsi="Tahoma" w:cs="Tahoma"/>
          <w:sz w:val="20"/>
          <w:szCs w:val="20"/>
        </w:rPr>
        <w:t>5</w:t>
      </w:r>
      <w:r w:rsidR="00860640" w:rsidRPr="00C559AE">
        <w:rPr>
          <w:rFonts w:ascii="Tahoma" w:hAnsi="Tahoma" w:cs="Tahoma"/>
          <w:sz w:val="20"/>
          <w:szCs w:val="20"/>
        </w:rPr>
        <w:t>00,- Kč</w:t>
      </w:r>
      <w:r w:rsidR="00CA4E6F" w:rsidRPr="00C559AE">
        <w:rPr>
          <w:rFonts w:ascii="Tahoma" w:hAnsi="Tahoma" w:cs="Tahoma"/>
          <w:sz w:val="20"/>
          <w:szCs w:val="20"/>
        </w:rPr>
        <w:t xml:space="preserve"> </w:t>
      </w:r>
      <w:r w:rsidRPr="00C559AE">
        <w:rPr>
          <w:rFonts w:ascii="Tahoma" w:hAnsi="Tahoma" w:cs="Tahoma"/>
          <w:sz w:val="20"/>
          <w:szCs w:val="20"/>
        </w:rPr>
        <w:t xml:space="preserve">za každý započatý den prodlení až do úplného odstranění vad. </w:t>
      </w:r>
    </w:p>
    <w:p w14:paraId="28DB3AC7" w14:textId="77777777" w:rsidR="005F35ED" w:rsidRPr="00C559AE" w:rsidRDefault="005F35ED" w:rsidP="00E12546">
      <w:pPr>
        <w:jc w:val="both"/>
        <w:rPr>
          <w:rFonts w:ascii="Tahoma" w:hAnsi="Tahoma" w:cs="Tahoma"/>
          <w:sz w:val="20"/>
          <w:szCs w:val="20"/>
        </w:rPr>
      </w:pPr>
    </w:p>
    <w:p w14:paraId="28DB3AC8" w14:textId="77777777" w:rsidR="005F35ED" w:rsidRPr="008E30DA" w:rsidRDefault="00E12546" w:rsidP="005F4CC9">
      <w:pPr>
        <w:pStyle w:val="Odstavecseseznamem"/>
        <w:numPr>
          <w:ilvl w:val="0"/>
          <w:numId w:val="27"/>
        </w:numPr>
        <w:ind w:left="426" w:right="0" w:hanging="426"/>
        <w:jc w:val="both"/>
        <w:rPr>
          <w:rFonts w:ascii="Tahoma" w:hAnsi="Tahoma" w:cs="Tahoma"/>
          <w:sz w:val="20"/>
          <w:szCs w:val="20"/>
        </w:rPr>
      </w:pPr>
      <w:r w:rsidRPr="00C559AE">
        <w:rPr>
          <w:rFonts w:ascii="Tahoma" w:hAnsi="Tahoma" w:cs="Tahoma"/>
          <w:sz w:val="20"/>
          <w:szCs w:val="20"/>
        </w:rPr>
        <w:t>V případě prodlení objednatele s úhradou faktury má zhotovitel právo na zákonný úrok z prodlení</w:t>
      </w:r>
      <w:r w:rsidRPr="008E30DA">
        <w:rPr>
          <w:rFonts w:ascii="Tahoma" w:hAnsi="Tahoma" w:cs="Tahoma"/>
          <w:sz w:val="20"/>
          <w:szCs w:val="20"/>
        </w:rPr>
        <w:t xml:space="preserve"> z dlužné částky za každý započatý den prodlení po termínu splatnosti až do doby zaplacení. </w:t>
      </w:r>
    </w:p>
    <w:p w14:paraId="28DB3AC9" w14:textId="77777777" w:rsidR="005F35ED" w:rsidRPr="008E30DA" w:rsidRDefault="005F35ED" w:rsidP="00E12546">
      <w:pPr>
        <w:jc w:val="both"/>
        <w:rPr>
          <w:rFonts w:ascii="Tahoma" w:hAnsi="Tahoma" w:cs="Tahoma"/>
          <w:sz w:val="20"/>
          <w:szCs w:val="20"/>
        </w:rPr>
      </w:pPr>
    </w:p>
    <w:p w14:paraId="28DB3ACA" w14:textId="77777777" w:rsidR="005F35ED" w:rsidRPr="00FC6F72" w:rsidRDefault="00E12546" w:rsidP="005F4CC9">
      <w:pPr>
        <w:pStyle w:val="Odstavecseseznamem"/>
        <w:numPr>
          <w:ilvl w:val="0"/>
          <w:numId w:val="27"/>
        </w:numPr>
        <w:ind w:left="426" w:right="0" w:hanging="426"/>
        <w:jc w:val="both"/>
        <w:rPr>
          <w:rFonts w:ascii="Tahoma" w:hAnsi="Tahoma" w:cs="Tahoma"/>
          <w:sz w:val="20"/>
          <w:szCs w:val="20"/>
        </w:rPr>
      </w:pPr>
      <w:r w:rsidRPr="008E30DA">
        <w:rPr>
          <w:rFonts w:ascii="Tahoma" w:hAnsi="Tahoma" w:cs="Tahoma"/>
          <w:sz w:val="20"/>
          <w:szCs w:val="20"/>
        </w:rPr>
        <w:t>Smluvní pokuta a úrok z p</w:t>
      </w:r>
      <w:r w:rsidR="00CA4E6F" w:rsidRPr="008E30DA">
        <w:rPr>
          <w:rFonts w:ascii="Tahoma" w:hAnsi="Tahoma" w:cs="Tahoma"/>
          <w:sz w:val="20"/>
          <w:szCs w:val="20"/>
        </w:rPr>
        <w:t xml:space="preserve">rodlení jsou splatné ve lhůtě </w:t>
      </w:r>
      <w:r w:rsidR="00860640" w:rsidRPr="00860640">
        <w:rPr>
          <w:rFonts w:ascii="Tahoma" w:hAnsi="Tahoma" w:cs="Tahoma"/>
          <w:sz w:val="20"/>
          <w:szCs w:val="20"/>
        </w:rPr>
        <w:t>30 kalendářních dnů</w:t>
      </w:r>
      <w:r w:rsidRPr="008E30DA">
        <w:rPr>
          <w:rFonts w:ascii="Tahoma" w:hAnsi="Tahoma" w:cs="Tahoma"/>
          <w:sz w:val="20"/>
          <w:szCs w:val="20"/>
        </w:rPr>
        <w:t xml:space="preserve"> ode</w:t>
      </w:r>
      <w:r w:rsidRPr="00FC6F72">
        <w:rPr>
          <w:rFonts w:ascii="Tahoma" w:hAnsi="Tahoma" w:cs="Tahoma"/>
          <w:sz w:val="20"/>
          <w:szCs w:val="20"/>
        </w:rPr>
        <w:t xml:space="preserve"> dne doručení jejich vyúčtování druhé smluvní straně. </w:t>
      </w:r>
    </w:p>
    <w:p w14:paraId="28DB3ACB" w14:textId="77777777" w:rsidR="005F35ED" w:rsidRPr="00FC6F72" w:rsidRDefault="005F35ED" w:rsidP="00E12546">
      <w:pPr>
        <w:jc w:val="both"/>
        <w:rPr>
          <w:rFonts w:ascii="Tahoma" w:hAnsi="Tahoma" w:cs="Tahoma"/>
          <w:sz w:val="20"/>
          <w:szCs w:val="20"/>
        </w:rPr>
      </w:pPr>
    </w:p>
    <w:p w14:paraId="28DB3ACC" w14:textId="77777777" w:rsidR="005F35ED" w:rsidRPr="00FC6F72" w:rsidRDefault="00E12546" w:rsidP="005F4CC9">
      <w:pPr>
        <w:pStyle w:val="Odstavecseseznamem"/>
        <w:numPr>
          <w:ilvl w:val="0"/>
          <w:numId w:val="27"/>
        </w:numPr>
        <w:ind w:left="426" w:right="0" w:hanging="426"/>
        <w:jc w:val="both"/>
        <w:rPr>
          <w:rFonts w:ascii="Tahoma" w:hAnsi="Tahoma" w:cs="Tahoma"/>
          <w:sz w:val="20"/>
          <w:szCs w:val="20"/>
        </w:rPr>
      </w:pPr>
      <w:r w:rsidRPr="00FC6F72">
        <w:rPr>
          <w:rFonts w:ascii="Tahoma" w:hAnsi="Tahoma" w:cs="Tahoma"/>
          <w:sz w:val="20"/>
          <w:szCs w:val="20"/>
        </w:rPr>
        <w:t xml:space="preserve">Zaplacením smluvní pokuty není dotčen nárok objednatele na náhradu škody ani povinnost zhotovitele řádně dokončit dílo, popř. odstranit vady díla. </w:t>
      </w:r>
    </w:p>
    <w:p w14:paraId="28DB3ACD" w14:textId="77777777" w:rsidR="005F35ED" w:rsidRDefault="005F35ED" w:rsidP="00E12546">
      <w:pPr>
        <w:jc w:val="both"/>
        <w:rPr>
          <w:rFonts w:ascii="Tahoma" w:hAnsi="Tahoma" w:cs="Tahoma"/>
          <w:sz w:val="20"/>
          <w:szCs w:val="20"/>
        </w:rPr>
      </w:pPr>
    </w:p>
    <w:p w14:paraId="1532C549" w14:textId="77777777" w:rsidR="00152C09" w:rsidRDefault="00152C09" w:rsidP="00E12546">
      <w:pPr>
        <w:jc w:val="both"/>
        <w:rPr>
          <w:rFonts w:ascii="Tahoma" w:hAnsi="Tahoma" w:cs="Tahoma"/>
          <w:sz w:val="20"/>
          <w:szCs w:val="20"/>
        </w:rPr>
      </w:pPr>
    </w:p>
    <w:p w14:paraId="14341F2D" w14:textId="77777777" w:rsidR="00152C09" w:rsidRDefault="00152C09" w:rsidP="00E12546">
      <w:pPr>
        <w:jc w:val="both"/>
        <w:rPr>
          <w:rFonts w:ascii="Tahoma" w:hAnsi="Tahoma" w:cs="Tahoma"/>
          <w:sz w:val="20"/>
          <w:szCs w:val="20"/>
        </w:rPr>
      </w:pPr>
    </w:p>
    <w:p w14:paraId="4FAED358" w14:textId="77777777" w:rsidR="00152C09" w:rsidRDefault="00152C09" w:rsidP="00E12546">
      <w:pPr>
        <w:jc w:val="both"/>
        <w:rPr>
          <w:rFonts w:ascii="Tahoma" w:hAnsi="Tahoma" w:cs="Tahoma"/>
          <w:sz w:val="20"/>
          <w:szCs w:val="20"/>
        </w:rPr>
      </w:pPr>
    </w:p>
    <w:p w14:paraId="49E4B15F" w14:textId="77777777" w:rsidR="004816B4" w:rsidRPr="00FC6F72" w:rsidRDefault="004816B4" w:rsidP="00E12546">
      <w:pPr>
        <w:jc w:val="both"/>
        <w:rPr>
          <w:rFonts w:ascii="Tahoma" w:hAnsi="Tahoma" w:cs="Tahoma"/>
          <w:sz w:val="20"/>
          <w:szCs w:val="20"/>
        </w:rPr>
      </w:pPr>
    </w:p>
    <w:p w14:paraId="28DB3ACE" w14:textId="77777777" w:rsidR="005F4CC9" w:rsidRPr="00FC6F72" w:rsidRDefault="00292F27" w:rsidP="005F4CC9">
      <w:pPr>
        <w:ind w:right="0"/>
        <w:rPr>
          <w:rFonts w:ascii="Tahoma" w:hAnsi="Tahoma" w:cs="Tahoma"/>
          <w:b/>
          <w:sz w:val="20"/>
          <w:szCs w:val="20"/>
        </w:rPr>
      </w:pPr>
      <w:r>
        <w:rPr>
          <w:rFonts w:ascii="Tahoma" w:hAnsi="Tahoma" w:cs="Tahoma"/>
          <w:b/>
          <w:sz w:val="20"/>
          <w:szCs w:val="20"/>
        </w:rPr>
        <w:t>XVI</w:t>
      </w:r>
      <w:r w:rsidR="00E12546" w:rsidRPr="00FC6F72">
        <w:rPr>
          <w:rFonts w:ascii="Tahoma" w:hAnsi="Tahoma" w:cs="Tahoma"/>
          <w:b/>
          <w:sz w:val="20"/>
          <w:szCs w:val="20"/>
        </w:rPr>
        <w:t xml:space="preserve">. </w:t>
      </w:r>
    </w:p>
    <w:p w14:paraId="28DB3ACF" w14:textId="77777777" w:rsidR="005F35ED" w:rsidRPr="00FC6F72" w:rsidRDefault="00E12546" w:rsidP="005F4CC9">
      <w:pPr>
        <w:ind w:right="0"/>
        <w:rPr>
          <w:rFonts w:ascii="Tahoma" w:hAnsi="Tahoma" w:cs="Tahoma"/>
          <w:b/>
          <w:sz w:val="20"/>
          <w:szCs w:val="20"/>
        </w:rPr>
      </w:pPr>
      <w:r w:rsidRPr="00FC6F72">
        <w:rPr>
          <w:rFonts w:ascii="Tahoma" w:hAnsi="Tahoma" w:cs="Tahoma"/>
          <w:b/>
          <w:sz w:val="20"/>
          <w:szCs w:val="20"/>
        </w:rPr>
        <w:t>Závěrečná ustanovení</w:t>
      </w:r>
    </w:p>
    <w:p w14:paraId="28DB3AD0" w14:textId="77777777" w:rsidR="005F35ED" w:rsidRPr="00FC6F72" w:rsidRDefault="005F35ED" w:rsidP="00E12546">
      <w:pPr>
        <w:jc w:val="both"/>
        <w:rPr>
          <w:rFonts w:ascii="Tahoma" w:hAnsi="Tahoma" w:cs="Tahoma"/>
          <w:sz w:val="20"/>
          <w:szCs w:val="20"/>
        </w:rPr>
      </w:pPr>
    </w:p>
    <w:p w14:paraId="28DB3AD1" w14:textId="77777777" w:rsidR="005F35ED" w:rsidRPr="00FC6F72" w:rsidRDefault="00CA4E6F" w:rsidP="005F4CC9">
      <w:pPr>
        <w:pStyle w:val="Odstavecseseznamem"/>
        <w:numPr>
          <w:ilvl w:val="0"/>
          <w:numId w:val="28"/>
        </w:numPr>
        <w:ind w:left="426" w:right="0" w:hanging="426"/>
        <w:jc w:val="both"/>
        <w:rPr>
          <w:rFonts w:ascii="Tahoma" w:hAnsi="Tahoma" w:cs="Tahoma"/>
          <w:sz w:val="20"/>
          <w:szCs w:val="20"/>
        </w:rPr>
      </w:pPr>
      <w:r>
        <w:rPr>
          <w:rFonts w:ascii="Tahoma" w:hAnsi="Tahoma" w:cs="Tahoma"/>
          <w:sz w:val="20"/>
          <w:szCs w:val="20"/>
        </w:rPr>
        <w:t>Tato smlouva je vyhotovena ve 2</w:t>
      </w:r>
      <w:r w:rsidR="00E12546" w:rsidRPr="00FC6F72">
        <w:rPr>
          <w:rFonts w:ascii="Tahoma" w:hAnsi="Tahoma" w:cs="Tahoma"/>
          <w:sz w:val="20"/>
          <w:szCs w:val="20"/>
        </w:rPr>
        <w:t xml:space="preserve"> vyhotoveních s platností originálu, z nichž</w:t>
      </w:r>
      <w:r>
        <w:rPr>
          <w:rFonts w:ascii="Tahoma" w:hAnsi="Tahoma" w:cs="Tahoma"/>
          <w:sz w:val="20"/>
          <w:szCs w:val="20"/>
        </w:rPr>
        <w:t xml:space="preserve"> každá smluvní strana obdrží po jednom</w:t>
      </w:r>
      <w:r w:rsidR="00E12546" w:rsidRPr="00FC6F72">
        <w:rPr>
          <w:rFonts w:ascii="Tahoma" w:hAnsi="Tahoma" w:cs="Tahoma"/>
          <w:sz w:val="20"/>
          <w:szCs w:val="20"/>
        </w:rPr>
        <w:t xml:space="preserve"> vyhotovení. </w:t>
      </w:r>
    </w:p>
    <w:p w14:paraId="28DB3AD2" w14:textId="77777777" w:rsidR="005F35ED" w:rsidRPr="00FC6F72" w:rsidRDefault="005F35ED" w:rsidP="00E12546">
      <w:pPr>
        <w:jc w:val="both"/>
        <w:rPr>
          <w:rFonts w:ascii="Tahoma" w:hAnsi="Tahoma" w:cs="Tahoma"/>
          <w:sz w:val="20"/>
          <w:szCs w:val="20"/>
        </w:rPr>
      </w:pPr>
    </w:p>
    <w:p w14:paraId="28DB3AD3" w14:textId="77777777" w:rsidR="005F35ED" w:rsidRPr="00FC6F72" w:rsidRDefault="00E12546" w:rsidP="005F4CC9">
      <w:pPr>
        <w:pStyle w:val="Odstavecseseznamem"/>
        <w:numPr>
          <w:ilvl w:val="0"/>
          <w:numId w:val="28"/>
        </w:numPr>
        <w:ind w:left="426" w:right="0" w:hanging="426"/>
        <w:jc w:val="both"/>
        <w:rPr>
          <w:rFonts w:ascii="Tahoma" w:hAnsi="Tahoma" w:cs="Tahoma"/>
          <w:sz w:val="20"/>
          <w:szCs w:val="20"/>
        </w:rPr>
      </w:pPr>
      <w:r w:rsidRPr="00FC6F72">
        <w:rPr>
          <w:rFonts w:ascii="Tahoma" w:hAnsi="Tahoma" w:cs="Tahoma"/>
          <w:sz w:val="20"/>
          <w:szCs w:val="20"/>
        </w:rPr>
        <w:t xml:space="preserve">Tato smlouva a práva a povinnosti z ní vyplývající se řídí českým právem. Práva a povinnosti smluvních stran, pokud nejsou upraveny touto smlouvou, se řídí občanským zákoníkem a předpisy souvisejícími. </w:t>
      </w:r>
    </w:p>
    <w:p w14:paraId="28DB3AD4" w14:textId="77777777" w:rsidR="005F35ED" w:rsidRPr="00FC6F72" w:rsidRDefault="005F35ED" w:rsidP="00E12546">
      <w:pPr>
        <w:jc w:val="both"/>
        <w:rPr>
          <w:rFonts w:ascii="Tahoma" w:hAnsi="Tahoma" w:cs="Tahoma"/>
          <w:sz w:val="20"/>
          <w:szCs w:val="20"/>
        </w:rPr>
      </w:pPr>
    </w:p>
    <w:p w14:paraId="28DB3AD5" w14:textId="77777777" w:rsidR="005F35ED" w:rsidRPr="00FC6F72" w:rsidRDefault="00E12546" w:rsidP="005F4CC9">
      <w:pPr>
        <w:pStyle w:val="Odstavecseseznamem"/>
        <w:numPr>
          <w:ilvl w:val="0"/>
          <w:numId w:val="28"/>
        </w:numPr>
        <w:ind w:left="426" w:right="0" w:hanging="426"/>
        <w:jc w:val="both"/>
        <w:rPr>
          <w:rFonts w:ascii="Tahoma" w:hAnsi="Tahoma" w:cs="Tahoma"/>
          <w:sz w:val="20"/>
          <w:szCs w:val="20"/>
        </w:rPr>
      </w:pPr>
      <w:r w:rsidRPr="00FC6F72">
        <w:rPr>
          <w:rFonts w:ascii="Tahoma" w:hAnsi="Tahoma" w:cs="Tahoma"/>
          <w:sz w:val="20"/>
          <w:szCs w:val="20"/>
        </w:rPr>
        <w:t>Tuto smlouvu lze měnit, up</w:t>
      </w:r>
      <w:r w:rsidR="00CA4E6F">
        <w:rPr>
          <w:rFonts w:ascii="Tahoma" w:hAnsi="Tahoma" w:cs="Tahoma"/>
          <w:sz w:val="20"/>
          <w:szCs w:val="20"/>
        </w:rPr>
        <w:t>ravovat a doplňovat pouze písemnou dohodou smluvních stran</w:t>
      </w:r>
      <w:r w:rsidRPr="00FC6F72">
        <w:rPr>
          <w:rFonts w:ascii="Tahoma" w:hAnsi="Tahoma" w:cs="Tahoma"/>
          <w:sz w:val="20"/>
          <w:szCs w:val="20"/>
        </w:rPr>
        <w:t xml:space="preserve">. </w:t>
      </w:r>
    </w:p>
    <w:p w14:paraId="28DB3AD6" w14:textId="77777777" w:rsidR="005F35ED" w:rsidRPr="00FC6F72" w:rsidRDefault="005F35ED" w:rsidP="00E12546">
      <w:pPr>
        <w:jc w:val="both"/>
        <w:rPr>
          <w:rFonts w:ascii="Tahoma" w:hAnsi="Tahoma" w:cs="Tahoma"/>
          <w:sz w:val="20"/>
          <w:szCs w:val="20"/>
        </w:rPr>
      </w:pPr>
    </w:p>
    <w:p w14:paraId="28DB3AD7" w14:textId="77777777" w:rsidR="005F35ED" w:rsidRPr="00FC6F72" w:rsidRDefault="00E12546" w:rsidP="005F4CC9">
      <w:pPr>
        <w:pStyle w:val="Odstavecseseznamem"/>
        <w:numPr>
          <w:ilvl w:val="0"/>
          <w:numId w:val="28"/>
        </w:numPr>
        <w:ind w:left="426" w:right="0" w:hanging="426"/>
        <w:jc w:val="both"/>
        <w:rPr>
          <w:rFonts w:ascii="Tahoma" w:hAnsi="Tahoma" w:cs="Tahoma"/>
          <w:sz w:val="20"/>
          <w:szCs w:val="20"/>
        </w:rPr>
      </w:pPr>
      <w:r w:rsidRPr="00FC6F72">
        <w:rPr>
          <w:rFonts w:ascii="Tahoma" w:hAnsi="Tahoma" w:cs="Tahoma"/>
          <w:sz w:val="20"/>
          <w:szCs w:val="20"/>
        </w:rPr>
        <w:t xml:space="preserve">Tato smlouva vzniká dnem podpisu oprávněnými zástupci obou smluvních stran a nabývá účinnosti uveřejněním této smlouvy podle zákona č. 340/2015 Sb., o zvláštních podmínkách účinnosti některých smluv, uveřejňování těchto smluv a o registru smluv (zákon o registru smluv), ve znění pozdějších předpisů. Smluvní strany bezvýhradně souhlasí se zveřejněním této smlouvy, případných dodatků uzavřených k této smlouvě, jakož i se zveřejněním dalších aspektů tohoto smluvního vztahu. Uveřejnění zajistí objednatel. </w:t>
      </w:r>
    </w:p>
    <w:p w14:paraId="28DB3AD8" w14:textId="77777777" w:rsidR="005F35ED" w:rsidRPr="00FC6F72" w:rsidRDefault="005F35ED" w:rsidP="00E12546">
      <w:pPr>
        <w:jc w:val="both"/>
        <w:rPr>
          <w:rFonts w:ascii="Tahoma" w:hAnsi="Tahoma" w:cs="Tahoma"/>
          <w:sz w:val="20"/>
          <w:szCs w:val="20"/>
        </w:rPr>
      </w:pPr>
    </w:p>
    <w:p w14:paraId="28DB3AD9" w14:textId="664C0062" w:rsidR="005F35ED" w:rsidRPr="00FC6F72" w:rsidRDefault="00E12546" w:rsidP="005F4CC9">
      <w:pPr>
        <w:pStyle w:val="Odstavecseseznamem"/>
        <w:numPr>
          <w:ilvl w:val="0"/>
          <w:numId w:val="28"/>
        </w:numPr>
        <w:ind w:left="426" w:right="0" w:hanging="426"/>
        <w:jc w:val="both"/>
        <w:rPr>
          <w:rFonts w:ascii="Tahoma" w:hAnsi="Tahoma" w:cs="Tahoma"/>
          <w:sz w:val="20"/>
          <w:szCs w:val="20"/>
        </w:rPr>
      </w:pPr>
      <w:r w:rsidRPr="00FC6F72">
        <w:rPr>
          <w:rFonts w:ascii="Tahoma" w:hAnsi="Tahoma" w:cs="Tahoma"/>
          <w:sz w:val="20"/>
          <w:szCs w:val="20"/>
        </w:rPr>
        <w:t>Smluvní strany prohlašují, že žádná část smlouvy nenaplňuje znaky obchodního</w:t>
      </w:r>
      <w:r w:rsidR="00686999">
        <w:rPr>
          <w:rFonts w:ascii="Tahoma" w:hAnsi="Tahoma" w:cs="Tahoma"/>
          <w:sz w:val="20"/>
          <w:szCs w:val="20"/>
        </w:rPr>
        <w:t xml:space="preserve"> tajemství</w:t>
      </w:r>
      <w:r w:rsidRPr="00FC6F72">
        <w:rPr>
          <w:rFonts w:ascii="Tahoma" w:hAnsi="Tahoma" w:cs="Tahoma"/>
          <w:sz w:val="20"/>
          <w:szCs w:val="20"/>
        </w:rPr>
        <w:t xml:space="preserve">. </w:t>
      </w:r>
    </w:p>
    <w:p w14:paraId="28DB3ADA" w14:textId="77777777" w:rsidR="005F35ED" w:rsidRPr="00FC6F72" w:rsidRDefault="005F35ED" w:rsidP="00E12546">
      <w:pPr>
        <w:jc w:val="both"/>
        <w:rPr>
          <w:rFonts w:ascii="Tahoma" w:hAnsi="Tahoma" w:cs="Tahoma"/>
          <w:sz w:val="20"/>
          <w:szCs w:val="20"/>
        </w:rPr>
      </w:pPr>
    </w:p>
    <w:p w14:paraId="28DB3ADB" w14:textId="77777777" w:rsidR="005F35ED" w:rsidRPr="00FC6F72" w:rsidRDefault="00E12546" w:rsidP="005F4CC9">
      <w:pPr>
        <w:pStyle w:val="Odstavecseseznamem"/>
        <w:numPr>
          <w:ilvl w:val="0"/>
          <w:numId w:val="28"/>
        </w:numPr>
        <w:ind w:left="426" w:right="0" w:hanging="426"/>
        <w:jc w:val="both"/>
        <w:rPr>
          <w:rFonts w:ascii="Tahoma" w:hAnsi="Tahoma" w:cs="Tahoma"/>
          <w:sz w:val="20"/>
          <w:szCs w:val="20"/>
        </w:rPr>
      </w:pPr>
      <w:r w:rsidRPr="00FC6F72">
        <w:rPr>
          <w:rFonts w:ascii="Tahoma" w:hAnsi="Tahoma" w:cs="Tahoma"/>
          <w:sz w:val="20"/>
          <w:szCs w:val="2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8DB3ADC" w14:textId="77777777" w:rsidR="005F35ED" w:rsidRPr="00FC6F72" w:rsidRDefault="005F35ED" w:rsidP="00E12546">
      <w:pPr>
        <w:jc w:val="both"/>
        <w:rPr>
          <w:rFonts w:ascii="Tahoma" w:hAnsi="Tahoma" w:cs="Tahoma"/>
          <w:sz w:val="20"/>
          <w:szCs w:val="20"/>
        </w:rPr>
      </w:pPr>
    </w:p>
    <w:p w14:paraId="28DB3ADD" w14:textId="37A99FA3" w:rsidR="00FC6F72" w:rsidRDefault="00F26601" w:rsidP="00FC6F72">
      <w:pPr>
        <w:jc w:val="both"/>
        <w:rPr>
          <w:rFonts w:ascii="Tahoma" w:hAnsi="Tahoma" w:cs="Tahoma"/>
          <w:sz w:val="20"/>
          <w:szCs w:val="20"/>
        </w:rPr>
      </w:pPr>
      <w:r>
        <w:rPr>
          <w:rFonts w:ascii="Tahoma" w:hAnsi="Tahoma" w:cs="Tahoma"/>
          <w:sz w:val="20"/>
          <w:szCs w:val="20"/>
        </w:rPr>
        <w:t>7.  Přílohy:</w:t>
      </w:r>
    </w:p>
    <w:p w14:paraId="28DB3ADE" w14:textId="77777777" w:rsidR="00F26601" w:rsidRDefault="00F26601" w:rsidP="00FC6F72">
      <w:pPr>
        <w:jc w:val="both"/>
        <w:rPr>
          <w:rFonts w:ascii="Tahoma" w:hAnsi="Tahoma" w:cs="Tahoma"/>
          <w:sz w:val="20"/>
          <w:szCs w:val="20"/>
        </w:rPr>
      </w:pPr>
    </w:p>
    <w:p w14:paraId="28DB3ADF" w14:textId="77777777" w:rsidR="00F26601" w:rsidRDefault="00F26601" w:rsidP="00F26601">
      <w:pPr>
        <w:pStyle w:val="Odstavecseseznamem"/>
        <w:numPr>
          <w:ilvl w:val="0"/>
          <w:numId w:val="8"/>
        </w:numPr>
        <w:jc w:val="both"/>
        <w:rPr>
          <w:rFonts w:ascii="Tahoma" w:hAnsi="Tahoma" w:cs="Tahoma"/>
          <w:sz w:val="20"/>
          <w:szCs w:val="20"/>
        </w:rPr>
      </w:pPr>
      <w:r>
        <w:rPr>
          <w:rFonts w:ascii="Tahoma" w:hAnsi="Tahoma" w:cs="Tahoma"/>
          <w:sz w:val="20"/>
          <w:szCs w:val="20"/>
        </w:rPr>
        <w:t>Cenová nabídka</w:t>
      </w:r>
    </w:p>
    <w:p w14:paraId="28DB3AE0" w14:textId="77777777" w:rsidR="00F26601" w:rsidRPr="00F26601" w:rsidRDefault="00F26601" w:rsidP="00F26601">
      <w:pPr>
        <w:pStyle w:val="Odstavecseseznamem"/>
        <w:numPr>
          <w:ilvl w:val="0"/>
          <w:numId w:val="8"/>
        </w:numPr>
        <w:jc w:val="both"/>
        <w:rPr>
          <w:rFonts w:ascii="Tahoma" w:hAnsi="Tahoma" w:cs="Tahoma"/>
          <w:sz w:val="20"/>
          <w:szCs w:val="20"/>
        </w:rPr>
      </w:pPr>
      <w:r>
        <w:rPr>
          <w:rFonts w:ascii="Tahoma" w:hAnsi="Tahoma" w:cs="Tahoma"/>
          <w:sz w:val="20"/>
          <w:szCs w:val="20"/>
        </w:rPr>
        <w:t>Zadání pro tvorbu TV spotu</w:t>
      </w:r>
    </w:p>
    <w:p w14:paraId="28DB3AE1" w14:textId="77777777" w:rsidR="00FC6F72" w:rsidRDefault="00FC6F72" w:rsidP="00FC6F72">
      <w:pPr>
        <w:jc w:val="both"/>
        <w:rPr>
          <w:rFonts w:ascii="Tahoma" w:hAnsi="Tahoma" w:cs="Tahoma"/>
          <w:sz w:val="20"/>
          <w:szCs w:val="20"/>
        </w:rPr>
      </w:pPr>
    </w:p>
    <w:p w14:paraId="28DB3AE2" w14:textId="77777777" w:rsidR="004A1294" w:rsidRDefault="004A1294" w:rsidP="00FC6F72">
      <w:pPr>
        <w:jc w:val="both"/>
        <w:rPr>
          <w:rFonts w:ascii="Tahoma" w:hAnsi="Tahoma" w:cs="Tahoma"/>
          <w:sz w:val="20"/>
          <w:szCs w:val="20"/>
        </w:rPr>
      </w:pPr>
    </w:p>
    <w:p w14:paraId="660F073B" w14:textId="77777777" w:rsidR="004816B4" w:rsidRDefault="004816B4" w:rsidP="00FC6F72">
      <w:pPr>
        <w:jc w:val="both"/>
        <w:rPr>
          <w:rFonts w:ascii="Tahoma" w:hAnsi="Tahoma" w:cs="Tahoma"/>
          <w:sz w:val="20"/>
          <w:szCs w:val="20"/>
        </w:rPr>
      </w:pPr>
    </w:p>
    <w:p w14:paraId="28DB3AE3" w14:textId="77777777" w:rsidR="00FC6F72" w:rsidRDefault="00FC6F72" w:rsidP="00FC6F72">
      <w:pPr>
        <w:jc w:val="both"/>
        <w:rPr>
          <w:rFonts w:ascii="Tahoma" w:hAnsi="Tahoma" w:cs="Tahoma"/>
          <w:sz w:val="20"/>
          <w:szCs w:val="20"/>
        </w:rPr>
      </w:pPr>
    </w:p>
    <w:p w14:paraId="28DB3AE4" w14:textId="21B40A8E" w:rsidR="00FC6F72" w:rsidRPr="00FC6F72" w:rsidRDefault="00FC6F72" w:rsidP="00FC6F72">
      <w:pPr>
        <w:jc w:val="both"/>
        <w:rPr>
          <w:rFonts w:ascii="Tahoma" w:hAnsi="Tahoma" w:cs="Tahoma"/>
          <w:sz w:val="20"/>
          <w:szCs w:val="20"/>
        </w:rPr>
      </w:pPr>
      <w:r w:rsidRPr="00FC6F72">
        <w:rPr>
          <w:rFonts w:ascii="Tahoma" w:hAnsi="Tahoma" w:cs="Tahoma"/>
          <w:sz w:val="20"/>
          <w:szCs w:val="20"/>
        </w:rPr>
        <w:t xml:space="preserve">V Praze dne </w:t>
      </w:r>
      <w:r w:rsidR="0008613B">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C6F72">
        <w:rPr>
          <w:rFonts w:ascii="Tahoma" w:hAnsi="Tahoma" w:cs="Tahoma"/>
          <w:sz w:val="20"/>
          <w:szCs w:val="20"/>
        </w:rPr>
        <w:t>V </w:t>
      </w:r>
      <w:r w:rsidR="0008613B">
        <w:rPr>
          <w:rFonts w:ascii="Tahoma" w:hAnsi="Tahoma" w:cs="Tahoma"/>
          <w:sz w:val="20"/>
          <w:szCs w:val="20"/>
        </w:rPr>
        <w:t>Praze</w:t>
      </w:r>
      <w:r w:rsidRPr="00FC6F72">
        <w:rPr>
          <w:rFonts w:ascii="Tahoma" w:hAnsi="Tahoma" w:cs="Tahoma"/>
          <w:sz w:val="20"/>
          <w:szCs w:val="20"/>
        </w:rPr>
        <w:t xml:space="preserve"> dne </w:t>
      </w:r>
      <w:r w:rsidR="0008613B">
        <w:rPr>
          <w:rFonts w:ascii="Tahoma" w:hAnsi="Tahoma" w:cs="Tahoma"/>
          <w:sz w:val="20"/>
          <w:szCs w:val="20"/>
        </w:rPr>
        <w:t>…………………………</w:t>
      </w:r>
    </w:p>
    <w:p w14:paraId="28DB3AE5" w14:textId="77777777" w:rsidR="00FC6F72" w:rsidRPr="00FC6F72" w:rsidRDefault="00FC6F72" w:rsidP="00FC6F72">
      <w:pPr>
        <w:jc w:val="both"/>
        <w:rPr>
          <w:rFonts w:ascii="Tahoma" w:hAnsi="Tahoma" w:cs="Tahoma"/>
          <w:sz w:val="20"/>
          <w:szCs w:val="20"/>
        </w:rPr>
      </w:pPr>
    </w:p>
    <w:p w14:paraId="28DB3AE6" w14:textId="77777777" w:rsidR="00FC6F72" w:rsidRPr="00FC6F72" w:rsidRDefault="00FC6F72" w:rsidP="00FC6F72">
      <w:pPr>
        <w:jc w:val="both"/>
        <w:rPr>
          <w:rFonts w:ascii="Tahoma" w:hAnsi="Tahoma" w:cs="Tahoma"/>
          <w:sz w:val="20"/>
          <w:szCs w:val="20"/>
        </w:rPr>
      </w:pPr>
    </w:p>
    <w:p w14:paraId="28DB3AE7" w14:textId="77777777" w:rsidR="00FC6F72" w:rsidRDefault="00FC6F72" w:rsidP="00FC6F72">
      <w:pPr>
        <w:jc w:val="both"/>
        <w:rPr>
          <w:rFonts w:ascii="Tahoma" w:hAnsi="Tahoma" w:cs="Tahoma"/>
          <w:sz w:val="20"/>
          <w:szCs w:val="20"/>
        </w:rPr>
      </w:pPr>
    </w:p>
    <w:p w14:paraId="558A59F3" w14:textId="77777777" w:rsidR="0008613B" w:rsidRPr="00FC6F72" w:rsidRDefault="0008613B" w:rsidP="00FC6F72">
      <w:pPr>
        <w:jc w:val="both"/>
        <w:rPr>
          <w:rFonts w:ascii="Tahoma" w:hAnsi="Tahoma" w:cs="Tahoma"/>
          <w:sz w:val="20"/>
          <w:szCs w:val="20"/>
        </w:rPr>
      </w:pPr>
    </w:p>
    <w:p w14:paraId="28DB3AE8" w14:textId="77777777" w:rsidR="00FC6F72" w:rsidRPr="00FC6F72" w:rsidRDefault="00FC6F72" w:rsidP="00FC6F72">
      <w:pPr>
        <w:jc w:val="both"/>
        <w:rPr>
          <w:rFonts w:ascii="Tahoma" w:hAnsi="Tahoma" w:cs="Tahoma"/>
          <w:sz w:val="20"/>
          <w:szCs w:val="20"/>
        </w:rPr>
      </w:pPr>
      <w:r w:rsidRPr="00FC6F72">
        <w:rPr>
          <w:rFonts w:ascii="Tahoma" w:hAnsi="Tahoma" w:cs="Tahoma"/>
          <w:sz w:val="20"/>
          <w:szCs w:val="20"/>
        </w:rPr>
        <w:t>………………………………………….</w:t>
      </w:r>
      <w:r w:rsidRPr="00FC6F72">
        <w:rPr>
          <w:rFonts w:ascii="Tahoma" w:hAnsi="Tahoma" w:cs="Tahoma"/>
          <w:sz w:val="20"/>
          <w:szCs w:val="20"/>
        </w:rPr>
        <w:tab/>
      </w:r>
      <w:r w:rsidRPr="00FC6F72">
        <w:rPr>
          <w:rFonts w:ascii="Tahoma" w:hAnsi="Tahoma" w:cs="Tahoma"/>
          <w:sz w:val="20"/>
          <w:szCs w:val="20"/>
        </w:rPr>
        <w:tab/>
      </w:r>
      <w:r w:rsidRPr="00FC6F72">
        <w:rPr>
          <w:rFonts w:ascii="Tahoma" w:hAnsi="Tahoma" w:cs="Tahoma"/>
          <w:sz w:val="20"/>
          <w:szCs w:val="20"/>
        </w:rPr>
        <w:tab/>
      </w:r>
      <w:r w:rsidRPr="00FC6F72">
        <w:rPr>
          <w:rFonts w:ascii="Tahoma" w:hAnsi="Tahoma" w:cs="Tahoma"/>
          <w:sz w:val="20"/>
          <w:szCs w:val="20"/>
        </w:rPr>
        <w:tab/>
      </w:r>
      <w:r>
        <w:rPr>
          <w:rFonts w:ascii="Tahoma" w:hAnsi="Tahoma" w:cs="Tahoma"/>
          <w:sz w:val="20"/>
          <w:szCs w:val="20"/>
        </w:rPr>
        <w:t>….</w:t>
      </w:r>
      <w:r w:rsidRPr="00FC6F72">
        <w:rPr>
          <w:rFonts w:ascii="Tahoma" w:hAnsi="Tahoma" w:cs="Tahoma"/>
          <w:sz w:val="20"/>
          <w:szCs w:val="20"/>
        </w:rPr>
        <w:t>…………………………………………..</w:t>
      </w:r>
    </w:p>
    <w:p w14:paraId="28DB3AE9" w14:textId="1D052BC1" w:rsidR="00FC6F72" w:rsidRPr="00FC6F72" w:rsidRDefault="00FC6F72" w:rsidP="00FC6F72">
      <w:pPr>
        <w:jc w:val="both"/>
        <w:rPr>
          <w:rFonts w:ascii="Tahoma" w:hAnsi="Tahoma" w:cs="Tahoma"/>
          <w:bCs/>
          <w:sz w:val="20"/>
          <w:szCs w:val="20"/>
        </w:rPr>
      </w:pPr>
      <w:r w:rsidRPr="00FC6F72">
        <w:rPr>
          <w:rFonts w:ascii="Tahoma" w:hAnsi="Tahoma" w:cs="Tahoma"/>
          <w:bCs/>
          <w:sz w:val="20"/>
          <w:szCs w:val="20"/>
        </w:rPr>
        <w:t xml:space="preserve">MgA. David Mareček, Ph.D., </w:t>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Pr="00FC6F72">
        <w:rPr>
          <w:rFonts w:ascii="Tahoma" w:hAnsi="Tahoma" w:cs="Tahoma"/>
          <w:bCs/>
          <w:sz w:val="20"/>
          <w:szCs w:val="20"/>
        </w:rPr>
        <w:tab/>
      </w:r>
      <w:r w:rsidR="0008613B">
        <w:rPr>
          <w:rFonts w:ascii="Tahoma" w:hAnsi="Tahoma" w:cs="Tahoma"/>
          <w:sz w:val="20"/>
          <w:szCs w:val="20"/>
        </w:rPr>
        <w:t>Prokop Jelínek,</w:t>
      </w:r>
    </w:p>
    <w:p w14:paraId="28DB3AEA" w14:textId="5D020CFD" w:rsidR="00FC6F72" w:rsidRPr="00FC6F72" w:rsidRDefault="00FC6F72" w:rsidP="00FC6F72">
      <w:pPr>
        <w:jc w:val="both"/>
        <w:rPr>
          <w:rFonts w:ascii="Tahoma" w:hAnsi="Tahoma" w:cs="Tahoma"/>
          <w:sz w:val="20"/>
          <w:szCs w:val="20"/>
        </w:rPr>
      </w:pPr>
      <w:r w:rsidRPr="00FC6F72">
        <w:rPr>
          <w:rFonts w:ascii="Tahoma" w:hAnsi="Tahoma" w:cs="Tahoma"/>
          <w:bCs/>
          <w:sz w:val="20"/>
          <w:szCs w:val="20"/>
        </w:rPr>
        <w:t>generální ředitel</w:t>
      </w:r>
      <w:r w:rsidR="0008613B">
        <w:rPr>
          <w:rFonts w:ascii="Tahoma" w:hAnsi="Tahoma" w:cs="Tahoma"/>
          <w:bCs/>
          <w:sz w:val="20"/>
          <w:szCs w:val="20"/>
        </w:rPr>
        <w:tab/>
      </w:r>
      <w:r w:rsidR="0008613B">
        <w:rPr>
          <w:rFonts w:ascii="Tahoma" w:hAnsi="Tahoma" w:cs="Tahoma"/>
          <w:bCs/>
          <w:sz w:val="20"/>
          <w:szCs w:val="20"/>
        </w:rPr>
        <w:tab/>
      </w:r>
      <w:r w:rsidR="0008613B">
        <w:rPr>
          <w:rFonts w:ascii="Tahoma" w:hAnsi="Tahoma" w:cs="Tahoma"/>
          <w:bCs/>
          <w:sz w:val="20"/>
          <w:szCs w:val="20"/>
        </w:rPr>
        <w:tab/>
      </w:r>
      <w:r w:rsidR="0008613B">
        <w:rPr>
          <w:rFonts w:ascii="Tahoma" w:hAnsi="Tahoma" w:cs="Tahoma"/>
          <w:bCs/>
          <w:sz w:val="20"/>
          <w:szCs w:val="20"/>
        </w:rPr>
        <w:tab/>
      </w:r>
      <w:r w:rsidR="0008613B">
        <w:rPr>
          <w:rFonts w:ascii="Tahoma" w:hAnsi="Tahoma" w:cs="Tahoma"/>
          <w:bCs/>
          <w:sz w:val="20"/>
          <w:szCs w:val="20"/>
        </w:rPr>
        <w:tab/>
        <w:t>jednatel společnosti</w:t>
      </w:r>
    </w:p>
    <w:p w14:paraId="28DB3AEB" w14:textId="2107D2DA" w:rsidR="001528FB" w:rsidRDefault="001528FB" w:rsidP="00FC6F72">
      <w:pPr>
        <w:jc w:val="both"/>
        <w:rPr>
          <w:rFonts w:ascii="Tahoma" w:hAnsi="Tahoma" w:cs="Tahoma"/>
          <w:sz w:val="20"/>
          <w:szCs w:val="20"/>
        </w:rPr>
      </w:pPr>
    </w:p>
    <w:p w14:paraId="4430AAFE" w14:textId="1A1CBC26" w:rsidR="0089361C" w:rsidRDefault="0089361C" w:rsidP="00FC6F72">
      <w:pPr>
        <w:jc w:val="both"/>
        <w:rPr>
          <w:rFonts w:ascii="Tahoma" w:hAnsi="Tahoma" w:cs="Tahoma"/>
          <w:sz w:val="20"/>
          <w:szCs w:val="20"/>
        </w:rPr>
      </w:pPr>
    </w:p>
    <w:p w14:paraId="5B6ACA88" w14:textId="2AE89D3F" w:rsidR="0089361C" w:rsidRDefault="0089361C" w:rsidP="00FC6F72">
      <w:pPr>
        <w:jc w:val="both"/>
        <w:rPr>
          <w:rFonts w:ascii="Tahoma" w:hAnsi="Tahoma" w:cs="Tahoma"/>
          <w:sz w:val="20"/>
          <w:szCs w:val="20"/>
        </w:rPr>
      </w:pPr>
    </w:p>
    <w:p w14:paraId="38E54B8F" w14:textId="4F908657" w:rsidR="0089361C" w:rsidRDefault="0089361C" w:rsidP="00FC6F72">
      <w:pPr>
        <w:jc w:val="both"/>
        <w:rPr>
          <w:rFonts w:ascii="Tahoma" w:hAnsi="Tahoma" w:cs="Tahoma"/>
          <w:sz w:val="20"/>
          <w:szCs w:val="20"/>
        </w:rPr>
      </w:pPr>
    </w:p>
    <w:p w14:paraId="4C54CE56" w14:textId="6C066393" w:rsidR="0089361C" w:rsidRPr="00FC6F72" w:rsidRDefault="0089361C" w:rsidP="00FC6F72">
      <w:pPr>
        <w:jc w:val="both"/>
        <w:rPr>
          <w:rFonts w:ascii="Tahoma" w:hAnsi="Tahoma" w:cs="Tahoma"/>
          <w:sz w:val="20"/>
          <w:szCs w:val="20"/>
        </w:rPr>
      </w:pPr>
      <w:r>
        <w:rPr>
          <w:rFonts w:ascii="Tahoma" w:hAnsi="Tahoma" w:cs="Tahoma"/>
          <w:sz w:val="20"/>
          <w:szCs w:val="20"/>
        </w:rPr>
        <w:t xml:space="preserve">Za správnost ručí a kontroloval: </w:t>
      </w:r>
      <w:r w:rsidR="000C3527">
        <w:rPr>
          <w:rFonts w:ascii="Tahoma" w:hAnsi="Tahoma" w:cs="Tahoma"/>
          <w:sz w:val="20"/>
          <w:szCs w:val="20"/>
        </w:rPr>
        <w:t>XXX</w:t>
      </w:r>
    </w:p>
    <w:sectPr w:rsidR="0089361C" w:rsidRPr="00FC6F72" w:rsidSect="00845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E1"/>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81B92"/>
    <w:multiLevelType w:val="hybridMultilevel"/>
    <w:tmpl w:val="938039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31060"/>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7779E6"/>
    <w:multiLevelType w:val="hybridMultilevel"/>
    <w:tmpl w:val="718E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2451BE"/>
    <w:multiLevelType w:val="hybridMultilevel"/>
    <w:tmpl w:val="FDA40D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A39AB"/>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1428E8"/>
    <w:multiLevelType w:val="hybridMultilevel"/>
    <w:tmpl w:val="EF145B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DD0F5D"/>
    <w:multiLevelType w:val="hybridMultilevel"/>
    <w:tmpl w:val="494C37BC"/>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8" w15:restartNumberingAfterBreak="0">
    <w:nsid w:val="3A8708E2"/>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F80A62"/>
    <w:multiLevelType w:val="hybridMultilevel"/>
    <w:tmpl w:val="EF52B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F4373A"/>
    <w:multiLevelType w:val="hybridMultilevel"/>
    <w:tmpl w:val="DF76529A"/>
    <w:lvl w:ilvl="0" w:tplc="D5DC0A84">
      <w:numFmt w:val="bullet"/>
      <w:lvlText w:val="-"/>
      <w:lvlJc w:val="left"/>
      <w:pPr>
        <w:ind w:left="771" w:hanging="360"/>
      </w:pPr>
      <w:rPr>
        <w:rFonts w:ascii="Verdana" w:eastAsia="Arial Unicode MS" w:hAnsi="Verdana" w:cs="Batang"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1" w15:restartNumberingAfterBreak="0">
    <w:nsid w:val="3C5B2BA8"/>
    <w:multiLevelType w:val="hybridMultilevel"/>
    <w:tmpl w:val="EF145B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5B5594"/>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CD0ED8"/>
    <w:multiLevelType w:val="hybridMultilevel"/>
    <w:tmpl w:val="402683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941547"/>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083744"/>
    <w:multiLevelType w:val="hybridMultilevel"/>
    <w:tmpl w:val="B9961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CC5EE5"/>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943E60"/>
    <w:multiLevelType w:val="hybridMultilevel"/>
    <w:tmpl w:val="2E8ADAC6"/>
    <w:lvl w:ilvl="0" w:tplc="72522606">
      <w:start w:val="1"/>
      <w:numFmt w:val="lowerLetter"/>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18" w15:restartNumberingAfterBreak="0">
    <w:nsid w:val="5C9B6F9B"/>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B84C57"/>
    <w:multiLevelType w:val="hybridMultilevel"/>
    <w:tmpl w:val="FB0CB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4E5372"/>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2A2687"/>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C461A62"/>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89774F"/>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2221D9"/>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0196B"/>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0C48BA"/>
    <w:multiLevelType w:val="hybridMultilevel"/>
    <w:tmpl w:val="C81EE51E"/>
    <w:lvl w:ilvl="0" w:tplc="4B3A694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9C70DB7"/>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E87952"/>
    <w:multiLevelType w:val="hybridMultilevel"/>
    <w:tmpl w:val="2202F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EB6F69"/>
    <w:multiLevelType w:val="hybridMultilevel"/>
    <w:tmpl w:val="CD56E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2"/>
  </w:num>
  <w:num w:numId="3">
    <w:abstractNumId w:val="29"/>
  </w:num>
  <w:num w:numId="4">
    <w:abstractNumId w:val="3"/>
  </w:num>
  <w:num w:numId="5">
    <w:abstractNumId w:val="13"/>
  </w:num>
  <w:num w:numId="6">
    <w:abstractNumId w:val="9"/>
  </w:num>
  <w:num w:numId="7">
    <w:abstractNumId w:val="5"/>
  </w:num>
  <w:num w:numId="8">
    <w:abstractNumId w:val="10"/>
  </w:num>
  <w:num w:numId="9">
    <w:abstractNumId w:val="0"/>
  </w:num>
  <w:num w:numId="10">
    <w:abstractNumId w:val="6"/>
  </w:num>
  <w:num w:numId="11">
    <w:abstractNumId w:val="1"/>
  </w:num>
  <w:num w:numId="12">
    <w:abstractNumId w:val="11"/>
  </w:num>
  <w:num w:numId="13">
    <w:abstractNumId w:val="30"/>
  </w:num>
  <w:num w:numId="14">
    <w:abstractNumId w:val="18"/>
  </w:num>
  <w:num w:numId="15">
    <w:abstractNumId w:val="20"/>
  </w:num>
  <w:num w:numId="16">
    <w:abstractNumId w:val="2"/>
  </w:num>
  <w:num w:numId="17">
    <w:abstractNumId w:val="25"/>
  </w:num>
  <w:num w:numId="18">
    <w:abstractNumId w:val="15"/>
  </w:num>
  <w:num w:numId="19">
    <w:abstractNumId w:val="19"/>
  </w:num>
  <w:num w:numId="20">
    <w:abstractNumId w:val="7"/>
  </w:num>
  <w:num w:numId="21">
    <w:abstractNumId w:val="17"/>
  </w:num>
  <w:num w:numId="22">
    <w:abstractNumId w:val="16"/>
  </w:num>
  <w:num w:numId="23">
    <w:abstractNumId w:val="8"/>
  </w:num>
  <w:num w:numId="24">
    <w:abstractNumId w:val="24"/>
  </w:num>
  <w:num w:numId="25">
    <w:abstractNumId w:val="23"/>
  </w:num>
  <w:num w:numId="26">
    <w:abstractNumId w:val="21"/>
  </w:num>
  <w:num w:numId="27">
    <w:abstractNumId w:val="14"/>
  </w:num>
  <w:num w:numId="28">
    <w:abstractNumId w:val="28"/>
  </w:num>
  <w:num w:numId="29">
    <w:abstractNumId w:val="22"/>
  </w:num>
  <w:num w:numId="30">
    <w:abstractNumId w:val="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6"/>
    <w:rsid w:val="0008493A"/>
    <w:rsid w:val="0008613B"/>
    <w:rsid w:val="00086C7C"/>
    <w:rsid w:val="000C3527"/>
    <w:rsid w:val="000F4EE8"/>
    <w:rsid w:val="00124D51"/>
    <w:rsid w:val="001528FB"/>
    <w:rsid w:val="00152C09"/>
    <w:rsid w:val="001A057C"/>
    <w:rsid w:val="001A3387"/>
    <w:rsid w:val="00215A0C"/>
    <w:rsid w:val="00282B50"/>
    <w:rsid w:val="0028415E"/>
    <w:rsid w:val="00292F27"/>
    <w:rsid w:val="002A4674"/>
    <w:rsid w:val="002B166D"/>
    <w:rsid w:val="0031113A"/>
    <w:rsid w:val="00327025"/>
    <w:rsid w:val="003326B0"/>
    <w:rsid w:val="003F18A4"/>
    <w:rsid w:val="003F1D68"/>
    <w:rsid w:val="003F4638"/>
    <w:rsid w:val="003F7A99"/>
    <w:rsid w:val="004027F3"/>
    <w:rsid w:val="00427A01"/>
    <w:rsid w:val="00433DB8"/>
    <w:rsid w:val="00437C9A"/>
    <w:rsid w:val="0044224D"/>
    <w:rsid w:val="00475498"/>
    <w:rsid w:val="004816B4"/>
    <w:rsid w:val="004A1294"/>
    <w:rsid w:val="004C617C"/>
    <w:rsid w:val="004D4FBC"/>
    <w:rsid w:val="00536CBB"/>
    <w:rsid w:val="0054601C"/>
    <w:rsid w:val="00581560"/>
    <w:rsid w:val="005A19ED"/>
    <w:rsid w:val="005F35ED"/>
    <w:rsid w:val="005F4CC9"/>
    <w:rsid w:val="006452BB"/>
    <w:rsid w:val="006479DC"/>
    <w:rsid w:val="006521B5"/>
    <w:rsid w:val="00683A59"/>
    <w:rsid w:val="00686999"/>
    <w:rsid w:val="006B75EF"/>
    <w:rsid w:val="006E66B1"/>
    <w:rsid w:val="00710EE2"/>
    <w:rsid w:val="00753AE2"/>
    <w:rsid w:val="00790D8F"/>
    <w:rsid w:val="007C7F20"/>
    <w:rsid w:val="00831404"/>
    <w:rsid w:val="00832D0E"/>
    <w:rsid w:val="00835461"/>
    <w:rsid w:val="00845917"/>
    <w:rsid w:val="00860640"/>
    <w:rsid w:val="0089361C"/>
    <w:rsid w:val="008B4C4C"/>
    <w:rsid w:val="008B7B00"/>
    <w:rsid w:val="008D7C44"/>
    <w:rsid w:val="008E30DA"/>
    <w:rsid w:val="00915B66"/>
    <w:rsid w:val="0096363B"/>
    <w:rsid w:val="00964FD0"/>
    <w:rsid w:val="009C35C4"/>
    <w:rsid w:val="00A804A7"/>
    <w:rsid w:val="00AC2DA1"/>
    <w:rsid w:val="00AF7F92"/>
    <w:rsid w:val="00B7743E"/>
    <w:rsid w:val="00B96D83"/>
    <w:rsid w:val="00BD5B1B"/>
    <w:rsid w:val="00C44C09"/>
    <w:rsid w:val="00C559AE"/>
    <w:rsid w:val="00C70322"/>
    <w:rsid w:val="00CA4E6F"/>
    <w:rsid w:val="00CB117C"/>
    <w:rsid w:val="00CB1500"/>
    <w:rsid w:val="00CD2FF2"/>
    <w:rsid w:val="00D00879"/>
    <w:rsid w:val="00D05BAA"/>
    <w:rsid w:val="00D440C9"/>
    <w:rsid w:val="00D74D8E"/>
    <w:rsid w:val="00D92C91"/>
    <w:rsid w:val="00E054B3"/>
    <w:rsid w:val="00E12546"/>
    <w:rsid w:val="00E75D01"/>
    <w:rsid w:val="00EA15CD"/>
    <w:rsid w:val="00EA39F8"/>
    <w:rsid w:val="00EC7080"/>
    <w:rsid w:val="00ED6083"/>
    <w:rsid w:val="00F14D67"/>
    <w:rsid w:val="00F26601"/>
    <w:rsid w:val="00FA049A"/>
    <w:rsid w:val="00FB3583"/>
    <w:rsid w:val="00FC6F72"/>
    <w:rsid w:val="00FF603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39C9"/>
  <w15:docId w15:val="{CB176322-942A-4661-B694-D688E257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right="61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8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A39F8"/>
    <w:pPr>
      <w:ind w:left="720"/>
      <w:contextualSpacing/>
    </w:pPr>
  </w:style>
  <w:style w:type="paragraph" w:customStyle="1" w:styleId="Default">
    <w:name w:val="Default"/>
    <w:rsid w:val="00FC6F72"/>
    <w:pPr>
      <w:suppressAutoHyphens/>
      <w:autoSpaceDE w:val="0"/>
      <w:ind w:right="0"/>
      <w:jc w:val="left"/>
    </w:pPr>
    <w:rPr>
      <w:rFonts w:ascii="Arial" w:eastAsia="Calibri" w:hAnsi="Arial" w:cs="Arial"/>
      <w:color w:val="000000"/>
      <w:sz w:val="24"/>
      <w:szCs w:val="24"/>
      <w:lang w:eastAsia="ar-SA"/>
    </w:rPr>
  </w:style>
  <w:style w:type="paragraph" w:styleId="Revize">
    <w:name w:val="Revision"/>
    <w:hidden/>
    <w:uiPriority w:val="99"/>
    <w:semiHidden/>
    <w:rsid w:val="003F4638"/>
    <w:pPr>
      <w:ind w:right="0"/>
      <w:jc w:val="left"/>
    </w:pPr>
  </w:style>
  <w:style w:type="paragraph" w:styleId="Textbubliny">
    <w:name w:val="Balloon Text"/>
    <w:basedOn w:val="Normln"/>
    <w:link w:val="TextbublinyChar"/>
    <w:uiPriority w:val="99"/>
    <w:semiHidden/>
    <w:unhideWhenUsed/>
    <w:rsid w:val="004A1294"/>
    <w:rPr>
      <w:rFonts w:ascii="Tahoma" w:hAnsi="Tahoma" w:cs="Tahoma"/>
      <w:sz w:val="16"/>
      <w:szCs w:val="16"/>
    </w:rPr>
  </w:style>
  <w:style w:type="character" w:customStyle="1" w:styleId="TextbublinyChar">
    <w:name w:val="Text bubliny Char"/>
    <w:basedOn w:val="Standardnpsmoodstavce"/>
    <w:link w:val="Textbubliny"/>
    <w:uiPriority w:val="99"/>
    <w:semiHidden/>
    <w:rsid w:val="004A1294"/>
    <w:rPr>
      <w:rFonts w:ascii="Tahoma" w:hAnsi="Tahoma" w:cs="Tahoma"/>
      <w:sz w:val="16"/>
      <w:szCs w:val="16"/>
    </w:rPr>
  </w:style>
  <w:style w:type="character" w:styleId="Odkaznakoment">
    <w:name w:val="annotation reference"/>
    <w:basedOn w:val="Standardnpsmoodstavce"/>
    <w:uiPriority w:val="99"/>
    <w:semiHidden/>
    <w:unhideWhenUsed/>
    <w:rsid w:val="008D7C44"/>
    <w:rPr>
      <w:sz w:val="16"/>
      <w:szCs w:val="16"/>
    </w:rPr>
  </w:style>
  <w:style w:type="paragraph" w:styleId="Textkomente">
    <w:name w:val="annotation text"/>
    <w:basedOn w:val="Normln"/>
    <w:link w:val="TextkomenteChar"/>
    <w:uiPriority w:val="99"/>
    <w:unhideWhenUsed/>
    <w:rsid w:val="008D7C44"/>
    <w:rPr>
      <w:sz w:val="20"/>
      <w:szCs w:val="20"/>
    </w:rPr>
  </w:style>
  <w:style w:type="character" w:customStyle="1" w:styleId="TextkomenteChar">
    <w:name w:val="Text komentáře Char"/>
    <w:basedOn w:val="Standardnpsmoodstavce"/>
    <w:link w:val="Textkomente"/>
    <w:uiPriority w:val="99"/>
    <w:rsid w:val="008D7C44"/>
    <w:rPr>
      <w:sz w:val="20"/>
      <w:szCs w:val="20"/>
    </w:rPr>
  </w:style>
  <w:style w:type="paragraph" w:styleId="Pedmtkomente">
    <w:name w:val="annotation subject"/>
    <w:basedOn w:val="Textkomente"/>
    <w:next w:val="Textkomente"/>
    <w:link w:val="PedmtkomenteChar"/>
    <w:uiPriority w:val="99"/>
    <w:semiHidden/>
    <w:unhideWhenUsed/>
    <w:rsid w:val="008D7C44"/>
    <w:rPr>
      <w:b/>
      <w:bCs/>
    </w:rPr>
  </w:style>
  <w:style w:type="character" w:customStyle="1" w:styleId="PedmtkomenteChar">
    <w:name w:val="Předmět komentáře Char"/>
    <w:basedOn w:val="TextkomenteChar"/>
    <w:link w:val="Pedmtkomente"/>
    <w:uiPriority w:val="99"/>
    <w:semiHidden/>
    <w:rsid w:val="008D7C44"/>
    <w:rPr>
      <w:b/>
      <w:bCs/>
      <w:sz w:val="20"/>
      <w:szCs w:val="20"/>
    </w:rPr>
  </w:style>
  <w:style w:type="character" w:customStyle="1" w:styleId="OdstavecseseznamemChar">
    <w:name w:val="Odstavec se seznamem Char"/>
    <w:basedOn w:val="Standardnpsmoodstavce"/>
    <w:link w:val="Odstavecseseznamem"/>
    <w:uiPriority w:val="34"/>
    <w:locked/>
    <w:rsid w:val="008D7C44"/>
  </w:style>
  <w:style w:type="character" w:styleId="Hypertextovodkaz">
    <w:name w:val="Hyperlink"/>
    <w:basedOn w:val="Standardnpsmoodstavce"/>
    <w:uiPriority w:val="99"/>
    <w:unhideWhenUsed/>
    <w:rsid w:val="00790D8F"/>
    <w:rPr>
      <w:color w:val="0000FF" w:themeColor="hyperlink"/>
      <w:u w:val="single"/>
    </w:rPr>
  </w:style>
  <w:style w:type="character" w:styleId="Nevyeenzmnka">
    <w:name w:val="Unresolved Mention"/>
    <w:basedOn w:val="Standardnpsmoodstavce"/>
    <w:uiPriority w:val="99"/>
    <w:semiHidden/>
    <w:unhideWhenUsed/>
    <w:rsid w:val="0079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FE59-1082-4167-8BD7-EA46CF5A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4251</Words>
  <Characters>25081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Německá Jitka</cp:lastModifiedBy>
  <cp:revision>4</cp:revision>
  <dcterms:created xsi:type="dcterms:W3CDTF">2025-06-18T11:21:00Z</dcterms:created>
  <dcterms:modified xsi:type="dcterms:W3CDTF">2025-06-18T11:26:00Z</dcterms:modified>
</cp:coreProperties>
</file>